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9098307" w14:textId="77777777" w:rsidR="002D4C2C" w:rsidRPr="002D3373" w:rsidRDefault="002D4C2C" w:rsidP="00C122C4">
      <w:pPr>
        <w:rPr>
          <w:rFonts w:ascii="Arial" w:hAnsi="Arial" w:cs="Arial"/>
          <w:b/>
          <w:color w:val="800000"/>
        </w:rPr>
      </w:pPr>
      <w:r w:rsidRPr="002D3373">
        <w:rPr>
          <w:rFonts w:ascii="Arial" w:hAnsi="Arial" w:cs="Arial"/>
          <w:b/>
          <w:color w:val="800000"/>
        </w:rPr>
        <w:t>Q.1: Short Questions:</w:t>
      </w:r>
    </w:p>
    <w:p w14:paraId="028D2FFD" w14:textId="77777777" w:rsidR="00C122C4" w:rsidRPr="002D3373" w:rsidRDefault="00C122C4" w:rsidP="00C122C4">
      <w:pPr>
        <w:rPr>
          <w:rFonts w:ascii="Arial" w:hAnsi="Arial" w:cs="Arial"/>
        </w:rPr>
      </w:pPr>
    </w:p>
    <w:p w14:paraId="4CF446AF" w14:textId="04C4C8D2" w:rsidR="002D4C2C" w:rsidRPr="002D3373" w:rsidRDefault="00C122C4" w:rsidP="00C122C4">
      <w:pPr>
        <w:rPr>
          <w:rFonts w:ascii="Arial" w:hAnsi="Arial" w:cs="Arial"/>
          <w:b/>
        </w:rPr>
      </w:pPr>
      <w:r w:rsidRPr="002D3373">
        <w:rPr>
          <w:rFonts w:ascii="Arial" w:hAnsi="Arial" w:cs="Arial"/>
          <w:b/>
        </w:rPr>
        <w:t xml:space="preserve">(i) </w:t>
      </w:r>
      <w:r w:rsidR="002D4C2C" w:rsidRPr="002D3373">
        <w:rPr>
          <w:rFonts w:ascii="Arial" w:hAnsi="Arial" w:cs="Arial"/>
          <w:b/>
        </w:rPr>
        <w:t xml:space="preserve">What is fraud? </w:t>
      </w:r>
    </w:p>
    <w:p w14:paraId="7D76AAFD" w14:textId="77777777" w:rsidR="00C122C4" w:rsidRPr="002D3373" w:rsidRDefault="00C122C4" w:rsidP="00C122C4">
      <w:pPr>
        <w:rPr>
          <w:rFonts w:ascii="Arial" w:hAnsi="Arial" w:cs="Arial"/>
        </w:rPr>
      </w:pPr>
    </w:p>
    <w:p w14:paraId="51AC7D35" w14:textId="342BFD43" w:rsidR="00317EBC" w:rsidRPr="002D3373" w:rsidRDefault="00317EBC" w:rsidP="00C122C4">
      <w:pPr>
        <w:rPr>
          <w:rFonts w:ascii="Arial" w:hAnsi="Arial" w:cs="Arial"/>
          <w:b/>
        </w:rPr>
      </w:pPr>
      <w:r w:rsidRPr="002D3373">
        <w:rPr>
          <w:rFonts w:ascii="Arial" w:hAnsi="Arial" w:cs="Arial"/>
          <w:b/>
        </w:rPr>
        <w:t>Answer:</w:t>
      </w:r>
    </w:p>
    <w:p w14:paraId="4C8AA0F3" w14:textId="77777777" w:rsidR="00C122C4" w:rsidRPr="002D3373" w:rsidRDefault="00C122C4" w:rsidP="00C122C4">
      <w:pPr>
        <w:rPr>
          <w:rFonts w:ascii="Arial" w:hAnsi="Arial" w:cs="Arial"/>
        </w:rPr>
      </w:pPr>
    </w:p>
    <w:p w14:paraId="23E3F8B0" w14:textId="178938F5" w:rsidR="00057D42" w:rsidRPr="002D3373" w:rsidRDefault="00057D42" w:rsidP="00C122C4">
      <w:pPr>
        <w:rPr>
          <w:rFonts w:ascii="Arial" w:hAnsi="Arial" w:cs="Arial"/>
          <w:u w:val="single"/>
        </w:rPr>
      </w:pPr>
      <w:r w:rsidRPr="002D3373">
        <w:rPr>
          <w:rFonts w:ascii="Arial" w:hAnsi="Arial" w:cs="Arial"/>
          <w:u w:val="single"/>
        </w:rPr>
        <w:t>Definition as per the Association of C</w:t>
      </w:r>
      <w:r w:rsidR="008B3749" w:rsidRPr="002D3373">
        <w:rPr>
          <w:rFonts w:ascii="Arial" w:hAnsi="Arial" w:cs="Arial"/>
          <w:u w:val="single"/>
        </w:rPr>
        <w:t>ertified Fraud Examiners (ACFE):</w:t>
      </w:r>
    </w:p>
    <w:p w14:paraId="065AC914" w14:textId="566101B6" w:rsidR="008B3749" w:rsidRPr="002D3373" w:rsidRDefault="008B3749" w:rsidP="008B3749">
      <w:pPr>
        <w:pStyle w:val="ListParagraph"/>
        <w:numPr>
          <w:ilvl w:val="0"/>
          <w:numId w:val="3"/>
        </w:numPr>
        <w:rPr>
          <w:rFonts w:ascii="Arial" w:hAnsi="Arial" w:cs="Arial"/>
        </w:rPr>
      </w:pPr>
      <w:r w:rsidRPr="002D3373">
        <w:rPr>
          <w:rFonts w:ascii="Arial" w:hAnsi="Arial" w:cs="Arial"/>
        </w:rPr>
        <w:t xml:space="preserve">Occupational Fraud is “The use of one’s occupation for personal enrichment through the deliberate misuse or misapplication </w:t>
      </w:r>
      <w:r w:rsidR="00437006" w:rsidRPr="002D3373">
        <w:rPr>
          <w:rFonts w:ascii="Arial" w:hAnsi="Arial" w:cs="Arial"/>
        </w:rPr>
        <w:t>of the employing organization’s resources or assets”.</w:t>
      </w:r>
    </w:p>
    <w:p w14:paraId="628B948F" w14:textId="77777777" w:rsidR="00437006" w:rsidRPr="002D3373" w:rsidRDefault="00437006" w:rsidP="00437006">
      <w:pPr>
        <w:rPr>
          <w:rFonts w:ascii="Arial" w:hAnsi="Arial" w:cs="Arial"/>
        </w:rPr>
      </w:pPr>
    </w:p>
    <w:p w14:paraId="3ACABCE7" w14:textId="0D5D093F" w:rsidR="00437006" w:rsidRPr="002D3373" w:rsidRDefault="00437006" w:rsidP="00437006">
      <w:pPr>
        <w:rPr>
          <w:rFonts w:ascii="Arial" w:hAnsi="Arial" w:cs="Arial"/>
          <w:u w:val="single"/>
        </w:rPr>
      </w:pPr>
      <w:r w:rsidRPr="002D3373">
        <w:rPr>
          <w:rFonts w:ascii="Arial" w:hAnsi="Arial" w:cs="Arial"/>
          <w:u w:val="single"/>
        </w:rPr>
        <w:t xml:space="preserve">Definition as per the Serious Fraud Office (UK) – SFO / National Crime Agency (NCA) UK: </w:t>
      </w:r>
    </w:p>
    <w:p w14:paraId="45386312" w14:textId="016BA1DB" w:rsidR="00437006" w:rsidRPr="002D3373" w:rsidRDefault="002701DA" w:rsidP="00437006">
      <w:pPr>
        <w:pStyle w:val="ListParagraph"/>
        <w:numPr>
          <w:ilvl w:val="0"/>
          <w:numId w:val="3"/>
        </w:numPr>
        <w:rPr>
          <w:rFonts w:ascii="Arial" w:hAnsi="Arial" w:cs="Arial"/>
        </w:rPr>
      </w:pPr>
      <w:r w:rsidRPr="002D3373">
        <w:rPr>
          <w:rFonts w:ascii="Arial" w:hAnsi="Arial" w:cs="Arial"/>
        </w:rPr>
        <w:t>“Abuse of position or false representation, or prejudicing someone’s right for personal gain”.</w:t>
      </w:r>
    </w:p>
    <w:p w14:paraId="192D0423" w14:textId="73477BF3" w:rsidR="002701DA" w:rsidRPr="002D3373" w:rsidRDefault="002701DA" w:rsidP="00437006">
      <w:pPr>
        <w:pStyle w:val="ListParagraph"/>
        <w:numPr>
          <w:ilvl w:val="0"/>
          <w:numId w:val="3"/>
        </w:numPr>
        <w:rPr>
          <w:rFonts w:ascii="Arial" w:hAnsi="Arial" w:cs="Arial"/>
        </w:rPr>
      </w:pPr>
      <w:r w:rsidRPr="002D3373">
        <w:rPr>
          <w:rFonts w:ascii="Arial" w:hAnsi="Arial" w:cs="Arial"/>
        </w:rPr>
        <w:t xml:space="preserve">“Fraud is an act of deception intended for personal gain or to cause a loss to another party”. </w:t>
      </w:r>
    </w:p>
    <w:p w14:paraId="169FBC40" w14:textId="77777777" w:rsidR="00317EBC" w:rsidRPr="002D3373" w:rsidRDefault="00317EBC" w:rsidP="00C122C4">
      <w:pPr>
        <w:rPr>
          <w:rFonts w:ascii="Arial" w:hAnsi="Arial" w:cs="Arial"/>
        </w:rPr>
      </w:pPr>
    </w:p>
    <w:p w14:paraId="2E6ABED5" w14:textId="77777777" w:rsidR="0025729C" w:rsidRPr="002D3373" w:rsidRDefault="0025729C" w:rsidP="00C122C4">
      <w:pPr>
        <w:rPr>
          <w:rFonts w:ascii="Arial" w:hAnsi="Arial" w:cs="Arial"/>
        </w:rPr>
      </w:pPr>
    </w:p>
    <w:p w14:paraId="524888AE" w14:textId="5E35200A" w:rsidR="002D4C2C" w:rsidRPr="002D3373" w:rsidRDefault="004A7120" w:rsidP="00C122C4">
      <w:pPr>
        <w:rPr>
          <w:rFonts w:ascii="Arial" w:hAnsi="Arial" w:cs="Arial"/>
          <w:b/>
        </w:rPr>
      </w:pPr>
      <w:r w:rsidRPr="002D3373">
        <w:rPr>
          <w:rFonts w:ascii="Arial" w:hAnsi="Arial" w:cs="Arial"/>
          <w:b/>
        </w:rPr>
        <w:t xml:space="preserve">(ii) </w:t>
      </w:r>
      <w:r w:rsidR="002D4C2C" w:rsidRPr="002D3373">
        <w:rPr>
          <w:rFonts w:ascii="Arial" w:hAnsi="Arial" w:cs="Arial"/>
          <w:b/>
        </w:rPr>
        <w:t xml:space="preserve">What skills are most important to the successful practice of forensic accounting? </w:t>
      </w:r>
    </w:p>
    <w:p w14:paraId="5027C79F" w14:textId="77777777" w:rsidR="0025729C" w:rsidRPr="002D3373" w:rsidRDefault="0025729C" w:rsidP="00C122C4">
      <w:pPr>
        <w:rPr>
          <w:rFonts w:ascii="Arial" w:hAnsi="Arial" w:cs="Arial"/>
        </w:rPr>
      </w:pPr>
    </w:p>
    <w:p w14:paraId="2121FB3A" w14:textId="0C5FFA69" w:rsidR="0025729C" w:rsidRPr="002D3373" w:rsidRDefault="00714FFE" w:rsidP="00C122C4">
      <w:pPr>
        <w:rPr>
          <w:rFonts w:ascii="Arial" w:hAnsi="Arial" w:cs="Arial"/>
          <w:b/>
        </w:rPr>
      </w:pPr>
      <w:r w:rsidRPr="002D3373">
        <w:rPr>
          <w:rFonts w:ascii="Arial" w:hAnsi="Arial" w:cs="Arial"/>
          <w:b/>
        </w:rPr>
        <w:t>Answer:</w:t>
      </w:r>
    </w:p>
    <w:p w14:paraId="591649B6" w14:textId="77777777" w:rsidR="00714FFE" w:rsidRPr="002D3373" w:rsidRDefault="00714FFE" w:rsidP="00C122C4">
      <w:pPr>
        <w:rPr>
          <w:rFonts w:ascii="Arial" w:hAnsi="Arial" w:cs="Arial"/>
        </w:rPr>
      </w:pPr>
    </w:p>
    <w:tbl>
      <w:tblPr>
        <w:tblStyle w:val="TableGrid"/>
        <w:tblW w:w="10890" w:type="dxa"/>
        <w:tblInd w:w="-972" w:type="dxa"/>
        <w:tblLayout w:type="fixed"/>
        <w:tblLook w:val="04A0" w:firstRow="1" w:lastRow="0" w:firstColumn="1" w:lastColumn="0" w:noHBand="0" w:noVBand="1"/>
      </w:tblPr>
      <w:tblGrid>
        <w:gridCol w:w="5400"/>
        <w:gridCol w:w="5490"/>
      </w:tblGrid>
      <w:tr w:rsidR="007654E8" w:rsidRPr="002D3373" w14:paraId="14E02397" w14:textId="77777777" w:rsidTr="007654E8">
        <w:tc>
          <w:tcPr>
            <w:tcW w:w="5400" w:type="dxa"/>
          </w:tcPr>
          <w:p w14:paraId="0721B65D" w14:textId="77777777" w:rsidR="007654E8" w:rsidRPr="002D3373" w:rsidRDefault="007654E8" w:rsidP="006F04E7">
            <w:pPr>
              <w:jc w:val="center"/>
              <w:rPr>
                <w:rFonts w:ascii="Arial" w:hAnsi="Arial" w:cs="Arial"/>
                <w:b/>
                <w:color w:val="FF0000"/>
              </w:rPr>
            </w:pPr>
            <w:r w:rsidRPr="002D3373">
              <w:rPr>
                <w:rFonts w:ascii="Arial" w:hAnsi="Arial" w:cs="Arial"/>
                <w:b/>
                <w:color w:val="FF0000"/>
              </w:rPr>
              <w:t xml:space="preserve">Core </w:t>
            </w:r>
          </w:p>
          <w:p w14:paraId="335DB31A" w14:textId="77777777" w:rsidR="007654E8" w:rsidRPr="002D3373" w:rsidRDefault="007654E8" w:rsidP="006F04E7">
            <w:pPr>
              <w:jc w:val="center"/>
              <w:rPr>
                <w:rFonts w:ascii="Arial" w:hAnsi="Arial" w:cs="Arial"/>
                <w:b/>
                <w:color w:val="FF0000"/>
              </w:rPr>
            </w:pPr>
            <w:r w:rsidRPr="002D3373">
              <w:rPr>
                <w:rFonts w:ascii="Arial" w:hAnsi="Arial" w:cs="Arial"/>
                <w:b/>
                <w:color w:val="FF0000"/>
              </w:rPr>
              <w:t xml:space="preserve">Skills </w:t>
            </w:r>
          </w:p>
        </w:tc>
        <w:tc>
          <w:tcPr>
            <w:tcW w:w="5490" w:type="dxa"/>
          </w:tcPr>
          <w:p w14:paraId="2CACB175" w14:textId="77777777" w:rsidR="007654E8" w:rsidRPr="002D3373" w:rsidRDefault="007654E8" w:rsidP="006F04E7">
            <w:pPr>
              <w:jc w:val="center"/>
              <w:rPr>
                <w:rFonts w:ascii="Arial" w:hAnsi="Arial" w:cs="Arial"/>
                <w:b/>
                <w:color w:val="FF0000"/>
              </w:rPr>
            </w:pPr>
            <w:r w:rsidRPr="002D3373">
              <w:rPr>
                <w:rFonts w:ascii="Arial" w:hAnsi="Arial" w:cs="Arial"/>
                <w:b/>
                <w:color w:val="FF0000"/>
              </w:rPr>
              <w:t xml:space="preserve">Enhanced </w:t>
            </w:r>
          </w:p>
          <w:p w14:paraId="78209424" w14:textId="77777777" w:rsidR="007654E8" w:rsidRPr="002D3373" w:rsidRDefault="007654E8" w:rsidP="006F04E7">
            <w:pPr>
              <w:jc w:val="center"/>
              <w:rPr>
                <w:rFonts w:ascii="Arial" w:hAnsi="Arial" w:cs="Arial"/>
                <w:b/>
                <w:color w:val="FF0000"/>
              </w:rPr>
            </w:pPr>
            <w:r w:rsidRPr="002D3373">
              <w:rPr>
                <w:rFonts w:ascii="Arial" w:hAnsi="Arial" w:cs="Arial"/>
                <w:b/>
                <w:color w:val="FF0000"/>
              </w:rPr>
              <w:t xml:space="preserve">Skills </w:t>
            </w:r>
          </w:p>
        </w:tc>
      </w:tr>
      <w:tr w:rsidR="007654E8" w:rsidRPr="002D3373" w14:paraId="74841A60" w14:textId="77777777" w:rsidTr="007654E8">
        <w:tc>
          <w:tcPr>
            <w:tcW w:w="5400" w:type="dxa"/>
          </w:tcPr>
          <w:p w14:paraId="30228E96" w14:textId="77777777" w:rsidR="007654E8" w:rsidRPr="002D3373" w:rsidRDefault="007654E8" w:rsidP="006F04E7">
            <w:pPr>
              <w:rPr>
                <w:rFonts w:ascii="Arial" w:hAnsi="Arial" w:cs="Arial"/>
              </w:rPr>
            </w:pPr>
            <w:r w:rsidRPr="002D3373">
              <w:rPr>
                <w:rFonts w:ascii="Arial" w:hAnsi="Arial" w:cs="Arial"/>
              </w:rPr>
              <w:t xml:space="preserve">Effective Written Communicator </w:t>
            </w:r>
          </w:p>
        </w:tc>
        <w:tc>
          <w:tcPr>
            <w:tcW w:w="5490" w:type="dxa"/>
          </w:tcPr>
          <w:p w14:paraId="38C4E4A3" w14:textId="77777777" w:rsidR="007654E8" w:rsidRPr="002D3373" w:rsidRDefault="007654E8" w:rsidP="006F04E7">
            <w:pPr>
              <w:rPr>
                <w:rFonts w:ascii="Arial" w:hAnsi="Arial" w:cs="Arial"/>
              </w:rPr>
            </w:pPr>
            <w:r w:rsidRPr="002D3373">
              <w:rPr>
                <w:rFonts w:ascii="Arial" w:hAnsi="Arial" w:cs="Arial"/>
              </w:rPr>
              <w:t xml:space="preserve">Analyze &amp; Interpret Financial Statements &amp; Information. </w:t>
            </w:r>
          </w:p>
        </w:tc>
      </w:tr>
      <w:tr w:rsidR="007654E8" w:rsidRPr="002D3373" w14:paraId="526FDEB2" w14:textId="77777777" w:rsidTr="007654E8">
        <w:tc>
          <w:tcPr>
            <w:tcW w:w="5400" w:type="dxa"/>
          </w:tcPr>
          <w:p w14:paraId="6E7F67EC" w14:textId="77777777" w:rsidR="007654E8" w:rsidRPr="002D3373" w:rsidRDefault="007654E8" w:rsidP="006F04E7">
            <w:pPr>
              <w:rPr>
                <w:rFonts w:ascii="Arial" w:hAnsi="Arial" w:cs="Arial"/>
              </w:rPr>
            </w:pPr>
            <w:r w:rsidRPr="002D3373">
              <w:rPr>
                <w:rFonts w:ascii="Arial" w:hAnsi="Arial" w:cs="Arial"/>
              </w:rPr>
              <w:t xml:space="preserve">Effective Oral Communicator </w:t>
            </w:r>
          </w:p>
        </w:tc>
        <w:tc>
          <w:tcPr>
            <w:tcW w:w="5490" w:type="dxa"/>
          </w:tcPr>
          <w:p w14:paraId="28C2C0EC" w14:textId="77777777" w:rsidR="007654E8" w:rsidRPr="002D3373" w:rsidRDefault="007654E8" w:rsidP="006F04E7">
            <w:pPr>
              <w:rPr>
                <w:rFonts w:ascii="Arial" w:hAnsi="Arial" w:cs="Arial"/>
              </w:rPr>
            </w:pPr>
            <w:r w:rsidRPr="002D3373">
              <w:rPr>
                <w:rFonts w:ascii="Arial" w:hAnsi="Arial" w:cs="Arial"/>
              </w:rPr>
              <w:t xml:space="preserve">Testifying </w:t>
            </w:r>
          </w:p>
        </w:tc>
      </w:tr>
      <w:tr w:rsidR="007654E8" w:rsidRPr="002D3373" w14:paraId="65A24433" w14:textId="77777777" w:rsidTr="007654E8">
        <w:tc>
          <w:tcPr>
            <w:tcW w:w="5400" w:type="dxa"/>
          </w:tcPr>
          <w:p w14:paraId="4BE12297" w14:textId="77777777" w:rsidR="007654E8" w:rsidRPr="002D3373" w:rsidRDefault="007654E8" w:rsidP="006F04E7">
            <w:pPr>
              <w:rPr>
                <w:rFonts w:ascii="Arial" w:hAnsi="Arial" w:cs="Arial"/>
              </w:rPr>
            </w:pPr>
            <w:r w:rsidRPr="002D3373">
              <w:rPr>
                <w:rFonts w:ascii="Arial" w:hAnsi="Arial" w:cs="Arial"/>
              </w:rPr>
              <w:t xml:space="preserve">Simplify the Information </w:t>
            </w:r>
          </w:p>
        </w:tc>
        <w:tc>
          <w:tcPr>
            <w:tcW w:w="5490" w:type="dxa"/>
          </w:tcPr>
          <w:p w14:paraId="16F8E628" w14:textId="77777777" w:rsidR="007654E8" w:rsidRPr="002D3373" w:rsidRDefault="007654E8" w:rsidP="006F04E7">
            <w:pPr>
              <w:rPr>
                <w:rFonts w:ascii="Arial" w:hAnsi="Arial" w:cs="Arial"/>
              </w:rPr>
            </w:pPr>
            <w:r w:rsidRPr="002D3373">
              <w:rPr>
                <w:rFonts w:ascii="Arial" w:hAnsi="Arial" w:cs="Arial"/>
              </w:rPr>
              <w:t xml:space="preserve">Knowledge of Relevant Professional Standards </w:t>
            </w:r>
          </w:p>
        </w:tc>
      </w:tr>
      <w:tr w:rsidR="007654E8" w:rsidRPr="002D3373" w14:paraId="05FA7B00" w14:textId="77777777" w:rsidTr="007654E8">
        <w:tc>
          <w:tcPr>
            <w:tcW w:w="5400" w:type="dxa"/>
          </w:tcPr>
          <w:p w14:paraId="565F7252" w14:textId="77777777" w:rsidR="007654E8" w:rsidRPr="002D3373" w:rsidRDefault="007654E8" w:rsidP="006F04E7">
            <w:pPr>
              <w:rPr>
                <w:rFonts w:ascii="Arial" w:hAnsi="Arial" w:cs="Arial"/>
              </w:rPr>
            </w:pPr>
            <w:r w:rsidRPr="002D3373">
              <w:rPr>
                <w:rFonts w:ascii="Arial" w:hAnsi="Arial" w:cs="Arial"/>
              </w:rPr>
              <w:t xml:space="preserve">Critical / Strategic Thinker </w:t>
            </w:r>
          </w:p>
        </w:tc>
        <w:tc>
          <w:tcPr>
            <w:tcW w:w="5490" w:type="dxa"/>
          </w:tcPr>
          <w:p w14:paraId="26B196FF" w14:textId="77777777" w:rsidR="007654E8" w:rsidRPr="002D3373" w:rsidRDefault="007654E8" w:rsidP="006F04E7">
            <w:pPr>
              <w:rPr>
                <w:rFonts w:ascii="Arial" w:hAnsi="Arial" w:cs="Arial"/>
              </w:rPr>
            </w:pPr>
            <w:r w:rsidRPr="002D3373">
              <w:rPr>
                <w:rFonts w:ascii="Arial" w:hAnsi="Arial" w:cs="Arial"/>
              </w:rPr>
              <w:t xml:space="preserve">Audit Evidence </w:t>
            </w:r>
          </w:p>
        </w:tc>
      </w:tr>
      <w:tr w:rsidR="007654E8" w:rsidRPr="002D3373" w14:paraId="121DDA3C" w14:textId="77777777" w:rsidTr="007654E8">
        <w:tc>
          <w:tcPr>
            <w:tcW w:w="5400" w:type="dxa"/>
          </w:tcPr>
          <w:p w14:paraId="3240F117" w14:textId="77777777" w:rsidR="007654E8" w:rsidRPr="002D3373" w:rsidRDefault="007654E8" w:rsidP="006F04E7">
            <w:pPr>
              <w:rPr>
                <w:rFonts w:ascii="Arial" w:hAnsi="Arial" w:cs="Arial"/>
              </w:rPr>
            </w:pPr>
            <w:r w:rsidRPr="002D3373">
              <w:rPr>
                <w:rFonts w:ascii="Arial" w:hAnsi="Arial" w:cs="Arial"/>
              </w:rPr>
              <w:t xml:space="preserve">Identify Key Issues </w:t>
            </w:r>
          </w:p>
        </w:tc>
        <w:tc>
          <w:tcPr>
            <w:tcW w:w="5490" w:type="dxa"/>
          </w:tcPr>
          <w:p w14:paraId="006DDF58" w14:textId="77777777" w:rsidR="007654E8" w:rsidRPr="002D3373" w:rsidRDefault="007654E8" w:rsidP="006F04E7">
            <w:pPr>
              <w:rPr>
                <w:rFonts w:ascii="Arial" w:hAnsi="Arial" w:cs="Arial"/>
              </w:rPr>
            </w:pPr>
            <w:r w:rsidRPr="002D3373">
              <w:rPr>
                <w:rFonts w:ascii="Arial" w:hAnsi="Arial" w:cs="Arial"/>
              </w:rPr>
              <w:t xml:space="preserve">Fraud Detection </w:t>
            </w:r>
          </w:p>
        </w:tc>
      </w:tr>
      <w:tr w:rsidR="007654E8" w:rsidRPr="002D3373" w14:paraId="1084ACD8" w14:textId="77777777" w:rsidTr="007654E8">
        <w:tc>
          <w:tcPr>
            <w:tcW w:w="5400" w:type="dxa"/>
          </w:tcPr>
          <w:p w14:paraId="14A945B5" w14:textId="77777777" w:rsidR="007654E8" w:rsidRPr="002D3373" w:rsidRDefault="007654E8" w:rsidP="006F04E7">
            <w:pPr>
              <w:rPr>
                <w:rFonts w:ascii="Arial" w:hAnsi="Arial" w:cs="Arial"/>
              </w:rPr>
            </w:pPr>
            <w:r w:rsidRPr="002D3373">
              <w:rPr>
                <w:rFonts w:ascii="Arial" w:hAnsi="Arial" w:cs="Arial"/>
              </w:rPr>
              <w:t xml:space="preserve">Auditing Skills </w:t>
            </w:r>
          </w:p>
        </w:tc>
        <w:tc>
          <w:tcPr>
            <w:tcW w:w="5490" w:type="dxa"/>
          </w:tcPr>
          <w:p w14:paraId="3CE3F6ED" w14:textId="77777777" w:rsidR="007654E8" w:rsidRPr="002D3373" w:rsidRDefault="007654E8" w:rsidP="006F04E7">
            <w:pPr>
              <w:rPr>
                <w:rFonts w:ascii="Arial" w:hAnsi="Arial" w:cs="Arial"/>
              </w:rPr>
            </w:pPr>
            <w:r w:rsidRPr="002D3373">
              <w:rPr>
                <w:rFonts w:ascii="Arial" w:hAnsi="Arial" w:cs="Arial"/>
              </w:rPr>
              <w:t xml:space="preserve">Asset Tracing </w:t>
            </w:r>
          </w:p>
        </w:tc>
      </w:tr>
      <w:tr w:rsidR="007654E8" w:rsidRPr="002D3373" w14:paraId="010FA0AF" w14:textId="77777777" w:rsidTr="007654E8">
        <w:tc>
          <w:tcPr>
            <w:tcW w:w="5400" w:type="dxa"/>
          </w:tcPr>
          <w:p w14:paraId="686E8368" w14:textId="77777777" w:rsidR="007654E8" w:rsidRPr="002D3373" w:rsidRDefault="007654E8" w:rsidP="006F04E7">
            <w:pPr>
              <w:rPr>
                <w:rFonts w:ascii="Arial" w:hAnsi="Arial" w:cs="Arial"/>
              </w:rPr>
            </w:pPr>
            <w:r w:rsidRPr="002D3373">
              <w:rPr>
                <w:rFonts w:ascii="Arial" w:hAnsi="Arial" w:cs="Arial"/>
              </w:rPr>
              <w:t xml:space="preserve">Investigative Ability </w:t>
            </w:r>
          </w:p>
        </w:tc>
        <w:tc>
          <w:tcPr>
            <w:tcW w:w="5490" w:type="dxa"/>
          </w:tcPr>
          <w:p w14:paraId="72B4117B" w14:textId="77777777" w:rsidR="007654E8" w:rsidRPr="002D3373" w:rsidRDefault="007654E8" w:rsidP="006F04E7">
            <w:pPr>
              <w:rPr>
                <w:rFonts w:ascii="Arial" w:hAnsi="Arial" w:cs="Arial"/>
              </w:rPr>
            </w:pPr>
            <w:r w:rsidRPr="002D3373">
              <w:rPr>
                <w:rFonts w:ascii="Arial" w:hAnsi="Arial" w:cs="Arial"/>
              </w:rPr>
              <w:t xml:space="preserve">Electronic Discovery </w:t>
            </w:r>
          </w:p>
        </w:tc>
      </w:tr>
      <w:tr w:rsidR="007654E8" w:rsidRPr="002D3373" w14:paraId="28E4DC0F" w14:textId="77777777" w:rsidTr="007654E8">
        <w:tc>
          <w:tcPr>
            <w:tcW w:w="5400" w:type="dxa"/>
          </w:tcPr>
          <w:p w14:paraId="0026E1FC" w14:textId="77777777" w:rsidR="007654E8" w:rsidRPr="002D3373" w:rsidRDefault="007654E8" w:rsidP="006F04E7">
            <w:pPr>
              <w:rPr>
                <w:rFonts w:ascii="Arial" w:hAnsi="Arial" w:cs="Arial"/>
              </w:rPr>
            </w:pPr>
            <w:r w:rsidRPr="002D3373">
              <w:rPr>
                <w:rFonts w:ascii="Arial" w:hAnsi="Arial" w:cs="Arial"/>
              </w:rPr>
              <w:t xml:space="preserve">Investigative Intuitiveness </w:t>
            </w:r>
          </w:p>
        </w:tc>
        <w:tc>
          <w:tcPr>
            <w:tcW w:w="5490" w:type="dxa"/>
          </w:tcPr>
          <w:p w14:paraId="6EB8215D" w14:textId="77777777" w:rsidR="007654E8" w:rsidRPr="002D3373" w:rsidRDefault="007654E8" w:rsidP="006F04E7">
            <w:pPr>
              <w:rPr>
                <w:rFonts w:ascii="Arial" w:hAnsi="Arial" w:cs="Arial"/>
              </w:rPr>
            </w:pPr>
            <w:r w:rsidRPr="002D3373">
              <w:rPr>
                <w:rFonts w:ascii="Arial" w:hAnsi="Arial" w:cs="Arial"/>
              </w:rPr>
              <w:t xml:space="preserve">General Knowledge of Rules of Evidence &amp; Civil Procedures </w:t>
            </w:r>
          </w:p>
        </w:tc>
      </w:tr>
      <w:tr w:rsidR="007654E8" w:rsidRPr="002D3373" w14:paraId="173DE9FE" w14:textId="77777777" w:rsidTr="007654E8">
        <w:tc>
          <w:tcPr>
            <w:tcW w:w="5400" w:type="dxa"/>
          </w:tcPr>
          <w:p w14:paraId="5E4DB444" w14:textId="77777777" w:rsidR="007654E8" w:rsidRPr="002D3373" w:rsidRDefault="007654E8" w:rsidP="006F04E7">
            <w:pPr>
              <w:rPr>
                <w:rFonts w:ascii="Arial" w:hAnsi="Arial" w:cs="Arial"/>
              </w:rPr>
            </w:pPr>
            <w:r w:rsidRPr="002D3373">
              <w:rPr>
                <w:rFonts w:ascii="Arial" w:hAnsi="Arial" w:cs="Arial"/>
              </w:rPr>
              <w:t>Synthesize results of Discovery &amp; Analysis</w:t>
            </w:r>
          </w:p>
        </w:tc>
        <w:tc>
          <w:tcPr>
            <w:tcW w:w="5490" w:type="dxa"/>
          </w:tcPr>
          <w:p w14:paraId="66098B9D" w14:textId="77777777" w:rsidR="007654E8" w:rsidRPr="002D3373" w:rsidRDefault="007654E8" w:rsidP="006F04E7">
            <w:pPr>
              <w:rPr>
                <w:rFonts w:ascii="Arial" w:hAnsi="Arial" w:cs="Arial"/>
              </w:rPr>
            </w:pPr>
            <w:r w:rsidRPr="002D3373">
              <w:rPr>
                <w:rFonts w:ascii="Arial" w:hAnsi="Arial" w:cs="Arial"/>
              </w:rPr>
              <w:t xml:space="preserve">Interviewing Skills </w:t>
            </w:r>
          </w:p>
        </w:tc>
      </w:tr>
      <w:tr w:rsidR="007654E8" w:rsidRPr="002D3373" w14:paraId="69BCC763" w14:textId="77777777" w:rsidTr="007654E8">
        <w:tc>
          <w:tcPr>
            <w:tcW w:w="5400" w:type="dxa"/>
          </w:tcPr>
          <w:p w14:paraId="52F38AFD" w14:textId="77777777" w:rsidR="007654E8" w:rsidRPr="002D3373" w:rsidRDefault="007654E8" w:rsidP="006F04E7">
            <w:pPr>
              <w:rPr>
                <w:rFonts w:ascii="Arial" w:hAnsi="Arial" w:cs="Arial"/>
              </w:rPr>
            </w:pPr>
            <w:r w:rsidRPr="002D3373">
              <w:rPr>
                <w:rFonts w:ascii="Arial" w:hAnsi="Arial" w:cs="Arial"/>
              </w:rPr>
              <w:t xml:space="preserve">Think like the wrongdoer </w:t>
            </w:r>
          </w:p>
        </w:tc>
        <w:tc>
          <w:tcPr>
            <w:tcW w:w="5490" w:type="dxa"/>
          </w:tcPr>
          <w:p w14:paraId="6427E659" w14:textId="77777777" w:rsidR="007654E8" w:rsidRPr="002D3373" w:rsidRDefault="007654E8" w:rsidP="006F04E7">
            <w:pPr>
              <w:rPr>
                <w:rFonts w:ascii="Arial" w:hAnsi="Arial" w:cs="Arial"/>
              </w:rPr>
            </w:pPr>
            <w:r w:rsidRPr="002D3373">
              <w:rPr>
                <w:rFonts w:ascii="Arial" w:hAnsi="Arial" w:cs="Arial"/>
              </w:rPr>
              <w:t xml:space="preserve">Possess Specialised Technical Skills </w:t>
            </w:r>
          </w:p>
        </w:tc>
      </w:tr>
      <w:tr w:rsidR="007654E8" w:rsidRPr="002D3373" w14:paraId="0EB6BF16" w14:textId="77777777" w:rsidTr="007654E8">
        <w:tc>
          <w:tcPr>
            <w:tcW w:w="5400" w:type="dxa"/>
          </w:tcPr>
          <w:p w14:paraId="6E1539F8" w14:textId="77777777" w:rsidR="007654E8" w:rsidRPr="002D3373" w:rsidRDefault="007654E8" w:rsidP="006F04E7">
            <w:pPr>
              <w:rPr>
                <w:rFonts w:ascii="Arial" w:hAnsi="Arial" w:cs="Arial"/>
              </w:rPr>
            </w:pPr>
            <w:r w:rsidRPr="002D3373">
              <w:rPr>
                <w:rFonts w:ascii="Arial" w:hAnsi="Arial" w:cs="Arial"/>
              </w:rPr>
              <w:t xml:space="preserve">Understand the goal of a case </w:t>
            </w:r>
          </w:p>
        </w:tc>
        <w:tc>
          <w:tcPr>
            <w:tcW w:w="5490" w:type="dxa"/>
          </w:tcPr>
          <w:p w14:paraId="3F5DDB66" w14:textId="77777777" w:rsidR="007654E8" w:rsidRPr="002D3373" w:rsidRDefault="007654E8" w:rsidP="006F04E7">
            <w:pPr>
              <w:rPr>
                <w:rFonts w:ascii="Arial" w:hAnsi="Arial" w:cs="Arial"/>
              </w:rPr>
            </w:pPr>
            <w:r w:rsidRPr="002D3373">
              <w:rPr>
                <w:rFonts w:ascii="Arial" w:hAnsi="Arial" w:cs="Arial"/>
              </w:rPr>
              <w:t xml:space="preserve">Internal Controls </w:t>
            </w:r>
          </w:p>
        </w:tc>
      </w:tr>
      <w:tr w:rsidR="007654E8" w:rsidRPr="002D3373" w14:paraId="5AC2BE99" w14:textId="77777777" w:rsidTr="007654E8">
        <w:tc>
          <w:tcPr>
            <w:tcW w:w="5400" w:type="dxa"/>
          </w:tcPr>
          <w:p w14:paraId="47E0176E" w14:textId="77777777" w:rsidR="007654E8" w:rsidRPr="002D3373" w:rsidRDefault="007654E8" w:rsidP="006F04E7">
            <w:pPr>
              <w:rPr>
                <w:rFonts w:ascii="Arial" w:hAnsi="Arial" w:cs="Arial"/>
              </w:rPr>
            </w:pPr>
            <w:r w:rsidRPr="002D3373">
              <w:rPr>
                <w:rFonts w:ascii="Arial" w:hAnsi="Arial" w:cs="Arial"/>
              </w:rPr>
              <w:t xml:space="preserve">Tell the Story </w:t>
            </w:r>
          </w:p>
        </w:tc>
        <w:tc>
          <w:tcPr>
            <w:tcW w:w="5490" w:type="dxa"/>
          </w:tcPr>
          <w:p w14:paraId="7AEFC0C2" w14:textId="77777777" w:rsidR="007654E8" w:rsidRPr="002D3373" w:rsidRDefault="007654E8" w:rsidP="006F04E7">
            <w:pPr>
              <w:rPr>
                <w:rFonts w:ascii="Arial" w:hAnsi="Arial" w:cs="Arial"/>
              </w:rPr>
            </w:pPr>
            <w:r w:rsidRPr="002D3373">
              <w:rPr>
                <w:rFonts w:ascii="Arial" w:hAnsi="Arial" w:cs="Arial"/>
              </w:rPr>
              <w:t xml:space="preserve">Conflict Negotiations &amp; Resolutions </w:t>
            </w:r>
          </w:p>
        </w:tc>
      </w:tr>
      <w:tr w:rsidR="007654E8" w:rsidRPr="002D3373" w14:paraId="2BD6E9CF" w14:textId="77777777" w:rsidTr="007654E8">
        <w:tc>
          <w:tcPr>
            <w:tcW w:w="5400" w:type="dxa"/>
          </w:tcPr>
          <w:p w14:paraId="127472AB" w14:textId="77777777" w:rsidR="007654E8" w:rsidRPr="002D3373" w:rsidRDefault="007654E8" w:rsidP="006F04E7">
            <w:pPr>
              <w:rPr>
                <w:rFonts w:ascii="Arial" w:hAnsi="Arial" w:cs="Arial"/>
              </w:rPr>
            </w:pPr>
            <w:r w:rsidRPr="002D3373">
              <w:rPr>
                <w:rFonts w:ascii="Arial" w:hAnsi="Arial" w:cs="Arial"/>
              </w:rPr>
              <w:t xml:space="preserve">See the Big Picture </w:t>
            </w:r>
          </w:p>
        </w:tc>
        <w:tc>
          <w:tcPr>
            <w:tcW w:w="5490" w:type="dxa"/>
          </w:tcPr>
          <w:p w14:paraId="185FBCB3" w14:textId="77777777" w:rsidR="007654E8" w:rsidRPr="002D3373" w:rsidRDefault="007654E8" w:rsidP="006F04E7">
            <w:pPr>
              <w:rPr>
                <w:rFonts w:ascii="Arial" w:hAnsi="Arial" w:cs="Arial"/>
              </w:rPr>
            </w:pPr>
            <w:r w:rsidRPr="002D3373">
              <w:rPr>
                <w:rFonts w:ascii="Arial" w:hAnsi="Arial" w:cs="Arial"/>
              </w:rPr>
              <w:t xml:space="preserve">Knowledge of Law Enforcement </w:t>
            </w:r>
          </w:p>
        </w:tc>
      </w:tr>
      <w:tr w:rsidR="007654E8" w:rsidRPr="002D3373" w14:paraId="0F6DB4C6" w14:textId="77777777" w:rsidTr="007654E8">
        <w:tc>
          <w:tcPr>
            <w:tcW w:w="5400" w:type="dxa"/>
          </w:tcPr>
          <w:p w14:paraId="65B2B527" w14:textId="77777777" w:rsidR="007654E8" w:rsidRPr="002D3373" w:rsidRDefault="007654E8" w:rsidP="006F04E7">
            <w:pPr>
              <w:rPr>
                <w:rFonts w:ascii="Arial" w:hAnsi="Arial" w:cs="Arial"/>
              </w:rPr>
            </w:pPr>
            <w:r w:rsidRPr="002D3373">
              <w:rPr>
                <w:rFonts w:ascii="Arial" w:hAnsi="Arial" w:cs="Arial"/>
              </w:rPr>
              <w:t xml:space="preserve">Organised an Unstructured Situation </w:t>
            </w:r>
          </w:p>
        </w:tc>
        <w:tc>
          <w:tcPr>
            <w:tcW w:w="5490" w:type="dxa"/>
          </w:tcPr>
          <w:p w14:paraId="13DC8F2F" w14:textId="77777777" w:rsidR="007654E8" w:rsidRPr="002D3373" w:rsidRDefault="007654E8" w:rsidP="006F04E7">
            <w:pPr>
              <w:rPr>
                <w:rFonts w:ascii="Arial" w:hAnsi="Arial" w:cs="Arial"/>
              </w:rPr>
            </w:pPr>
          </w:p>
        </w:tc>
      </w:tr>
      <w:tr w:rsidR="007654E8" w:rsidRPr="002D3373" w14:paraId="28762AAE" w14:textId="77777777" w:rsidTr="007654E8">
        <w:tc>
          <w:tcPr>
            <w:tcW w:w="5400" w:type="dxa"/>
          </w:tcPr>
          <w:p w14:paraId="2E10D6E1" w14:textId="77777777" w:rsidR="007654E8" w:rsidRPr="002D3373" w:rsidRDefault="007654E8" w:rsidP="006F04E7">
            <w:pPr>
              <w:rPr>
                <w:rFonts w:ascii="Arial" w:hAnsi="Arial" w:cs="Arial"/>
              </w:rPr>
            </w:pPr>
            <w:r w:rsidRPr="002D3373">
              <w:rPr>
                <w:rFonts w:ascii="Arial" w:hAnsi="Arial" w:cs="Arial"/>
              </w:rPr>
              <w:t xml:space="preserve">Solve Unstructured Problems </w:t>
            </w:r>
          </w:p>
        </w:tc>
        <w:tc>
          <w:tcPr>
            <w:tcW w:w="5490" w:type="dxa"/>
          </w:tcPr>
          <w:p w14:paraId="57105412" w14:textId="77777777" w:rsidR="007654E8" w:rsidRPr="002D3373" w:rsidRDefault="007654E8" w:rsidP="006F04E7">
            <w:pPr>
              <w:rPr>
                <w:rFonts w:ascii="Arial" w:hAnsi="Arial" w:cs="Arial"/>
              </w:rPr>
            </w:pPr>
          </w:p>
        </w:tc>
      </w:tr>
    </w:tbl>
    <w:p w14:paraId="4716B477" w14:textId="77777777" w:rsidR="00714FFE" w:rsidRPr="002D3373" w:rsidRDefault="00714FFE" w:rsidP="00C122C4">
      <w:pPr>
        <w:rPr>
          <w:rFonts w:ascii="Arial" w:hAnsi="Arial" w:cs="Arial"/>
        </w:rPr>
      </w:pPr>
    </w:p>
    <w:p w14:paraId="43B064A3" w14:textId="29F1A90E" w:rsidR="002D4C2C" w:rsidRPr="002D3373" w:rsidRDefault="004F709D" w:rsidP="00C122C4">
      <w:pPr>
        <w:rPr>
          <w:rFonts w:ascii="Arial" w:hAnsi="Arial" w:cs="Arial"/>
          <w:b/>
        </w:rPr>
      </w:pPr>
      <w:r w:rsidRPr="002D3373">
        <w:rPr>
          <w:rFonts w:ascii="Arial" w:hAnsi="Arial" w:cs="Arial"/>
          <w:b/>
        </w:rPr>
        <w:lastRenderedPageBreak/>
        <w:t xml:space="preserve">(iii) </w:t>
      </w:r>
      <w:r w:rsidR="002D4C2C" w:rsidRPr="002D3373">
        <w:rPr>
          <w:rFonts w:ascii="Arial" w:hAnsi="Arial" w:cs="Arial"/>
          <w:b/>
        </w:rPr>
        <w:t xml:space="preserve">What qualities of mind/ and or body should a forensic accountant possess? </w:t>
      </w:r>
    </w:p>
    <w:p w14:paraId="7B001F2D" w14:textId="77777777" w:rsidR="00194E71" w:rsidRPr="002D3373" w:rsidRDefault="00194E71" w:rsidP="00C122C4">
      <w:pPr>
        <w:rPr>
          <w:rFonts w:ascii="Arial" w:hAnsi="Arial" w:cs="Arial"/>
          <w:b/>
        </w:rPr>
      </w:pPr>
    </w:p>
    <w:p w14:paraId="4EB8F1AA" w14:textId="14315D6F" w:rsidR="00194E71" w:rsidRPr="002D3373" w:rsidRDefault="00194E71" w:rsidP="00C122C4">
      <w:pPr>
        <w:rPr>
          <w:rFonts w:ascii="Arial" w:hAnsi="Arial" w:cs="Arial"/>
          <w:b/>
        </w:rPr>
      </w:pPr>
      <w:r w:rsidRPr="002D3373">
        <w:rPr>
          <w:rFonts w:ascii="Arial" w:hAnsi="Arial" w:cs="Arial"/>
          <w:b/>
        </w:rPr>
        <w:t xml:space="preserve">Answer: </w:t>
      </w:r>
    </w:p>
    <w:p w14:paraId="7C2D91E3" w14:textId="77777777" w:rsidR="000B0CFD" w:rsidRPr="002D3373" w:rsidRDefault="000B0CFD" w:rsidP="00C122C4">
      <w:pPr>
        <w:rPr>
          <w:rFonts w:ascii="Arial" w:hAnsi="Arial" w:cs="Arial"/>
          <w:b/>
        </w:rPr>
      </w:pPr>
    </w:p>
    <w:tbl>
      <w:tblPr>
        <w:tblStyle w:val="TableGrid"/>
        <w:tblW w:w="10530" w:type="dxa"/>
        <w:tblInd w:w="-792" w:type="dxa"/>
        <w:tblLayout w:type="fixed"/>
        <w:tblLook w:val="04A0" w:firstRow="1" w:lastRow="0" w:firstColumn="1" w:lastColumn="0" w:noHBand="0" w:noVBand="1"/>
      </w:tblPr>
      <w:tblGrid>
        <w:gridCol w:w="5040"/>
        <w:gridCol w:w="5490"/>
      </w:tblGrid>
      <w:tr w:rsidR="00601D08" w:rsidRPr="002D3373" w14:paraId="5B90B3D9" w14:textId="77777777" w:rsidTr="006B651F">
        <w:tc>
          <w:tcPr>
            <w:tcW w:w="5040" w:type="dxa"/>
          </w:tcPr>
          <w:p w14:paraId="19A9EB81" w14:textId="3D329F0B" w:rsidR="00601D08" w:rsidRPr="002D3373" w:rsidRDefault="00601D08" w:rsidP="006E655E">
            <w:pPr>
              <w:jc w:val="center"/>
              <w:rPr>
                <w:rFonts w:ascii="Arial" w:hAnsi="Arial" w:cs="Arial"/>
                <w:b/>
                <w:color w:val="FF0000"/>
              </w:rPr>
            </w:pPr>
            <w:r w:rsidRPr="002D3373">
              <w:rPr>
                <w:rFonts w:ascii="Arial" w:hAnsi="Arial" w:cs="Arial"/>
                <w:b/>
                <w:color w:val="FF0000"/>
              </w:rPr>
              <w:t xml:space="preserve">Traits &amp; Characteristics </w:t>
            </w:r>
          </w:p>
        </w:tc>
        <w:tc>
          <w:tcPr>
            <w:tcW w:w="5490" w:type="dxa"/>
          </w:tcPr>
          <w:p w14:paraId="62546AC3" w14:textId="7336061A" w:rsidR="00601D08" w:rsidRPr="002D3373" w:rsidRDefault="00B078D3" w:rsidP="006E655E">
            <w:pPr>
              <w:jc w:val="center"/>
              <w:rPr>
                <w:rFonts w:ascii="Arial" w:hAnsi="Arial" w:cs="Arial"/>
                <w:b/>
                <w:color w:val="FF0000"/>
              </w:rPr>
            </w:pPr>
            <w:r w:rsidRPr="002D3373">
              <w:rPr>
                <w:rFonts w:ascii="Arial" w:hAnsi="Arial" w:cs="Arial"/>
                <w:b/>
                <w:color w:val="FF0000"/>
              </w:rPr>
              <w:t xml:space="preserve">Ability &amp; Capability </w:t>
            </w:r>
          </w:p>
        </w:tc>
      </w:tr>
      <w:tr w:rsidR="00601D08" w:rsidRPr="002D3373" w14:paraId="78B8499E" w14:textId="77777777" w:rsidTr="006B651F">
        <w:tc>
          <w:tcPr>
            <w:tcW w:w="5040" w:type="dxa"/>
          </w:tcPr>
          <w:p w14:paraId="595080B8" w14:textId="77777777" w:rsidR="00601D08" w:rsidRPr="002D3373" w:rsidRDefault="00601D08" w:rsidP="006E655E">
            <w:pPr>
              <w:rPr>
                <w:rFonts w:ascii="Arial" w:hAnsi="Arial" w:cs="Arial"/>
              </w:rPr>
            </w:pPr>
            <w:r w:rsidRPr="002D3373">
              <w:rPr>
                <w:rFonts w:ascii="Arial" w:hAnsi="Arial" w:cs="Arial"/>
              </w:rPr>
              <w:t xml:space="preserve">Analytical </w:t>
            </w:r>
          </w:p>
        </w:tc>
        <w:tc>
          <w:tcPr>
            <w:tcW w:w="5490" w:type="dxa"/>
          </w:tcPr>
          <w:p w14:paraId="682F46B4" w14:textId="50125618" w:rsidR="00601D08" w:rsidRPr="002D3373" w:rsidRDefault="00601D08" w:rsidP="006E655E">
            <w:pPr>
              <w:rPr>
                <w:rFonts w:ascii="Arial" w:hAnsi="Arial" w:cs="Arial"/>
              </w:rPr>
            </w:pPr>
            <w:r w:rsidRPr="002D3373">
              <w:rPr>
                <w:rFonts w:ascii="Arial" w:hAnsi="Arial" w:cs="Arial"/>
              </w:rPr>
              <w:t xml:space="preserve">Analytical </w:t>
            </w:r>
            <w:r w:rsidR="00792CA4" w:rsidRPr="002D3373">
              <w:rPr>
                <w:rFonts w:ascii="Arial" w:hAnsi="Arial" w:cs="Arial"/>
              </w:rPr>
              <w:t xml:space="preserve">&amp; Logical </w:t>
            </w:r>
            <w:r w:rsidRPr="002D3373">
              <w:rPr>
                <w:rFonts w:ascii="Arial" w:hAnsi="Arial" w:cs="Arial"/>
              </w:rPr>
              <w:t xml:space="preserve">Abilities </w:t>
            </w:r>
          </w:p>
        </w:tc>
      </w:tr>
      <w:tr w:rsidR="00601D08" w:rsidRPr="002D3373" w14:paraId="78CE170B" w14:textId="77777777" w:rsidTr="006B651F">
        <w:tc>
          <w:tcPr>
            <w:tcW w:w="5040" w:type="dxa"/>
          </w:tcPr>
          <w:p w14:paraId="50ED379F" w14:textId="77777777" w:rsidR="00601D08" w:rsidRPr="002D3373" w:rsidRDefault="00601D08" w:rsidP="006E655E">
            <w:pPr>
              <w:rPr>
                <w:rFonts w:ascii="Arial" w:hAnsi="Arial" w:cs="Arial"/>
              </w:rPr>
            </w:pPr>
            <w:r w:rsidRPr="002D3373">
              <w:rPr>
                <w:rFonts w:ascii="Arial" w:hAnsi="Arial" w:cs="Arial"/>
              </w:rPr>
              <w:t xml:space="preserve">Detailed – Oriented </w:t>
            </w:r>
          </w:p>
        </w:tc>
        <w:tc>
          <w:tcPr>
            <w:tcW w:w="5490" w:type="dxa"/>
          </w:tcPr>
          <w:p w14:paraId="7447928D" w14:textId="77777777" w:rsidR="00601D08" w:rsidRPr="002D3373" w:rsidRDefault="00601D08" w:rsidP="006E655E">
            <w:pPr>
              <w:rPr>
                <w:rFonts w:ascii="Arial" w:hAnsi="Arial" w:cs="Arial"/>
              </w:rPr>
            </w:pPr>
            <w:r w:rsidRPr="002D3373">
              <w:rPr>
                <w:rFonts w:ascii="Arial" w:hAnsi="Arial" w:cs="Arial"/>
              </w:rPr>
              <w:t xml:space="preserve">Investigative Intuitiveness </w:t>
            </w:r>
          </w:p>
        </w:tc>
      </w:tr>
      <w:tr w:rsidR="00601D08" w:rsidRPr="002D3373" w14:paraId="6FD9C627" w14:textId="77777777" w:rsidTr="006B651F">
        <w:tc>
          <w:tcPr>
            <w:tcW w:w="5040" w:type="dxa"/>
          </w:tcPr>
          <w:p w14:paraId="1556E986" w14:textId="77777777" w:rsidR="00601D08" w:rsidRPr="002D3373" w:rsidRDefault="00601D08" w:rsidP="006E655E">
            <w:pPr>
              <w:rPr>
                <w:rFonts w:ascii="Arial" w:hAnsi="Arial" w:cs="Arial"/>
              </w:rPr>
            </w:pPr>
            <w:r w:rsidRPr="002D3373">
              <w:rPr>
                <w:rFonts w:ascii="Arial" w:hAnsi="Arial" w:cs="Arial"/>
              </w:rPr>
              <w:t xml:space="preserve">Ethical </w:t>
            </w:r>
          </w:p>
        </w:tc>
        <w:tc>
          <w:tcPr>
            <w:tcW w:w="5490" w:type="dxa"/>
          </w:tcPr>
          <w:p w14:paraId="6A7A45EF" w14:textId="77777777" w:rsidR="00601D08" w:rsidRPr="002D3373" w:rsidRDefault="00601D08" w:rsidP="006E655E">
            <w:pPr>
              <w:rPr>
                <w:rFonts w:ascii="Arial" w:hAnsi="Arial" w:cs="Arial"/>
              </w:rPr>
            </w:pPr>
            <w:r w:rsidRPr="002D3373">
              <w:rPr>
                <w:rFonts w:ascii="Arial" w:hAnsi="Arial" w:cs="Arial"/>
              </w:rPr>
              <w:t xml:space="preserve">A Diverse Background </w:t>
            </w:r>
          </w:p>
        </w:tc>
      </w:tr>
      <w:tr w:rsidR="00601D08" w:rsidRPr="002D3373" w14:paraId="547D4035" w14:textId="77777777" w:rsidTr="006B651F">
        <w:tc>
          <w:tcPr>
            <w:tcW w:w="5040" w:type="dxa"/>
          </w:tcPr>
          <w:p w14:paraId="1093A854" w14:textId="77777777" w:rsidR="00601D08" w:rsidRPr="002D3373" w:rsidRDefault="00601D08" w:rsidP="006E655E">
            <w:pPr>
              <w:rPr>
                <w:rFonts w:ascii="Arial" w:hAnsi="Arial" w:cs="Arial"/>
              </w:rPr>
            </w:pPr>
            <w:r w:rsidRPr="002D3373">
              <w:rPr>
                <w:rFonts w:ascii="Arial" w:hAnsi="Arial" w:cs="Arial"/>
              </w:rPr>
              <w:t xml:space="preserve">Responsive </w:t>
            </w:r>
          </w:p>
        </w:tc>
        <w:tc>
          <w:tcPr>
            <w:tcW w:w="5490" w:type="dxa"/>
          </w:tcPr>
          <w:p w14:paraId="25D0C0B2" w14:textId="77777777" w:rsidR="00601D08" w:rsidRPr="002D3373" w:rsidRDefault="00601D08" w:rsidP="006E655E">
            <w:pPr>
              <w:rPr>
                <w:rFonts w:ascii="Arial" w:hAnsi="Arial" w:cs="Arial"/>
              </w:rPr>
            </w:pPr>
            <w:r w:rsidRPr="002D3373">
              <w:rPr>
                <w:rFonts w:ascii="Arial" w:hAnsi="Arial" w:cs="Arial"/>
              </w:rPr>
              <w:t xml:space="preserve">Taught (Impart Knowledge) </w:t>
            </w:r>
          </w:p>
        </w:tc>
      </w:tr>
      <w:tr w:rsidR="00601D08" w:rsidRPr="002D3373" w14:paraId="3F908DD1" w14:textId="77777777" w:rsidTr="006B651F">
        <w:tc>
          <w:tcPr>
            <w:tcW w:w="5040" w:type="dxa"/>
          </w:tcPr>
          <w:p w14:paraId="64151F66" w14:textId="77777777" w:rsidR="00601D08" w:rsidRPr="002D3373" w:rsidRDefault="00601D08" w:rsidP="006E655E">
            <w:pPr>
              <w:rPr>
                <w:rFonts w:ascii="Arial" w:hAnsi="Arial" w:cs="Arial"/>
              </w:rPr>
            </w:pPr>
            <w:r w:rsidRPr="002D3373">
              <w:rPr>
                <w:rFonts w:ascii="Arial" w:hAnsi="Arial" w:cs="Arial"/>
              </w:rPr>
              <w:t xml:space="preserve">Insightful </w:t>
            </w:r>
          </w:p>
        </w:tc>
        <w:tc>
          <w:tcPr>
            <w:tcW w:w="5490" w:type="dxa"/>
          </w:tcPr>
          <w:p w14:paraId="003D025E" w14:textId="77777777" w:rsidR="00601D08" w:rsidRPr="002D3373" w:rsidRDefault="00601D08" w:rsidP="006E655E">
            <w:pPr>
              <w:rPr>
                <w:rFonts w:ascii="Arial" w:hAnsi="Arial" w:cs="Arial"/>
              </w:rPr>
            </w:pPr>
            <w:r w:rsidRPr="002D3373">
              <w:rPr>
                <w:rFonts w:ascii="Arial" w:hAnsi="Arial" w:cs="Arial"/>
              </w:rPr>
              <w:t>Learned From Experience</w:t>
            </w:r>
          </w:p>
        </w:tc>
      </w:tr>
      <w:tr w:rsidR="00601D08" w:rsidRPr="002D3373" w14:paraId="09A97EBA" w14:textId="77777777" w:rsidTr="006B651F">
        <w:tc>
          <w:tcPr>
            <w:tcW w:w="5040" w:type="dxa"/>
          </w:tcPr>
          <w:p w14:paraId="279D5136" w14:textId="77777777" w:rsidR="00601D08" w:rsidRPr="002D3373" w:rsidRDefault="00601D08" w:rsidP="006E655E">
            <w:pPr>
              <w:rPr>
                <w:rFonts w:ascii="Arial" w:hAnsi="Arial" w:cs="Arial"/>
              </w:rPr>
            </w:pPr>
            <w:r w:rsidRPr="002D3373">
              <w:rPr>
                <w:rFonts w:ascii="Arial" w:hAnsi="Arial" w:cs="Arial"/>
              </w:rPr>
              <w:t xml:space="preserve">Inquisitive </w:t>
            </w:r>
          </w:p>
        </w:tc>
        <w:tc>
          <w:tcPr>
            <w:tcW w:w="5490" w:type="dxa"/>
          </w:tcPr>
          <w:p w14:paraId="5D1F0256" w14:textId="77777777" w:rsidR="00601D08" w:rsidRPr="002D3373" w:rsidRDefault="00601D08" w:rsidP="006E655E">
            <w:pPr>
              <w:rPr>
                <w:rFonts w:ascii="Arial" w:hAnsi="Arial" w:cs="Arial"/>
              </w:rPr>
            </w:pPr>
            <w:r w:rsidRPr="002D3373">
              <w:rPr>
                <w:rFonts w:ascii="Arial" w:hAnsi="Arial" w:cs="Arial"/>
              </w:rPr>
              <w:t>Breadth of Experience</w:t>
            </w:r>
          </w:p>
        </w:tc>
      </w:tr>
      <w:tr w:rsidR="00601D08" w:rsidRPr="002D3373" w14:paraId="724E490C" w14:textId="77777777" w:rsidTr="006B651F">
        <w:tc>
          <w:tcPr>
            <w:tcW w:w="5040" w:type="dxa"/>
          </w:tcPr>
          <w:p w14:paraId="466F651C" w14:textId="77777777" w:rsidR="00601D08" w:rsidRPr="002D3373" w:rsidRDefault="00601D08" w:rsidP="006E655E">
            <w:pPr>
              <w:rPr>
                <w:rFonts w:ascii="Arial" w:hAnsi="Arial" w:cs="Arial"/>
              </w:rPr>
            </w:pPr>
            <w:r w:rsidRPr="002D3373">
              <w:rPr>
                <w:rFonts w:ascii="Arial" w:hAnsi="Arial" w:cs="Arial"/>
              </w:rPr>
              <w:t xml:space="preserve">Intuitive </w:t>
            </w:r>
          </w:p>
        </w:tc>
        <w:tc>
          <w:tcPr>
            <w:tcW w:w="5490" w:type="dxa"/>
          </w:tcPr>
          <w:p w14:paraId="60B747E7" w14:textId="77777777" w:rsidR="00601D08" w:rsidRPr="002D3373" w:rsidRDefault="00601D08" w:rsidP="006E655E">
            <w:pPr>
              <w:rPr>
                <w:rFonts w:ascii="Arial" w:hAnsi="Arial" w:cs="Arial"/>
              </w:rPr>
            </w:pPr>
            <w:r w:rsidRPr="002D3373">
              <w:rPr>
                <w:rFonts w:ascii="Arial" w:hAnsi="Arial" w:cs="Arial"/>
              </w:rPr>
              <w:t xml:space="preserve">Depth of Knowledge </w:t>
            </w:r>
          </w:p>
        </w:tc>
      </w:tr>
      <w:tr w:rsidR="00601D08" w:rsidRPr="002D3373" w14:paraId="228FE8E8" w14:textId="77777777" w:rsidTr="006B651F">
        <w:tc>
          <w:tcPr>
            <w:tcW w:w="5040" w:type="dxa"/>
          </w:tcPr>
          <w:p w14:paraId="40555349" w14:textId="77777777" w:rsidR="00601D08" w:rsidRPr="002D3373" w:rsidRDefault="00601D08" w:rsidP="006E655E">
            <w:pPr>
              <w:rPr>
                <w:rFonts w:ascii="Arial" w:hAnsi="Arial" w:cs="Arial"/>
              </w:rPr>
            </w:pPr>
            <w:r w:rsidRPr="002D3373">
              <w:rPr>
                <w:rFonts w:ascii="Arial" w:hAnsi="Arial" w:cs="Arial"/>
              </w:rPr>
              <w:t xml:space="preserve">Persistent </w:t>
            </w:r>
          </w:p>
        </w:tc>
        <w:tc>
          <w:tcPr>
            <w:tcW w:w="5490" w:type="dxa"/>
          </w:tcPr>
          <w:p w14:paraId="12D8CF28" w14:textId="77777777" w:rsidR="00601D08" w:rsidRPr="002D3373" w:rsidRDefault="00601D08" w:rsidP="006E655E">
            <w:pPr>
              <w:rPr>
                <w:rFonts w:ascii="Arial" w:hAnsi="Arial" w:cs="Arial"/>
              </w:rPr>
            </w:pPr>
            <w:r w:rsidRPr="002D3373">
              <w:rPr>
                <w:rFonts w:ascii="Arial" w:hAnsi="Arial" w:cs="Arial"/>
              </w:rPr>
              <w:t xml:space="preserve">General Business Knowledge </w:t>
            </w:r>
          </w:p>
        </w:tc>
      </w:tr>
      <w:tr w:rsidR="00601D08" w:rsidRPr="002D3373" w14:paraId="0BA585C6" w14:textId="77777777" w:rsidTr="006B651F">
        <w:tc>
          <w:tcPr>
            <w:tcW w:w="5040" w:type="dxa"/>
          </w:tcPr>
          <w:p w14:paraId="05E6C8AD" w14:textId="77777777" w:rsidR="00601D08" w:rsidRPr="002D3373" w:rsidRDefault="00601D08" w:rsidP="006E655E">
            <w:pPr>
              <w:rPr>
                <w:rFonts w:ascii="Arial" w:hAnsi="Arial" w:cs="Arial"/>
              </w:rPr>
            </w:pPr>
            <w:r w:rsidRPr="002D3373">
              <w:rPr>
                <w:rFonts w:ascii="Arial" w:hAnsi="Arial" w:cs="Arial"/>
              </w:rPr>
              <w:t xml:space="preserve">Skepticism </w:t>
            </w:r>
          </w:p>
        </w:tc>
        <w:tc>
          <w:tcPr>
            <w:tcW w:w="5490" w:type="dxa"/>
          </w:tcPr>
          <w:p w14:paraId="66E21DFE" w14:textId="77777777" w:rsidR="00601D08" w:rsidRPr="002D3373" w:rsidRDefault="00601D08" w:rsidP="006E655E">
            <w:pPr>
              <w:rPr>
                <w:rFonts w:ascii="Arial" w:hAnsi="Arial" w:cs="Arial"/>
              </w:rPr>
            </w:pPr>
            <w:r w:rsidRPr="002D3373">
              <w:rPr>
                <w:rFonts w:ascii="Arial" w:hAnsi="Arial" w:cs="Arial"/>
              </w:rPr>
              <w:t xml:space="preserve">Technical Accounting Knowledge </w:t>
            </w:r>
          </w:p>
        </w:tc>
      </w:tr>
      <w:tr w:rsidR="00601D08" w:rsidRPr="002D3373" w14:paraId="5DC2BC89" w14:textId="77777777" w:rsidTr="006B651F">
        <w:tc>
          <w:tcPr>
            <w:tcW w:w="5040" w:type="dxa"/>
          </w:tcPr>
          <w:p w14:paraId="6809B101" w14:textId="77777777" w:rsidR="00601D08" w:rsidRPr="002D3373" w:rsidRDefault="00601D08" w:rsidP="006E655E">
            <w:pPr>
              <w:rPr>
                <w:rFonts w:ascii="Arial" w:hAnsi="Arial" w:cs="Arial"/>
              </w:rPr>
            </w:pPr>
            <w:r w:rsidRPr="002D3373">
              <w:rPr>
                <w:rFonts w:ascii="Arial" w:hAnsi="Arial" w:cs="Arial"/>
              </w:rPr>
              <w:t xml:space="preserve">Evaluative </w:t>
            </w:r>
          </w:p>
        </w:tc>
        <w:tc>
          <w:tcPr>
            <w:tcW w:w="5490" w:type="dxa"/>
          </w:tcPr>
          <w:p w14:paraId="2C3DE68F" w14:textId="0CA10141" w:rsidR="00601D08" w:rsidRPr="002D3373" w:rsidRDefault="00792CA4" w:rsidP="006E655E">
            <w:pPr>
              <w:rPr>
                <w:rFonts w:ascii="Arial" w:hAnsi="Arial" w:cs="Arial"/>
              </w:rPr>
            </w:pPr>
            <w:r w:rsidRPr="002D3373">
              <w:rPr>
                <w:rFonts w:ascii="Arial" w:hAnsi="Arial" w:cs="Arial"/>
              </w:rPr>
              <w:t xml:space="preserve">Value Judgement </w:t>
            </w:r>
          </w:p>
        </w:tc>
      </w:tr>
      <w:tr w:rsidR="00601D08" w:rsidRPr="002D3373" w14:paraId="252F14EC" w14:textId="77777777" w:rsidTr="006B651F">
        <w:tc>
          <w:tcPr>
            <w:tcW w:w="5040" w:type="dxa"/>
          </w:tcPr>
          <w:p w14:paraId="12C7C3A4" w14:textId="77777777" w:rsidR="00601D08" w:rsidRPr="002D3373" w:rsidRDefault="00601D08" w:rsidP="006E655E">
            <w:pPr>
              <w:rPr>
                <w:rFonts w:ascii="Arial" w:hAnsi="Arial" w:cs="Arial"/>
              </w:rPr>
            </w:pPr>
            <w:r w:rsidRPr="002D3373">
              <w:rPr>
                <w:rFonts w:ascii="Arial" w:hAnsi="Arial" w:cs="Arial"/>
              </w:rPr>
              <w:t xml:space="preserve">Function well under pressure </w:t>
            </w:r>
          </w:p>
        </w:tc>
        <w:tc>
          <w:tcPr>
            <w:tcW w:w="5490" w:type="dxa"/>
          </w:tcPr>
          <w:p w14:paraId="0A6A258C" w14:textId="4525D63B" w:rsidR="00601D08" w:rsidRPr="002D3373" w:rsidRDefault="00792CA4" w:rsidP="006E655E">
            <w:pPr>
              <w:rPr>
                <w:rFonts w:ascii="Arial" w:hAnsi="Arial" w:cs="Arial"/>
              </w:rPr>
            </w:pPr>
            <w:r w:rsidRPr="002D3373">
              <w:rPr>
                <w:rFonts w:ascii="Arial" w:hAnsi="Arial" w:cs="Arial"/>
              </w:rPr>
              <w:t xml:space="preserve">Well Organised &amp; Meticulous </w:t>
            </w:r>
          </w:p>
        </w:tc>
      </w:tr>
      <w:tr w:rsidR="00601D08" w:rsidRPr="002D3373" w14:paraId="14074E56" w14:textId="77777777" w:rsidTr="006B651F">
        <w:tc>
          <w:tcPr>
            <w:tcW w:w="5040" w:type="dxa"/>
          </w:tcPr>
          <w:p w14:paraId="1A4269E5" w14:textId="77777777" w:rsidR="00601D08" w:rsidRPr="002D3373" w:rsidRDefault="00601D08" w:rsidP="006E655E">
            <w:pPr>
              <w:rPr>
                <w:rFonts w:ascii="Arial" w:hAnsi="Arial" w:cs="Arial"/>
              </w:rPr>
            </w:pPr>
            <w:r w:rsidRPr="002D3373">
              <w:rPr>
                <w:rFonts w:ascii="Arial" w:hAnsi="Arial" w:cs="Arial"/>
              </w:rPr>
              <w:t xml:space="preserve">Generate New Ideas and Scenarios </w:t>
            </w:r>
          </w:p>
        </w:tc>
        <w:tc>
          <w:tcPr>
            <w:tcW w:w="5490" w:type="dxa"/>
          </w:tcPr>
          <w:p w14:paraId="37ECD72B" w14:textId="68EAF9FE" w:rsidR="00601D08" w:rsidRPr="002D3373" w:rsidRDefault="00792CA4" w:rsidP="006E655E">
            <w:pPr>
              <w:rPr>
                <w:rFonts w:ascii="Arial" w:hAnsi="Arial" w:cs="Arial"/>
              </w:rPr>
            </w:pPr>
            <w:r w:rsidRPr="002D3373">
              <w:rPr>
                <w:rFonts w:ascii="Arial" w:hAnsi="Arial" w:cs="Arial"/>
              </w:rPr>
              <w:t xml:space="preserve">Conceptual Thinking – Proactive </w:t>
            </w:r>
          </w:p>
        </w:tc>
      </w:tr>
      <w:tr w:rsidR="00601D08" w:rsidRPr="002D3373" w14:paraId="1A4C883D" w14:textId="77777777" w:rsidTr="006B651F">
        <w:tc>
          <w:tcPr>
            <w:tcW w:w="5040" w:type="dxa"/>
          </w:tcPr>
          <w:p w14:paraId="7754F82E" w14:textId="77777777" w:rsidR="00601D08" w:rsidRPr="002D3373" w:rsidRDefault="00601D08" w:rsidP="006E655E">
            <w:pPr>
              <w:rPr>
                <w:rFonts w:ascii="Arial" w:hAnsi="Arial" w:cs="Arial"/>
              </w:rPr>
            </w:pPr>
            <w:r w:rsidRPr="002D3373">
              <w:rPr>
                <w:rFonts w:ascii="Arial" w:hAnsi="Arial" w:cs="Arial"/>
              </w:rPr>
              <w:t xml:space="preserve">Confident </w:t>
            </w:r>
          </w:p>
        </w:tc>
        <w:tc>
          <w:tcPr>
            <w:tcW w:w="5490" w:type="dxa"/>
          </w:tcPr>
          <w:p w14:paraId="4F4EBA43" w14:textId="386FDA75" w:rsidR="00601D08" w:rsidRPr="002D3373" w:rsidRDefault="00792CA4" w:rsidP="006E655E">
            <w:pPr>
              <w:rPr>
                <w:rFonts w:ascii="Arial" w:hAnsi="Arial" w:cs="Arial"/>
              </w:rPr>
            </w:pPr>
            <w:r w:rsidRPr="002D3373">
              <w:rPr>
                <w:rFonts w:ascii="Arial" w:hAnsi="Arial" w:cs="Arial"/>
              </w:rPr>
              <w:t xml:space="preserve">Sure – Ascertain </w:t>
            </w:r>
          </w:p>
        </w:tc>
      </w:tr>
      <w:tr w:rsidR="00601D08" w:rsidRPr="002D3373" w14:paraId="49BED7F6" w14:textId="77777777" w:rsidTr="006B651F">
        <w:tc>
          <w:tcPr>
            <w:tcW w:w="5040" w:type="dxa"/>
          </w:tcPr>
          <w:p w14:paraId="05135538" w14:textId="77777777" w:rsidR="00601D08" w:rsidRPr="002D3373" w:rsidRDefault="00601D08" w:rsidP="006E655E">
            <w:pPr>
              <w:rPr>
                <w:rFonts w:ascii="Arial" w:hAnsi="Arial" w:cs="Arial"/>
              </w:rPr>
            </w:pPr>
            <w:r w:rsidRPr="002D3373">
              <w:rPr>
                <w:rFonts w:ascii="Arial" w:hAnsi="Arial" w:cs="Arial"/>
              </w:rPr>
              <w:t xml:space="preserve">Make People Feel at Ease </w:t>
            </w:r>
          </w:p>
        </w:tc>
        <w:tc>
          <w:tcPr>
            <w:tcW w:w="5490" w:type="dxa"/>
          </w:tcPr>
          <w:p w14:paraId="0678220C" w14:textId="32EDF974" w:rsidR="00601D08" w:rsidRPr="002D3373" w:rsidRDefault="00792CA4" w:rsidP="006E655E">
            <w:pPr>
              <w:rPr>
                <w:rFonts w:ascii="Arial" w:hAnsi="Arial" w:cs="Arial"/>
              </w:rPr>
            </w:pPr>
            <w:r w:rsidRPr="002D3373">
              <w:rPr>
                <w:rFonts w:ascii="Arial" w:hAnsi="Arial" w:cs="Arial"/>
              </w:rPr>
              <w:t xml:space="preserve">Calm – Stress Free – Diplomatic </w:t>
            </w:r>
          </w:p>
        </w:tc>
      </w:tr>
      <w:tr w:rsidR="00601D08" w:rsidRPr="002D3373" w14:paraId="1F9B6A49" w14:textId="77777777" w:rsidTr="006B651F">
        <w:tc>
          <w:tcPr>
            <w:tcW w:w="5040" w:type="dxa"/>
          </w:tcPr>
          <w:p w14:paraId="396FDBA6" w14:textId="77777777" w:rsidR="00601D08" w:rsidRPr="002D3373" w:rsidRDefault="00601D08" w:rsidP="006E655E">
            <w:pPr>
              <w:rPr>
                <w:rFonts w:ascii="Arial" w:hAnsi="Arial" w:cs="Arial"/>
              </w:rPr>
            </w:pPr>
            <w:r w:rsidRPr="002D3373">
              <w:rPr>
                <w:rFonts w:ascii="Arial" w:hAnsi="Arial" w:cs="Arial"/>
              </w:rPr>
              <w:t xml:space="preserve">Team Player </w:t>
            </w:r>
          </w:p>
        </w:tc>
        <w:tc>
          <w:tcPr>
            <w:tcW w:w="5490" w:type="dxa"/>
          </w:tcPr>
          <w:p w14:paraId="1E7C3F77" w14:textId="71858E49" w:rsidR="00601D08" w:rsidRPr="002D3373" w:rsidRDefault="00F95919" w:rsidP="006E655E">
            <w:pPr>
              <w:rPr>
                <w:rFonts w:ascii="Arial" w:hAnsi="Arial" w:cs="Arial"/>
              </w:rPr>
            </w:pPr>
            <w:r w:rsidRPr="002D3373">
              <w:rPr>
                <w:rFonts w:ascii="Arial" w:hAnsi="Arial" w:cs="Arial"/>
              </w:rPr>
              <w:t xml:space="preserve">Meet Deadlines – Adapt Quickly – Collaboration </w:t>
            </w:r>
          </w:p>
        </w:tc>
      </w:tr>
    </w:tbl>
    <w:p w14:paraId="7B42BEB4" w14:textId="77777777" w:rsidR="000B0CFD" w:rsidRPr="002D3373" w:rsidRDefault="000B0CFD" w:rsidP="00C122C4">
      <w:pPr>
        <w:rPr>
          <w:rFonts w:ascii="Arial" w:hAnsi="Arial" w:cs="Arial"/>
        </w:rPr>
      </w:pPr>
    </w:p>
    <w:p w14:paraId="6ED1C644" w14:textId="77777777" w:rsidR="00AA0685" w:rsidRPr="002D3373" w:rsidRDefault="00AA0685" w:rsidP="00C122C4">
      <w:pPr>
        <w:rPr>
          <w:rFonts w:ascii="Arial" w:hAnsi="Arial" w:cs="Arial"/>
        </w:rPr>
      </w:pPr>
    </w:p>
    <w:p w14:paraId="7A45D77D" w14:textId="77777777" w:rsidR="00194E71" w:rsidRPr="002D3373" w:rsidRDefault="00194E71" w:rsidP="00C122C4">
      <w:pPr>
        <w:rPr>
          <w:rFonts w:ascii="Arial" w:hAnsi="Arial" w:cs="Arial"/>
        </w:rPr>
      </w:pPr>
    </w:p>
    <w:p w14:paraId="61118A7E" w14:textId="751BD6E1" w:rsidR="002D4C2C" w:rsidRPr="002D3373" w:rsidRDefault="001B4B61" w:rsidP="00C122C4">
      <w:pPr>
        <w:rPr>
          <w:rFonts w:ascii="Arial" w:hAnsi="Arial" w:cs="Arial"/>
          <w:b/>
        </w:rPr>
      </w:pPr>
      <w:r w:rsidRPr="002D3373">
        <w:rPr>
          <w:rFonts w:ascii="Arial" w:hAnsi="Arial" w:cs="Arial"/>
          <w:b/>
        </w:rPr>
        <w:t xml:space="preserve">(iv) </w:t>
      </w:r>
      <w:r w:rsidR="002D4C2C" w:rsidRPr="002D3373">
        <w:rPr>
          <w:rFonts w:ascii="Arial" w:hAnsi="Arial" w:cs="Arial"/>
          <w:b/>
        </w:rPr>
        <w:t xml:space="preserve">Outline the basic steps involved in fraud investigation. </w:t>
      </w:r>
    </w:p>
    <w:p w14:paraId="25384F00" w14:textId="77777777" w:rsidR="006B651F" w:rsidRPr="002D3373" w:rsidRDefault="006B651F" w:rsidP="00C122C4">
      <w:pPr>
        <w:rPr>
          <w:rFonts w:ascii="Arial" w:hAnsi="Arial" w:cs="Arial"/>
          <w:b/>
        </w:rPr>
      </w:pPr>
    </w:p>
    <w:p w14:paraId="7C3B6DF7" w14:textId="095B4D9E" w:rsidR="006B651F" w:rsidRPr="002D3373" w:rsidRDefault="006B651F" w:rsidP="00C122C4">
      <w:pPr>
        <w:rPr>
          <w:rFonts w:ascii="Arial" w:hAnsi="Arial" w:cs="Arial"/>
          <w:b/>
        </w:rPr>
      </w:pPr>
      <w:r w:rsidRPr="002D3373">
        <w:rPr>
          <w:rFonts w:ascii="Arial" w:hAnsi="Arial" w:cs="Arial"/>
          <w:b/>
        </w:rPr>
        <w:t>Answer:</w:t>
      </w:r>
    </w:p>
    <w:p w14:paraId="50372CCF" w14:textId="77777777" w:rsidR="00FD6A4D" w:rsidRPr="002D3373" w:rsidRDefault="00FD6A4D" w:rsidP="00C122C4">
      <w:pPr>
        <w:rPr>
          <w:rFonts w:ascii="Arial" w:hAnsi="Arial" w:cs="Arial"/>
          <w:b/>
        </w:rPr>
      </w:pPr>
    </w:p>
    <w:p w14:paraId="6FBEF0B1" w14:textId="178D0D70" w:rsidR="00FD6A4D" w:rsidRPr="002D3373" w:rsidRDefault="00DF5346" w:rsidP="006E655E">
      <w:pPr>
        <w:pStyle w:val="ListParagraph"/>
        <w:numPr>
          <w:ilvl w:val="0"/>
          <w:numId w:val="4"/>
        </w:numPr>
        <w:rPr>
          <w:rFonts w:ascii="Arial" w:hAnsi="Arial" w:cs="Arial"/>
          <w:b/>
        </w:rPr>
      </w:pPr>
      <w:r w:rsidRPr="002D3373">
        <w:rPr>
          <w:rFonts w:ascii="Arial" w:hAnsi="Arial" w:cs="Arial"/>
        </w:rPr>
        <w:t xml:space="preserve">Accepting the Investigation </w:t>
      </w:r>
    </w:p>
    <w:p w14:paraId="194932EB" w14:textId="6DFD2650" w:rsidR="00DF5346" w:rsidRPr="002D3373" w:rsidRDefault="00DF5346" w:rsidP="006E655E">
      <w:pPr>
        <w:pStyle w:val="ListParagraph"/>
        <w:numPr>
          <w:ilvl w:val="0"/>
          <w:numId w:val="4"/>
        </w:numPr>
        <w:rPr>
          <w:rFonts w:ascii="Arial" w:hAnsi="Arial" w:cs="Arial"/>
          <w:b/>
        </w:rPr>
      </w:pPr>
      <w:r w:rsidRPr="002D3373">
        <w:rPr>
          <w:rFonts w:ascii="Arial" w:hAnsi="Arial" w:cs="Arial"/>
        </w:rPr>
        <w:t xml:space="preserve">Planning the Investigation </w:t>
      </w:r>
    </w:p>
    <w:p w14:paraId="23B3CF3D" w14:textId="4DA3B7D1" w:rsidR="00DF5346" w:rsidRPr="002D3373" w:rsidRDefault="00DF5346" w:rsidP="006E655E">
      <w:pPr>
        <w:pStyle w:val="ListParagraph"/>
        <w:numPr>
          <w:ilvl w:val="0"/>
          <w:numId w:val="4"/>
        </w:numPr>
        <w:rPr>
          <w:rFonts w:ascii="Arial" w:hAnsi="Arial" w:cs="Arial"/>
          <w:b/>
        </w:rPr>
      </w:pPr>
      <w:r w:rsidRPr="002D3373">
        <w:rPr>
          <w:rFonts w:ascii="Arial" w:hAnsi="Arial" w:cs="Arial"/>
        </w:rPr>
        <w:t xml:space="preserve">Gathering Evidences </w:t>
      </w:r>
    </w:p>
    <w:p w14:paraId="1CCFB754" w14:textId="5DF79F7D" w:rsidR="00DF5346" w:rsidRPr="002D3373" w:rsidRDefault="00DF5346" w:rsidP="006E655E">
      <w:pPr>
        <w:pStyle w:val="ListParagraph"/>
        <w:numPr>
          <w:ilvl w:val="0"/>
          <w:numId w:val="4"/>
        </w:numPr>
        <w:rPr>
          <w:rFonts w:ascii="Arial" w:hAnsi="Arial" w:cs="Arial"/>
          <w:b/>
        </w:rPr>
      </w:pPr>
      <w:r w:rsidRPr="002D3373">
        <w:rPr>
          <w:rFonts w:ascii="Arial" w:hAnsi="Arial" w:cs="Arial"/>
        </w:rPr>
        <w:t xml:space="preserve">Reporting </w:t>
      </w:r>
    </w:p>
    <w:p w14:paraId="7FAE6702" w14:textId="076B3310" w:rsidR="00DF5346" w:rsidRPr="002D3373" w:rsidRDefault="00DF5346" w:rsidP="006E655E">
      <w:pPr>
        <w:pStyle w:val="ListParagraph"/>
        <w:numPr>
          <w:ilvl w:val="0"/>
          <w:numId w:val="4"/>
        </w:numPr>
        <w:rPr>
          <w:rFonts w:ascii="Arial" w:hAnsi="Arial" w:cs="Arial"/>
          <w:b/>
        </w:rPr>
      </w:pPr>
      <w:r w:rsidRPr="002D3373">
        <w:rPr>
          <w:rFonts w:ascii="Arial" w:hAnsi="Arial" w:cs="Arial"/>
        </w:rPr>
        <w:t>Court Proceedings</w:t>
      </w:r>
    </w:p>
    <w:p w14:paraId="00B01C4A" w14:textId="77777777" w:rsidR="00AA0685" w:rsidRPr="002D3373" w:rsidRDefault="00AA0685" w:rsidP="00C122C4">
      <w:pPr>
        <w:rPr>
          <w:rFonts w:ascii="Arial" w:hAnsi="Arial" w:cs="Arial"/>
        </w:rPr>
      </w:pPr>
    </w:p>
    <w:p w14:paraId="12EC61E5" w14:textId="77777777" w:rsidR="00894B9D" w:rsidRPr="002D3373" w:rsidRDefault="00894B9D" w:rsidP="00C122C4">
      <w:pPr>
        <w:rPr>
          <w:rFonts w:ascii="Arial" w:hAnsi="Arial" w:cs="Arial"/>
          <w:b/>
        </w:rPr>
      </w:pPr>
    </w:p>
    <w:p w14:paraId="11745467" w14:textId="77777777" w:rsidR="00894B9D" w:rsidRPr="002D3373" w:rsidRDefault="00894B9D" w:rsidP="00C122C4">
      <w:pPr>
        <w:rPr>
          <w:rFonts w:ascii="Arial" w:hAnsi="Arial" w:cs="Arial"/>
          <w:b/>
        </w:rPr>
      </w:pPr>
    </w:p>
    <w:p w14:paraId="36D6AE76" w14:textId="77777777" w:rsidR="00894B9D" w:rsidRPr="002D3373" w:rsidRDefault="00894B9D" w:rsidP="00C122C4">
      <w:pPr>
        <w:rPr>
          <w:rFonts w:ascii="Arial" w:hAnsi="Arial" w:cs="Arial"/>
          <w:b/>
        </w:rPr>
      </w:pPr>
    </w:p>
    <w:p w14:paraId="64EFC3CD" w14:textId="77777777" w:rsidR="00894B9D" w:rsidRPr="002D3373" w:rsidRDefault="00894B9D" w:rsidP="00C122C4">
      <w:pPr>
        <w:rPr>
          <w:rFonts w:ascii="Arial" w:hAnsi="Arial" w:cs="Arial"/>
          <w:b/>
        </w:rPr>
      </w:pPr>
    </w:p>
    <w:p w14:paraId="5D376EA1" w14:textId="77777777" w:rsidR="00894B9D" w:rsidRPr="002D3373" w:rsidRDefault="00894B9D" w:rsidP="00C122C4">
      <w:pPr>
        <w:rPr>
          <w:rFonts w:ascii="Arial" w:hAnsi="Arial" w:cs="Arial"/>
          <w:b/>
        </w:rPr>
      </w:pPr>
    </w:p>
    <w:p w14:paraId="329C0A8E" w14:textId="77777777" w:rsidR="00894B9D" w:rsidRPr="002D3373" w:rsidRDefault="00894B9D" w:rsidP="00C122C4">
      <w:pPr>
        <w:rPr>
          <w:rFonts w:ascii="Arial" w:hAnsi="Arial" w:cs="Arial"/>
          <w:b/>
        </w:rPr>
      </w:pPr>
    </w:p>
    <w:p w14:paraId="274DAAED" w14:textId="77777777" w:rsidR="00894B9D" w:rsidRPr="002D3373" w:rsidRDefault="00894B9D" w:rsidP="00C122C4">
      <w:pPr>
        <w:rPr>
          <w:rFonts w:ascii="Arial" w:hAnsi="Arial" w:cs="Arial"/>
          <w:b/>
        </w:rPr>
      </w:pPr>
    </w:p>
    <w:p w14:paraId="69A3088F" w14:textId="77777777" w:rsidR="00894B9D" w:rsidRPr="002D3373" w:rsidRDefault="00894B9D" w:rsidP="00C122C4">
      <w:pPr>
        <w:rPr>
          <w:rFonts w:ascii="Arial" w:hAnsi="Arial" w:cs="Arial"/>
          <w:b/>
        </w:rPr>
      </w:pPr>
    </w:p>
    <w:p w14:paraId="2E8C3436" w14:textId="77777777" w:rsidR="00894B9D" w:rsidRPr="002D3373" w:rsidRDefault="00894B9D" w:rsidP="00C122C4">
      <w:pPr>
        <w:rPr>
          <w:rFonts w:ascii="Arial" w:hAnsi="Arial" w:cs="Arial"/>
          <w:b/>
        </w:rPr>
      </w:pPr>
    </w:p>
    <w:p w14:paraId="78FAF656" w14:textId="11A5C943" w:rsidR="002D4C2C" w:rsidRPr="002D3373" w:rsidRDefault="004F709D" w:rsidP="00C122C4">
      <w:pPr>
        <w:rPr>
          <w:rFonts w:ascii="Arial" w:hAnsi="Arial" w:cs="Arial"/>
          <w:b/>
        </w:rPr>
      </w:pPr>
      <w:r w:rsidRPr="002D3373">
        <w:rPr>
          <w:rFonts w:ascii="Arial" w:hAnsi="Arial" w:cs="Arial"/>
          <w:b/>
        </w:rPr>
        <w:t xml:space="preserve">(v) </w:t>
      </w:r>
      <w:r w:rsidR="002D4C2C" w:rsidRPr="002D3373">
        <w:rPr>
          <w:rFonts w:ascii="Arial" w:hAnsi="Arial" w:cs="Arial"/>
          <w:b/>
        </w:rPr>
        <w:t xml:space="preserve">How would you distinguish forensic accounting, fraud auditing, and investigative auditing from financial auditing? </w:t>
      </w:r>
    </w:p>
    <w:p w14:paraId="4EC93707" w14:textId="77777777" w:rsidR="002172A4" w:rsidRPr="002D3373" w:rsidRDefault="002172A4" w:rsidP="00C122C4">
      <w:pPr>
        <w:rPr>
          <w:rFonts w:ascii="Arial" w:hAnsi="Arial" w:cs="Arial"/>
        </w:rPr>
      </w:pPr>
    </w:p>
    <w:p w14:paraId="48CF9DBD" w14:textId="45E60B90" w:rsidR="00E123E5" w:rsidRPr="002D3373" w:rsidRDefault="00E123E5" w:rsidP="00C122C4">
      <w:pPr>
        <w:rPr>
          <w:rFonts w:ascii="Arial" w:hAnsi="Arial" w:cs="Arial"/>
          <w:b/>
        </w:rPr>
      </w:pPr>
      <w:r w:rsidRPr="002D3373">
        <w:rPr>
          <w:rFonts w:ascii="Arial" w:hAnsi="Arial" w:cs="Arial"/>
          <w:b/>
        </w:rPr>
        <w:t xml:space="preserve">Answer: </w:t>
      </w:r>
    </w:p>
    <w:p w14:paraId="6247957A" w14:textId="77777777" w:rsidR="00BF1CAA" w:rsidRPr="002D3373" w:rsidRDefault="00BF1CAA" w:rsidP="00C122C4">
      <w:pPr>
        <w:rPr>
          <w:rFonts w:ascii="Arial" w:hAnsi="Arial" w:cs="Arial"/>
          <w:b/>
        </w:rPr>
      </w:pPr>
    </w:p>
    <w:p w14:paraId="6F3E46FA" w14:textId="722C8685" w:rsidR="00BF1CAA" w:rsidRPr="002D3373" w:rsidRDefault="00BF1CAA" w:rsidP="00C122C4">
      <w:pPr>
        <w:rPr>
          <w:rFonts w:ascii="Arial" w:hAnsi="Arial" w:cs="Arial"/>
        </w:rPr>
      </w:pPr>
      <w:r w:rsidRPr="002D3373">
        <w:rPr>
          <w:rFonts w:ascii="Arial" w:hAnsi="Arial" w:cs="Arial"/>
        </w:rPr>
        <w:t xml:space="preserve">Fundamentals Differences can be described as follows: </w:t>
      </w:r>
    </w:p>
    <w:p w14:paraId="5D19F67E" w14:textId="77777777" w:rsidR="00535D52" w:rsidRPr="002D3373" w:rsidRDefault="00535D52" w:rsidP="00C122C4">
      <w:pPr>
        <w:rPr>
          <w:rFonts w:ascii="Arial" w:hAnsi="Arial" w:cs="Arial"/>
          <w:b/>
        </w:rPr>
      </w:pPr>
    </w:p>
    <w:tbl>
      <w:tblPr>
        <w:tblStyle w:val="TableGrid"/>
        <w:tblW w:w="10890" w:type="dxa"/>
        <w:tblInd w:w="-972" w:type="dxa"/>
        <w:tblLook w:val="04A0" w:firstRow="1" w:lastRow="0" w:firstColumn="1" w:lastColumn="0" w:noHBand="0" w:noVBand="1"/>
      </w:tblPr>
      <w:tblGrid>
        <w:gridCol w:w="2790"/>
        <w:gridCol w:w="2700"/>
        <w:gridCol w:w="2790"/>
        <w:gridCol w:w="2610"/>
      </w:tblGrid>
      <w:tr w:rsidR="00BE0272" w:rsidRPr="002D3373" w14:paraId="7827EA55" w14:textId="77777777" w:rsidTr="00BE0272">
        <w:tc>
          <w:tcPr>
            <w:tcW w:w="2790" w:type="dxa"/>
          </w:tcPr>
          <w:p w14:paraId="585E6B0C" w14:textId="443C644D" w:rsidR="00535D52" w:rsidRPr="002D3373" w:rsidRDefault="00107094" w:rsidP="00535D52">
            <w:pPr>
              <w:jc w:val="center"/>
              <w:rPr>
                <w:rFonts w:ascii="Arial" w:hAnsi="Arial" w:cs="Arial"/>
                <w:b/>
                <w:color w:val="E36C0A" w:themeColor="accent6" w:themeShade="BF"/>
              </w:rPr>
            </w:pPr>
            <w:r w:rsidRPr="002D3373">
              <w:rPr>
                <w:rFonts w:ascii="Arial" w:hAnsi="Arial" w:cs="Arial"/>
                <w:b/>
                <w:color w:val="E36C0A" w:themeColor="accent6" w:themeShade="BF"/>
              </w:rPr>
              <w:t xml:space="preserve">Financial Auditing </w:t>
            </w:r>
          </w:p>
        </w:tc>
        <w:tc>
          <w:tcPr>
            <w:tcW w:w="2700" w:type="dxa"/>
          </w:tcPr>
          <w:p w14:paraId="393D7E15" w14:textId="18658E91" w:rsidR="00535D52" w:rsidRPr="002D3373" w:rsidRDefault="00107094" w:rsidP="00535D52">
            <w:pPr>
              <w:jc w:val="center"/>
              <w:rPr>
                <w:rFonts w:ascii="Arial" w:hAnsi="Arial" w:cs="Arial"/>
                <w:b/>
                <w:color w:val="E36C0A" w:themeColor="accent6" w:themeShade="BF"/>
              </w:rPr>
            </w:pPr>
            <w:r w:rsidRPr="002D3373">
              <w:rPr>
                <w:rFonts w:ascii="Arial" w:hAnsi="Arial" w:cs="Arial"/>
                <w:b/>
                <w:color w:val="E36C0A" w:themeColor="accent6" w:themeShade="BF"/>
              </w:rPr>
              <w:t xml:space="preserve">Forensic Accounting </w:t>
            </w:r>
          </w:p>
        </w:tc>
        <w:tc>
          <w:tcPr>
            <w:tcW w:w="2790" w:type="dxa"/>
          </w:tcPr>
          <w:p w14:paraId="071AB37D" w14:textId="6BB2E8B9" w:rsidR="00535D52" w:rsidRPr="002D3373" w:rsidRDefault="00107094" w:rsidP="00535D52">
            <w:pPr>
              <w:jc w:val="center"/>
              <w:rPr>
                <w:rFonts w:ascii="Arial" w:hAnsi="Arial" w:cs="Arial"/>
                <w:b/>
                <w:color w:val="E36C0A" w:themeColor="accent6" w:themeShade="BF"/>
              </w:rPr>
            </w:pPr>
            <w:r w:rsidRPr="002D3373">
              <w:rPr>
                <w:rFonts w:ascii="Arial" w:hAnsi="Arial" w:cs="Arial"/>
                <w:b/>
                <w:color w:val="E36C0A" w:themeColor="accent6" w:themeShade="BF"/>
              </w:rPr>
              <w:t xml:space="preserve">Fraud Auditing </w:t>
            </w:r>
          </w:p>
        </w:tc>
        <w:tc>
          <w:tcPr>
            <w:tcW w:w="2610" w:type="dxa"/>
          </w:tcPr>
          <w:p w14:paraId="26647D4E" w14:textId="76C37021" w:rsidR="00535D52" w:rsidRPr="002D3373" w:rsidRDefault="00107094" w:rsidP="00535D52">
            <w:pPr>
              <w:jc w:val="center"/>
              <w:rPr>
                <w:rFonts w:ascii="Arial" w:hAnsi="Arial" w:cs="Arial"/>
                <w:b/>
                <w:color w:val="E36C0A" w:themeColor="accent6" w:themeShade="BF"/>
              </w:rPr>
            </w:pPr>
            <w:r w:rsidRPr="002D3373">
              <w:rPr>
                <w:rFonts w:ascii="Arial" w:hAnsi="Arial" w:cs="Arial"/>
                <w:b/>
                <w:color w:val="E36C0A" w:themeColor="accent6" w:themeShade="BF"/>
              </w:rPr>
              <w:t xml:space="preserve">Investigative Auditing </w:t>
            </w:r>
          </w:p>
        </w:tc>
      </w:tr>
      <w:tr w:rsidR="00BE0272" w:rsidRPr="002D3373" w14:paraId="47604AB4" w14:textId="77777777" w:rsidTr="00BE0272">
        <w:tc>
          <w:tcPr>
            <w:tcW w:w="2790" w:type="dxa"/>
          </w:tcPr>
          <w:p w14:paraId="2E55A648" w14:textId="67459147" w:rsidR="00535D52" w:rsidRPr="00E223F7" w:rsidRDefault="008155F7" w:rsidP="00E223F7">
            <w:pPr>
              <w:rPr>
                <w:rFonts w:ascii="Arial" w:hAnsi="Arial" w:cs="Arial"/>
              </w:rPr>
            </w:pPr>
            <w:r w:rsidRPr="00E223F7">
              <w:rPr>
                <w:rFonts w:ascii="Arial" w:hAnsi="Arial" w:cs="Arial"/>
              </w:rPr>
              <w:t xml:space="preserve">Examination of Account as per GAAP &amp; GAAS Standards </w:t>
            </w:r>
          </w:p>
        </w:tc>
        <w:tc>
          <w:tcPr>
            <w:tcW w:w="2700" w:type="dxa"/>
          </w:tcPr>
          <w:p w14:paraId="26D8E51C" w14:textId="65A2EB7A" w:rsidR="00535D52" w:rsidRPr="00E223F7" w:rsidRDefault="00595265" w:rsidP="00E223F7">
            <w:pPr>
              <w:rPr>
                <w:rFonts w:ascii="Arial" w:hAnsi="Arial" w:cs="Arial"/>
              </w:rPr>
            </w:pPr>
            <w:r w:rsidRPr="00E223F7">
              <w:rPr>
                <w:rFonts w:ascii="Arial" w:hAnsi="Arial" w:cs="Arial"/>
              </w:rPr>
              <w:t>Expert Evidence on Fraud – Findings and Reporting can be used in a court of Law</w:t>
            </w:r>
          </w:p>
        </w:tc>
        <w:tc>
          <w:tcPr>
            <w:tcW w:w="2790" w:type="dxa"/>
          </w:tcPr>
          <w:p w14:paraId="69DA2B8D" w14:textId="44207CDA" w:rsidR="00535D52" w:rsidRPr="00E223F7" w:rsidRDefault="008A688E" w:rsidP="00E223F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Meticulous review of Financial documents</w:t>
            </w:r>
          </w:p>
        </w:tc>
        <w:tc>
          <w:tcPr>
            <w:tcW w:w="2610" w:type="dxa"/>
          </w:tcPr>
          <w:p w14:paraId="71C5ABE4" w14:textId="54958C04" w:rsidR="00535D52" w:rsidRPr="00FF2246" w:rsidRDefault="00FF2246" w:rsidP="00E223F7">
            <w:pPr>
              <w:rPr>
                <w:rFonts w:ascii="Arial" w:hAnsi="Arial" w:cs="Arial"/>
              </w:rPr>
            </w:pPr>
            <w:r w:rsidRPr="00FF2246">
              <w:rPr>
                <w:rStyle w:val="path"/>
                <w:rFonts w:ascii="Arial" w:eastAsia="Times New Roman" w:hAnsi="Arial" w:cs="Arial"/>
                <w:color w:val="696969"/>
              </w:rPr>
              <w:t>Consists of the detection, tracing, quantification and prevention of fraud, money laundering and terror finance</w:t>
            </w:r>
          </w:p>
        </w:tc>
      </w:tr>
      <w:tr w:rsidR="00BE0272" w:rsidRPr="002D3373" w14:paraId="0CE6B893" w14:textId="77777777" w:rsidTr="00BE0272">
        <w:tc>
          <w:tcPr>
            <w:tcW w:w="2790" w:type="dxa"/>
          </w:tcPr>
          <w:p w14:paraId="541EC56A" w14:textId="4CC1379F" w:rsidR="00535D52" w:rsidRPr="00E223F7" w:rsidRDefault="003557C8" w:rsidP="00E223F7">
            <w:pPr>
              <w:rPr>
                <w:rFonts w:ascii="Arial" w:hAnsi="Arial" w:cs="Arial"/>
              </w:rPr>
            </w:pPr>
            <w:r w:rsidRPr="00E223F7">
              <w:rPr>
                <w:rFonts w:ascii="Arial" w:hAnsi="Arial" w:cs="Arial"/>
              </w:rPr>
              <w:t>Opinions based on Financial Statement based as a whole</w:t>
            </w:r>
          </w:p>
        </w:tc>
        <w:tc>
          <w:tcPr>
            <w:tcW w:w="2700" w:type="dxa"/>
          </w:tcPr>
          <w:p w14:paraId="3B884E2C" w14:textId="46D833D3" w:rsidR="00535D52" w:rsidRPr="00E223F7" w:rsidRDefault="002D3373" w:rsidP="00E223F7">
            <w:pPr>
              <w:rPr>
                <w:rFonts w:ascii="Arial" w:hAnsi="Arial" w:cs="Arial"/>
              </w:rPr>
            </w:pPr>
            <w:r w:rsidRPr="00E223F7">
              <w:rPr>
                <w:rFonts w:ascii="Arial" w:hAnsi="Arial" w:cs="Arial"/>
              </w:rPr>
              <w:t xml:space="preserve">Relates to heightened awareness of specific irregularities </w:t>
            </w:r>
          </w:p>
        </w:tc>
        <w:tc>
          <w:tcPr>
            <w:tcW w:w="2790" w:type="dxa"/>
          </w:tcPr>
          <w:p w14:paraId="772BBF94" w14:textId="5B615DC5" w:rsidR="00535D52" w:rsidRPr="00E223F7" w:rsidRDefault="008A688E" w:rsidP="00E223F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Identify Fraudulent Transactions </w:t>
            </w:r>
          </w:p>
        </w:tc>
        <w:tc>
          <w:tcPr>
            <w:tcW w:w="2610" w:type="dxa"/>
          </w:tcPr>
          <w:p w14:paraId="6461898C" w14:textId="485D8DA0" w:rsidR="00535D52" w:rsidRPr="00E223F7" w:rsidRDefault="00747451" w:rsidP="00E223F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Identification of Suspects </w:t>
            </w:r>
          </w:p>
        </w:tc>
      </w:tr>
      <w:tr w:rsidR="00BE0272" w:rsidRPr="002D3373" w14:paraId="16F5612D" w14:textId="77777777" w:rsidTr="00BE0272">
        <w:tc>
          <w:tcPr>
            <w:tcW w:w="2790" w:type="dxa"/>
          </w:tcPr>
          <w:p w14:paraId="0A43846C" w14:textId="2EBB62AA" w:rsidR="00535D52" w:rsidRPr="00E223F7" w:rsidRDefault="00DA7AD2" w:rsidP="00E223F7">
            <w:pPr>
              <w:rPr>
                <w:rFonts w:ascii="Arial" w:hAnsi="Arial" w:cs="Arial"/>
              </w:rPr>
            </w:pPr>
            <w:r w:rsidRPr="00E223F7">
              <w:rPr>
                <w:rFonts w:ascii="Arial" w:hAnsi="Arial" w:cs="Arial"/>
              </w:rPr>
              <w:t xml:space="preserve">Expressed Opinions </w:t>
            </w:r>
          </w:p>
        </w:tc>
        <w:tc>
          <w:tcPr>
            <w:tcW w:w="2700" w:type="dxa"/>
          </w:tcPr>
          <w:p w14:paraId="5B3BCC5E" w14:textId="7A3CD859" w:rsidR="00535D52" w:rsidRPr="00E223F7" w:rsidRDefault="00DA7AD2" w:rsidP="00E223F7">
            <w:pPr>
              <w:rPr>
                <w:rFonts w:ascii="Arial" w:hAnsi="Arial" w:cs="Arial"/>
              </w:rPr>
            </w:pPr>
            <w:r w:rsidRPr="00E223F7">
              <w:rPr>
                <w:rFonts w:ascii="Arial" w:hAnsi="Arial" w:cs="Arial"/>
              </w:rPr>
              <w:t xml:space="preserve">Recommend Changes </w:t>
            </w:r>
          </w:p>
        </w:tc>
        <w:tc>
          <w:tcPr>
            <w:tcW w:w="2790" w:type="dxa"/>
          </w:tcPr>
          <w:p w14:paraId="201C27A3" w14:textId="4CBAC01E" w:rsidR="00535D52" w:rsidRPr="00E223F7" w:rsidRDefault="008A688E" w:rsidP="00E223F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Go outside the ledger of accounts </w:t>
            </w:r>
          </w:p>
        </w:tc>
        <w:tc>
          <w:tcPr>
            <w:tcW w:w="2610" w:type="dxa"/>
          </w:tcPr>
          <w:p w14:paraId="73296ADC" w14:textId="658AE5B8" w:rsidR="00535D52" w:rsidRPr="00E223F7" w:rsidRDefault="00747451" w:rsidP="00E223F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Determination of Damages </w:t>
            </w:r>
          </w:p>
        </w:tc>
      </w:tr>
      <w:tr w:rsidR="00BE0272" w:rsidRPr="002D3373" w14:paraId="664A2B85" w14:textId="77777777" w:rsidTr="00BE0272">
        <w:tc>
          <w:tcPr>
            <w:tcW w:w="2790" w:type="dxa"/>
          </w:tcPr>
          <w:p w14:paraId="5E9DBA83" w14:textId="15223712" w:rsidR="00535D52" w:rsidRPr="00E223F7" w:rsidRDefault="00251CAD" w:rsidP="00E223F7">
            <w:pPr>
              <w:rPr>
                <w:rFonts w:ascii="Arial" w:hAnsi="Arial" w:cs="Arial"/>
              </w:rPr>
            </w:pPr>
            <w:r w:rsidRPr="00E223F7">
              <w:rPr>
                <w:rFonts w:ascii="Arial" w:hAnsi="Arial" w:cs="Arial"/>
              </w:rPr>
              <w:t xml:space="preserve">Financial Concept </w:t>
            </w:r>
          </w:p>
        </w:tc>
        <w:tc>
          <w:tcPr>
            <w:tcW w:w="2700" w:type="dxa"/>
          </w:tcPr>
          <w:p w14:paraId="64091226" w14:textId="63D80CB2" w:rsidR="00535D52" w:rsidRPr="00E223F7" w:rsidRDefault="00251CAD" w:rsidP="00E223F7">
            <w:pPr>
              <w:rPr>
                <w:rFonts w:ascii="Arial" w:hAnsi="Arial" w:cs="Arial"/>
              </w:rPr>
            </w:pPr>
            <w:r w:rsidRPr="00E223F7">
              <w:rPr>
                <w:rFonts w:ascii="Arial" w:hAnsi="Arial" w:cs="Arial"/>
              </w:rPr>
              <w:t xml:space="preserve">Legal Concept </w:t>
            </w:r>
          </w:p>
        </w:tc>
        <w:tc>
          <w:tcPr>
            <w:tcW w:w="2790" w:type="dxa"/>
          </w:tcPr>
          <w:p w14:paraId="4B0A1E7C" w14:textId="33068E2D" w:rsidR="00535D52" w:rsidRPr="00E223F7" w:rsidRDefault="008A688E" w:rsidP="00E223F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Uncover illegal activity </w:t>
            </w:r>
          </w:p>
        </w:tc>
        <w:tc>
          <w:tcPr>
            <w:tcW w:w="2610" w:type="dxa"/>
          </w:tcPr>
          <w:p w14:paraId="5E405D5A" w14:textId="6F514AB1" w:rsidR="00535D52" w:rsidRPr="00E223F7" w:rsidRDefault="00747451" w:rsidP="00E223F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Quantification of Damages </w:t>
            </w:r>
          </w:p>
        </w:tc>
      </w:tr>
      <w:tr w:rsidR="00BE0272" w:rsidRPr="002D3373" w14:paraId="772B93DD" w14:textId="77777777" w:rsidTr="00BE0272">
        <w:tc>
          <w:tcPr>
            <w:tcW w:w="2790" w:type="dxa"/>
          </w:tcPr>
          <w:p w14:paraId="541DE8BF" w14:textId="5B58034A" w:rsidR="003438D7" w:rsidRPr="00E223F7" w:rsidRDefault="003438D7" w:rsidP="00E223F7">
            <w:pPr>
              <w:rPr>
                <w:rFonts w:ascii="Arial" w:hAnsi="Arial" w:cs="Arial"/>
              </w:rPr>
            </w:pPr>
            <w:r w:rsidRPr="00E223F7">
              <w:rPr>
                <w:rFonts w:ascii="Arial" w:hAnsi="Arial" w:cs="Arial"/>
              </w:rPr>
              <w:t xml:space="preserve">Concerned with errors and irregularities </w:t>
            </w:r>
          </w:p>
          <w:p w14:paraId="467487C0" w14:textId="77777777" w:rsidR="00535D52" w:rsidRPr="00E223F7" w:rsidRDefault="00535D52" w:rsidP="00E223F7">
            <w:pPr>
              <w:rPr>
                <w:rFonts w:ascii="Arial" w:hAnsi="Arial" w:cs="Arial"/>
              </w:rPr>
            </w:pPr>
          </w:p>
        </w:tc>
        <w:tc>
          <w:tcPr>
            <w:tcW w:w="2700" w:type="dxa"/>
          </w:tcPr>
          <w:p w14:paraId="7F88A2F1" w14:textId="48DAA0F2" w:rsidR="00535D52" w:rsidRPr="00E223F7" w:rsidRDefault="007E5A80" w:rsidP="00E223F7">
            <w:pPr>
              <w:rPr>
                <w:rFonts w:ascii="Arial" w:hAnsi="Arial" w:cs="Arial"/>
              </w:rPr>
            </w:pPr>
            <w:r w:rsidRPr="00E223F7">
              <w:rPr>
                <w:rFonts w:ascii="Arial" w:hAnsi="Arial" w:cs="Arial"/>
              </w:rPr>
              <w:t xml:space="preserve">Concerned between errors of judgement &amp; deliberate misrepresentations </w:t>
            </w:r>
          </w:p>
        </w:tc>
        <w:tc>
          <w:tcPr>
            <w:tcW w:w="2790" w:type="dxa"/>
          </w:tcPr>
          <w:p w14:paraId="37E001B8" w14:textId="4AE86D1C" w:rsidR="00535D52" w:rsidRPr="00E223F7" w:rsidRDefault="008A688E" w:rsidP="00E223F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Discovery of fraud patterns and missing documents</w:t>
            </w:r>
            <w:r w:rsidR="00D4579F">
              <w:rPr>
                <w:rFonts w:ascii="Arial" w:hAnsi="Arial" w:cs="Arial"/>
              </w:rPr>
              <w:t xml:space="preserve"> (Fraud Red Flags)</w:t>
            </w:r>
          </w:p>
        </w:tc>
        <w:tc>
          <w:tcPr>
            <w:tcW w:w="2610" w:type="dxa"/>
          </w:tcPr>
          <w:p w14:paraId="27AEC796" w14:textId="4A93182D" w:rsidR="00535D52" w:rsidRPr="00E223F7" w:rsidRDefault="00747451" w:rsidP="00E223F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Prevention of Damages </w:t>
            </w:r>
            <w:r w:rsidR="00CD09CE">
              <w:rPr>
                <w:rFonts w:ascii="Arial" w:hAnsi="Arial" w:cs="Arial"/>
              </w:rPr>
              <w:t xml:space="preserve">– Integration of Controls and Enforcement </w:t>
            </w:r>
          </w:p>
        </w:tc>
      </w:tr>
      <w:tr w:rsidR="00BE0272" w:rsidRPr="002D3373" w14:paraId="58B53636" w14:textId="77777777" w:rsidTr="00BE0272">
        <w:tc>
          <w:tcPr>
            <w:tcW w:w="2790" w:type="dxa"/>
          </w:tcPr>
          <w:p w14:paraId="5DD48556" w14:textId="40819905" w:rsidR="00535D52" w:rsidRPr="00E223F7" w:rsidRDefault="00D02149" w:rsidP="00E223F7">
            <w:pPr>
              <w:rPr>
                <w:rFonts w:ascii="Arial" w:hAnsi="Arial" w:cs="Arial"/>
              </w:rPr>
            </w:pPr>
            <w:r w:rsidRPr="00E223F7">
              <w:rPr>
                <w:rFonts w:ascii="Arial" w:hAnsi="Arial" w:cs="Arial"/>
              </w:rPr>
              <w:t xml:space="preserve">Work is usually coherent, coordinated, and efficient. </w:t>
            </w:r>
          </w:p>
        </w:tc>
        <w:tc>
          <w:tcPr>
            <w:tcW w:w="2700" w:type="dxa"/>
          </w:tcPr>
          <w:p w14:paraId="3D0C1E6B" w14:textId="065D3331" w:rsidR="00535D52" w:rsidRPr="00E223F7" w:rsidRDefault="008629E6" w:rsidP="00E223F7">
            <w:pPr>
              <w:rPr>
                <w:rFonts w:ascii="Arial" w:hAnsi="Arial" w:cs="Arial"/>
              </w:rPr>
            </w:pPr>
            <w:r w:rsidRPr="00E223F7">
              <w:rPr>
                <w:rFonts w:ascii="Arial" w:hAnsi="Arial" w:cs="Arial"/>
              </w:rPr>
              <w:t xml:space="preserve">Work can be messy with many blind alleys </w:t>
            </w:r>
          </w:p>
        </w:tc>
        <w:tc>
          <w:tcPr>
            <w:tcW w:w="2790" w:type="dxa"/>
          </w:tcPr>
          <w:p w14:paraId="14F7B11C" w14:textId="2DA8DC08" w:rsidR="00535D52" w:rsidRPr="00E223F7" w:rsidRDefault="008A688E" w:rsidP="00E223F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Trail of creative accounting and unethical behaviour (White Collar Crime)</w:t>
            </w:r>
          </w:p>
        </w:tc>
        <w:tc>
          <w:tcPr>
            <w:tcW w:w="2610" w:type="dxa"/>
          </w:tcPr>
          <w:p w14:paraId="7D524886" w14:textId="372EAED4" w:rsidR="00535D52" w:rsidRPr="00E223F7" w:rsidRDefault="00B83C44" w:rsidP="00E223F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Identification of Financial Activity </w:t>
            </w:r>
          </w:p>
        </w:tc>
      </w:tr>
      <w:tr w:rsidR="00BE0272" w:rsidRPr="002D3373" w14:paraId="3B2BB64C" w14:textId="77777777" w:rsidTr="00BE0272">
        <w:tc>
          <w:tcPr>
            <w:tcW w:w="2790" w:type="dxa"/>
          </w:tcPr>
          <w:p w14:paraId="3AEDA76F" w14:textId="51050062" w:rsidR="00535D52" w:rsidRPr="00E223F7" w:rsidRDefault="007C3804" w:rsidP="00E223F7">
            <w:pPr>
              <w:rPr>
                <w:rFonts w:ascii="Arial" w:hAnsi="Arial" w:cs="Arial"/>
              </w:rPr>
            </w:pPr>
            <w:r w:rsidRPr="00E223F7">
              <w:rPr>
                <w:rFonts w:ascii="Arial" w:hAnsi="Arial" w:cs="Arial"/>
              </w:rPr>
              <w:t xml:space="preserve">Employees with Financial &amp; Accounting Principle Background </w:t>
            </w:r>
          </w:p>
        </w:tc>
        <w:tc>
          <w:tcPr>
            <w:tcW w:w="2700" w:type="dxa"/>
          </w:tcPr>
          <w:p w14:paraId="4A3D23CB" w14:textId="0C7FCAAD" w:rsidR="00535D52" w:rsidRPr="00E223F7" w:rsidRDefault="007C3804" w:rsidP="00E223F7">
            <w:pPr>
              <w:rPr>
                <w:rFonts w:ascii="Arial" w:hAnsi="Arial" w:cs="Arial"/>
              </w:rPr>
            </w:pPr>
            <w:r w:rsidRPr="00E223F7">
              <w:rPr>
                <w:rFonts w:ascii="Arial" w:hAnsi="Arial" w:cs="Arial"/>
              </w:rPr>
              <w:t xml:space="preserve">Employees with Business, Investigation and Legal Background </w:t>
            </w:r>
          </w:p>
        </w:tc>
        <w:tc>
          <w:tcPr>
            <w:tcW w:w="2790" w:type="dxa"/>
          </w:tcPr>
          <w:p w14:paraId="2692EDC0" w14:textId="6EDFC9A4" w:rsidR="00535D52" w:rsidRPr="00E223F7" w:rsidRDefault="002C6E57" w:rsidP="00E223F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Discovery of concealment of a material fact </w:t>
            </w:r>
          </w:p>
        </w:tc>
        <w:tc>
          <w:tcPr>
            <w:tcW w:w="2610" w:type="dxa"/>
          </w:tcPr>
          <w:p w14:paraId="6DB7B1C5" w14:textId="6E4CE439" w:rsidR="00535D52" w:rsidRPr="00E223F7" w:rsidRDefault="00B83C44" w:rsidP="00E223F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Tracing of Financial Assets </w:t>
            </w:r>
          </w:p>
        </w:tc>
      </w:tr>
      <w:tr w:rsidR="008C159C" w:rsidRPr="002D3373" w14:paraId="468B017E" w14:textId="77777777" w:rsidTr="00BE0272">
        <w:tc>
          <w:tcPr>
            <w:tcW w:w="2790" w:type="dxa"/>
          </w:tcPr>
          <w:p w14:paraId="46808DA0" w14:textId="63F21CA7" w:rsidR="00590C1A" w:rsidRPr="00590C1A" w:rsidRDefault="00590C1A" w:rsidP="00590C1A">
            <w:pPr>
              <w:widowControl w:val="0"/>
              <w:autoSpaceDE w:val="0"/>
              <w:autoSpaceDN w:val="0"/>
              <w:adjustRightInd w:val="0"/>
              <w:spacing w:after="240"/>
              <w:rPr>
                <w:rFonts w:ascii="Arial" w:hAnsi="Arial" w:cs="Arial"/>
                <w:lang w:val="en-US"/>
              </w:rPr>
            </w:pPr>
            <w:r w:rsidRPr="00590C1A">
              <w:rPr>
                <w:rFonts w:ascii="Arial" w:hAnsi="Arial" w:cs="Arial"/>
                <w:lang w:val="en-US"/>
              </w:rPr>
              <w:t>Presumes the validity of the documents and information</w:t>
            </w:r>
          </w:p>
          <w:p w14:paraId="483B1BDF" w14:textId="77777777" w:rsidR="008C159C" w:rsidRPr="00590C1A" w:rsidRDefault="008C159C" w:rsidP="00E223F7">
            <w:pPr>
              <w:rPr>
                <w:rFonts w:ascii="Arial" w:hAnsi="Arial" w:cs="Arial"/>
              </w:rPr>
            </w:pPr>
          </w:p>
        </w:tc>
        <w:tc>
          <w:tcPr>
            <w:tcW w:w="2700" w:type="dxa"/>
          </w:tcPr>
          <w:p w14:paraId="1EA914D4" w14:textId="5A1AEDED" w:rsidR="008C159C" w:rsidRPr="00590C1A" w:rsidRDefault="00590C1A" w:rsidP="00E223F7">
            <w:pPr>
              <w:rPr>
                <w:rFonts w:ascii="Arial" w:hAnsi="Arial" w:cs="Arial"/>
              </w:rPr>
            </w:pPr>
            <w:r w:rsidRPr="00590C1A">
              <w:rPr>
                <w:rFonts w:ascii="Arial" w:hAnsi="Arial" w:cs="Arial"/>
              </w:rPr>
              <w:t xml:space="preserve">Deep verification of documents and information </w:t>
            </w:r>
            <w:r w:rsidR="009E1D91">
              <w:rPr>
                <w:rFonts w:ascii="Arial" w:hAnsi="Arial" w:cs="Arial"/>
              </w:rPr>
              <w:t xml:space="preserve">– “Trust but Verify” </w:t>
            </w:r>
          </w:p>
        </w:tc>
        <w:tc>
          <w:tcPr>
            <w:tcW w:w="2790" w:type="dxa"/>
          </w:tcPr>
          <w:p w14:paraId="5790C22F" w14:textId="702159C1" w:rsidR="008C159C" w:rsidRPr="00590C1A" w:rsidRDefault="004745EA" w:rsidP="00E223F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Findings of Elaborated Ramifications</w:t>
            </w:r>
          </w:p>
        </w:tc>
        <w:tc>
          <w:tcPr>
            <w:tcW w:w="2610" w:type="dxa"/>
          </w:tcPr>
          <w:p w14:paraId="6776759D" w14:textId="6ABF0E82" w:rsidR="008C159C" w:rsidRPr="004873FB" w:rsidRDefault="004873FB" w:rsidP="00E223F7">
            <w:pPr>
              <w:rPr>
                <w:rFonts w:ascii="Arial" w:hAnsi="Arial" w:cs="Arial"/>
              </w:rPr>
            </w:pPr>
            <w:r w:rsidRPr="004873FB">
              <w:rPr>
                <w:rStyle w:val="path"/>
                <w:rFonts w:ascii="Arial" w:eastAsia="Times New Roman" w:hAnsi="Arial" w:cs="Arial"/>
              </w:rPr>
              <w:t>Submission of expert testimony</w:t>
            </w:r>
            <w:r>
              <w:rPr>
                <w:rStyle w:val="path"/>
                <w:rFonts w:ascii="Arial" w:eastAsia="Times New Roman" w:hAnsi="Arial" w:cs="Arial"/>
              </w:rPr>
              <w:t xml:space="preserve"> and Reports. </w:t>
            </w:r>
          </w:p>
        </w:tc>
      </w:tr>
    </w:tbl>
    <w:p w14:paraId="48121C16" w14:textId="77777777" w:rsidR="00535D52" w:rsidRDefault="00535D52" w:rsidP="00535D52">
      <w:pPr>
        <w:jc w:val="center"/>
        <w:rPr>
          <w:rFonts w:ascii="Arial" w:hAnsi="Arial" w:cs="Arial"/>
          <w:b/>
        </w:rPr>
      </w:pPr>
    </w:p>
    <w:p w14:paraId="49CC4CD4" w14:textId="77777777" w:rsidR="007A1FAC" w:rsidRDefault="007A1FAC" w:rsidP="00535D52">
      <w:pPr>
        <w:jc w:val="center"/>
        <w:rPr>
          <w:rFonts w:ascii="Arial" w:hAnsi="Arial" w:cs="Arial"/>
          <w:b/>
        </w:rPr>
      </w:pPr>
    </w:p>
    <w:p w14:paraId="3DAC4844" w14:textId="77777777" w:rsidR="007A1FAC" w:rsidRDefault="007A1FAC" w:rsidP="00535D52">
      <w:pPr>
        <w:jc w:val="center"/>
        <w:rPr>
          <w:rFonts w:ascii="Arial" w:hAnsi="Arial" w:cs="Arial"/>
          <w:b/>
        </w:rPr>
      </w:pPr>
    </w:p>
    <w:p w14:paraId="155D3E16" w14:textId="77777777" w:rsidR="007A1FAC" w:rsidRDefault="007A1FAC" w:rsidP="00535D52">
      <w:pPr>
        <w:jc w:val="center"/>
        <w:rPr>
          <w:rFonts w:ascii="Arial" w:hAnsi="Arial" w:cs="Arial"/>
          <w:b/>
        </w:rPr>
      </w:pPr>
    </w:p>
    <w:p w14:paraId="35237C41" w14:textId="77777777" w:rsidR="007A1FAC" w:rsidRDefault="007A1FAC" w:rsidP="00535D52">
      <w:pPr>
        <w:jc w:val="center"/>
        <w:rPr>
          <w:rFonts w:ascii="Arial" w:hAnsi="Arial" w:cs="Arial"/>
          <w:b/>
        </w:rPr>
      </w:pPr>
    </w:p>
    <w:p w14:paraId="2D628E2D" w14:textId="77777777" w:rsidR="007A1FAC" w:rsidRDefault="007A1FAC" w:rsidP="00535D52">
      <w:pPr>
        <w:jc w:val="center"/>
        <w:rPr>
          <w:rFonts w:ascii="Arial" w:hAnsi="Arial" w:cs="Arial"/>
          <w:b/>
        </w:rPr>
      </w:pPr>
    </w:p>
    <w:p w14:paraId="38F50F8B" w14:textId="77777777" w:rsidR="007A1FAC" w:rsidRDefault="007A1FAC" w:rsidP="00535D52">
      <w:pPr>
        <w:jc w:val="center"/>
        <w:rPr>
          <w:rFonts w:ascii="Arial" w:hAnsi="Arial" w:cs="Arial"/>
          <w:b/>
        </w:rPr>
      </w:pPr>
    </w:p>
    <w:p w14:paraId="2C620E01" w14:textId="77777777" w:rsidR="007A1FAC" w:rsidRDefault="007A1FAC" w:rsidP="00535D52">
      <w:pPr>
        <w:jc w:val="center"/>
        <w:rPr>
          <w:rFonts w:ascii="Arial" w:hAnsi="Arial" w:cs="Arial"/>
          <w:b/>
        </w:rPr>
      </w:pPr>
    </w:p>
    <w:p w14:paraId="5D655EB9" w14:textId="271610A4" w:rsidR="007A1FAC" w:rsidRPr="00EC7696" w:rsidRDefault="007A1FAC" w:rsidP="007A1FAC">
      <w:pPr>
        <w:widowControl w:val="0"/>
        <w:autoSpaceDE w:val="0"/>
        <w:autoSpaceDN w:val="0"/>
        <w:adjustRightInd w:val="0"/>
        <w:spacing w:after="240"/>
        <w:rPr>
          <w:rFonts w:ascii="Arial" w:hAnsi="Arial" w:cs="Arial"/>
          <w:b/>
          <w:color w:val="800000"/>
          <w:lang w:val="en-US"/>
        </w:rPr>
      </w:pPr>
      <w:r w:rsidRPr="00EC7696">
        <w:rPr>
          <w:rFonts w:ascii="Arial" w:hAnsi="Arial" w:cs="Arial"/>
          <w:b/>
          <w:color w:val="800000"/>
          <w:lang w:val="en-US"/>
        </w:rPr>
        <w:t>Case Study</w:t>
      </w:r>
    </w:p>
    <w:p w14:paraId="3793E2E9" w14:textId="41E8B621" w:rsidR="000B0D29" w:rsidRPr="000B0D29" w:rsidRDefault="007A1FAC" w:rsidP="000B0D29">
      <w:pPr>
        <w:widowControl w:val="0"/>
        <w:autoSpaceDE w:val="0"/>
        <w:autoSpaceDN w:val="0"/>
        <w:adjustRightInd w:val="0"/>
        <w:spacing w:after="240"/>
        <w:ind w:left="360"/>
        <w:rPr>
          <w:rFonts w:ascii="Arial" w:hAnsi="Arial" w:cs="Arial"/>
          <w:lang w:val="en-US"/>
        </w:rPr>
      </w:pPr>
      <w:r w:rsidRPr="000B0D29">
        <w:rPr>
          <w:rFonts w:ascii="Arial" w:hAnsi="Arial" w:cs="Arial"/>
          <w:lang w:val="en-US"/>
        </w:rPr>
        <w:t xml:space="preserve">The administrator of the school board in a small city had </w:t>
      </w:r>
      <w:r w:rsidRPr="000477B2">
        <w:rPr>
          <w:rFonts w:ascii="Arial" w:hAnsi="Arial" w:cs="Arial"/>
          <w:highlight w:val="yellow"/>
          <w:lang w:val="en-US"/>
        </w:rPr>
        <w:t>ultimate authority for all items payable from the board’s annual budget.</w:t>
      </w:r>
      <w:r w:rsidRPr="000B0D29">
        <w:rPr>
          <w:rFonts w:ascii="Arial" w:hAnsi="Arial" w:cs="Arial"/>
          <w:lang w:val="en-US"/>
        </w:rPr>
        <w:t xml:space="preserve"> </w:t>
      </w:r>
    </w:p>
    <w:p w14:paraId="3F74CA8E" w14:textId="3C194F28" w:rsidR="000B0D29" w:rsidRPr="000B0D29" w:rsidRDefault="007A1FAC" w:rsidP="000B0D29">
      <w:pPr>
        <w:widowControl w:val="0"/>
        <w:autoSpaceDE w:val="0"/>
        <w:autoSpaceDN w:val="0"/>
        <w:adjustRightInd w:val="0"/>
        <w:spacing w:after="240"/>
        <w:ind w:left="360"/>
        <w:rPr>
          <w:rFonts w:ascii="Arial" w:hAnsi="Arial" w:cs="Arial"/>
          <w:lang w:val="en-US"/>
        </w:rPr>
      </w:pPr>
      <w:r w:rsidRPr="000B0D29">
        <w:rPr>
          <w:rFonts w:ascii="Arial" w:hAnsi="Arial" w:cs="Arial"/>
          <w:lang w:val="en-US"/>
        </w:rPr>
        <w:t xml:space="preserve">As an administrator, he travelled frequently to education conventions and meetings of administrators in the state capitol and across the country. </w:t>
      </w:r>
    </w:p>
    <w:p w14:paraId="6A96B210" w14:textId="77777777" w:rsidR="00EC7696" w:rsidRPr="000B0D29" w:rsidRDefault="007A1FAC" w:rsidP="000B0D29">
      <w:pPr>
        <w:widowControl w:val="0"/>
        <w:autoSpaceDE w:val="0"/>
        <w:autoSpaceDN w:val="0"/>
        <w:adjustRightInd w:val="0"/>
        <w:spacing w:after="240"/>
        <w:ind w:left="360"/>
        <w:rPr>
          <w:rFonts w:ascii="Arial" w:hAnsi="Arial" w:cs="Arial"/>
          <w:lang w:val="en-US"/>
        </w:rPr>
      </w:pPr>
      <w:r w:rsidRPr="000B0D29">
        <w:rPr>
          <w:rFonts w:ascii="Arial" w:hAnsi="Arial" w:cs="Arial"/>
          <w:lang w:val="en-US"/>
        </w:rPr>
        <w:t xml:space="preserve">Although </w:t>
      </w:r>
      <w:r w:rsidRPr="001022D5">
        <w:rPr>
          <w:rFonts w:ascii="Arial" w:hAnsi="Arial" w:cs="Arial"/>
          <w:highlight w:val="green"/>
          <w:lang w:val="en-US"/>
        </w:rPr>
        <w:t>he was an excellent CPA</w:t>
      </w:r>
      <w:r w:rsidRPr="000B0D29">
        <w:rPr>
          <w:rFonts w:ascii="Arial" w:hAnsi="Arial" w:cs="Arial"/>
          <w:lang w:val="en-US"/>
        </w:rPr>
        <w:t xml:space="preserve"> and the day-to-day affairs of the board ran smoothly, his prickly personality did not endear him to the board and made his attempts to get approval for his proposals difficult. </w:t>
      </w:r>
    </w:p>
    <w:p w14:paraId="60952C18" w14:textId="77777777" w:rsidR="005D11A0" w:rsidRDefault="007A1FAC" w:rsidP="000B0D29">
      <w:pPr>
        <w:widowControl w:val="0"/>
        <w:autoSpaceDE w:val="0"/>
        <w:autoSpaceDN w:val="0"/>
        <w:adjustRightInd w:val="0"/>
        <w:spacing w:after="240"/>
        <w:ind w:left="360"/>
        <w:rPr>
          <w:rFonts w:ascii="Arial" w:hAnsi="Arial" w:cs="Arial"/>
          <w:lang w:val="en-US"/>
        </w:rPr>
      </w:pPr>
      <w:r w:rsidRPr="000B0D29">
        <w:rPr>
          <w:rFonts w:ascii="Arial" w:hAnsi="Arial" w:cs="Arial"/>
          <w:lang w:val="en-US"/>
        </w:rPr>
        <w:t xml:space="preserve">Frustrated and increasingly embittered, he saw a way to get back at the board by using his signing authority to approve </w:t>
      </w:r>
      <w:r w:rsidRPr="00D41D9A">
        <w:rPr>
          <w:rFonts w:ascii="Arial" w:hAnsi="Arial" w:cs="Arial"/>
          <w:highlight w:val="yellow"/>
          <w:lang w:val="en-US"/>
        </w:rPr>
        <w:t>personal expenditures and write checks to himself.</w:t>
      </w:r>
      <w:r w:rsidRPr="000B0D29">
        <w:rPr>
          <w:rFonts w:ascii="Arial" w:hAnsi="Arial" w:cs="Arial"/>
          <w:lang w:val="en-US"/>
        </w:rPr>
        <w:t xml:space="preserve"> </w:t>
      </w:r>
    </w:p>
    <w:p w14:paraId="2BB5E4BF" w14:textId="77777777" w:rsidR="005D11A0" w:rsidRDefault="007A1FAC" w:rsidP="000B0D29">
      <w:pPr>
        <w:widowControl w:val="0"/>
        <w:autoSpaceDE w:val="0"/>
        <w:autoSpaceDN w:val="0"/>
        <w:adjustRightInd w:val="0"/>
        <w:spacing w:after="240"/>
        <w:ind w:left="360"/>
        <w:rPr>
          <w:rFonts w:ascii="Arial" w:hAnsi="Arial" w:cs="Arial"/>
          <w:lang w:val="en-US"/>
        </w:rPr>
      </w:pPr>
      <w:r w:rsidRPr="000B0D29">
        <w:rPr>
          <w:rFonts w:ascii="Arial" w:hAnsi="Arial" w:cs="Arial"/>
          <w:lang w:val="en-US"/>
        </w:rPr>
        <w:t xml:space="preserve">He </w:t>
      </w:r>
      <w:r w:rsidRPr="00A00F96">
        <w:rPr>
          <w:rFonts w:ascii="Arial" w:hAnsi="Arial" w:cs="Arial"/>
          <w:highlight w:val="yellow"/>
          <w:lang w:val="en-US"/>
        </w:rPr>
        <w:t>submitted mileage expenses</w:t>
      </w:r>
      <w:r w:rsidRPr="000B0D29">
        <w:rPr>
          <w:rFonts w:ascii="Arial" w:hAnsi="Arial" w:cs="Arial"/>
          <w:lang w:val="en-US"/>
        </w:rPr>
        <w:t xml:space="preserve"> while using a car leased for him by the board, and he used </w:t>
      </w:r>
      <w:r w:rsidRPr="00A00F96">
        <w:rPr>
          <w:rFonts w:ascii="Arial" w:hAnsi="Arial" w:cs="Arial"/>
          <w:highlight w:val="yellow"/>
          <w:lang w:val="en-US"/>
        </w:rPr>
        <w:t>the board credit card to put gas in his own car</w:t>
      </w:r>
      <w:r w:rsidRPr="000B0D29">
        <w:rPr>
          <w:rFonts w:ascii="Arial" w:hAnsi="Arial" w:cs="Arial"/>
          <w:lang w:val="en-US"/>
        </w:rPr>
        <w:t xml:space="preserve">. </w:t>
      </w:r>
    </w:p>
    <w:p w14:paraId="53A5F0C4" w14:textId="318F9F56" w:rsidR="005D11A0" w:rsidRDefault="007A1FAC" w:rsidP="000B0D29">
      <w:pPr>
        <w:widowControl w:val="0"/>
        <w:autoSpaceDE w:val="0"/>
        <w:autoSpaceDN w:val="0"/>
        <w:adjustRightInd w:val="0"/>
        <w:spacing w:after="240"/>
        <w:ind w:left="360"/>
        <w:rPr>
          <w:rFonts w:ascii="Arial" w:hAnsi="Arial" w:cs="Arial"/>
          <w:lang w:val="en-US"/>
        </w:rPr>
      </w:pPr>
      <w:r w:rsidRPr="000B0D29">
        <w:rPr>
          <w:rFonts w:ascii="Arial" w:hAnsi="Arial" w:cs="Arial"/>
          <w:lang w:val="en-US"/>
        </w:rPr>
        <w:t xml:space="preserve">Other bills submitted and approved by </w:t>
      </w:r>
      <w:r w:rsidR="004440B2" w:rsidRPr="000B0D29">
        <w:rPr>
          <w:rFonts w:ascii="Arial" w:hAnsi="Arial" w:cs="Arial"/>
          <w:lang w:val="en-US"/>
        </w:rPr>
        <w:t>him</w:t>
      </w:r>
      <w:r w:rsidRPr="000B0D29">
        <w:rPr>
          <w:rFonts w:ascii="Arial" w:hAnsi="Arial" w:cs="Arial"/>
          <w:lang w:val="en-US"/>
        </w:rPr>
        <w:t xml:space="preserve"> were for </w:t>
      </w:r>
      <w:r w:rsidRPr="004440B2">
        <w:rPr>
          <w:rFonts w:ascii="Arial" w:hAnsi="Arial" w:cs="Arial"/>
          <w:highlight w:val="yellow"/>
          <w:lang w:val="en-US"/>
        </w:rPr>
        <w:t>meals and entertainment on weekends and repairs to his car.</w:t>
      </w:r>
      <w:r w:rsidRPr="000B0D29">
        <w:rPr>
          <w:rFonts w:ascii="Arial" w:hAnsi="Arial" w:cs="Arial"/>
          <w:lang w:val="en-US"/>
        </w:rPr>
        <w:t xml:space="preserve"> </w:t>
      </w:r>
    </w:p>
    <w:p w14:paraId="14EFB980" w14:textId="20126A3E" w:rsidR="007A1FAC" w:rsidRPr="000B0D29" w:rsidRDefault="007A1FAC" w:rsidP="000B0D29">
      <w:pPr>
        <w:widowControl w:val="0"/>
        <w:autoSpaceDE w:val="0"/>
        <w:autoSpaceDN w:val="0"/>
        <w:adjustRightInd w:val="0"/>
        <w:spacing w:after="240"/>
        <w:ind w:left="360"/>
        <w:rPr>
          <w:rFonts w:ascii="Arial" w:hAnsi="Arial" w:cs="Arial"/>
          <w:lang w:val="en-US"/>
        </w:rPr>
      </w:pPr>
      <w:r w:rsidRPr="004440B2">
        <w:rPr>
          <w:rFonts w:ascii="Arial" w:hAnsi="Arial" w:cs="Arial"/>
          <w:highlight w:val="cyan"/>
          <w:lang w:val="en-US"/>
        </w:rPr>
        <w:t>His secretary</w:t>
      </w:r>
      <w:r w:rsidRPr="000B0D29">
        <w:rPr>
          <w:rFonts w:ascii="Arial" w:hAnsi="Arial" w:cs="Arial"/>
          <w:lang w:val="en-US"/>
        </w:rPr>
        <w:t xml:space="preserve"> blew the whistle on him when she became aware of some of these </w:t>
      </w:r>
      <w:r w:rsidR="000B0D29" w:rsidRPr="000B0D29">
        <w:rPr>
          <w:rFonts w:ascii="Arial" w:hAnsi="Arial" w:cs="Arial"/>
          <w:lang w:val="en-US"/>
        </w:rPr>
        <w:t xml:space="preserve">activities. </w:t>
      </w:r>
    </w:p>
    <w:p w14:paraId="4BAC1241" w14:textId="77777777" w:rsidR="007A1FAC" w:rsidRPr="005D11A0" w:rsidRDefault="007A1FAC" w:rsidP="007A1FAC">
      <w:pPr>
        <w:widowControl w:val="0"/>
        <w:autoSpaceDE w:val="0"/>
        <w:autoSpaceDN w:val="0"/>
        <w:adjustRightInd w:val="0"/>
        <w:spacing w:after="240"/>
        <w:rPr>
          <w:rFonts w:ascii="Arial" w:hAnsi="Arial" w:cs="Arial"/>
          <w:b/>
          <w:lang w:val="en-US"/>
        </w:rPr>
      </w:pPr>
      <w:r w:rsidRPr="005D11A0">
        <w:rPr>
          <w:rFonts w:ascii="Arial" w:hAnsi="Arial" w:cs="Arial"/>
          <w:b/>
          <w:lang w:val="en-US"/>
        </w:rPr>
        <w:t>In light of the above please answer the following questions:</w:t>
      </w:r>
    </w:p>
    <w:p w14:paraId="72E380C5" w14:textId="43059717" w:rsidR="007E5057" w:rsidRPr="00302E35" w:rsidRDefault="007A1FAC" w:rsidP="001022D5">
      <w:pPr>
        <w:pStyle w:val="ListParagraph"/>
        <w:widowControl w:val="0"/>
        <w:numPr>
          <w:ilvl w:val="0"/>
          <w:numId w:val="8"/>
        </w:numPr>
        <w:autoSpaceDE w:val="0"/>
        <w:autoSpaceDN w:val="0"/>
        <w:adjustRightInd w:val="0"/>
        <w:spacing w:after="240"/>
        <w:rPr>
          <w:rFonts w:ascii="Arial" w:hAnsi="Arial" w:cs="Arial"/>
          <w:b/>
          <w:lang w:val="en-US"/>
        </w:rPr>
      </w:pPr>
      <w:r w:rsidRPr="00302E35">
        <w:rPr>
          <w:rFonts w:ascii="Arial" w:hAnsi="Arial" w:cs="Arial"/>
          <w:b/>
          <w:lang w:val="en-US"/>
        </w:rPr>
        <w:t>How the investigation for the above case should be started</w:t>
      </w:r>
      <w:r w:rsidR="005D11A0" w:rsidRPr="00302E35">
        <w:rPr>
          <w:rFonts w:ascii="Arial" w:hAnsi="Arial" w:cs="Arial"/>
          <w:b/>
          <w:lang w:val="en-US"/>
        </w:rPr>
        <w:t>?  </w:t>
      </w:r>
    </w:p>
    <w:p w14:paraId="0BB53D84" w14:textId="79FFBA96" w:rsidR="001022D5" w:rsidRDefault="001022D5" w:rsidP="001022D5">
      <w:pPr>
        <w:widowControl w:val="0"/>
        <w:autoSpaceDE w:val="0"/>
        <w:autoSpaceDN w:val="0"/>
        <w:adjustRightInd w:val="0"/>
        <w:spacing w:after="240"/>
        <w:rPr>
          <w:rFonts w:ascii="Arial" w:hAnsi="Arial" w:cs="Arial"/>
          <w:b/>
          <w:color w:val="0000FF"/>
          <w:lang w:val="en-US"/>
        </w:rPr>
      </w:pPr>
      <w:r w:rsidRPr="00FB75DA">
        <w:rPr>
          <w:rFonts w:ascii="Arial" w:hAnsi="Arial" w:cs="Arial"/>
          <w:b/>
          <w:color w:val="0000FF"/>
          <w:lang w:val="en-US"/>
        </w:rPr>
        <w:t xml:space="preserve">Answer: </w:t>
      </w:r>
    </w:p>
    <w:p w14:paraId="3D0DCA55" w14:textId="7937CABF" w:rsidR="0006287F" w:rsidRPr="00192799" w:rsidRDefault="00192799" w:rsidP="0006287F">
      <w:pPr>
        <w:pStyle w:val="ListParagraph"/>
        <w:widowControl w:val="0"/>
        <w:numPr>
          <w:ilvl w:val="0"/>
          <w:numId w:val="9"/>
        </w:numPr>
        <w:autoSpaceDE w:val="0"/>
        <w:autoSpaceDN w:val="0"/>
        <w:adjustRightInd w:val="0"/>
        <w:spacing w:after="240"/>
        <w:rPr>
          <w:rFonts w:ascii="Arial" w:hAnsi="Arial" w:cs="Arial"/>
          <w:lang w:val="en-US"/>
        </w:rPr>
      </w:pPr>
      <w:r w:rsidRPr="00192799">
        <w:rPr>
          <w:rFonts w:ascii="Arial" w:hAnsi="Arial" w:cs="Arial"/>
          <w:lang w:val="en-US"/>
        </w:rPr>
        <w:t xml:space="preserve">Accepting the Investigation </w:t>
      </w:r>
    </w:p>
    <w:p w14:paraId="4A438E1D" w14:textId="39C32FEA" w:rsidR="00192799" w:rsidRPr="00192799" w:rsidRDefault="00192799" w:rsidP="0006287F">
      <w:pPr>
        <w:pStyle w:val="ListParagraph"/>
        <w:widowControl w:val="0"/>
        <w:numPr>
          <w:ilvl w:val="0"/>
          <w:numId w:val="9"/>
        </w:numPr>
        <w:autoSpaceDE w:val="0"/>
        <w:autoSpaceDN w:val="0"/>
        <w:adjustRightInd w:val="0"/>
        <w:spacing w:after="240"/>
        <w:rPr>
          <w:rFonts w:ascii="Arial" w:hAnsi="Arial" w:cs="Arial"/>
          <w:lang w:val="en-US"/>
        </w:rPr>
      </w:pPr>
      <w:r w:rsidRPr="00192799">
        <w:rPr>
          <w:rFonts w:ascii="Arial" w:hAnsi="Arial" w:cs="Arial"/>
          <w:lang w:val="en-US"/>
        </w:rPr>
        <w:t xml:space="preserve">Planning the Investigation </w:t>
      </w:r>
    </w:p>
    <w:p w14:paraId="6F3F9396" w14:textId="50674727" w:rsidR="00192799" w:rsidRPr="00192799" w:rsidRDefault="00192799" w:rsidP="0006287F">
      <w:pPr>
        <w:pStyle w:val="ListParagraph"/>
        <w:widowControl w:val="0"/>
        <w:numPr>
          <w:ilvl w:val="0"/>
          <w:numId w:val="9"/>
        </w:numPr>
        <w:autoSpaceDE w:val="0"/>
        <w:autoSpaceDN w:val="0"/>
        <w:adjustRightInd w:val="0"/>
        <w:spacing w:after="240"/>
        <w:rPr>
          <w:rFonts w:ascii="Arial" w:hAnsi="Arial" w:cs="Arial"/>
          <w:lang w:val="en-US"/>
        </w:rPr>
      </w:pPr>
      <w:r w:rsidRPr="00192799">
        <w:rPr>
          <w:rFonts w:ascii="Arial" w:hAnsi="Arial" w:cs="Arial"/>
          <w:lang w:val="en-US"/>
        </w:rPr>
        <w:t xml:space="preserve">Gathering Evidence </w:t>
      </w:r>
    </w:p>
    <w:p w14:paraId="25218A1F" w14:textId="5DFA421D" w:rsidR="00192799" w:rsidRPr="00192799" w:rsidRDefault="00192799" w:rsidP="0006287F">
      <w:pPr>
        <w:pStyle w:val="ListParagraph"/>
        <w:widowControl w:val="0"/>
        <w:numPr>
          <w:ilvl w:val="0"/>
          <w:numId w:val="9"/>
        </w:numPr>
        <w:autoSpaceDE w:val="0"/>
        <w:autoSpaceDN w:val="0"/>
        <w:adjustRightInd w:val="0"/>
        <w:spacing w:after="240"/>
        <w:rPr>
          <w:rFonts w:ascii="Arial" w:hAnsi="Arial" w:cs="Arial"/>
          <w:lang w:val="en-US"/>
        </w:rPr>
      </w:pPr>
      <w:r w:rsidRPr="00192799">
        <w:rPr>
          <w:rFonts w:ascii="Arial" w:hAnsi="Arial" w:cs="Arial"/>
          <w:lang w:val="en-US"/>
        </w:rPr>
        <w:t xml:space="preserve">Reporting </w:t>
      </w:r>
    </w:p>
    <w:p w14:paraId="64C7294D" w14:textId="77A4CC24" w:rsidR="00192799" w:rsidRPr="00192799" w:rsidRDefault="00192799" w:rsidP="0006287F">
      <w:pPr>
        <w:pStyle w:val="ListParagraph"/>
        <w:widowControl w:val="0"/>
        <w:numPr>
          <w:ilvl w:val="0"/>
          <w:numId w:val="9"/>
        </w:numPr>
        <w:autoSpaceDE w:val="0"/>
        <w:autoSpaceDN w:val="0"/>
        <w:adjustRightInd w:val="0"/>
        <w:spacing w:after="240"/>
        <w:rPr>
          <w:rFonts w:ascii="Arial" w:hAnsi="Arial" w:cs="Arial"/>
          <w:lang w:val="en-US"/>
        </w:rPr>
      </w:pPr>
      <w:r w:rsidRPr="00192799">
        <w:rPr>
          <w:rFonts w:ascii="Arial" w:hAnsi="Arial" w:cs="Arial"/>
          <w:lang w:val="en-US"/>
        </w:rPr>
        <w:t xml:space="preserve">Court Proceedings </w:t>
      </w:r>
    </w:p>
    <w:p w14:paraId="0CF88948" w14:textId="77777777" w:rsidR="00FB75DA" w:rsidRDefault="00FB75DA" w:rsidP="00462A65">
      <w:pPr>
        <w:widowControl w:val="0"/>
        <w:autoSpaceDE w:val="0"/>
        <w:autoSpaceDN w:val="0"/>
        <w:adjustRightInd w:val="0"/>
        <w:spacing w:after="240"/>
        <w:ind w:firstLine="720"/>
        <w:rPr>
          <w:rFonts w:ascii="Arial" w:hAnsi="Arial" w:cs="Arial"/>
          <w:b/>
          <w:color w:val="0000FF"/>
          <w:lang w:val="en-US"/>
        </w:rPr>
      </w:pPr>
    </w:p>
    <w:p w14:paraId="239E86FB" w14:textId="77777777" w:rsidR="00462A65" w:rsidRDefault="00462A65" w:rsidP="00462A65">
      <w:pPr>
        <w:widowControl w:val="0"/>
        <w:autoSpaceDE w:val="0"/>
        <w:autoSpaceDN w:val="0"/>
        <w:adjustRightInd w:val="0"/>
        <w:spacing w:after="240"/>
        <w:ind w:firstLine="720"/>
        <w:rPr>
          <w:rFonts w:ascii="Arial" w:hAnsi="Arial" w:cs="Arial"/>
          <w:b/>
          <w:color w:val="0000FF"/>
          <w:lang w:val="en-US"/>
        </w:rPr>
      </w:pPr>
    </w:p>
    <w:p w14:paraId="13AD0A34" w14:textId="77777777" w:rsidR="00462A65" w:rsidRDefault="00462A65" w:rsidP="00462A65">
      <w:pPr>
        <w:widowControl w:val="0"/>
        <w:autoSpaceDE w:val="0"/>
        <w:autoSpaceDN w:val="0"/>
        <w:adjustRightInd w:val="0"/>
        <w:spacing w:after="240"/>
        <w:ind w:firstLine="720"/>
        <w:rPr>
          <w:rFonts w:ascii="Arial" w:hAnsi="Arial" w:cs="Arial"/>
          <w:b/>
          <w:color w:val="0000FF"/>
          <w:lang w:val="en-US"/>
        </w:rPr>
      </w:pPr>
    </w:p>
    <w:p w14:paraId="706D1726" w14:textId="77777777" w:rsidR="00462A65" w:rsidRDefault="00462A65" w:rsidP="00462A65">
      <w:pPr>
        <w:widowControl w:val="0"/>
        <w:autoSpaceDE w:val="0"/>
        <w:autoSpaceDN w:val="0"/>
        <w:adjustRightInd w:val="0"/>
        <w:spacing w:after="240"/>
        <w:ind w:firstLine="720"/>
        <w:rPr>
          <w:rFonts w:ascii="Arial" w:hAnsi="Arial" w:cs="Arial"/>
          <w:b/>
          <w:color w:val="0000FF"/>
          <w:lang w:val="en-US"/>
        </w:rPr>
      </w:pPr>
    </w:p>
    <w:p w14:paraId="241DF7BB" w14:textId="77777777" w:rsidR="00462A65" w:rsidRPr="00FB75DA" w:rsidRDefault="00462A65" w:rsidP="00462A65">
      <w:pPr>
        <w:widowControl w:val="0"/>
        <w:autoSpaceDE w:val="0"/>
        <w:autoSpaceDN w:val="0"/>
        <w:adjustRightInd w:val="0"/>
        <w:spacing w:after="240"/>
        <w:ind w:firstLine="720"/>
        <w:rPr>
          <w:rFonts w:ascii="Arial" w:hAnsi="Arial" w:cs="Arial"/>
          <w:b/>
          <w:color w:val="0000FF"/>
          <w:lang w:val="en-US"/>
        </w:rPr>
      </w:pPr>
    </w:p>
    <w:p w14:paraId="6F49F8A0" w14:textId="0970A139" w:rsidR="007E5057" w:rsidRPr="00302E35" w:rsidRDefault="007A1FAC" w:rsidP="00462A65">
      <w:pPr>
        <w:pStyle w:val="ListParagraph"/>
        <w:widowControl w:val="0"/>
        <w:numPr>
          <w:ilvl w:val="0"/>
          <w:numId w:val="8"/>
        </w:numPr>
        <w:autoSpaceDE w:val="0"/>
        <w:autoSpaceDN w:val="0"/>
        <w:adjustRightInd w:val="0"/>
        <w:spacing w:after="240"/>
        <w:rPr>
          <w:rFonts w:ascii="Arial" w:hAnsi="Arial" w:cs="Arial"/>
          <w:b/>
          <w:lang w:val="en-US"/>
        </w:rPr>
      </w:pPr>
      <w:r w:rsidRPr="00302E35">
        <w:rPr>
          <w:rFonts w:ascii="Arial" w:hAnsi="Arial" w:cs="Arial"/>
          <w:b/>
          <w:lang w:val="en-US"/>
        </w:rPr>
        <w:t xml:space="preserve">Outline some </w:t>
      </w:r>
      <w:r w:rsidR="005D11A0" w:rsidRPr="00302E35">
        <w:rPr>
          <w:rFonts w:ascii="Arial" w:hAnsi="Arial" w:cs="Arial"/>
          <w:b/>
          <w:lang w:val="en-US"/>
        </w:rPr>
        <w:t>documents, which</w:t>
      </w:r>
      <w:r w:rsidRPr="00302E35">
        <w:rPr>
          <w:rFonts w:ascii="Arial" w:hAnsi="Arial" w:cs="Arial"/>
          <w:b/>
          <w:lang w:val="en-US"/>
        </w:rPr>
        <w:t xml:space="preserve"> you think can help disclose the administrator’s fraud</w:t>
      </w:r>
      <w:r w:rsidR="007E5057" w:rsidRPr="00302E35">
        <w:rPr>
          <w:rFonts w:ascii="Arial" w:hAnsi="Arial" w:cs="Arial"/>
          <w:b/>
          <w:lang w:val="en-US"/>
        </w:rPr>
        <w:t xml:space="preserve"> activities.</w:t>
      </w:r>
    </w:p>
    <w:p w14:paraId="1F537B3A" w14:textId="77777777" w:rsidR="00462A65" w:rsidRDefault="00462A65" w:rsidP="00462A65">
      <w:pPr>
        <w:widowControl w:val="0"/>
        <w:autoSpaceDE w:val="0"/>
        <w:autoSpaceDN w:val="0"/>
        <w:adjustRightInd w:val="0"/>
        <w:spacing w:after="240"/>
        <w:rPr>
          <w:rFonts w:ascii="Arial" w:hAnsi="Arial" w:cs="Arial"/>
          <w:b/>
          <w:color w:val="0000FF"/>
          <w:lang w:val="en-US"/>
        </w:rPr>
      </w:pPr>
      <w:r w:rsidRPr="00FB75DA">
        <w:rPr>
          <w:rFonts w:ascii="Arial" w:hAnsi="Arial" w:cs="Arial"/>
          <w:b/>
          <w:color w:val="0000FF"/>
          <w:lang w:val="en-US"/>
        </w:rPr>
        <w:t xml:space="preserve">Answer: </w:t>
      </w:r>
    </w:p>
    <w:p w14:paraId="60AB31AA" w14:textId="51CF1CCC" w:rsidR="00462A65" w:rsidRPr="00192799" w:rsidRDefault="00302E35" w:rsidP="00462A65">
      <w:pPr>
        <w:pStyle w:val="ListParagraph"/>
        <w:widowControl w:val="0"/>
        <w:numPr>
          <w:ilvl w:val="0"/>
          <w:numId w:val="10"/>
        </w:numPr>
        <w:autoSpaceDE w:val="0"/>
        <w:autoSpaceDN w:val="0"/>
        <w:adjustRightInd w:val="0"/>
        <w:spacing w:after="240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 xml:space="preserve">Docket of Cheque book used by the administrator </w:t>
      </w:r>
    </w:p>
    <w:p w14:paraId="229D3F8B" w14:textId="35E4B075" w:rsidR="00462A65" w:rsidRPr="00192799" w:rsidRDefault="00302E35" w:rsidP="00462A65">
      <w:pPr>
        <w:pStyle w:val="ListParagraph"/>
        <w:widowControl w:val="0"/>
        <w:numPr>
          <w:ilvl w:val="0"/>
          <w:numId w:val="10"/>
        </w:numPr>
        <w:autoSpaceDE w:val="0"/>
        <w:autoSpaceDN w:val="0"/>
        <w:adjustRightInd w:val="0"/>
        <w:spacing w:after="240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 xml:space="preserve">Current Account Statement from the bank </w:t>
      </w:r>
    </w:p>
    <w:p w14:paraId="059B89D9" w14:textId="397A7CBA" w:rsidR="00462A65" w:rsidRPr="00192799" w:rsidRDefault="00302E35" w:rsidP="00462A65">
      <w:pPr>
        <w:pStyle w:val="ListParagraph"/>
        <w:widowControl w:val="0"/>
        <w:numPr>
          <w:ilvl w:val="0"/>
          <w:numId w:val="10"/>
        </w:numPr>
        <w:autoSpaceDE w:val="0"/>
        <w:autoSpaceDN w:val="0"/>
        <w:adjustRightInd w:val="0"/>
        <w:spacing w:after="240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 xml:space="preserve">Credit Card Statement from the bank </w:t>
      </w:r>
    </w:p>
    <w:p w14:paraId="3B03EED9" w14:textId="497FEF30" w:rsidR="00462A65" w:rsidRPr="00192799" w:rsidRDefault="00302E35" w:rsidP="00462A65">
      <w:pPr>
        <w:pStyle w:val="ListParagraph"/>
        <w:widowControl w:val="0"/>
        <w:numPr>
          <w:ilvl w:val="0"/>
          <w:numId w:val="10"/>
        </w:numPr>
        <w:autoSpaceDE w:val="0"/>
        <w:autoSpaceDN w:val="0"/>
        <w:adjustRightInd w:val="0"/>
        <w:spacing w:after="240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 xml:space="preserve">Mileage Expenses Document submitted by the administrator </w:t>
      </w:r>
    </w:p>
    <w:p w14:paraId="20EECA55" w14:textId="27364FBE" w:rsidR="00462A65" w:rsidRPr="00192799" w:rsidRDefault="00302E35" w:rsidP="00462A65">
      <w:pPr>
        <w:pStyle w:val="ListParagraph"/>
        <w:widowControl w:val="0"/>
        <w:numPr>
          <w:ilvl w:val="0"/>
          <w:numId w:val="10"/>
        </w:numPr>
        <w:autoSpaceDE w:val="0"/>
        <w:autoSpaceDN w:val="0"/>
        <w:adjustRightInd w:val="0"/>
        <w:spacing w:after="240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 xml:space="preserve">Consolidation of Bills submitted by the administrator (Food &amp; Entertainment) falling on week-end days and dates. </w:t>
      </w:r>
    </w:p>
    <w:p w14:paraId="5FE904F9" w14:textId="77777777" w:rsidR="00462A65" w:rsidRPr="00462A65" w:rsidRDefault="00462A65" w:rsidP="00462A65">
      <w:pPr>
        <w:widowControl w:val="0"/>
        <w:autoSpaceDE w:val="0"/>
        <w:autoSpaceDN w:val="0"/>
        <w:adjustRightInd w:val="0"/>
        <w:spacing w:after="240"/>
        <w:ind w:left="360"/>
        <w:rPr>
          <w:rFonts w:ascii="Arial" w:hAnsi="Arial" w:cs="Arial"/>
          <w:lang w:val="en-US"/>
        </w:rPr>
      </w:pPr>
    </w:p>
    <w:p w14:paraId="3E5B94D5" w14:textId="6D680B8F" w:rsidR="007E5057" w:rsidRPr="00302E35" w:rsidRDefault="007A1FAC" w:rsidP="00302E35">
      <w:pPr>
        <w:pStyle w:val="ListParagraph"/>
        <w:widowControl w:val="0"/>
        <w:numPr>
          <w:ilvl w:val="0"/>
          <w:numId w:val="8"/>
        </w:numPr>
        <w:autoSpaceDE w:val="0"/>
        <w:autoSpaceDN w:val="0"/>
        <w:adjustRightInd w:val="0"/>
        <w:spacing w:after="240"/>
        <w:rPr>
          <w:rFonts w:ascii="Arial" w:hAnsi="Arial" w:cs="Arial"/>
          <w:b/>
          <w:lang w:val="en-US"/>
        </w:rPr>
      </w:pPr>
      <w:r w:rsidRPr="00302E35">
        <w:rPr>
          <w:rFonts w:ascii="Arial" w:hAnsi="Arial" w:cs="Arial"/>
          <w:b/>
          <w:lang w:val="en-US"/>
        </w:rPr>
        <w:t xml:space="preserve">If the forensic accountant is to be hired, how should he be chosen? </w:t>
      </w:r>
    </w:p>
    <w:p w14:paraId="273DF683" w14:textId="77777777" w:rsidR="00302E35" w:rsidRDefault="00302E35" w:rsidP="00302E35">
      <w:pPr>
        <w:widowControl w:val="0"/>
        <w:autoSpaceDE w:val="0"/>
        <w:autoSpaceDN w:val="0"/>
        <w:adjustRightInd w:val="0"/>
        <w:spacing w:after="240"/>
        <w:rPr>
          <w:rFonts w:ascii="Arial" w:hAnsi="Arial" w:cs="Arial"/>
          <w:b/>
          <w:color w:val="0000FF"/>
          <w:lang w:val="en-US"/>
        </w:rPr>
      </w:pPr>
      <w:r w:rsidRPr="00FB75DA">
        <w:rPr>
          <w:rFonts w:ascii="Arial" w:hAnsi="Arial" w:cs="Arial"/>
          <w:b/>
          <w:color w:val="0000FF"/>
          <w:lang w:val="en-US"/>
        </w:rPr>
        <w:t xml:space="preserve">Answer: </w:t>
      </w:r>
    </w:p>
    <w:p w14:paraId="63933A68" w14:textId="32454310" w:rsidR="00302E35" w:rsidRPr="00302E35" w:rsidRDefault="00302E35" w:rsidP="00302E35">
      <w:pPr>
        <w:pStyle w:val="ListParagraph"/>
        <w:widowControl w:val="0"/>
        <w:numPr>
          <w:ilvl w:val="0"/>
          <w:numId w:val="11"/>
        </w:numPr>
        <w:autoSpaceDE w:val="0"/>
        <w:autoSpaceDN w:val="0"/>
        <w:adjustRightInd w:val="0"/>
        <w:spacing w:after="240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 xml:space="preserve">He should be a CPA to match the depth of knowledge of the administrator as well as his qualifications – credentials and general practice in the field of Public Accounting  </w:t>
      </w:r>
    </w:p>
    <w:p w14:paraId="699DFFB7" w14:textId="77777777" w:rsidR="00302E35" w:rsidRPr="00302E35" w:rsidRDefault="00302E35" w:rsidP="00302E35">
      <w:pPr>
        <w:widowControl w:val="0"/>
        <w:autoSpaceDE w:val="0"/>
        <w:autoSpaceDN w:val="0"/>
        <w:adjustRightInd w:val="0"/>
        <w:spacing w:after="240"/>
        <w:rPr>
          <w:rFonts w:ascii="Arial" w:hAnsi="Arial" w:cs="Arial"/>
          <w:lang w:val="en-US"/>
        </w:rPr>
      </w:pPr>
    </w:p>
    <w:p w14:paraId="301B1A0D" w14:textId="4BB9ECA4" w:rsidR="007A1FAC" w:rsidRPr="00531998" w:rsidRDefault="007A1FAC" w:rsidP="00302E35">
      <w:pPr>
        <w:pStyle w:val="ListParagraph"/>
        <w:widowControl w:val="0"/>
        <w:numPr>
          <w:ilvl w:val="0"/>
          <w:numId w:val="8"/>
        </w:numPr>
        <w:autoSpaceDE w:val="0"/>
        <w:autoSpaceDN w:val="0"/>
        <w:adjustRightInd w:val="0"/>
        <w:spacing w:after="240"/>
        <w:rPr>
          <w:rFonts w:ascii="Arial" w:hAnsi="Arial" w:cs="Arial"/>
          <w:b/>
          <w:lang w:val="en-US"/>
        </w:rPr>
      </w:pPr>
      <w:bookmarkStart w:id="0" w:name="_GoBack"/>
      <w:r w:rsidRPr="00531998">
        <w:rPr>
          <w:rFonts w:ascii="Arial" w:hAnsi="Arial" w:cs="Arial"/>
          <w:b/>
          <w:lang w:val="en-US"/>
        </w:rPr>
        <w:t>Should the administrator be interviewed? If so at which stage?</w:t>
      </w:r>
    </w:p>
    <w:bookmarkEnd w:id="0"/>
    <w:p w14:paraId="10CB18B5" w14:textId="77777777" w:rsidR="00302E35" w:rsidRDefault="00302E35" w:rsidP="00302E35">
      <w:pPr>
        <w:widowControl w:val="0"/>
        <w:autoSpaceDE w:val="0"/>
        <w:autoSpaceDN w:val="0"/>
        <w:adjustRightInd w:val="0"/>
        <w:spacing w:after="240"/>
        <w:rPr>
          <w:rFonts w:ascii="Arial" w:hAnsi="Arial" w:cs="Arial"/>
          <w:b/>
          <w:color w:val="0000FF"/>
          <w:lang w:val="en-US"/>
        </w:rPr>
      </w:pPr>
      <w:r w:rsidRPr="00FB75DA">
        <w:rPr>
          <w:rFonts w:ascii="Arial" w:hAnsi="Arial" w:cs="Arial"/>
          <w:b/>
          <w:color w:val="0000FF"/>
          <w:lang w:val="en-US"/>
        </w:rPr>
        <w:t xml:space="preserve">Answer: </w:t>
      </w:r>
    </w:p>
    <w:p w14:paraId="729FE441" w14:textId="139A2E65" w:rsidR="00302E35" w:rsidRDefault="00302E35" w:rsidP="00302E35">
      <w:pPr>
        <w:pStyle w:val="ListParagraph"/>
        <w:widowControl w:val="0"/>
        <w:numPr>
          <w:ilvl w:val="0"/>
          <w:numId w:val="12"/>
        </w:numPr>
        <w:autoSpaceDE w:val="0"/>
        <w:autoSpaceDN w:val="0"/>
        <w:adjustRightInd w:val="0"/>
        <w:spacing w:after="240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 xml:space="preserve">He should be interviewed after the secretary has given her testimony </w:t>
      </w:r>
      <w:r w:rsidR="00531998">
        <w:rPr>
          <w:rFonts w:ascii="Arial" w:hAnsi="Arial" w:cs="Arial"/>
          <w:lang w:val="en-US"/>
        </w:rPr>
        <w:t>and all evidences have been gathered and protected.</w:t>
      </w:r>
    </w:p>
    <w:p w14:paraId="1CF285CD" w14:textId="0CACE936" w:rsidR="00531998" w:rsidRPr="00302E35" w:rsidRDefault="00531998" w:rsidP="00302E35">
      <w:pPr>
        <w:pStyle w:val="ListParagraph"/>
        <w:widowControl w:val="0"/>
        <w:numPr>
          <w:ilvl w:val="0"/>
          <w:numId w:val="12"/>
        </w:numPr>
        <w:autoSpaceDE w:val="0"/>
        <w:autoSpaceDN w:val="0"/>
        <w:adjustRightInd w:val="0"/>
        <w:spacing w:after="240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 xml:space="preserve">From point one above, he can even be confronted to the Secretary to get additional self confession about these frauds. </w:t>
      </w:r>
    </w:p>
    <w:p w14:paraId="262A9C46" w14:textId="77777777" w:rsidR="00302E35" w:rsidRPr="00302E35" w:rsidRDefault="00302E35" w:rsidP="00302E35">
      <w:pPr>
        <w:widowControl w:val="0"/>
        <w:autoSpaceDE w:val="0"/>
        <w:autoSpaceDN w:val="0"/>
        <w:adjustRightInd w:val="0"/>
        <w:spacing w:after="240"/>
        <w:rPr>
          <w:rFonts w:ascii="Arial" w:hAnsi="Arial" w:cs="Arial"/>
          <w:lang w:val="en-US"/>
        </w:rPr>
      </w:pPr>
    </w:p>
    <w:p w14:paraId="48C01348" w14:textId="77777777" w:rsidR="007A1FAC" w:rsidRPr="00EC7696" w:rsidRDefault="007A1FAC" w:rsidP="007A1FAC">
      <w:pPr>
        <w:rPr>
          <w:rFonts w:ascii="Arial" w:hAnsi="Arial" w:cs="Arial"/>
          <w:b/>
        </w:rPr>
      </w:pPr>
    </w:p>
    <w:sectPr w:rsidR="007A1FAC" w:rsidRPr="00EC7696" w:rsidSect="008A01A3">
      <w:headerReference w:type="default" r:id="rId8"/>
      <w:footerReference w:type="even" r:id="rId9"/>
      <w:footerReference w:type="default" r:id="rId10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7B5CF6C" w14:textId="77777777" w:rsidR="00302E35" w:rsidRDefault="00302E35" w:rsidP="008A01A3">
      <w:r>
        <w:separator/>
      </w:r>
    </w:p>
  </w:endnote>
  <w:endnote w:type="continuationSeparator" w:id="0">
    <w:p w14:paraId="286E25A7" w14:textId="77777777" w:rsidR="00302E35" w:rsidRDefault="00302E35" w:rsidP="008A01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3C4C51C" w14:textId="77777777" w:rsidR="00302E35" w:rsidRDefault="00302E35" w:rsidP="006E655E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42893992" w14:textId="77777777" w:rsidR="00302E35" w:rsidRDefault="00302E35" w:rsidP="00452001">
    <w:pPr>
      <w:pStyle w:val="Footer"/>
      <w:ind w:right="360"/>
    </w:pPr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ECA9871" w14:textId="77777777" w:rsidR="00302E35" w:rsidRDefault="00302E35" w:rsidP="006E655E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531998">
      <w:rPr>
        <w:rStyle w:val="PageNumber"/>
        <w:noProof/>
      </w:rPr>
      <w:t>1</w:t>
    </w:r>
    <w:r>
      <w:rPr>
        <w:rStyle w:val="PageNumber"/>
      </w:rPr>
      <w:fldChar w:fldCharType="end"/>
    </w:r>
  </w:p>
  <w:p w14:paraId="32B396FB" w14:textId="77777777" w:rsidR="00302E35" w:rsidRDefault="00302E35" w:rsidP="0045200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850F611" w14:textId="77777777" w:rsidR="00302E35" w:rsidRDefault="00302E35" w:rsidP="008A01A3">
      <w:r>
        <w:separator/>
      </w:r>
    </w:p>
  </w:footnote>
  <w:footnote w:type="continuationSeparator" w:id="0">
    <w:p w14:paraId="19C306A5" w14:textId="77777777" w:rsidR="00302E35" w:rsidRDefault="00302E35" w:rsidP="008A01A3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CB3362A" w14:textId="77777777" w:rsidR="00302E35" w:rsidRPr="008A01A3" w:rsidRDefault="00302E35" w:rsidP="008A01A3">
    <w:pPr>
      <w:pStyle w:val="Header"/>
      <w:jc w:val="right"/>
      <w:rPr>
        <w:rFonts w:ascii="Arial" w:hAnsi="Arial"/>
        <w:b/>
      </w:rPr>
    </w:pPr>
    <w:r w:rsidRPr="008A01A3">
      <w:rPr>
        <w:rFonts w:ascii="Arial" w:hAnsi="Arial"/>
        <w:b/>
      </w:rPr>
      <w:t xml:space="preserve">Name: Kaushik Badry </w:t>
    </w:r>
  </w:p>
  <w:p w14:paraId="4231C4E5" w14:textId="77777777" w:rsidR="00302E35" w:rsidRPr="008A01A3" w:rsidRDefault="00302E35" w:rsidP="008A01A3">
    <w:pPr>
      <w:pStyle w:val="Header"/>
      <w:jc w:val="right"/>
      <w:rPr>
        <w:rFonts w:ascii="Arial" w:hAnsi="Arial"/>
        <w:b/>
      </w:rPr>
    </w:pPr>
    <w:r w:rsidRPr="008A01A3">
      <w:rPr>
        <w:rFonts w:ascii="Arial" w:hAnsi="Arial"/>
        <w:b/>
      </w:rPr>
      <w:t>Student Number: 1489</w:t>
    </w:r>
  </w:p>
  <w:p w14:paraId="6F311DE0" w14:textId="7660B413" w:rsidR="00302E35" w:rsidRPr="008A01A3" w:rsidRDefault="00302E35" w:rsidP="008A01A3">
    <w:pPr>
      <w:pStyle w:val="Header"/>
      <w:jc w:val="right"/>
      <w:rPr>
        <w:rFonts w:ascii="Arial" w:hAnsi="Arial"/>
        <w:b/>
      </w:rPr>
    </w:pPr>
    <w:r w:rsidRPr="008A01A3">
      <w:rPr>
        <w:rFonts w:ascii="Arial" w:hAnsi="Arial"/>
        <w:b/>
      </w:rPr>
      <w:t>Assessment 1</w:t>
    </w:r>
  </w:p>
  <w:p w14:paraId="4A5417F4" w14:textId="77777777" w:rsidR="00302E35" w:rsidRDefault="00302E35" w:rsidP="008A01A3">
    <w:pPr>
      <w:pStyle w:val="Header"/>
      <w:jc w:val="right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hybridMultilevel"/>
    <w:tmpl w:val="00000001"/>
    <w:lvl w:ilvl="0" w:tplc="00000001">
      <w:start w:val="1"/>
      <w:numFmt w:val="upperRoman"/>
      <w:lvlText w:val="%1.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>
    <w:nsid w:val="01D32478"/>
    <w:multiLevelType w:val="hybridMultilevel"/>
    <w:tmpl w:val="6CC65B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3D41ABB"/>
    <w:multiLevelType w:val="hybridMultilevel"/>
    <w:tmpl w:val="311678F2"/>
    <w:lvl w:ilvl="0" w:tplc="04090013">
      <w:start w:val="1"/>
      <w:numFmt w:val="upperRoman"/>
      <w:lvlText w:val="%1."/>
      <w:lvlJc w:val="righ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A600753"/>
    <w:multiLevelType w:val="hybridMultilevel"/>
    <w:tmpl w:val="311678F2"/>
    <w:lvl w:ilvl="0" w:tplc="04090013">
      <w:start w:val="1"/>
      <w:numFmt w:val="upperRoman"/>
      <w:lvlText w:val="%1."/>
      <w:lvlJc w:val="righ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2345399"/>
    <w:multiLevelType w:val="hybridMultilevel"/>
    <w:tmpl w:val="311678F2"/>
    <w:lvl w:ilvl="0" w:tplc="04090013">
      <w:start w:val="1"/>
      <w:numFmt w:val="upperRoman"/>
      <w:lvlText w:val="%1."/>
      <w:lvlJc w:val="righ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37164AD"/>
    <w:multiLevelType w:val="hybridMultilevel"/>
    <w:tmpl w:val="1C902CA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4E9188D"/>
    <w:multiLevelType w:val="hybridMultilevel"/>
    <w:tmpl w:val="3C1EA12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88146C3"/>
    <w:multiLevelType w:val="hybridMultilevel"/>
    <w:tmpl w:val="AA2E28F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E223298"/>
    <w:multiLevelType w:val="hybridMultilevel"/>
    <w:tmpl w:val="4B3234AE"/>
    <w:lvl w:ilvl="0" w:tplc="0409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>
    <w:nsid w:val="54D11D10"/>
    <w:multiLevelType w:val="hybridMultilevel"/>
    <w:tmpl w:val="38B02D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63DF3DA4"/>
    <w:multiLevelType w:val="hybridMultilevel"/>
    <w:tmpl w:val="3E7A26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7B0376D5"/>
    <w:multiLevelType w:val="hybridMultilevel"/>
    <w:tmpl w:val="311678F2"/>
    <w:lvl w:ilvl="0" w:tplc="04090013">
      <w:start w:val="1"/>
      <w:numFmt w:val="upperRoman"/>
      <w:lvlText w:val="%1."/>
      <w:lvlJc w:val="righ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6"/>
  </w:num>
  <w:num w:numId="3">
    <w:abstractNumId w:val="10"/>
  </w:num>
  <w:num w:numId="4">
    <w:abstractNumId w:val="5"/>
  </w:num>
  <w:num w:numId="5">
    <w:abstractNumId w:val="1"/>
  </w:num>
  <w:num w:numId="6">
    <w:abstractNumId w:val="9"/>
  </w:num>
  <w:num w:numId="7">
    <w:abstractNumId w:val="8"/>
  </w:num>
  <w:num w:numId="8">
    <w:abstractNumId w:val="7"/>
  </w:num>
  <w:num w:numId="9">
    <w:abstractNumId w:val="3"/>
  </w:num>
  <w:num w:numId="10">
    <w:abstractNumId w:val="2"/>
  </w:num>
  <w:num w:numId="11">
    <w:abstractNumId w:val="4"/>
  </w:num>
  <w:num w:numId="1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A01A3"/>
    <w:rsid w:val="000477B2"/>
    <w:rsid w:val="00057D42"/>
    <w:rsid w:val="0006287F"/>
    <w:rsid w:val="00076766"/>
    <w:rsid w:val="000A7C3B"/>
    <w:rsid w:val="000B0CFD"/>
    <w:rsid w:val="000B0D29"/>
    <w:rsid w:val="001022D5"/>
    <w:rsid w:val="00107094"/>
    <w:rsid w:val="00192799"/>
    <w:rsid w:val="00194E71"/>
    <w:rsid w:val="001B4B61"/>
    <w:rsid w:val="002172A4"/>
    <w:rsid w:val="00251CAD"/>
    <w:rsid w:val="0025729C"/>
    <w:rsid w:val="002701DA"/>
    <w:rsid w:val="00270C86"/>
    <w:rsid w:val="002C6E57"/>
    <w:rsid w:val="002D3373"/>
    <w:rsid w:val="002D4C2C"/>
    <w:rsid w:val="002D6C51"/>
    <w:rsid w:val="00302E35"/>
    <w:rsid w:val="003151FB"/>
    <w:rsid w:val="00317EBC"/>
    <w:rsid w:val="003438D7"/>
    <w:rsid w:val="003557C8"/>
    <w:rsid w:val="00373690"/>
    <w:rsid w:val="003D4F6C"/>
    <w:rsid w:val="00427FB1"/>
    <w:rsid w:val="00437006"/>
    <w:rsid w:val="004440B2"/>
    <w:rsid w:val="00452001"/>
    <w:rsid w:val="00462A65"/>
    <w:rsid w:val="004745EA"/>
    <w:rsid w:val="004873FB"/>
    <w:rsid w:val="004A7120"/>
    <w:rsid w:val="004F709D"/>
    <w:rsid w:val="00531998"/>
    <w:rsid w:val="00535D52"/>
    <w:rsid w:val="0056503C"/>
    <w:rsid w:val="00566070"/>
    <w:rsid w:val="00590C1A"/>
    <w:rsid w:val="00595265"/>
    <w:rsid w:val="005B44A2"/>
    <w:rsid w:val="005D11A0"/>
    <w:rsid w:val="00601D08"/>
    <w:rsid w:val="006A2B9C"/>
    <w:rsid w:val="006B651F"/>
    <w:rsid w:val="006D33CC"/>
    <w:rsid w:val="006E655E"/>
    <w:rsid w:val="006F04E7"/>
    <w:rsid w:val="00706C5F"/>
    <w:rsid w:val="00714FFE"/>
    <w:rsid w:val="00747451"/>
    <w:rsid w:val="007654E8"/>
    <w:rsid w:val="0078573B"/>
    <w:rsid w:val="00792CA4"/>
    <w:rsid w:val="007A1FAC"/>
    <w:rsid w:val="007C3804"/>
    <w:rsid w:val="007E5057"/>
    <w:rsid w:val="007E5A80"/>
    <w:rsid w:val="00807BDF"/>
    <w:rsid w:val="008155F7"/>
    <w:rsid w:val="008629E6"/>
    <w:rsid w:val="00894B9D"/>
    <w:rsid w:val="008A01A3"/>
    <w:rsid w:val="008A688E"/>
    <w:rsid w:val="008B3749"/>
    <w:rsid w:val="008C159C"/>
    <w:rsid w:val="009E1D91"/>
    <w:rsid w:val="00A00F96"/>
    <w:rsid w:val="00A12F63"/>
    <w:rsid w:val="00A5554E"/>
    <w:rsid w:val="00AA0685"/>
    <w:rsid w:val="00AA423B"/>
    <w:rsid w:val="00B078D3"/>
    <w:rsid w:val="00B652F6"/>
    <w:rsid w:val="00B83C44"/>
    <w:rsid w:val="00BE0272"/>
    <w:rsid w:val="00BF1CAA"/>
    <w:rsid w:val="00C122C4"/>
    <w:rsid w:val="00CA7388"/>
    <w:rsid w:val="00CD09CE"/>
    <w:rsid w:val="00D02149"/>
    <w:rsid w:val="00D31C87"/>
    <w:rsid w:val="00D41D9A"/>
    <w:rsid w:val="00D4579F"/>
    <w:rsid w:val="00DA7AD2"/>
    <w:rsid w:val="00DF5346"/>
    <w:rsid w:val="00E123E5"/>
    <w:rsid w:val="00E223F7"/>
    <w:rsid w:val="00E37F7A"/>
    <w:rsid w:val="00EC7696"/>
    <w:rsid w:val="00F95919"/>
    <w:rsid w:val="00FA3763"/>
    <w:rsid w:val="00FB75DA"/>
    <w:rsid w:val="00FD6A4D"/>
    <w:rsid w:val="00FF22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3A321BB0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A01A3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A01A3"/>
    <w:rPr>
      <w:lang w:val="en-GB"/>
    </w:rPr>
  </w:style>
  <w:style w:type="paragraph" w:styleId="Footer">
    <w:name w:val="footer"/>
    <w:basedOn w:val="Normal"/>
    <w:link w:val="FooterChar"/>
    <w:uiPriority w:val="99"/>
    <w:unhideWhenUsed/>
    <w:rsid w:val="008A01A3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A01A3"/>
    <w:rPr>
      <w:lang w:val="en-GB"/>
    </w:rPr>
  </w:style>
  <w:style w:type="character" w:styleId="PageNumber">
    <w:name w:val="page number"/>
    <w:basedOn w:val="DefaultParagraphFont"/>
    <w:uiPriority w:val="99"/>
    <w:semiHidden/>
    <w:unhideWhenUsed/>
    <w:rsid w:val="008A01A3"/>
  </w:style>
  <w:style w:type="paragraph" w:styleId="ListParagraph">
    <w:name w:val="List Paragraph"/>
    <w:basedOn w:val="Normal"/>
    <w:uiPriority w:val="34"/>
    <w:qFormat/>
    <w:rsid w:val="00057D42"/>
    <w:pPr>
      <w:ind w:left="720"/>
      <w:contextualSpacing/>
    </w:pPr>
  </w:style>
  <w:style w:type="table" w:styleId="TableGrid">
    <w:name w:val="Table Grid"/>
    <w:basedOn w:val="TableNormal"/>
    <w:uiPriority w:val="59"/>
    <w:rsid w:val="00714FF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path">
    <w:name w:val="path"/>
    <w:basedOn w:val="DefaultParagraphFont"/>
    <w:rsid w:val="00FF2246"/>
  </w:style>
  <w:style w:type="paragraph" w:styleId="BalloonText">
    <w:name w:val="Balloon Text"/>
    <w:basedOn w:val="Normal"/>
    <w:link w:val="BalloonTextChar"/>
    <w:uiPriority w:val="99"/>
    <w:semiHidden/>
    <w:unhideWhenUsed/>
    <w:rsid w:val="007A1FAC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A1FAC"/>
    <w:rPr>
      <w:rFonts w:ascii="Lucida Grande" w:hAnsi="Lucida Grande" w:cs="Lucida Grande"/>
      <w:sz w:val="18"/>
      <w:szCs w:val="18"/>
      <w:lang w:val="en-GB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A01A3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A01A3"/>
    <w:rPr>
      <w:lang w:val="en-GB"/>
    </w:rPr>
  </w:style>
  <w:style w:type="paragraph" w:styleId="Footer">
    <w:name w:val="footer"/>
    <w:basedOn w:val="Normal"/>
    <w:link w:val="FooterChar"/>
    <w:uiPriority w:val="99"/>
    <w:unhideWhenUsed/>
    <w:rsid w:val="008A01A3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A01A3"/>
    <w:rPr>
      <w:lang w:val="en-GB"/>
    </w:rPr>
  </w:style>
  <w:style w:type="character" w:styleId="PageNumber">
    <w:name w:val="page number"/>
    <w:basedOn w:val="DefaultParagraphFont"/>
    <w:uiPriority w:val="99"/>
    <w:semiHidden/>
    <w:unhideWhenUsed/>
    <w:rsid w:val="008A01A3"/>
  </w:style>
  <w:style w:type="paragraph" w:styleId="ListParagraph">
    <w:name w:val="List Paragraph"/>
    <w:basedOn w:val="Normal"/>
    <w:uiPriority w:val="34"/>
    <w:qFormat/>
    <w:rsid w:val="00057D42"/>
    <w:pPr>
      <w:ind w:left="720"/>
      <w:contextualSpacing/>
    </w:pPr>
  </w:style>
  <w:style w:type="table" w:styleId="TableGrid">
    <w:name w:val="Table Grid"/>
    <w:basedOn w:val="TableNormal"/>
    <w:uiPriority w:val="59"/>
    <w:rsid w:val="00714FF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path">
    <w:name w:val="path"/>
    <w:basedOn w:val="DefaultParagraphFont"/>
    <w:rsid w:val="00FF2246"/>
  </w:style>
  <w:style w:type="paragraph" w:styleId="BalloonText">
    <w:name w:val="Balloon Text"/>
    <w:basedOn w:val="Normal"/>
    <w:link w:val="BalloonTextChar"/>
    <w:uiPriority w:val="99"/>
    <w:semiHidden/>
    <w:unhideWhenUsed/>
    <w:rsid w:val="007A1FAC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A1FAC"/>
    <w:rPr>
      <w:rFonts w:ascii="Lucida Grande" w:hAnsi="Lucida Grande" w:cs="Lucida Grande"/>
      <w:sz w:val="18"/>
      <w:szCs w:val="18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fontTable" Target="fontTable.xml"/><Relationship Id="rId12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167</TotalTime>
  <Pages>5</Pages>
  <Words>978</Words>
  <Characters>5580</Characters>
  <Application>Microsoft Macintosh Word</Application>
  <DocSecurity>0</DocSecurity>
  <Lines>46</Lines>
  <Paragraphs>13</Paragraphs>
  <ScaleCrop>false</ScaleCrop>
  <Company>Soulmate</Company>
  <LinksUpToDate>false</LinksUpToDate>
  <CharactersWithSpaces>6545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Diya V</dc:creator>
  <cp:keywords/>
  <dc:description/>
  <cp:lastModifiedBy>Diya V</cp:lastModifiedBy>
  <cp:revision>95</cp:revision>
  <dcterms:created xsi:type="dcterms:W3CDTF">2015-09-18T12:59:00Z</dcterms:created>
  <dcterms:modified xsi:type="dcterms:W3CDTF">2016-01-26T11:22:00Z</dcterms:modified>
</cp:coreProperties>
</file>