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58D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58D5">
            <w:pPr>
              <w:pStyle w:val="Default"/>
              <w:rPr>
                <w:rFonts w:asciiTheme="minorHAnsi" w:hAnsiTheme="minorHAnsi"/>
              </w:rPr>
            </w:pPr>
            <w:r>
              <w:rPr>
                <w:rFonts w:asciiTheme="minorHAnsi" w:hAnsiTheme="minorHAnsi"/>
              </w:rPr>
              <w:t>Jay Long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058D5">
            <w:pPr>
              <w:pStyle w:val="Default"/>
              <w:rPr>
                <w:rFonts w:asciiTheme="minorHAnsi" w:hAnsiTheme="minorHAnsi"/>
              </w:rPr>
            </w:pPr>
            <w:r>
              <w:rPr>
                <w:rFonts w:ascii="Arial" w:hAnsi="Arial" w:cs="Arial"/>
                <w:color w:val="222222"/>
                <w:sz w:val="20"/>
                <w:szCs w:val="20"/>
                <w:shd w:val="clear" w:color="auto" w:fill="FFFFFF"/>
              </w:rPr>
              <w:t>1222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58D5">
            <w:pPr>
              <w:pStyle w:val="Default"/>
              <w:rPr>
                <w:rFonts w:asciiTheme="minorHAnsi" w:hAnsiTheme="minorHAnsi"/>
              </w:rPr>
            </w:pPr>
            <w:r>
              <w:rPr>
                <w:rFonts w:asciiTheme="minorHAnsi" w:hAnsiTheme="minorHAnsi"/>
              </w:rPr>
              <w:t>Diploma of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058D5">
            <w:r>
              <w:t>1</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58D5" w:rsidP="00A851DA">
            <w:pPr>
              <w:rPr>
                <w:rFonts w:cs="Bliss-Regular"/>
                <w:color w:val="000000"/>
              </w:rPr>
            </w:pPr>
            <w:r>
              <w:rPr>
                <w:rFonts w:cs="Bliss-Regular"/>
                <w:color w:val="000000"/>
              </w:rPr>
              <w:t>Jay Long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4E8F" w:rsidP="00A851DA">
            <w:pPr>
              <w:rPr>
                <w:rFonts w:cs="Bliss-Regular"/>
                <w:color w:val="000000"/>
              </w:rPr>
            </w:pPr>
            <w:r>
              <w:rPr>
                <w:rFonts w:cs="Bliss-Regular"/>
                <w:color w:val="000000"/>
              </w:rPr>
              <w:t>3/4/2014</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811652" w:rsidRPr="00CD6E39" w:rsidRDefault="00811652" w:rsidP="00811652">
      <w:pPr>
        <w:spacing w:after="0" w:line="240" w:lineRule="auto"/>
        <w:rPr>
          <w:rFonts w:ascii="Arial" w:hAnsi="Arial" w:cs="Arial"/>
          <w:sz w:val="24"/>
          <w:szCs w:val="24"/>
        </w:rPr>
      </w:pPr>
      <w:r w:rsidRPr="00CD6E39">
        <w:rPr>
          <w:rFonts w:ascii="Arial" w:hAnsi="Arial" w:cs="Arial"/>
          <w:sz w:val="24"/>
          <w:szCs w:val="24"/>
        </w:rPr>
        <w:lastRenderedPageBreak/>
        <w:t>1. Give short answers f</w:t>
      </w:r>
      <w:r>
        <w:rPr>
          <w:rFonts w:ascii="Arial" w:hAnsi="Arial" w:cs="Arial"/>
          <w:sz w:val="24"/>
          <w:szCs w:val="24"/>
        </w:rPr>
        <w:t xml:space="preserve">or the following questions: </w:t>
      </w:r>
      <w:r w:rsidRPr="00CD6E39">
        <w:rPr>
          <w:rFonts w:ascii="Arial" w:hAnsi="Arial" w:cs="Arial"/>
          <w:sz w:val="24"/>
          <w:szCs w:val="24"/>
        </w:rPr>
        <w:t xml:space="preserve"> </w:t>
      </w:r>
    </w:p>
    <w:p w:rsidR="00811652" w:rsidRPr="00CD6E39" w:rsidRDefault="00811652" w:rsidP="00811652">
      <w:pPr>
        <w:spacing w:after="0" w:line="240" w:lineRule="auto"/>
        <w:rPr>
          <w:rFonts w:ascii="Arial" w:hAnsi="Arial" w:cs="Arial"/>
          <w:sz w:val="24"/>
          <w:szCs w:val="24"/>
        </w:rPr>
      </w:pPr>
    </w:p>
    <w:p w:rsidR="00811652" w:rsidRPr="005574B5" w:rsidRDefault="00811652" w:rsidP="00811652">
      <w:pPr>
        <w:spacing w:after="0" w:line="240" w:lineRule="auto"/>
        <w:rPr>
          <w:rFonts w:ascii="Arial" w:hAnsi="Arial" w:cs="Arial"/>
          <w:sz w:val="24"/>
          <w:szCs w:val="24"/>
        </w:rPr>
      </w:pPr>
      <w:r w:rsidRPr="005574B5">
        <w:rPr>
          <w:rFonts w:ascii="Arial" w:hAnsi="Arial" w:cs="Arial"/>
          <w:sz w:val="24"/>
          <w:szCs w:val="24"/>
        </w:rPr>
        <w:t>I.</w:t>
      </w:r>
      <w:r>
        <w:rPr>
          <w:rFonts w:ascii="Arial" w:hAnsi="Arial" w:cs="Arial"/>
          <w:sz w:val="24"/>
          <w:szCs w:val="24"/>
        </w:rPr>
        <w:t xml:space="preserve"> </w:t>
      </w:r>
      <w:r w:rsidRPr="005574B5">
        <w:rPr>
          <w:rFonts w:ascii="Arial" w:hAnsi="Arial" w:cs="Arial"/>
          <w:sz w:val="24"/>
          <w:szCs w:val="24"/>
        </w:rPr>
        <w:t xml:space="preserve">What makes construction industry different from other industries? </w:t>
      </w:r>
      <w:r w:rsidRPr="005574B5">
        <w:rPr>
          <w:rFonts w:ascii="Arial" w:hAnsi="Arial" w:cs="Arial"/>
          <w:sz w:val="24"/>
          <w:szCs w:val="24"/>
        </w:rPr>
        <w:br/>
        <w:t xml:space="preserve">The construction industry is one of the oldest and largest industries in the world. The industry size is of such a scale, </w:t>
      </w:r>
      <w:r>
        <w:rPr>
          <w:rFonts w:ascii="Arial" w:hAnsi="Arial" w:cs="Arial"/>
          <w:sz w:val="24"/>
          <w:szCs w:val="24"/>
        </w:rPr>
        <w:t xml:space="preserve">that it is a leading industry of all market economies and can be used as an indicator of health of an economy. However one of the main differences that this industry has compared to other measurable industries is its ‘one off’ or ‘unique’ nature. </w:t>
      </w:r>
    </w:p>
    <w:p w:rsidR="00811652" w:rsidRPr="00CD6E39" w:rsidRDefault="00811652" w:rsidP="00811652">
      <w:pPr>
        <w:spacing w:after="0" w:line="240" w:lineRule="auto"/>
        <w:rPr>
          <w:rFonts w:ascii="Arial" w:hAnsi="Arial" w:cs="Arial"/>
          <w:sz w:val="24"/>
          <w:szCs w:val="24"/>
        </w:rPr>
      </w:pPr>
    </w:p>
    <w:p w:rsidR="00811652" w:rsidRDefault="00811652" w:rsidP="00811652">
      <w:pPr>
        <w:spacing w:after="0" w:line="240" w:lineRule="auto"/>
        <w:rPr>
          <w:rFonts w:ascii="Arial" w:hAnsi="Arial" w:cs="Arial"/>
          <w:sz w:val="24"/>
          <w:szCs w:val="24"/>
        </w:rPr>
      </w:pPr>
      <w:r w:rsidRPr="00CD6E39">
        <w:rPr>
          <w:rFonts w:ascii="Arial" w:hAnsi="Arial" w:cs="Arial"/>
          <w:sz w:val="24"/>
          <w:szCs w:val="24"/>
        </w:rPr>
        <w:t xml:space="preserve">II. Name the three groups of stakeholders involved in construction industry. </w:t>
      </w:r>
    </w:p>
    <w:p w:rsidR="00811652" w:rsidRPr="00CD6E39" w:rsidRDefault="00811652" w:rsidP="00811652">
      <w:pPr>
        <w:spacing w:after="0" w:line="240" w:lineRule="auto"/>
        <w:rPr>
          <w:rFonts w:ascii="Arial" w:hAnsi="Arial" w:cs="Arial"/>
          <w:sz w:val="24"/>
          <w:szCs w:val="24"/>
        </w:rPr>
      </w:pPr>
      <w:r>
        <w:rPr>
          <w:rFonts w:ascii="Arial" w:hAnsi="Arial" w:cs="Arial"/>
          <w:sz w:val="24"/>
          <w:szCs w:val="24"/>
        </w:rPr>
        <w:t xml:space="preserve">Three groups of stakeholders involved in the construction industry are; </w:t>
      </w:r>
      <w:r w:rsidRPr="00CD6E39">
        <w:rPr>
          <w:rFonts w:ascii="Arial" w:hAnsi="Arial" w:cs="Arial"/>
          <w:sz w:val="24"/>
          <w:szCs w:val="24"/>
        </w:rPr>
        <w:t>The owner group</w:t>
      </w:r>
      <w:r>
        <w:rPr>
          <w:rFonts w:ascii="Arial" w:hAnsi="Arial" w:cs="Arial"/>
          <w:sz w:val="24"/>
          <w:szCs w:val="24"/>
        </w:rPr>
        <w:t>,  t</w:t>
      </w:r>
      <w:r w:rsidRPr="00CD6E39">
        <w:rPr>
          <w:rFonts w:ascii="Arial" w:hAnsi="Arial" w:cs="Arial"/>
          <w:sz w:val="24"/>
          <w:szCs w:val="24"/>
        </w:rPr>
        <w:t xml:space="preserve">he engineering group </w:t>
      </w:r>
      <w:r>
        <w:rPr>
          <w:rFonts w:ascii="Arial" w:hAnsi="Arial" w:cs="Arial"/>
          <w:sz w:val="24"/>
          <w:szCs w:val="24"/>
        </w:rPr>
        <w:t xml:space="preserve">and the construction group who all have significant roles to play in producing and delivering project deliverables. </w:t>
      </w:r>
    </w:p>
    <w:p w:rsidR="00811652" w:rsidRPr="00CD6E39" w:rsidRDefault="00811652" w:rsidP="00811652">
      <w:pPr>
        <w:spacing w:after="0" w:line="240" w:lineRule="auto"/>
        <w:rPr>
          <w:rFonts w:ascii="Arial" w:hAnsi="Arial" w:cs="Arial"/>
          <w:sz w:val="24"/>
          <w:szCs w:val="24"/>
        </w:rPr>
      </w:pPr>
    </w:p>
    <w:p w:rsidR="00811652" w:rsidRPr="00CD6E39" w:rsidRDefault="00811652" w:rsidP="00811652">
      <w:pPr>
        <w:spacing w:after="0" w:line="240" w:lineRule="auto"/>
        <w:rPr>
          <w:rFonts w:ascii="Arial" w:hAnsi="Arial" w:cs="Arial"/>
          <w:sz w:val="24"/>
          <w:szCs w:val="24"/>
        </w:rPr>
      </w:pPr>
      <w:r w:rsidRPr="00CD6E39">
        <w:rPr>
          <w:rFonts w:ascii="Arial" w:hAnsi="Arial" w:cs="Arial"/>
          <w:sz w:val="24"/>
          <w:szCs w:val="24"/>
        </w:rPr>
        <w:t xml:space="preserve">III. The accident rate in construction industry is four times higher than that in any other industry. why? </w:t>
      </w:r>
      <w:r>
        <w:rPr>
          <w:rFonts w:ascii="Arial" w:hAnsi="Arial" w:cs="Arial"/>
          <w:sz w:val="24"/>
          <w:szCs w:val="24"/>
        </w:rPr>
        <w:br/>
        <w:t>A construction site is a different environment where workers are exposed to potentially dangerous situations (i.e. working at heights, near electricity, around large machinery, materials). The site/environment is constantly changing with workers for different trades interacting and working around each other. Due to these factors accidents occur more frequently in comparison to places of work such as offices.</w:t>
      </w:r>
    </w:p>
    <w:p w:rsidR="00811652" w:rsidRPr="00CD6E39" w:rsidRDefault="00811652" w:rsidP="00811652">
      <w:pPr>
        <w:spacing w:after="0" w:line="240" w:lineRule="auto"/>
        <w:rPr>
          <w:rFonts w:ascii="Arial" w:hAnsi="Arial" w:cs="Arial"/>
          <w:sz w:val="24"/>
          <w:szCs w:val="24"/>
        </w:rPr>
      </w:pPr>
    </w:p>
    <w:p w:rsidR="00811652" w:rsidRPr="00CD6E39" w:rsidRDefault="00811652" w:rsidP="00811652">
      <w:pPr>
        <w:spacing w:after="0" w:line="240" w:lineRule="auto"/>
        <w:rPr>
          <w:rFonts w:ascii="Arial" w:hAnsi="Arial" w:cs="Arial"/>
          <w:sz w:val="24"/>
          <w:szCs w:val="24"/>
        </w:rPr>
      </w:pPr>
      <w:r w:rsidRPr="00CD6E39">
        <w:rPr>
          <w:rFonts w:ascii="Arial" w:hAnsi="Arial" w:cs="Arial"/>
          <w:sz w:val="24"/>
          <w:szCs w:val="24"/>
        </w:rPr>
        <w:t xml:space="preserve">IV. What does the top level management do in construction industry? </w:t>
      </w:r>
      <w:r>
        <w:rPr>
          <w:rFonts w:ascii="Arial" w:hAnsi="Arial" w:cs="Arial"/>
          <w:sz w:val="24"/>
          <w:szCs w:val="24"/>
        </w:rPr>
        <w:br/>
        <w:t>Top level management formulate goals, policies and make decisions in relation to the direction of the company.</w:t>
      </w:r>
    </w:p>
    <w:p w:rsidR="00811652" w:rsidRPr="00CD6E39" w:rsidRDefault="00811652" w:rsidP="00811652">
      <w:pPr>
        <w:spacing w:after="0" w:line="240" w:lineRule="auto"/>
        <w:rPr>
          <w:rFonts w:ascii="Arial" w:hAnsi="Arial" w:cs="Arial"/>
          <w:sz w:val="24"/>
          <w:szCs w:val="24"/>
        </w:rPr>
      </w:pPr>
    </w:p>
    <w:p w:rsidR="00811652" w:rsidRDefault="00811652" w:rsidP="00811652">
      <w:pPr>
        <w:spacing w:after="0" w:line="240" w:lineRule="auto"/>
        <w:rPr>
          <w:rFonts w:ascii="Arial" w:hAnsi="Arial" w:cs="Arial"/>
          <w:sz w:val="24"/>
          <w:szCs w:val="24"/>
        </w:rPr>
      </w:pPr>
      <w:r w:rsidRPr="00CD6E39">
        <w:rPr>
          <w:rFonts w:ascii="Arial" w:hAnsi="Arial" w:cs="Arial"/>
          <w:sz w:val="24"/>
          <w:szCs w:val="24"/>
        </w:rPr>
        <w:t>V. Outline the main duties that mid level mana</w:t>
      </w:r>
      <w:r>
        <w:rPr>
          <w:rFonts w:ascii="Arial" w:hAnsi="Arial" w:cs="Arial"/>
          <w:sz w:val="24"/>
          <w:szCs w:val="24"/>
        </w:rPr>
        <w:t xml:space="preserve">gement perform in construction </w:t>
      </w:r>
      <w:r w:rsidRPr="00CD6E39">
        <w:rPr>
          <w:rFonts w:ascii="Arial" w:hAnsi="Arial" w:cs="Arial"/>
          <w:sz w:val="24"/>
          <w:szCs w:val="24"/>
        </w:rPr>
        <w:t xml:space="preserve">industry. </w:t>
      </w:r>
    </w:p>
    <w:p w:rsidR="00811652" w:rsidRPr="00CD6E39" w:rsidRDefault="00811652" w:rsidP="00811652">
      <w:pPr>
        <w:spacing w:after="0" w:line="240" w:lineRule="auto"/>
        <w:rPr>
          <w:rFonts w:ascii="Arial" w:hAnsi="Arial" w:cs="Arial"/>
          <w:sz w:val="24"/>
          <w:szCs w:val="24"/>
        </w:rPr>
      </w:pPr>
      <w:r>
        <w:rPr>
          <w:rFonts w:ascii="Arial" w:hAnsi="Arial" w:cs="Arial"/>
          <w:sz w:val="24"/>
          <w:szCs w:val="24"/>
        </w:rPr>
        <w:t xml:space="preserve">Reporting to top management, mid level managers perform duties that involve interpreting polices and objectives set by top management that relate to their specialised area such as Procurement, HR and other managerial objectives. Site mid level managers may be responsible for particular areas/expertise like the structural stage overseeing structure/engineering processes or a services coordinator dealing with all services for the project.  </w:t>
      </w:r>
    </w:p>
    <w:p w:rsidR="00811652" w:rsidRPr="00CD6E39" w:rsidRDefault="00811652" w:rsidP="00811652">
      <w:pPr>
        <w:spacing w:after="0" w:line="240" w:lineRule="auto"/>
        <w:rPr>
          <w:rFonts w:ascii="Arial" w:hAnsi="Arial" w:cs="Arial"/>
          <w:sz w:val="24"/>
          <w:szCs w:val="24"/>
        </w:rPr>
      </w:pPr>
    </w:p>
    <w:p w:rsidR="00811652" w:rsidRPr="00CD6E39" w:rsidRDefault="00811652" w:rsidP="00811652">
      <w:pPr>
        <w:spacing w:after="0" w:line="240" w:lineRule="auto"/>
        <w:rPr>
          <w:rFonts w:ascii="Arial" w:hAnsi="Arial" w:cs="Arial"/>
          <w:sz w:val="24"/>
          <w:szCs w:val="24"/>
        </w:rPr>
      </w:pPr>
      <w:r w:rsidRPr="00CD6E39">
        <w:rPr>
          <w:rFonts w:ascii="Arial" w:hAnsi="Arial" w:cs="Arial"/>
          <w:sz w:val="24"/>
          <w:szCs w:val="24"/>
        </w:rPr>
        <w:t>VI. What does the first line manager do?</w:t>
      </w:r>
    </w:p>
    <w:p w:rsidR="00811652" w:rsidRPr="00CD6E39" w:rsidRDefault="00811652" w:rsidP="00811652">
      <w:pPr>
        <w:spacing w:after="0" w:line="240" w:lineRule="auto"/>
        <w:rPr>
          <w:rFonts w:ascii="Arial" w:hAnsi="Arial" w:cs="Arial"/>
          <w:sz w:val="24"/>
          <w:szCs w:val="24"/>
        </w:rPr>
      </w:pPr>
    </w:p>
    <w:p w:rsidR="00811652" w:rsidRPr="00CD6E39" w:rsidRDefault="00811652" w:rsidP="00811652">
      <w:pPr>
        <w:spacing w:after="0" w:line="240" w:lineRule="auto"/>
        <w:rPr>
          <w:rFonts w:ascii="Arial" w:hAnsi="Arial" w:cs="Arial"/>
          <w:sz w:val="24"/>
          <w:szCs w:val="24"/>
        </w:rPr>
      </w:pPr>
      <w:r>
        <w:rPr>
          <w:rFonts w:ascii="Arial" w:hAnsi="Arial" w:cs="Arial"/>
          <w:sz w:val="24"/>
          <w:szCs w:val="24"/>
        </w:rPr>
        <w:t>On a construction site first line managers are generally the foreman on site that deal with the subcontracted workers. They supervise and manage onsite coordination and carry out directions from mid level site management.</w:t>
      </w:r>
    </w:p>
    <w:p w:rsidR="00811652" w:rsidRPr="00CD6E39" w:rsidRDefault="00811652" w:rsidP="00811652">
      <w:pPr>
        <w:spacing w:after="0" w:line="240" w:lineRule="auto"/>
        <w:rPr>
          <w:rFonts w:ascii="Arial" w:hAnsi="Arial" w:cs="Arial"/>
          <w:sz w:val="24"/>
          <w:szCs w:val="24"/>
        </w:rPr>
      </w:pPr>
    </w:p>
    <w:p w:rsidR="00811652" w:rsidRPr="00CD6E39" w:rsidRDefault="00811652" w:rsidP="00811652">
      <w:pPr>
        <w:spacing w:after="0" w:line="240" w:lineRule="auto"/>
        <w:rPr>
          <w:rFonts w:ascii="Arial" w:hAnsi="Arial" w:cs="Arial"/>
          <w:sz w:val="24"/>
          <w:szCs w:val="24"/>
        </w:rPr>
      </w:pPr>
      <w:r w:rsidRPr="00CD6E39">
        <w:rPr>
          <w:rFonts w:ascii="Arial" w:hAnsi="Arial" w:cs="Arial"/>
          <w:sz w:val="24"/>
          <w:szCs w:val="24"/>
        </w:rPr>
        <w:t xml:space="preserve">VII. Give a broader classification of basic activities of a construction project. </w:t>
      </w:r>
    </w:p>
    <w:p w:rsidR="00811652" w:rsidRPr="00CD6E39" w:rsidRDefault="00811652" w:rsidP="00811652">
      <w:pPr>
        <w:spacing w:after="0" w:line="240" w:lineRule="auto"/>
        <w:rPr>
          <w:rFonts w:ascii="Arial" w:hAnsi="Arial" w:cs="Arial"/>
          <w:sz w:val="24"/>
          <w:szCs w:val="24"/>
        </w:rPr>
      </w:pPr>
    </w:p>
    <w:p w:rsidR="00811652" w:rsidRDefault="00811652" w:rsidP="00811652">
      <w:pPr>
        <w:spacing w:after="0" w:line="240" w:lineRule="auto"/>
        <w:rPr>
          <w:rFonts w:ascii="Arial" w:hAnsi="Arial" w:cs="Arial"/>
          <w:sz w:val="24"/>
          <w:szCs w:val="24"/>
        </w:rPr>
      </w:pPr>
      <w:r w:rsidRPr="00CD6E39">
        <w:rPr>
          <w:rFonts w:ascii="Arial" w:hAnsi="Arial" w:cs="Arial"/>
          <w:sz w:val="24"/>
          <w:szCs w:val="24"/>
        </w:rPr>
        <w:t xml:space="preserve">Designing and Planning, </w:t>
      </w:r>
    </w:p>
    <w:p w:rsidR="00811652" w:rsidRDefault="00811652" w:rsidP="00811652">
      <w:pPr>
        <w:spacing w:after="0" w:line="240" w:lineRule="auto"/>
        <w:rPr>
          <w:rFonts w:ascii="Arial" w:hAnsi="Arial" w:cs="Arial"/>
          <w:sz w:val="24"/>
          <w:szCs w:val="24"/>
        </w:rPr>
      </w:pPr>
      <w:r>
        <w:rPr>
          <w:rFonts w:ascii="Arial" w:hAnsi="Arial" w:cs="Arial"/>
          <w:sz w:val="24"/>
          <w:szCs w:val="24"/>
        </w:rPr>
        <w:t>Construction Execution</w:t>
      </w:r>
    </w:p>
    <w:p w:rsidR="00811652" w:rsidRDefault="00811652" w:rsidP="00811652">
      <w:pPr>
        <w:spacing w:after="0" w:line="240" w:lineRule="auto"/>
        <w:rPr>
          <w:rFonts w:ascii="Arial" w:hAnsi="Arial" w:cs="Arial"/>
          <w:sz w:val="24"/>
          <w:szCs w:val="24"/>
        </w:rPr>
      </w:pPr>
      <w:r w:rsidRPr="00CD6E39">
        <w:rPr>
          <w:rFonts w:ascii="Arial" w:hAnsi="Arial" w:cs="Arial"/>
          <w:sz w:val="24"/>
          <w:szCs w:val="24"/>
        </w:rPr>
        <w:t>Inspection</w:t>
      </w:r>
      <w:r>
        <w:rPr>
          <w:rFonts w:ascii="Arial" w:hAnsi="Arial" w:cs="Arial"/>
          <w:sz w:val="24"/>
          <w:szCs w:val="24"/>
        </w:rPr>
        <w:t xml:space="preserve"> and Supervision</w:t>
      </w:r>
    </w:p>
    <w:p w:rsidR="00811652" w:rsidRDefault="00811652" w:rsidP="00811652">
      <w:pPr>
        <w:spacing w:after="0" w:line="240" w:lineRule="auto"/>
        <w:rPr>
          <w:rFonts w:ascii="Arial" w:hAnsi="Arial" w:cs="Arial"/>
          <w:sz w:val="24"/>
          <w:szCs w:val="24"/>
        </w:rPr>
      </w:pPr>
      <w:r>
        <w:rPr>
          <w:rFonts w:ascii="Arial" w:hAnsi="Arial" w:cs="Arial"/>
          <w:sz w:val="24"/>
          <w:szCs w:val="24"/>
        </w:rPr>
        <w:t>Testing, Commissioning</w:t>
      </w:r>
    </w:p>
    <w:p w:rsidR="00811652" w:rsidRPr="00CD6E39" w:rsidRDefault="00811652" w:rsidP="00811652">
      <w:pPr>
        <w:spacing w:after="0" w:line="240" w:lineRule="auto"/>
        <w:rPr>
          <w:rFonts w:ascii="Arial" w:hAnsi="Arial" w:cs="Arial"/>
          <w:sz w:val="24"/>
          <w:szCs w:val="24"/>
        </w:rPr>
      </w:pPr>
      <w:r>
        <w:rPr>
          <w:rFonts w:ascii="Arial" w:hAnsi="Arial" w:cs="Arial"/>
          <w:sz w:val="24"/>
          <w:szCs w:val="24"/>
        </w:rPr>
        <w:t>Handover</w:t>
      </w:r>
    </w:p>
    <w:p w:rsidR="00811652" w:rsidRPr="00CD6E39" w:rsidRDefault="00811652" w:rsidP="00811652">
      <w:pPr>
        <w:spacing w:after="0" w:line="240" w:lineRule="auto"/>
        <w:rPr>
          <w:rFonts w:ascii="Arial" w:hAnsi="Arial" w:cs="Arial"/>
          <w:sz w:val="24"/>
          <w:szCs w:val="24"/>
        </w:rPr>
      </w:pPr>
      <w:r w:rsidRPr="00CD6E39">
        <w:rPr>
          <w:rFonts w:ascii="Arial" w:hAnsi="Arial" w:cs="Arial"/>
          <w:sz w:val="24"/>
          <w:szCs w:val="24"/>
        </w:rPr>
        <w:t xml:space="preserve"> </w:t>
      </w:r>
    </w:p>
    <w:p w:rsidR="00811652" w:rsidRPr="00CD6E39" w:rsidRDefault="00811652" w:rsidP="00811652">
      <w:pPr>
        <w:spacing w:after="0" w:line="240" w:lineRule="auto"/>
        <w:rPr>
          <w:rFonts w:ascii="Arial" w:hAnsi="Arial" w:cs="Arial"/>
          <w:sz w:val="24"/>
          <w:szCs w:val="24"/>
        </w:rPr>
      </w:pPr>
    </w:p>
    <w:p w:rsidR="00811652" w:rsidRDefault="00811652" w:rsidP="00811652">
      <w:pPr>
        <w:spacing w:after="0" w:line="240" w:lineRule="auto"/>
        <w:rPr>
          <w:rFonts w:ascii="Arial" w:hAnsi="Arial" w:cs="Arial"/>
          <w:sz w:val="24"/>
          <w:szCs w:val="24"/>
        </w:rPr>
      </w:pPr>
      <w:r w:rsidRPr="00CD6E39">
        <w:rPr>
          <w:rFonts w:ascii="Arial" w:hAnsi="Arial" w:cs="Arial"/>
          <w:sz w:val="24"/>
          <w:szCs w:val="24"/>
        </w:rPr>
        <w:lastRenderedPageBreak/>
        <w:t>2. "Each construction project is a unique project." Discuss. Also describe the "one off' characterist</w:t>
      </w:r>
      <w:r>
        <w:rPr>
          <w:rFonts w:ascii="Arial" w:hAnsi="Arial" w:cs="Arial"/>
          <w:sz w:val="24"/>
          <w:szCs w:val="24"/>
        </w:rPr>
        <w:t>ic of construction industry.</w:t>
      </w:r>
    </w:p>
    <w:p w:rsidR="00811652" w:rsidRDefault="00811652" w:rsidP="00811652">
      <w:pPr>
        <w:spacing w:after="0" w:line="240" w:lineRule="auto"/>
        <w:rPr>
          <w:rFonts w:ascii="Arial" w:hAnsi="Arial" w:cs="Arial"/>
          <w:sz w:val="24"/>
          <w:szCs w:val="24"/>
        </w:rPr>
      </w:pPr>
    </w:p>
    <w:p w:rsidR="00811652" w:rsidRDefault="00811652" w:rsidP="00811652">
      <w:pPr>
        <w:spacing w:after="0" w:line="240" w:lineRule="auto"/>
        <w:rPr>
          <w:rFonts w:ascii="Arial" w:hAnsi="Arial" w:cs="Arial"/>
          <w:sz w:val="24"/>
          <w:szCs w:val="24"/>
        </w:rPr>
      </w:pPr>
      <w:r>
        <w:rPr>
          <w:rFonts w:ascii="Arial" w:hAnsi="Arial" w:cs="Arial"/>
          <w:sz w:val="24"/>
          <w:szCs w:val="24"/>
        </w:rPr>
        <w:t xml:space="preserve">Each construction project is unique in its own right. Whilst construction practices, methods, process, materials can be transferred from project to project its variables such as budget, client, architect, requirements, builder and location ensure that each construction project will have elements that are unique to that project alone. This one off characteristic/unique quality that can describe construction project also means that there is no further opportunity to improve the project/product once it has been completed. This ensures that optimal utilisation of resources, technologies and practises are used at that given time. As time goes on technologies, practises and environments change. The buildings and structures that exist from the past and present are monuments to those construction processes. </w:t>
      </w:r>
    </w:p>
    <w:p w:rsidR="00811652" w:rsidRDefault="00811652" w:rsidP="00811652">
      <w:pPr>
        <w:spacing w:after="0" w:line="240" w:lineRule="auto"/>
        <w:rPr>
          <w:rFonts w:ascii="Arial" w:hAnsi="Arial" w:cs="Arial"/>
          <w:sz w:val="24"/>
          <w:szCs w:val="24"/>
        </w:rPr>
      </w:pPr>
    </w:p>
    <w:p w:rsidR="00811652" w:rsidRDefault="00811652" w:rsidP="00811652">
      <w:pPr>
        <w:spacing w:after="0" w:line="240" w:lineRule="auto"/>
        <w:rPr>
          <w:rFonts w:ascii="Arial" w:hAnsi="Arial" w:cs="Arial"/>
          <w:sz w:val="24"/>
          <w:szCs w:val="24"/>
        </w:rPr>
      </w:pPr>
      <w:r w:rsidRPr="00CD6E39">
        <w:rPr>
          <w:rFonts w:ascii="Arial" w:hAnsi="Arial" w:cs="Arial"/>
          <w:sz w:val="24"/>
          <w:szCs w:val="24"/>
        </w:rPr>
        <w:t>3. Discuss the specific characteristics of construction industry which make it different from others.</w:t>
      </w:r>
    </w:p>
    <w:p w:rsidR="00811652" w:rsidRDefault="00811652" w:rsidP="00811652">
      <w:pPr>
        <w:spacing w:after="0" w:line="240" w:lineRule="auto"/>
        <w:rPr>
          <w:rFonts w:ascii="Arial" w:hAnsi="Arial" w:cs="Arial"/>
          <w:sz w:val="24"/>
          <w:szCs w:val="24"/>
        </w:rPr>
      </w:pPr>
    </w:p>
    <w:p w:rsidR="00811652" w:rsidRDefault="00811652" w:rsidP="00811652">
      <w:pPr>
        <w:spacing w:after="0" w:line="240" w:lineRule="auto"/>
        <w:rPr>
          <w:rFonts w:ascii="Arial" w:hAnsi="Arial" w:cs="Arial"/>
          <w:sz w:val="24"/>
          <w:szCs w:val="24"/>
        </w:rPr>
      </w:pPr>
      <w:r>
        <w:rPr>
          <w:rFonts w:ascii="Arial" w:hAnsi="Arial" w:cs="Arial"/>
          <w:sz w:val="24"/>
          <w:szCs w:val="24"/>
        </w:rPr>
        <w:t xml:space="preserve">As construction is one of the oldest industries in the world dating back thousands of years, there has been sufficient time for which methods, techniques and technologies can be studied, developed and improved upon with continual improvements even in modern times. Being one of the largest industries also helps ensure these improvements are constant, with competition increasing for projects, using a diminishing landscape and resources. </w:t>
      </w:r>
    </w:p>
    <w:p w:rsidR="00811652" w:rsidRDefault="00811652" w:rsidP="00811652">
      <w:pPr>
        <w:spacing w:after="0" w:line="240" w:lineRule="auto"/>
        <w:rPr>
          <w:rFonts w:ascii="Arial" w:hAnsi="Arial" w:cs="Arial"/>
          <w:sz w:val="24"/>
          <w:szCs w:val="24"/>
        </w:rPr>
      </w:pPr>
    </w:p>
    <w:p w:rsidR="00811652" w:rsidRDefault="00811652" w:rsidP="00811652">
      <w:pPr>
        <w:spacing w:after="0" w:line="240" w:lineRule="auto"/>
        <w:rPr>
          <w:rFonts w:ascii="Arial" w:hAnsi="Arial" w:cs="Arial"/>
          <w:sz w:val="24"/>
          <w:szCs w:val="24"/>
        </w:rPr>
      </w:pPr>
      <w:r>
        <w:rPr>
          <w:rFonts w:ascii="Arial" w:hAnsi="Arial" w:cs="Arial"/>
          <w:sz w:val="24"/>
          <w:szCs w:val="24"/>
        </w:rPr>
        <w:t xml:space="preserve">As previously mentioned the uniqueness of a construction project is a underlining difference that separates the industry from others like manufacturing etc. </w:t>
      </w:r>
    </w:p>
    <w:p w:rsidR="00811652" w:rsidRDefault="00811652" w:rsidP="00811652">
      <w:pPr>
        <w:spacing w:after="0" w:line="240" w:lineRule="auto"/>
        <w:rPr>
          <w:rFonts w:ascii="Arial" w:hAnsi="Arial" w:cs="Arial"/>
          <w:sz w:val="24"/>
          <w:szCs w:val="24"/>
        </w:rPr>
      </w:pPr>
    </w:p>
    <w:p w:rsidR="00811652" w:rsidRPr="00CD6E39" w:rsidRDefault="00811652" w:rsidP="00811652">
      <w:pPr>
        <w:spacing w:after="0" w:line="240" w:lineRule="auto"/>
        <w:rPr>
          <w:rFonts w:ascii="Arial" w:hAnsi="Arial" w:cs="Arial"/>
          <w:sz w:val="24"/>
          <w:szCs w:val="24"/>
        </w:rPr>
      </w:pPr>
      <w:r>
        <w:rPr>
          <w:rFonts w:ascii="Arial" w:hAnsi="Arial" w:cs="Arial"/>
          <w:sz w:val="24"/>
          <w:szCs w:val="24"/>
        </w:rPr>
        <w:t xml:space="preserve">The complexity of a construction project, given the many different elements of engineering, financing, coordination, stakeholders and live environment makes the industry unique to many others of similar size in the economy. The organisation structure is different as well composing of the different stakeholders and employees such as office based/site based. The financial requirements differ as well as the company has to deal with investments in permanent assets, short term finances,  investment in future assets, overheads etc. </w:t>
      </w:r>
    </w:p>
    <w:p w:rsidR="00811652" w:rsidRPr="00CD6E39" w:rsidRDefault="00811652" w:rsidP="00811652">
      <w:pPr>
        <w:spacing w:after="0" w:line="240" w:lineRule="auto"/>
        <w:rPr>
          <w:rFonts w:ascii="Arial" w:hAnsi="Arial" w:cs="Arial"/>
          <w:sz w:val="24"/>
          <w:szCs w:val="24"/>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E62" w:rsidRDefault="00F60E62" w:rsidP="00CB4D0A">
      <w:pPr>
        <w:spacing w:after="0" w:line="240" w:lineRule="auto"/>
      </w:pPr>
      <w:r>
        <w:separator/>
      </w:r>
    </w:p>
  </w:endnote>
  <w:endnote w:type="continuationSeparator" w:id="0">
    <w:p w:rsidR="00F60E62" w:rsidRDefault="00F60E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E62" w:rsidRDefault="00F60E62" w:rsidP="00CB4D0A">
      <w:pPr>
        <w:spacing w:after="0" w:line="240" w:lineRule="auto"/>
      </w:pPr>
      <w:r>
        <w:separator/>
      </w:r>
    </w:p>
  </w:footnote>
  <w:footnote w:type="continuationSeparator" w:id="0">
    <w:p w:rsidR="00F60E62" w:rsidRDefault="00F60E6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B0BD7"/>
    <w:rsid w:val="002B573D"/>
    <w:rsid w:val="002C5CB2"/>
    <w:rsid w:val="00371885"/>
    <w:rsid w:val="00405895"/>
    <w:rsid w:val="004058DF"/>
    <w:rsid w:val="00486F1A"/>
    <w:rsid w:val="00490CB9"/>
    <w:rsid w:val="00494E8F"/>
    <w:rsid w:val="004A2CE2"/>
    <w:rsid w:val="004E3CDA"/>
    <w:rsid w:val="004F4B4D"/>
    <w:rsid w:val="0050216D"/>
    <w:rsid w:val="00503D7E"/>
    <w:rsid w:val="0050778F"/>
    <w:rsid w:val="00535F31"/>
    <w:rsid w:val="00591365"/>
    <w:rsid w:val="005B31E4"/>
    <w:rsid w:val="006034F6"/>
    <w:rsid w:val="00607874"/>
    <w:rsid w:val="00607E77"/>
    <w:rsid w:val="00617BB3"/>
    <w:rsid w:val="00645CDD"/>
    <w:rsid w:val="006823A7"/>
    <w:rsid w:val="0070347F"/>
    <w:rsid w:val="007058D5"/>
    <w:rsid w:val="0070678E"/>
    <w:rsid w:val="00811652"/>
    <w:rsid w:val="00831C11"/>
    <w:rsid w:val="008A60B4"/>
    <w:rsid w:val="008B3C31"/>
    <w:rsid w:val="00935BF7"/>
    <w:rsid w:val="0095442C"/>
    <w:rsid w:val="00983942"/>
    <w:rsid w:val="009C37E0"/>
    <w:rsid w:val="00A14B66"/>
    <w:rsid w:val="00A65CF7"/>
    <w:rsid w:val="00A851DA"/>
    <w:rsid w:val="00AC7D5B"/>
    <w:rsid w:val="00AE1481"/>
    <w:rsid w:val="00B0415E"/>
    <w:rsid w:val="00B04678"/>
    <w:rsid w:val="00C03577"/>
    <w:rsid w:val="00C65FEA"/>
    <w:rsid w:val="00CA0AC2"/>
    <w:rsid w:val="00CB4D0A"/>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0E62"/>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92663-ECF6-4191-AB75-9BA432E85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Long</cp:lastModifiedBy>
  <cp:revision>4</cp:revision>
  <dcterms:created xsi:type="dcterms:W3CDTF">2014-04-02T21:35:00Z</dcterms:created>
  <dcterms:modified xsi:type="dcterms:W3CDTF">2014-04-03T00:55:00Z</dcterms:modified>
</cp:coreProperties>
</file>