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61B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61B0">
            <w:pPr>
              <w:pStyle w:val="Default"/>
              <w:rPr>
                <w:rFonts w:asciiTheme="minorHAnsi" w:hAnsiTheme="minorHAnsi"/>
              </w:rPr>
            </w:pPr>
            <w:r>
              <w:rPr>
                <w:rFonts w:asciiTheme="minorHAnsi" w:hAnsiTheme="minorHAnsi"/>
              </w:rPr>
              <w:t>MOOKETSI EDWARD KGOSIBODIBA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61B0">
            <w:pPr>
              <w:pStyle w:val="Default"/>
              <w:rPr>
                <w:rFonts w:asciiTheme="minorHAnsi" w:hAnsiTheme="minorHAnsi"/>
              </w:rPr>
            </w:pPr>
            <w:r>
              <w:rPr>
                <w:rFonts w:asciiTheme="minorHAnsi" w:hAnsiTheme="minorHAnsi"/>
              </w:rPr>
              <w:t>1232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61B0">
            <w:pPr>
              <w:pStyle w:val="Default"/>
              <w:rPr>
                <w:rFonts w:asciiTheme="minorHAnsi" w:hAnsiTheme="minorHAnsi"/>
              </w:rPr>
            </w:pPr>
            <w:r>
              <w:rPr>
                <w:rFonts w:asciiTheme="minorHAnsi" w:hAnsiTheme="minorHAnsi"/>
              </w:rPr>
              <w:t>DIPLOMA IN BUSINESS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61B0">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A61B0" w:rsidRPr="00CA61B0" w:rsidRDefault="00CA61B0" w:rsidP="00CA61B0">
            <w:pPr>
              <w:jc w:val="both"/>
              <w:rPr>
                <w:rFonts w:ascii="Calibri" w:eastAsia="Calibri" w:hAnsi="Calibri" w:cs="Times New Roman"/>
                <w:b/>
                <w:sz w:val="32"/>
                <w:szCs w:val="32"/>
              </w:rPr>
            </w:pPr>
            <w:r w:rsidRPr="00CA61B0">
              <w:rPr>
                <w:rFonts w:ascii="Calibri" w:eastAsia="Calibri" w:hAnsi="Calibri" w:cs="Times New Roman"/>
                <w:sz w:val="32"/>
                <w:szCs w:val="32"/>
              </w:rPr>
              <w:t xml:space="preserve">   </w:t>
            </w:r>
            <w:r w:rsidRPr="00CA61B0">
              <w:rPr>
                <w:rFonts w:ascii="Calibri" w:eastAsia="Calibri" w:hAnsi="Calibri" w:cs="Times New Roman"/>
                <w:b/>
                <w:sz w:val="32"/>
                <w:szCs w:val="32"/>
              </w:rPr>
              <w:t>Enterprise Risk Management</w:t>
            </w:r>
          </w:p>
          <w:p w:rsidR="00CA61B0" w:rsidRPr="00CA61B0" w:rsidRDefault="00CA61B0" w:rsidP="00CA61B0">
            <w:pPr>
              <w:autoSpaceDE w:val="0"/>
              <w:autoSpaceDN w:val="0"/>
              <w:adjustRightInd w:val="0"/>
              <w:rPr>
                <w:rFonts w:ascii="Calibri" w:eastAsia="Calibri" w:hAnsi="Calibri" w:cs="Calibri"/>
                <w:color w:val="000000"/>
                <w:sz w:val="24"/>
                <w:szCs w:val="24"/>
              </w:rPr>
            </w:pPr>
            <w:r w:rsidRPr="00CA61B0">
              <w:rPr>
                <w:rFonts w:ascii="Calibri" w:eastAsia="Calibri" w:hAnsi="Calibri" w:cs="Calibri"/>
                <w:color w:val="000000"/>
                <w:sz w:val="32"/>
                <w:szCs w:val="32"/>
              </w:rPr>
              <w:t xml:space="preserve">     </w:t>
            </w:r>
          </w:p>
          <w:p w:rsidR="00CA61B0" w:rsidRDefault="00CA61B0" w:rsidP="00CA61B0">
            <w:pPr>
              <w:jc w:val="both"/>
              <w:rPr>
                <w:rFonts w:ascii="Myriad Pro" w:eastAsia="Calibri" w:hAnsi="Myriad Pro" w:cs="Times New Roman"/>
                <w:b/>
                <w:bCs/>
                <w:sz w:val="24"/>
                <w:szCs w:val="24"/>
              </w:rPr>
            </w:pPr>
            <w:r w:rsidRPr="00CA61B0">
              <w:rPr>
                <w:rFonts w:ascii="Calibri" w:eastAsia="Calibri" w:hAnsi="Calibri" w:cs="Times New Roman"/>
              </w:rPr>
              <w:t xml:space="preserve">      </w:t>
            </w:r>
            <w:r w:rsidRPr="00CA61B0">
              <w:rPr>
                <w:rFonts w:ascii="Myriad Pro" w:eastAsia="Calibri" w:hAnsi="Myriad Pro" w:cs="Times New Roman"/>
                <w:sz w:val="24"/>
                <w:szCs w:val="24"/>
              </w:rPr>
              <w:t xml:space="preserve"> </w:t>
            </w:r>
            <w:r w:rsidRPr="00CA61B0">
              <w:rPr>
                <w:rFonts w:ascii="Myriad Pro" w:eastAsia="Calibri" w:hAnsi="Myriad Pro" w:cs="Times New Roman"/>
                <w:b/>
                <w:bCs/>
                <w:sz w:val="24"/>
                <w:szCs w:val="24"/>
              </w:rPr>
              <w:t>Assessment 3</w:t>
            </w:r>
          </w:p>
          <w:p w:rsidR="00CA61B0" w:rsidRPr="00CA61B0" w:rsidRDefault="00CA61B0" w:rsidP="00CA61B0">
            <w:pPr>
              <w:jc w:val="both"/>
              <w:rPr>
                <w:rFonts w:ascii="Myriad Pro" w:eastAsia="Calibri" w:hAnsi="Myriad Pro" w:cs="Times New Roman"/>
                <w:sz w:val="24"/>
                <w:szCs w:val="24"/>
              </w:rPr>
            </w:pPr>
          </w:p>
          <w:p w:rsidR="00CA61B0" w:rsidRPr="00CA61B0" w:rsidRDefault="00CA61B0" w:rsidP="00CA61B0">
            <w:pPr>
              <w:jc w:val="both"/>
              <w:rPr>
                <w:rFonts w:ascii="Myriad Pro" w:eastAsia="Calibri" w:hAnsi="Myriad Pro" w:cs="Times New Roman"/>
                <w:b/>
                <w:sz w:val="24"/>
                <w:szCs w:val="24"/>
              </w:rPr>
            </w:pPr>
            <w:r w:rsidRPr="00CA61B0">
              <w:rPr>
                <w:rFonts w:ascii="Myriad Pro" w:eastAsia="Calibri" w:hAnsi="Myriad Pro" w:cs="Times New Roman"/>
                <w:b/>
                <w:sz w:val="24"/>
                <w:szCs w:val="24"/>
              </w:rPr>
              <w:t xml:space="preserve">      1. Give brief answers for the following questions:</w:t>
            </w: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I. What is Enterprise Risk Management?</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 xml:space="preserve">Ans: Enterprise Risk Management is a process in which Business Administration recognises risk factors, </w:t>
            </w:r>
            <w:r w:rsidR="000841B1" w:rsidRPr="00CA61B0">
              <w:rPr>
                <w:rFonts w:ascii="Myriad Pro" w:eastAsia="Calibri" w:hAnsi="Myriad Pro" w:cs="Times New Roman"/>
                <w:bCs/>
                <w:sz w:val="24"/>
                <w:szCs w:val="24"/>
              </w:rPr>
              <w:t>analyses</w:t>
            </w:r>
            <w:r w:rsidRPr="00CA61B0">
              <w:rPr>
                <w:rFonts w:ascii="Myriad Pro" w:eastAsia="Calibri" w:hAnsi="Myriad Pro" w:cs="Times New Roman"/>
                <w:bCs/>
                <w:sz w:val="24"/>
                <w:szCs w:val="24"/>
              </w:rPr>
              <w:t xml:space="preserve"> and </w:t>
            </w:r>
            <w:r w:rsidR="000841B1" w:rsidRPr="00CA61B0">
              <w:rPr>
                <w:rFonts w:ascii="Myriad Pro" w:eastAsia="Calibri" w:hAnsi="Myriad Pro" w:cs="Times New Roman"/>
                <w:bCs/>
                <w:sz w:val="24"/>
                <w:szCs w:val="24"/>
              </w:rPr>
              <w:t>qualifies</w:t>
            </w:r>
            <w:r w:rsidRPr="00CA61B0">
              <w:rPr>
                <w:rFonts w:ascii="Myriad Pro" w:eastAsia="Calibri" w:hAnsi="Myriad Pro" w:cs="Times New Roman"/>
                <w:bCs/>
                <w:sz w:val="24"/>
                <w:szCs w:val="24"/>
              </w:rPr>
              <w:t xml:space="preserve"> them, create suitable controls and reporting methods to manage risk.</w:t>
            </w:r>
          </w:p>
          <w:p w:rsidR="00CA61B0" w:rsidRPr="00CA61B0" w:rsidRDefault="00CA61B0" w:rsidP="00CA61B0">
            <w:pPr>
              <w:ind w:left="720"/>
              <w:contextualSpacing/>
              <w:jc w:val="both"/>
              <w:rPr>
                <w:rFonts w:ascii="Myriad Pro" w:eastAsia="Calibri" w:hAnsi="Myriad Pro" w:cs="Times New Roman"/>
                <w:bCs/>
                <w:sz w:val="24"/>
                <w:szCs w:val="24"/>
              </w:rPr>
            </w:pP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II. Outline the main responsibilities of a CRO in an organisation.</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Ans: CRO evaluates and Manages risk, CRO is the accountable office to ensure corporate governance good practices are adhered to, also to ensure organisations are in full compliance to applicable regulations.</w:t>
            </w:r>
          </w:p>
          <w:p w:rsidR="00CA61B0" w:rsidRPr="00CA61B0" w:rsidRDefault="00CA61B0" w:rsidP="00CA61B0">
            <w:pPr>
              <w:ind w:left="720"/>
              <w:contextualSpacing/>
              <w:jc w:val="both"/>
              <w:rPr>
                <w:rFonts w:ascii="Myriad Pro" w:eastAsia="Calibri" w:hAnsi="Myriad Pro" w:cs="Times New Roman"/>
                <w:bCs/>
                <w:sz w:val="24"/>
                <w:szCs w:val="24"/>
              </w:rPr>
            </w:pP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III. What is ‘risk control’?</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 xml:space="preserve">Ans: Risk control is a method in which potential risks/losses are evaluated and action taken to reduce the chances of reoccurrence. </w:t>
            </w:r>
          </w:p>
          <w:p w:rsidR="00CA61B0" w:rsidRPr="00CA61B0" w:rsidRDefault="00CA61B0" w:rsidP="00CA61B0">
            <w:pPr>
              <w:ind w:left="720"/>
              <w:contextualSpacing/>
              <w:jc w:val="both"/>
              <w:rPr>
                <w:rFonts w:ascii="Myriad Pro" w:eastAsia="Calibri" w:hAnsi="Myriad Pro" w:cs="Times New Roman"/>
                <w:bCs/>
                <w:sz w:val="24"/>
                <w:szCs w:val="24"/>
              </w:rPr>
            </w:pP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IV. Outline the main components of a business plan.</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Ans: Business plan components involve:</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Strategic Planning- As with most things in the business world, the size and scope of your business plan depend on your specific goals.</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Marketing Plan - Description of your company products or services,</w:t>
            </w:r>
            <w:r w:rsidRPr="00CA61B0">
              <w:rPr>
                <w:rFonts w:ascii="Calibri" w:eastAsia="Calibri" w:hAnsi="Calibri" w:cs="Times New Roman"/>
              </w:rPr>
              <w:t xml:space="preserve"> </w:t>
            </w:r>
            <w:r w:rsidRPr="00CA61B0">
              <w:rPr>
                <w:rFonts w:ascii="Myriad Pro" w:eastAsia="Calibri" w:hAnsi="Myriad Pro" w:cs="Times New Roman"/>
                <w:bCs/>
                <w:sz w:val="24"/>
                <w:szCs w:val="24"/>
              </w:rPr>
              <w:t>Market analysis that discusses the market you’re trying to enter, competitors, where you fit, and what type of market share you believe you can secure</w:t>
            </w:r>
          </w:p>
          <w:p w:rsidR="00CA61B0" w:rsidRPr="00CA61B0" w:rsidRDefault="00CA61B0" w:rsidP="00CA61B0">
            <w:pPr>
              <w:numPr>
                <w:ilvl w:val="0"/>
                <w:numId w:val="3"/>
              </w:numPr>
              <w:contextualSpacing/>
              <w:rPr>
                <w:rFonts w:ascii="Myriad Pro" w:eastAsia="Calibri" w:hAnsi="Myriad Pro" w:cs="Times New Roman"/>
                <w:bCs/>
                <w:sz w:val="24"/>
                <w:szCs w:val="24"/>
              </w:rPr>
            </w:pPr>
            <w:r w:rsidRPr="00CA61B0">
              <w:rPr>
                <w:rFonts w:ascii="Myriad Pro" w:eastAsia="Calibri" w:hAnsi="Myriad Pro" w:cs="Times New Roman"/>
                <w:bCs/>
                <w:sz w:val="24"/>
                <w:szCs w:val="24"/>
              </w:rPr>
              <w:t>Operations Plan – This section of the business plan should have an organizational chart identifying the business' key positions and the people occupying them. This section should also list any incentives used to retain key personnel. This section describes the form of ownership for the business as well as listing any contracts, leases, or other relevant agreements pertaining to the operation of the business.</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 xml:space="preserve">Research And Development – Market research on the products or services </w:t>
            </w:r>
            <w:r w:rsidRPr="00CA61B0">
              <w:rPr>
                <w:rFonts w:ascii="Myriad Pro" w:eastAsia="Calibri" w:hAnsi="Myriad Pro" w:cs="Times New Roman"/>
                <w:bCs/>
                <w:sz w:val="24"/>
                <w:szCs w:val="24"/>
              </w:rPr>
              <w:lastRenderedPageBreak/>
              <w:t>and development based on the outcome of the research.</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Management and Organisation - Description of your management team, including the experience of key team members and previous successes.</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Forecasts and Financial data - Develop a cash flow statement so you understand what your needs are now and will be in the future.</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Financing – How the business is to be financed e.g. Banks or self-financing.</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Risk management processes – realisation of risk factors and acting on them.</w:t>
            </w:r>
          </w:p>
          <w:p w:rsidR="00CA61B0" w:rsidRPr="00CA61B0" w:rsidRDefault="00CA61B0" w:rsidP="00CA61B0">
            <w:pPr>
              <w:numPr>
                <w:ilvl w:val="0"/>
                <w:numId w:val="3"/>
              </w:numPr>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Business control - Having a control system allows you to monitor, measure and adjust where necessary your organisation’s performance.</w:t>
            </w:r>
          </w:p>
          <w:p w:rsidR="00CA61B0" w:rsidRPr="00CA61B0" w:rsidRDefault="00CA61B0" w:rsidP="00CA61B0">
            <w:pPr>
              <w:ind w:left="1440"/>
              <w:contextualSpacing/>
              <w:jc w:val="both"/>
              <w:rPr>
                <w:rFonts w:ascii="Myriad Pro" w:eastAsia="Calibri" w:hAnsi="Myriad Pro" w:cs="Times New Roman"/>
                <w:bCs/>
                <w:sz w:val="24"/>
                <w:szCs w:val="24"/>
              </w:rPr>
            </w:pP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V. What is the importance of communication in crisis management?</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Ans: Communication in crisis management is an effort taken by an organization to communicate with the public and stakeholders when an unexpected event occurs that could have a negative impact on the organization’s reputation.  Communication is important as it helps organisations avoid, manage and recover from crisis. Stakeholders from the communications will be informed for them to make decisions. The importance of communication is also to assure stakeholders of organisation confidence in tackling the crisis and also to regain their trust.</w:t>
            </w:r>
          </w:p>
          <w:p w:rsidR="00CA61B0" w:rsidRPr="00CA61B0" w:rsidRDefault="00CA61B0" w:rsidP="00CA61B0">
            <w:pPr>
              <w:ind w:left="720"/>
              <w:contextualSpacing/>
              <w:jc w:val="both"/>
              <w:rPr>
                <w:rFonts w:ascii="Myriad Pro" w:eastAsia="Calibri" w:hAnsi="Myriad Pro" w:cs="Times New Roman"/>
                <w:bCs/>
                <w:sz w:val="24"/>
                <w:szCs w:val="24"/>
              </w:rPr>
            </w:pP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VI. What is the role of senior executives in risk management of an organisation?</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Ans: The role of senior executive in risk is to draw and implement risk management policies and procedures and annually review them and be involved in approving risk limits. They manage risk.</w:t>
            </w:r>
          </w:p>
          <w:p w:rsidR="00CA61B0" w:rsidRPr="00CA61B0" w:rsidRDefault="00CA61B0" w:rsidP="00CA61B0">
            <w:pPr>
              <w:ind w:left="720"/>
              <w:contextualSpacing/>
              <w:jc w:val="both"/>
              <w:rPr>
                <w:rFonts w:ascii="Myriad Pro" w:eastAsia="Calibri" w:hAnsi="Myriad Pro" w:cs="Times New Roman"/>
                <w:bCs/>
                <w:sz w:val="24"/>
                <w:szCs w:val="24"/>
              </w:rPr>
            </w:pPr>
          </w:p>
          <w:p w:rsidR="00CA61B0" w:rsidRPr="00CA61B0" w:rsidRDefault="00CA61B0" w:rsidP="00CA61B0">
            <w:pPr>
              <w:ind w:left="720"/>
              <w:contextualSpacing/>
              <w:jc w:val="both"/>
              <w:rPr>
                <w:rFonts w:ascii="Myriad Pro" w:eastAsia="Calibri" w:hAnsi="Myriad Pro" w:cs="Times New Roman"/>
                <w:b/>
                <w:bCs/>
                <w:sz w:val="24"/>
                <w:szCs w:val="24"/>
              </w:rPr>
            </w:pPr>
            <w:r w:rsidRPr="00CA61B0">
              <w:rPr>
                <w:rFonts w:ascii="Myriad Pro" w:eastAsia="Calibri" w:hAnsi="Myriad Pro" w:cs="Times New Roman"/>
                <w:b/>
                <w:bCs/>
                <w:sz w:val="24"/>
                <w:szCs w:val="24"/>
              </w:rPr>
              <w:t>VII. Briefly outline the main benefits of implementing ERM.</w:t>
            </w:r>
          </w:p>
          <w:p w:rsidR="00CA61B0" w:rsidRPr="00CA61B0" w:rsidRDefault="00CA61B0" w:rsidP="00CA61B0">
            <w:pPr>
              <w:ind w:left="720"/>
              <w:contextualSpacing/>
              <w:jc w:val="both"/>
              <w:rPr>
                <w:rFonts w:ascii="Myriad Pro" w:eastAsia="Calibri" w:hAnsi="Myriad Pro" w:cs="Times New Roman"/>
                <w:bCs/>
                <w:sz w:val="24"/>
                <w:szCs w:val="24"/>
              </w:rPr>
            </w:pPr>
            <w:r w:rsidRPr="00CA61B0">
              <w:rPr>
                <w:rFonts w:ascii="Myriad Pro" w:eastAsia="Calibri" w:hAnsi="Myriad Pro" w:cs="Times New Roman"/>
                <w:bCs/>
                <w:sz w:val="24"/>
                <w:szCs w:val="24"/>
              </w:rPr>
              <w:t>Ans: Benefits of ERM:-</w:t>
            </w:r>
          </w:p>
          <w:p w:rsidR="00CA61B0" w:rsidRPr="00CA61B0" w:rsidRDefault="00CA61B0" w:rsidP="00CA61B0">
            <w:pPr>
              <w:numPr>
                <w:ilvl w:val="0"/>
                <w:numId w:val="4"/>
              </w:numPr>
              <w:contextualSpacing/>
              <w:jc w:val="both"/>
              <w:rPr>
                <w:rFonts w:ascii="Myriad Pro" w:eastAsia="Calibri" w:hAnsi="Myriad Pro" w:cs="Times New Roman"/>
                <w:sz w:val="24"/>
                <w:szCs w:val="24"/>
              </w:rPr>
            </w:pPr>
            <w:r w:rsidRPr="00CA61B0">
              <w:rPr>
                <w:rFonts w:ascii="Myriad Pro" w:eastAsia="Calibri" w:hAnsi="Myriad Pro" w:cs="Times New Roman"/>
                <w:b/>
                <w:sz w:val="24"/>
                <w:szCs w:val="24"/>
              </w:rPr>
              <w:t xml:space="preserve">Reduce operational surprises and losses: </w:t>
            </w:r>
            <w:r w:rsidRPr="00CA61B0">
              <w:rPr>
                <w:rFonts w:ascii="Myriad Pro" w:eastAsia="Calibri" w:hAnsi="Myriad Pro" w:cs="Times New Roman"/>
                <w:sz w:val="24"/>
                <w:szCs w:val="24"/>
              </w:rPr>
              <w:t xml:space="preserve">The frequent reviews of the models and risk platforms put in place help organisations are aware of potential risks; with such knowledge organisations ready themselves for anything that might happen. </w:t>
            </w:r>
          </w:p>
          <w:p w:rsidR="00CA61B0" w:rsidRPr="00CA61B0" w:rsidRDefault="00CA61B0" w:rsidP="00CA61B0">
            <w:pPr>
              <w:numPr>
                <w:ilvl w:val="0"/>
                <w:numId w:val="4"/>
              </w:numPr>
              <w:contextualSpacing/>
              <w:jc w:val="both"/>
              <w:rPr>
                <w:rFonts w:ascii="Myriad Pro" w:eastAsia="Calibri" w:hAnsi="Myriad Pro" w:cs="Times New Roman"/>
                <w:sz w:val="24"/>
                <w:szCs w:val="24"/>
              </w:rPr>
            </w:pPr>
            <w:r w:rsidRPr="00CA61B0">
              <w:rPr>
                <w:rFonts w:ascii="Myriad Pro" w:eastAsia="Calibri" w:hAnsi="Myriad Pro" w:cs="Times New Roman"/>
                <w:b/>
                <w:sz w:val="24"/>
                <w:szCs w:val="24"/>
              </w:rPr>
              <w:t xml:space="preserve">Align risk appetite and strategy: </w:t>
            </w:r>
            <w:r w:rsidRPr="00CA61B0">
              <w:rPr>
                <w:rFonts w:ascii="Myriad Pro" w:eastAsia="Calibri" w:hAnsi="Myriad Pro" w:cs="Times New Roman"/>
                <w:sz w:val="24"/>
                <w:szCs w:val="24"/>
              </w:rPr>
              <w:t xml:space="preserve">Organisations at inception, they gauge the need to do business against risks anticipated, if the levels of risk against the set strategies are not aligned business operations are not seen to be worth pursuing. The risk levels must acceptable to pursue the set objectives. </w:t>
            </w:r>
          </w:p>
          <w:p w:rsidR="00CA61B0" w:rsidRPr="00CA61B0" w:rsidRDefault="00CA61B0" w:rsidP="00CA61B0">
            <w:pPr>
              <w:numPr>
                <w:ilvl w:val="0"/>
                <w:numId w:val="4"/>
              </w:numPr>
              <w:contextualSpacing/>
              <w:jc w:val="both"/>
              <w:rPr>
                <w:rFonts w:ascii="Myriad Pro" w:eastAsia="Calibri" w:hAnsi="Myriad Pro" w:cs="Times New Roman"/>
                <w:b/>
                <w:sz w:val="24"/>
                <w:szCs w:val="24"/>
              </w:rPr>
            </w:pPr>
            <w:r w:rsidRPr="00CA61B0">
              <w:rPr>
                <w:rFonts w:ascii="Myriad Pro" w:eastAsia="Calibri" w:hAnsi="Myriad Pro" w:cs="Times New Roman"/>
                <w:b/>
                <w:sz w:val="24"/>
                <w:szCs w:val="24"/>
              </w:rPr>
              <w:t xml:space="preserve">Improve risk response decisions: </w:t>
            </w:r>
            <w:r w:rsidRPr="00CA61B0">
              <w:rPr>
                <w:rFonts w:ascii="Myriad Pro" w:eastAsia="Calibri" w:hAnsi="Myriad Pro" w:cs="Times New Roman"/>
                <w:sz w:val="24"/>
                <w:szCs w:val="24"/>
              </w:rPr>
              <w:t>Quality ERM implementation has functions that will raise red flags which will help in the response time. Early response to risk is ideal to management decision in whether risk can be accepted, transferred or reduced.</w:t>
            </w:r>
          </w:p>
          <w:p w:rsidR="00CA61B0" w:rsidRPr="00CA61B0" w:rsidRDefault="00CA61B0" w:rsidP="00CA61B0">
            <w:pPr>
              <w:numPr>
                <w:ilvl w:val="0"/>
                <w:numId w:val="4"/>
              </w:numPr>
              <w:contextualSpacing/>
              <w:jc w:val="both"/>
              <w:rPr>
                <w:rFonts w:ascii="Myriad Pro" w:eastAsia="Calibri" w:hAnsi="Myriad Pro" w:cs="Times New Roman"/>
                <w:sz w:val="24"/>
                <w:szCs w:val="24"/>
              </w:rPr>
            </w:pPr>
            <w:r w:rsidRPr="00CA61B0">
              <w:rPr>
                <w:rFonts w:ascii="Myriad Pro" w:eastAsia="Calibri" w:hAnsi="Myriad Pro" w:cs="Times New Roman"/>
                <w:b/>
                <w:sz w:val="24"/>
                <w:szCs w:val="24"/>
              </w:rPr>
              <w:t xml:space="preserve">Organisation must accept that risk is </w:t>
            </w:r>
            <w:r w:rsidRPr="00CA61B0">
              <w:rPr>
                <w:rFonts w:ascii="Myriad Pro" w:eastAsia="Calibri" w:hAnsi="Myriad Pro" w:cs="Times New Roman"/>
                <w:sz w:val="24"/>
                <w:szCs w:val="24"/>
              </w:rPr>
              <w:t>part of business and it is part of wealth growth, organisations who refrain from taking risk are bound not to meet that objective of profitability.</w:t>
            </w:r>
          </w:p>
          <w:p w:rsidR="00CA61B0" w:rsidRPr="00CA61B0" w:rsidRDefault="00CA61B0" w:rsidP="00CA61B0">
            <w:pPr>
              <w:numPr>
                <w:ilvl w:val="0"/>
                <w:numId w:val="4"/>
              </w:numPr>
              <w:contextualSpacing/>
              <w:jc w:val="both"/>
              <w:rPr>
                <w:rFonts w:ascii="Myriad Pro" w:eastAsia="Calibri" w:hAnsi="Myriad Pro" w:cs="Times New Roman"/>
                <w:sz w:val="24"/>
                <w:szCs w:val="24"/>
              </w:rPr>
            </w:pPr>
            <w:r w:rsidRPr="00CA61B0">
              <w:rPr>
                <w:rFonts w:ascii="Myriad Pro" w:eastAsia="Calibri" w:hAnsi="Myriad Pro" w:cs="Times New Roman"/>
                <w:b/>
                <w:sz w:val="24"/>
                <w:szCs w:val="24"/>
              </w:rPr>
              <w:t xml:space="preserve">Growth </w:t>
            </w:r>
            <w:r w:rsidRPr="00CA61B0">
              <w:rPr>
                <w:rFonts w:ascii="Myriad Pro" w:eastAsia="Calibri" w:hAnsi="Myriad Pro" w:cs="Times New Roman"/>
                <w:sz w:val="24"/>
                <w:szCs w:val="24"/>
              </w:rPr>
              <w:t>of the organisation must be linked with risk and return.</w:t>
            </w:r>
          </w:p>
          <w:p w:rsidR="00CA61B0" w:rsidRPr="00CA61B0" w:rsidRDefault="00CA61B0" w:rsidP="00CA61B0">
            <w:pPr>
              <w:ind w:left="720"/>
              <w:contextualSpacing/>
              <w:jc w:val="both"/>
              <w:rPr>
                <w:rFonts w:ascii="Myriad Pro" w:eastAsia="Calibri" w:hAnsi="Myriad Pro" w:cs="Times New Roman"/>
                <w:b/>
                <w:sz w:val="24"/>
                <w:szCs w:val="24"/>
              </w:rPr>
            </w:pPr>
          </w:p>
          <w:p w:rsidR="00CA61B0" w:rsidRPr="00CA61B0" w:rsidRDefault="00CA61B0" w:rsidP="00CA61B0">
            <w:pPr>
              <w:ind w:left="720"/>
              <w:contextualSpacing/>
              <w:jc w:val="both"/>
              <w:rPr>
                <w:rFonts w:ascii="Myriad Pro" w:eastAsia="Calibri" w:hAnsi="Myriad Pro" w:cs="Times New Roman"/>
                <w:b/>
                <w:sz w:val="24"/>
                <w:szCs w:val="24"/>
              </w:rPr>
            </w:pPr>
            <w:r w:rsidRPr="00CA61B0">
              <w:rPr>
                <w:rFonts w:ascii="Myriad Pro" w:eastAsia="Calibri" w:hAnsi="Myriad Pro" w:cs="Times New Roman"/>
                <w:b/>
                <w:sz w:val="24"/>
                <w:szCs w:val="24"/>
              </w:rPr>
              <w:t xml:space="preserve">2. “The fundamental goal of ERM is to avoid disruption or damage to the </w:t>
            </w:r>
            <w:r w:rsidR="000841B1" w:rsidRPr="00CA61B0">
              <w:rPr>
                <w:rFonts w:ascii="Myriad Pro" w:eastAsia="Calibri" w:hAnsi="Myriad Pro" w:cs="Times New Roman"/>
                <w:b/>
                <w:sz w:val="24"/>
                <w:szCs w:val="24"/>
              </w:rPr>
              <w:t>organization</w:t>
            </w:r>
            <w:r w:rsidRPr="00CA61B0">
              <w:rPr>
                <w:rFonts w:ascii="Myriad Pro" w:eastAsia="Calibri" w:hAnsi="Myriad Pro" w:cs="Times New Roman"/>
                <w:b/>
                <w:sz w:val="24"/>
                <w:szCs w:val="24"/>
              </w:rPr>
              <w:t xml:space="preserve"> as a result of unplanned or unmanaged risk events.” Discuss</w:t>
            </w:r>
          </w:p>
          <w:p w:rsidR="00CA61B0" w:rsidRPr="00CA61B0" w:rsidRDefault="00CA61B0" w:rsidP="00CA61B0">
            <w:pPr>
              <w:rPr>
                <w:rFonts w:ascii="Myriad Pro" w:eastAsia="Calibri" w:hAnsi="Myriad Pro" w:cs="Times New Roman"/>
                <w:sz w:val="24"/>
                <w:szCs w:val="24"/>
              </w:rPr>
            </w:pPr>
            <w:r w:rsidRPr="00CA61B0">
              <w:rPr>
                <w:rFonts w:ascii="Myriad Pro" w:eastAsia="Calibri" w:hAnsi="Myriad Pro" w:cs="Times New Roman"/>
                <w:b/>
                <w:sz w:val="24"/>
                <w:szCs w:val="24"/>
              </w:rPr>
              <w:t>Ans:</w:t>
            </w:r>
            <w:r w:rsidRPr="00CA61B0">
              <w:rPr>
                <w:rFonts w:ascii="Myriad Pro" w:eastAsia="Calibri" w:hAnsi="Myriad Pro" w:cs="Times New Roman"/>
                <w:sz w:val="24"/>
                <w:szCs w:val="24"/>
              </w:rPr>
              <w:t xml:space="preserve"> Planning is key, for organisations to grow and prosper some form of planning must be put in place. In that planning risk mythologies are looked into. For any business initiative to </w:t>
            </w:r>
            <w:r w:rsidRPr="00CA61B0">
              <w:rPr>
                <w:rFonts w:ascii="Myriad Pro" w:eastAsia="Calibri" w:hAnsi="Myriad Pro" w:cs="Times New Roman"/>
                <w:sz w:val="24"/>
                <w:szCs w:val="24"/>
              </w:rPr>
              <w:lastRenderedPageBreak/>
              <w:t>do well, risk factors aligned to that particular business must be examined. Putting good ERM plans in place will help in avoiding disruptions as there will be improved communication within departments, frequent reviews which will indicate any red flags. ERM is the organisations reliable source for departments risk management data. ERM focuses on developing thoughtful strategies that address risks in a variety of areas, it acknowledges that risk is not good or bad, but rather that it needs to be recognised and understood so a company can most effectively prepare and react.</w:t>
            </w:r>
            <w:r w:rsidRPr="00CA61B0">
              <w:rPr>
                <w:rFonts w:ascii="Calibri" w:eastAsia="Calibri" w:hAnsi="Calibri" w:cs="Times New Roman"/>
              </w:rPr>
              <w:t xml:space="preserve"> </w:t>
            </w:r>
            <w:r w:rsidRPr="00CA61B0">
              <w:rPr>
                <w:rFonts w:ascii="Myriad Pro" w:eastAsia="Calibri" w:hAnsi="Myriad Pro" w:cs="Times New Roman"/>
                <w:sz w:val="24"/>
                <w:szCs w:val="24"/>
              </w:rPr>
              <w:t>An effective, risk management program can help an organisation identify and take action on risks that may be affecting the achievement of its core strategic objectives. Organisation need to have well researched risk management processes to archive their objectives.</w:t>
            </w:r>
          </w:p>
          <w:p w:rsidR="00CA61B0" w:rsidRPr="00CA61B0" w:rsidRDefault="00CA61B0" w:rsidP="00CA61B0">
            <w:pPr>
              <w:rPr>
                <w:rFonts w:ascii="Myriad Pro" w:eastAsia="Calibri" w:hAnsi="Myriad Pro" w:cs="Times New Roman"/>
                <w:b/>
                <w:sz w:val="24"/>
                <w:szCs w:val="24"/>
              </w:rPr>
            </w:pPr>
          </w:p>
          <w:p w:rsidR="00CA61B0" w:rsidRPr="00CA61B0" w:rsidRDefault="00CA61B0" w:rsidP="00CA61B0">
            <w:pPr>
              <w:ind w:left="720"/>
              <w:contextualSpacing/>
              <w:jc w:val="both"/>
              <w:rPr>
                <w:rFonts w:ascii="Myriad Pro" w:eastAsia="Calibri" w:hAnsi="Myriad Pro" w:cs="Times New Roman"/>
                <w:b/>
                <w:sz w:val="24"/>
                <w:szCs w:val="24"/>
              </w:rPr>
            </w:pPr>
          </w:p>
          <w:p w:rsidR="00CA61B0" w:rsidRPr="00CA61B0" w:rsidRDefault="00CA61B0" w:rsidP="00CA61B0">
            <w:pPr>
              <w:ind w:left="720"/>
              <w:contextualSpacing/>
              <w:jc w:val="both"/>
              <w:rPr>
                <w:rFonts w:ascii="Myriad Pro" w:eastAsia="Calibri" w:hAnsi="Myriad Pro" w:cs="Times New Roman"/>
                <w:b/>
                <w:sz w:val="24"/>
                <w:szCs w:val="24"/>
              </w:rPr>
            </w:pPr>
          </w:p>
          <w:p w:rsidR="00CA61B0" w:rsidRPr="00CA61B0" w:rsidRDefault="00CA61B0" w:rsidP="00CA61B0">
            <w:pPr>
              <w:ind w:left="720"/>
              <w:contextualSpacing/>
              <w:jc w:val="both"/>
              <w:rPr>
                <w:rFonts w:ascii="Myriad Pro" w:eastAsia="Calibri" w:hAnsi="Myriad Pro" w:cs="Times New Roman"/>
                <w:b/>
                <w:sz w:val="24"/>
                <w:szCs w:val="24"/>
                <w:u w:val="single"/>
              </w:rPr>
            </w:pPr>
            <w:r w:rsidRPr="00CA61B0">
              <w:rPr>
                <w:rFonts w:ascii="Myriad Pro" w:eastAsia="Calibri" w:hAnsi="Myriad Pro" w:cs="Times New Roman"/>
                <w:b/>
                <w:sz w:val="24"/>
                <w:szCs w:val="24"/>
                <w:u w:val="single"/>
              </w:rPr>
              <w:t>CASE STUDY</w:t>
            </w:r>
          </w:p>
          <w:p w:rsidR="00CA61B0" w:rsidRPr="00CA61B0" w:rsidRDefault="00CA61B0" w:rsidP="00CA61B0">
            <w:pPr>
              <w:ind w:left="720"/>
              <w:contextualSpacing/>
              <w:jc w:val="both"/>
              <w:rPr>
                <w:rFonts w:ascii="Myriad Pro" w:eastAsia="Calibri" w:hAnsi="Myriad Pro" w:cs="Times New Roman"/>
                <w:b/>
                <w:sz w:val="24"/>
                <w:szCs w:val="24"/>
                <w:u w:val="single"/>
              </w:rPr>
            </w:pPr>
          </w:p>
          <w:p w:rsidR="00CA61B0" w:rsidRPr="00CA61B0" w:rsidRDefault="00CA61B0" w:rsidP="00CA61B0">
            <w:pPr>
              <w:numPr>
                <w:ilvl w:val="0"/>
                <w:numId w:val="2"/>
              </w:numPr>
              <w:contextualSpacing/>
              <w:jc w:val="both"/>
              <w:rPr>
                <w:rFonts w:ascii="Myriad Pro" w:eastAsia="Calibri" w:hAnsi="Myriad Pro" w:cs="Times New Roman"/>
                <w:b/>
                <w:sz w:val="24"/>
                <w:szCs w:val="24"/>
                <w:u w:val="single"/>
              </w:rPr>
            </w:pPr>
            <w:r w:rsidRPr="00CA61B0">
              <w:rPr>
                <w:rFonts w:ascii="Myriad Pro" w:eastAsia="Calibri" w:hAnsi="Myriad Pro" w:cs="Times New Roman"/>
                <w:b/>
                <w:sz w:val="24"/>
                <w:szCs w:val="24"/>
                <w:u w:val="single"/>
              </w:rPr>
              <w:t>Outline the benefits of risk management which Dylan could share with Nigel.</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b/>
                <w:sz w:val="24"/>
                <w:szCs w:val="24"/>
              </w:rPr>
              <w:t>Ans:</w:t>
            </w:r>
            <w:r w:rsidRPr="00CA61B0">
              <w:rPr>
                <w:rFonts w:ascii="Calibri" w:eastAsia="Calibri" w:hAnsi="Calibri" w:cs="Times New Roman"/>
              </w:rPr>
              <w:t xml:space="preserve"> </w:t>
            </w:r>
            <w:r w:rsidRPr="00CA61B0">
              <w:rPr>
                <w:rFonts w:ascii="Myriad Pro" w:eastAsia="Calibri" w:hAnsi="Myriad Pro" w:cs="Times New Roman"/>
                <w:sz w:val="24"/>
                <w:szCs w:val="24"/>
              </w:rPr>
              <w:t>Convenience stores, like any other class of business, carry very unique risks in day to day operations. The associated risks are vast, but one of the greatest exposures for a convenience store is being open 24 hours per day. Dylan could encourage Nigel to do the following to benefit from risk management :</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sz w:val="24"/>
                <w:szCs w:val="24"/>
              </w:rPr>
              <w:t>-Improved Maximum natural surveillance</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sz w:val="24"/>
                <w:szCs w:val="24"/>
              </w:rPr>
              <w:t>-Improved Control access</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sz w:val="24"/>
                <w:szCs w:val="24"/>
              </w:rPr>
              <w:t>-Promoting legitimate activity</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sz w:val="24"/>
                <w:szCs w:val="24"/>
              </w:rPr>
              <w:t>-Using cash-control procedures</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sz w:val="24"/>
                <w:szCs w:val="24"/>
              </w:rPr>
              <w:t>-Ensure products safety</w:t>
            </w:r>
          </w:p>
          <w:p w:rsidR="00CA61B0" w:rsidRPr="00CA61B0" w:rsidRDefault="00CA61B0" w:rsidP="00CA61B0">
            <w:pPr>
              <w:ind w:left="1080"/>
              <w:contextualSpacing/>
              <w:jc w:val="both"/>
              <w:rPr>
                <w:rFonts w:ascii="Myriad Pro" w:eastAsia="Calibri" w:hAnsi="Myriad Pro" w:cs="Times New Roman"/>
                <w:b/>
                <w:sz w:val="24"/>
                <w:szCs w:val="24"/>
              </w:rPr>
            </w:pPr>
            <w:r w:rsidRPr="00CA61B0">
              <w:rPr>
                <w:rFonts w:ascii="Myriad Pro" w:eastAsia="Calibri" w:hAnsi="Myriad Pro" w:cs="Times New Roman"/>
                <w:sz w:val="24"/>
                <w:szCs w:val="24"/>
              </w:rPr>
              <w:t>Nigel’s engagement of risk management tools does involve human safety, public interest, environmental factors and the law. All these adhered to will help Nigel to focus on the business objective of profitability</w:t>
            </w:r>
            <w:r w:rsidRPr="00CA61B0">
              <w:rPr>
                <w:rFonts w:ascii="Myriad Pro" w:eastAsia="Calibri" w:hAnsi="Myriad Pro" w:cs="Times New Roman"/>
                <w:b/>
                <w:sz w:val="24"/>
                <w:szCs w:val="24"/>
              </w:rPr>
              <w:t xml:space="preserve">. </w:t>
            </w:r>
          </w:p>
          <w:p w:rsidR="00CA61B0" w:rsidRPr="00CA61B0" w:rsidRDefault="00CA61B0" w:rsidP="00CA61B0">
            <w:pPr>
              <w:ind w:left="1080"/>
              <w:contextualSpacing/>
              <w:jc w:val="both"/>
              <w:rPr>
                <w:rFonts w:ascii="Myriad Pro" w:eastAsia="Calibri" w:hAnsi="Myriad Pro" w:cs="Times New Roman"/>
                <w:b/>
                <w:sz w:val="24"/>
                <w:szCs w:val="24"/>
              </w:rPr>
            </w:pPr>
          </w:p>
          <w:p w:rsidR="00CA61B0" w:rsidRPr="00CA61B0" w:rsidRDefault="00CA61B0" w:rsidP="00CA61B0">
            <w:pPr>
              <w:numPr>
                <w:ilvl w:val="0"/>
                <w:numId w:val="2"/>
              </w:numPr>
              <w:contextualSpacing/>
              <w:jc w:val="both"/>
              <w:rPr>
                <w:rFonts w:ascii="Myriad Pro" w:eastAsia="Calibri" w:hAnsi="Myriad Pro" w:cs="Times New Roman"/>
                <w:b/>
                <w:sz w:val="24"/>
                <w:szCs w:val="24"/>
                <w:u w:val="single"/>
              </w:rPr>
            </w:pPr>
            <w:r w:rsidRPr="00CA61B0">
              <w:rPr>
                <w:rFonts w:ascii="Myriad Pro" w:eastAsia="Calibri" w:hAnsi="Myriad Pro" w:cs="Times New Roman"/>
                <w:b/>
                <w:sz w:val="24"/>
                <w:szCs w:val="24"/>
                <w:u w:val="single"/>
              </w:rPr>
              <w:t>What is the first step that Dylan will take for risk assessment of the business?</w:t>
            </w:r>
          </w:p>
          <w:p w:rsidR="00CA61B0" w:rsidRPr="00CA61B0" w:rsidRDefault="00CA61B0" w:rsidP="00CA61B0">
            <w:pPr>
              <w:ind w:left="1080"/>
              <w:contextualSpacing/>
              <w:jc w:val="both"/>
              <w:rPr>
                <w:rFonts w:ascii="Myriad Pro" w:eastAsia="Calibri" w:hAnsi="Myriad Pro" w:cs="Times New Roman"/>
                <w:sz w:val="24"/>
                <w:szCs w:val="24"/>
              </w:rPr>
            </w:pPr>
            <w:r w:rsidRPr="00CA61B0">
              <w:rPr>
                <w:rFonts w:ascii="Myriad Pro" w:eastAsia="Calibri" w:hAnsi="Myriad Pro" w:cs="Times New Roman"/>
                <w:b/>
                <w:sz w:val="24"/>
                <w:szCs w:val="24"/>
              </w:rPr>
              <w:t xml:space="preserve">Ans: </w:t>
            </w:r>
            <w:r w:rsidRPr="00CA61B0">
              <w:rPr>
                <w:rFonts w:ascii="Myriad Pro" w:eastAsia="Calibri" w:hAnsi="Myriad Pro" w:cs="Times New Roman"/>
                <w:sz w:val="24"/>
                <w:szCs w:val="24"/>
              </w:rPr>
              <w:t>As part of managing the health and safety of a business one must control the risks in the workplace. To do this the need to think about what might cause harm to people and decide whether you are taking reasonable steps to prevent that harm. For some risks, regulations require particular control measures. Dylan’s assessment can help identify where the need to look at certain risks and these particular control measures in more detail. This is the first step Dylan will take in risk assessing the business.</w:t>
            </w:r>
          </w:p>
          <w:p w:rsidR="00CA61B0" w:rsidRPr="00CA61B0" w:rsidRDefault="00CA61B0" w:rsidP="00CA61B0">
            <w:pPr>
              <w:ind w:left="1080"/>
              <w:contextualSpacing/>
              <w:jc w:val="both"/>
              <w:rPr>
                <w:rFonts w:ascii="Myriad Pro" w:eastAsia="Calibri" w:hAnsi="Myriad Pro" w:cs="Times New Roman"/>
                <w:b/>
                <w:sz w:val="24"/>
                <w:szCs w:val="24"/>
              </w:rPr>
            </w:pPr>
          </w:p>
          <w:p w:rsidR="00CA61B0" w:rsidRPr="00CA61B0" w:rsidRDefault="00CA61B0" w:rsidP="00CA61B0">
            <w:pPr>
              <w:numPr>
                <w:ilvl w:val="0"/>
                <w:numId w:val="2"/>
              </w:numPr>
              <w:contextualSpacing/>
              <w:jc w:val="both"/>
              <w:rPr>
                <w:rFonts w:ascii="Myriad Pro" w:eastAsia="Calibri" w:hAnsi="Myriad Pro" w:cs="Times New Roman"/>
                <w:b/>
                <w:sz w:val="24"/>
                <w:szCs w:val="24"/>
                <w:u w:val="single"/>
              </w:rPr>
            </w:pPr>
            <w:r w:rsidRPr="00CA61B0">
              <w:rPr>
                <w:rFonts w:ascii="Myriad Pro" w:eastAsia="Calibri" w:hAnsi="Myriad Pro" w:cs="Times New Roman"/>
                <w:b/>
                <w:sz w:val="24"/>
                <w:szCs w:val="24"/>
                <w:u w:val="single"/>
              </w:rPr>
              <w:t>What will Dylan do at the risk control stage?</w:t>
            </w:r>
          </w:p>
          <w:p w:rsidR="00CA61B0" w:rsidRPr="00CA61B0" w:rsidRDefault="00CA61B0" w:rsidP="00CA61B0">
            <w:pPr>
              <w:ind w:left="1080"/>
              <w:contextualSpacing/>
              <w:jc w:val="both"/>
              <w:rPr>
                <w:rFonts w:ascii="Myriad Pro" w:eastAsia="Calibri" w:hAnsi="Myriad Pro" w:cs="Times New Roman"/>
                <w:b/>
                <w:sz w:val="24"/>
                <w:szCs w:val="24"/>
              </w:rPr>
            </w:pPr>
            <w:r w:rsidRPr="00CA61B0">
              <w:rPr>
                <w:rFonts w:ascii="Myriad Pro" w:eastAsia="Calibri" w:hAnsi="Myriad Pro" w:cs="Times New Roman"/>
                <w:b/>
                <w:sz w:val="24"/>
                <w:szCs w:val="24"/>
              </w:rPr>
              <w:t xml:space="preserve">Ans: </w:t>
            </w:r>
            <w:r w:rsidRPr="00CA61B0">
              <w:rPr>
                <w:rFonts w:ascii="Myriad Pro" w:eastAsia="Calibri" w:hAnsi="Myriad Pro" w:cs="Times New Roman"/>
                <w:sz w:val="24"/>
                <w:szCs w:val="24"/>
              </w:rPr>
              <w:t>Dylan’s next step is active management of risk management, this requires intense examination to limit vulnerabilities the company might be exposed to. Dylan will have to draw a plan some hierarchy of controls for adoption. Some Strategies that can be employed would be controlling risk from the point of origin or discontinue methods or products that could be seen to be hazardous. Strategies like risk transfer can be employed as means of risk control.</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61B0" w:rsidP="00A851DA">
            <w:pPr>
              <w:rPr>
                <w:rFonts w:cs="Bliss-Regular"/>
                <w:color w:val="000000"/>
              </w:rPr>
            </w:pPr>
            <w:r>
              <w:rPr>
                <w:rFonts w:cs="Bliss-Regular"/>
                <w:noProof/>
                <w:color w:val="000000"/>
                <w:lang w:val="en-GB"/>
              </w:rPr>
              <w:drawing>
                <wp:inline distT="0" distB="0" distL="0" distR="0">
                  <wp:extent cx="2083980" cy="5316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4155" cy="531673"/>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61B0" w:rsidP="00A851DA">
            <w:pPr>
              <w:rPr>
                <w:rFonts w:cs="Bliss-Regular"/>
                <w:color w:val="000000"/>
              </w:rPr>
            </w:pPr>
            <w:r>
              <w:rPr>
                <w:rFonts w:cs="Bliss-Regular"/>
                <w:color w:val="000000"/>
              </w:rPr>
              <w:t>11/09/2014</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748" w:rsidRDefault="00064748" w:rsidP="00CB4D0A">
      <w:pPr>
        <w:spacing w:after="0" w:line="240" w:lineRule="auto"/>
      </w:pPr>
      <w:r>
        <w:separator/>
      </w:r>
    </w:p>
  </w:endnote>
  <w:endnote w:type="continuationSeparator" w:id="0">
    <w:p w:rsidR="00064748" w:rsidRDefault="000647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748" w:rsidRDefault="00064748" w:rsidP="00CB4D0A">
      <w:pPr>
        <w:spacing w:after="0" w:line="240" w:lineRule="auto"/>
      </w:pPr>
      <w:r>
        <w:separator/>
      </w:r>
    </w:p>
  </w:footnote>
  <w:footnote w:type="continuationSeparator" w:id="0">
    <w:p w:rsidR="00064748" w:rsidRDefault="000647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40A3A"/>
    <w:multiLevelType w:val="hybridMultilevel"/>
    <w:tmpl w:val="09AC6B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BDA1EA8"/>
    <w:multiLevelType w:val="hybridMultilevel"/>
    <w:tmpl w:val="C71ACC1C"/>
    <w:lvl w:ilvl="0" w:tplc="A0986B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079601F"/>
    <w:multiLevelType w:val="hybridMultilevel"/>
    <w:tmpl w:val="9730B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4748"/>
    <w:rsid w:val="000820E8"/>
    <w:rsid w:val="000841B1"/>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5F79"/>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A61B0"/>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F1654-D7CB-4EE9-AF48-9D21979FA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Mooketsi Kgosibodiba</cp:lastModifiedBy>
  <cp:revision>2</cp:revision>
  <dcterms:created xsi:type="dcterms:W3CDTF">2013-06-24T13:12:00Z</dcterms:created>
  <dcterms:modified xsi:type="dcterms:W3CDTF">2014-09-11T10:16:00Z</dcterms:modified>
</cp:coreProperties>
</file>