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45A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proofErr w:type="spellStart"/>
            <w:r>
              <w:rPr>
                <w:rFonts w:asciiTheme="minorHAnsi" w:hAnsiTheme="minorHAnsi"/>
              </w:rPr>
              <w:t>Mery</w:t>
            </w:r>
            <w:proofErr w:type="spellEnd"/>
            <w:r>
              <w:rPr>
                <w:rFonts w:asciiTheme="minorHAnsi" w:hAnsiTheme="minorHAnsi"/>
              </w:rPr>
              <w:t xml:space="preserve"> Ann </w:t>
            </w:r>
            <w:proofErr w:type="spellStart"/>
            <w:r>
              <w:rPr>
                <w:rFonts w:asciiTheme="minorHAnsi" w:hAnsiTheme="minorHAnsi"/>
              </w:rPr>
              <w:t>Alaba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420632">
            <w:r>
              <w:t xml:space="preserve">Assessment </w:t>
            </w:r>
            <w:r w:rsidR="00420632">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D61A31" w:rsidTr="00CC2FB3">
        <w:tc>
          <w:tcPr>
            <w:tcW w:w="9242" w:type="dxa"/>
          </w:tcPr>
          <w:p w:rsidR="00CC2FB3" w:rsidRPr="00D50718" w:rsidRDefault="00CC2FB3" w:rsidP="00B27365">
            <w:pPr>
              <w:rPr>
                <w:rFonts w:ascii="Arial" w:hAnsi="Arial" w:cs="Arial"/>
                <w:sz w:val="24"/>
                <w:szCs w:val="24"/>
              </w:rPr>
            </w:pPr>
          </w:p>
          <w:p w:rsidR="00350471" w:rsidRPr="008154AB" w:rsidRDefault="00350471" w:rsidP="00B27365">
            <w:pPr>
              <w:rPr>
                <w:rFonts w:ascii="Arial" w:hAnsi="Arial" w:cs="Arial"/>
                <w:sz w:val="24"/>
                <w:szCs w:val="24"/>
              </w:rPr>
            </w:pPr>
            <w:r w:rsidRPr="008154AB">
              <w:rPr>
                <w:rFonts w:ascii="Arial" w:hAnsi="Arial" w:cs="Arial"/>
                <w:sz w:val="24"/>
                <w:szCs w:val="24"/>
              </w:rPr>
              <w:t xml:space="preserve">Assessment </w:t>
            </w:r>
            <w:r w:rsidR="00420632">
              <w:rPr>
                <w:rFonts w:ascii="Arial" w:hAnsi="Arial" w:cs="Arial"/>
                <w:sz w:val="24"/>
                <w:szCs w:val="24"/>
              </w:rPr>
              <w:t>8</w:t>
            </w:r>
          </w:p>
          <w:p w:rsidR="00350471" w:rsidRPr="008154AB" w:rsidRDefault="00350471" w:rsidP="00B27365">
            <w:pPr>
              <w:rPr>
                <w:rFonts w:ascii="Arial" w:hAnsi="Arial" w:cs="Arial"/>
                <w:sz w:val="24"/>
                <w:szCs w:val="24"/>
              </w:rPr>
            </w:pPr>
          </w:p>
          <w:p w:rsidR="00350471" w:rsidRPr="008154AB" w:rsidRDefault="00350471" w:rsidP="00B27365">
            <w:pPr>
              <w:rPr>
                <w:rFonts w:ascii="Arial" w:hAnsi="Arial" w:cs="Arial"/>
                <w:sz w:val="24"/>
                <w:szCs w:val="24"/>
              </w:rPr>
            </w:pPr>
            <w:r w:rsidRPr="008154AB">
              <w:rPr>
                <w:rFonts w:ascii="Arial" w:hAnsi="Arial" w:cs="Arial"/>
                <w:sz w:val="24"/>
                <w:szCs w:val="24"/>
              </w:rPr>
              <w:t xml:space="preserve">Question </w:t>
            </w:r>
          </w:p>
          <w:p w:rsidR="00350471" w:rsidRPr="008154AB" w:rsidRDefault="00350471" w:rsidP="00B27365">
            <w:pPr>
              <w:rPr>
                <w:rFonts w:ascii="Arial" w:hAnsi="Arial" w:cs="Arial"/>
                <w:sz w:val="24"/>
                <w:szCs w:val="24"/>
              </w:rPr>
            </w:pPr>
          </w:p>
          <w:p w:rsidR="00420632" w:rsidRDefault="00420632" w:rsidP="00420632">
            <w:pPr>
              <w:pStyle w:val="ListParagraph"/>
              <w:numPr>
                <w:ilvl w:val="0"/>
                <w:numId w:val="10"/>
              </w:numPr>
              <w:ind w:left="360"/>
              <w:rPr>
                <w:rFonts w:ascii="Arial" w:hAnsi="Arial" w:cs="Arial"/>
                <w:sz w:val="24"/>
                <w:szCs w:val="24"/>
              </w:rPr>
            </w:pPr>
            <w:r>
              <w:rPr>
                <w:rFonts w:ascii="Arial" w:hAnsi="Arial" w:cs="Arial"/>
                <w:sz w:val="24"/>
                <w:szCs w:val="24"/>
              </w:rPr>
              <w:t>I</w:t>
            </w:r>
            <w:r w:rsidR="00472B83">
              <w:rPr>
                <w:rFonts w:ascii="Arial" w:hAnsi="Arial" w:cs="Arial"/>
                <w:sz w:val="24"/>
                <w:szCs w:val="24"/>
              </w:rPr>
              <w:t>.</w:t>
            </w:r>
            <w:r>
              <w:rPr>
                <w:rFonts w:ascii="Arial" w:hAnsi="Arial" w:cs="Arial"/>
                <w:sz w:val="24"/>
                <w:szCs w:val="24"/>
              </w:rPr>
              <w:t xml:space="preserve">  Binary color is created by mixing two primary colors also called secondary    </w:t>
            </w:r>
          </w:p>
          <w:p w:rsidR="005638F6" w:rsidRDefault="00420632" w:rsidP="00420632">
            <w:pPr>
              <w:pStyle w:val="ListParagraph"/>
              <w:numPr>
                <w:ilvl w:val="0"/>
                <w:numId w:val="10"/>
              </w:numPr>
              <w:ind w:left="36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color</w:t>
            </w:r>
            <w:r w:rsidR="00472B83">
              <w:rPr>
                <w:rFonts w:ascii="Arial" w:hAnsi="Arial" w:cs="Arial"/>
                <w:sz w:val="24"/>
                <w:szCs w:val="24"/>
              </w:rPr>
              <w:t xml:space="preserve"> </w:t>
            </w:r>
            <w:r>
              <w:rPr>
                <w:rFonts w:ascii="Arial" w:hAnsi="Arial" w:cs="Arial"/>
                <w:sz w:val="24"/>
                <w:szCs w:val="24"/>
              </w:rPr>
              <w:t>.</w:t>
            </w:r>
            <w:proofErr w:type="gramEnd"/>
          </w:p>
          <w:p w:rsidR="00420632" w:rsidRDefault="00420632" w:rsidP="00420632">
            <w:pPr>
              <w:rPr>
                <w:rFonts w:ascii="Arial" w:hAnsi="Arial" w:cs="Arial"/>
                <w:sz w:val="24"/>
                <w:szCs w:val="24"/>
              </w:rPr>
            </w:pPr>
          </w:p>
          <w:p w:rsidR="00420632" w:rsidRDefault="00420632" w:rsidP="00420632">
            <w:pPr>
              <w:rPr>
                <w:rFonts w:ascii="Arial" w:hAnsi="Arial" w:cs="Arial"/>
                <w:sz w:val="24"/>
                <w:szCs w:val="24"/>
              </w:rPr>
            </w:pPr>
            <w:r>
              <w:rPr>
                <w:rFonts w:ascii="Arial" w:hAnsi="Arial" w:cs="Arial"/>
                <w:sz w:val="24"/>
                <w:szCs w:val="24"/>
              </w:rPr>
              <w:t xml:space="preserve">         For example:  Orange is a secondary color which is created when the  </w:t>
            </w:r>
          </w:p>
          <w:p w:rsidR="00420632" w:rsidRPr="00420632" w:rsidRDefault="00420632" w:rsidP="00420632">
            <w:pPr>
              <w:rPr>
                <w:rFonts w:ascii="Arial" w:hAnsi="Arial" w:cs="Arial"/>
                <w:sz w:val="24"/>
                <w:szCs w:val="24"/>
              </w:rPr>
            </w:pPr>
            <w:r>
              <w:rPr>
                <w:rFonts w:ascii="Arial" w:hAnsi="Arial" w:cs="Arial"/>
                <w:sz w:val="24"/>
                <w:szCs w:val="24"/>
              </w:rPr>
              <w:t xml:space="preserve">         </w:t>
            </w:r>
            <w:r w:rsidR="00C0249F">
              <w:rPr>
                <w:rFonts w:ascii="Arial" w:hAnsi="Arial" w:cs="Arial"/>
                <w:sz w:val="24"/>
                <w:szCs w:val="24"/>
              </w:rPr>
              <w:t>Subtractive</w:t>
            </w:r>
            <w:r>
              <w:rPr>
                <w:rFonts w:ascii="Arial" w:hAnsi="Arial" w:cs="Arial"/>
                <w:sz w:val="24"/>
                <w:szCs w:val="24"/>
              </w:rPr>
              <w:t xml:space="preserve"> primary colors red and yellow are mixed together.</w:t>
            </w:r>
          </w:p>
          <w:p w:rsidR="00436EAE" w:rsidRDefault="00436EAE" w:rsidP="00B27365">
            <w:pPr>
              <w:rPr>
                <w:rFonts w:ascii="Arial" w:hAnsi="Arial" w:cs="Arial"/>
                <w:sz w:val="24"/>
                <w:szCs w:val="24"/>
              </w:rPr>
            </w:pPr>
          </w:p>
          <w:p w:rsidR="00FF38F7" w:rsidRPr="009B3710" w:rsidRDefault="00BE342F" w:rsidP="009B3710">
            <w:pPr>
              <w:pStyle w:val="ListParagraph"/>
              <w:numPr>
                <w:ilvl w:val="0"/>
                <w:numId w:val="14"/>
              </w:numPr>
              <w:rPr>
                <w:rFonts w:ascii="Arial" w:hAnsi="Arial" w:cs="Arial"/>
                <w:sz w:val="24"/>
                <w:szCs w:val="24"/>
              </w:rPr>
            </w:pPr>
            <w:proofErr w:type="gramStart"/>
            <w:r w:rsidRPr="009B3710">
              <w:rPr>
                <w:rFonts w:ascii="Arial" w:hAnsi="Arial" w:cs="Arial"/>
                <w:sz w:val="24"/>
                <w:szCs w:val="24"/>
              </w:rPr>
              <w:t>Both warm or</w:t>
            </w:r>
            <w:proofErr w:type="gramEnd"/>
            <w:r w:rsidRPr="009B3710">
              <w:rPr>
                <w:rFonts w:ascii="Arial" w:hAnsi="Arial" w:cs="Arial"/>
                <w:sz w:val="24"/>
                <w:szCs w:val="24"/>
              </w:rPr>
              <w:t xml:space="preserve"> cool color is stand for hue, name of the color.</w:t>
            </w:r>
          </w:p>
          <w:p w:rsidR="00B45680" w:rsidRDefault="00B45680" w:rsidP="00B45680">
            <w:pPr>
              <w:ind w:left="360"/>
              <w:rPr>
                <w:rFonts w:ascii="Arial" w:hAnsi="Arial" w:cs="Arial"/>
                <w:sz w:val="24"/>
                <w:szCs w:val="24"/>
              </w:rPr>
            </w:pPr>
          </w:p>
          <w:p w:rsidR="00B45680" w:rsidRDefault="00B45680" w:rsidP="00B45680">
            <w:pPr>
              <w:ind w:left="1080"/>
              <w:rPr>
                <w:rFonts w:ascii="Arial" w:hAnsi="Arial" w:cs="Arial"/>
                <w:sz w:val="24"/>
                <w:szCs w:val="24"/>
              </w:rPr>
            </w:pPr>
            <w:r>
              <w:rPr>
                <w:rFonts w:ascii="Arial" w:hAnsi="Arial" w:cs="Arial"/>
                <w:sz w:val="24"/>
                <w:szCs w:val="24"/>
              </w:rPr>
              <w:t xml:space="preserve">Achromatic means absence of color. This scheme has white </w:t>
            </w:r>
            <w:r w:rsidR="009B3710">
              <w:rPr>
                <w:rFonts w:ascii="Arial" w:hAnsi="Arial" w:cs="Arial"/>
                <w:sz w:val="24"/>
                <w:szCs w:val="24"/>
              </w:rPr>
              <w:t>and black</w:t>
            </w:r>
            <w:r>
              <w:rPr>
                <w:rFonts w:ascii="Arial" w:hAnsi="Arial" w:cs="Arial"/>
                <w:sz w:val="24"/>
                <w:szCs w:val="24"/>
              </w:rPr>
              <w:t xml:space="preserve"> at the two extremes with tones of gray in between.</w:t>
            </w:r>
          </w:p>
          <w:p w:rsidR="00B45680" w:rsidRDefault="00B45680" w:rsidP="00B45680">
            <w:pPr>
              <w:ind w:left="1080"/>
              <w:rPr>
                <w:rFonts w:ascii="Arial" w:hAnsi="Arial" w:cs="Arial"/>
                <w:sz w:val="24"/>
                <w:szCs w:val="24"/>
              </w:rPr>
            </w:pPr>
          </w:p>
          <w:p w:rsidR="00B45680" w:rsidRDefault="00B45680" w:rsidP="00B45680">
            <w:pPr>
              <w:ind w:left="1080"/>
              <w:rPr>
                <w:rFonts w:ascii="Arial" w:hAnsi="Arial" w:cs="Arial"/>
                <w:sz w:val="24"/>
                <w:szCs w:val="24"/>
              </w:rPr>
            </w:pPr>
            <w:r>
              <w:rPr>
                <w:rFonts w:ascii="Arial" w:hAnsi="Arial" w:cs="Arial"/>
                <w:sz w:val="24"/>
                <w:szCs w:val="24"/>
              </w:rPr>
              <w:t>Color or hue is one of the first things people notice about clothing. The use of color can create illusion</w:t>
            </w:r>
            <w:r w:rsidR="009B3710">
              <w:rPr>
                <w:rFonts w:ascii="Arial" w:hAnsi="Arial" w:cs="Arial"/>
                <w:sz w:val="24"/>
                <w:szCs w:val="24"/>
              </w:rPr>
              <w:t>s of the figure size in the same way as line does.</w:t>
            </w:r>
          </w:p>
          <w:p w:rsidR="009B3710" w:rsidRDefault="009B3710" w:rsidP="00B45680">
            <w:pPr>
              <w:ind w:left="1080"/>
              <w:rPr>
                <w:rFonts w:ascii="Arial" w:hAnsi="Arial" w:cs="Arial"/>
                <w:sz w:val="24"/>
                <w:szCs w:val="24"/>
              </w:rPr>
            </w:pPr>
          </w:p>
          <w:p w:rsidR="009B3710" w:rsidRPr="00B45680" w:rsidRDefault="009B3710" w:rsidP="00B45680">
            <w:pPr>
              <w:ind w:left="1080"/>
              <w:rPr>
                <w:rFonts w:ascii="Arial" w:hAnsi="Arial" w:cs="Arial"/>
                <w:sz w:val="24"/>
                <w:szCs w:val="24"/>
              </w:rPr>
            </w:pPr>
            <w:r>
              <w:rPr>
                <w:rFonts w:ascii="Arial" w:hAnsi="Arial" w:cs="Arial"/>
                <w:sz w:val="24"/>
                <w:szCs w:val="24"/>
              </w:rPr>
              <w:t>By mixing this color into other color it gives attractive color scheme</w:t>
            </w:r>
          </w:p>
          <w:p w:rsidR="00A60156" w:rsidRDefault="00E57EDF" w:rsidP="00B27365">
            <w:pPr>
              <w:rPr>
                <w:rFonts w:ascii="Arial" w:hAnsi="Arial" w:cs="Arial"/>
                <w:sz w:val="24"/>
                <w:szCs w:val="24"/>
              </w:rPr>
            </w:pPr>
            <w:r w:rsidRPr="00D05553">
              <w:rPr>
                <w:rFonts w:ascii="Arial" w:hAnsi="Arial" w:cs="Arial"/>
                <w:sz w:val="24"/>
                <w:szCs w:val="24"/>
              </w:rPr>
              <w:t xml:space="preserve">     </w:t>
            </w:r>
            <w:r w:rsidR="00350471" w:rsidRPr="00D61A31">
              <w:rPr>
                <w:rFonts w:ascii="Arial" w:hAnsi="Arial" w:cs="Arial"/>
                <w:sz w:val="24"/>
                <w:szCs w:val="24"/>
                <w:highlight w:val="yellow"/>
              </w:rPr>
              <w:t xml:space="preserve"> </w:t>
            </w:r>
            <w:r w:rsidR="0007253D">
              <w:rPr>
                <w:rFonts w:ascii="Arial" w:hAnsi="Arial" w:cs="Arial"/>
                <w:sz w:val="24"/>
                <w:szCs w:val="24"/>
              </w:rPr>
              <w:t xml:space="preserve">                </w:t>
            </w:r>
          </w:p>
          <w:p w:rsidR="0036306D" w:rsidRDefault="0036306D" w:rsidP="009B3710">
            <w:pPr>
              <w:pStyle w:val="ListParagraph"/>
              <w:numPr>
                <w:ilvl w:val="0"/>
                <w:numId w:val="14"/>
              </w:numPr>
              <w:rPr>
                <w:rFonts w:ascii="Arial" w:hAnsi="Arial" w:cs="Arial"/>
                <w:sz w:val="24"/>
                <w:szCs w:val="24"/>
              </w:rPr>
            </w:pPr>
            <w:r>
              <w:rPr>
                <w:rFonts w:ascii="Arial" w:hAnsi="Arial" w:cs="Arial"/>
                <w:sz w:val="24"/>
                <w:szCs w:val="24"/>
              </w:rPr>
              <w:t xml:space="preserve">Actually for me both can </w:t>
            </w:r>
            <w:proofErr w:type="gramStart"/>
            <w:r>
              <w:rPr>
                <w:rFonts w:ascii="Arial" w:hAnsi="Arial" w:cs="Arial"/>
                <w:sz w:val="24"/>
                <w:szCs w:val="24"/>
              </w:rPr>
              <w:t>used</w:t>
            </w:r>
            <w:proofErr w:type="gramEnd"/>
            <w:r>
              <w:rPr>
                <w:rFonts w:ascii="Arial" w:hAnsi="Arial" w:cs="Arial"/>
                <w:sz w:val="24"/>
                <w:szCs w:val="24"/>
              </w:rPr>
              <w:t>. Light or dark color clothes people look thin but it defends for the style and how to express your fashion.</w:t>
            </w:r>
          </w:p>
          <w:p w:rsidR="0036306D" w:rsidRDefault="0036306D" w:rsidP="0036306D">
            <w:pPr>
              <w:rPr>
                <w:rFonts w:ascii="Arial" w:hAnsi="Arial" w:cs="Arial"/>
                <w:sz w:val="24"/>
                <w:szCs w:val="24"/>
              </w:rPr>
            </w:pPr>
          </w:p>
          <w:p w:rsidR="00FF38F7" w:rsidRDefault="0036306D" w:rsidP="0036306D">
            <w:pPr>
              <w:ind w:left="1080"/>
              <w:rPr>
                <w:rFonts w:ascii="Arial" w:hAnsi="Arial" w:cs="Arial"/>
                <w:sz w:val="24"/>
                <w:szCs w:val="24"/>
              </w:rPr>
            </w:pPr>
            <w:r>
              <w:rPr>
                <w:rFonts w:ascii="Arial" w:hAnsi="Arial" w:cs="Arial"/>
                <w:sz w:val="24"/>
                <w:szCs w:val="24"/>
              </w:rPr>
              <w:t>Wear dark colors on place that you don’t want people to focus and lighter colors where you want to draw attention.</w:t>
            </w:r>
          </w:p>
          <w:p w:rsidR="0036306D" w:rsidRDefault="0036306D" w:rsidP="0036306D">
            <w:pPr>
              <w:ind w:left="1080"/>
              <w:rPr>
                <w:rFonts w:ascii="Arial" w:hAnsi="Arial" w:cs="Arial"/>
                <w:sz w:val="24"/>
                <w:szCs w:val="24"/>
              </w:rPr>
            </w:pPr>
          </w:p>
          <w:p w:rsidR="0036306D" w:rsidRDefault="0036306D" w:rsidP="0036306D">
            <w:pPr>
              <w:ind w:left="1080"/>
              <w:rPr>
                <w:rFonts w:ascii="Arial" w:hAnsi="Arial" w:cs="Arial"/>
                <w:sz w:val="24"/>
                <w:szCs w:val="24"/>
              </w:rPr>
            </w:pPr>
            <w:r>
              <w:rPr>
                <w:rFonts w:ascii="Arial" w:hAnsi="Arial" w:cs="Arial"/>
                <w:sz w:val="24"/>
                <w:szCs w:val="24"/>
              </w:rPr>
              <w:lastRenderedPageBreak/>
              <w:t>The best with stout person is clothes with thin vertical lines will make you look the same way, vertical lines it gives you make taller and slimmer.</w:t>
            </w:r>
          </w:p>
          <w:p w:rsidR="00385D45" w:rsidRDefault="00385D45" w:rsidP="0036306D">
            <w:pPr>
              <w:ind w:left="1080"/>
              <w:rPr>
                <w:rFonts w:ascii="Arial" w:hAnsi="Arial" w:cs="Arial"/>
                <w:sz w:val="24"/>
                <w:szCs w:val="24"/>
              </w:rPr>
            </w:pPr>
          </w:p>
          <w:p w:rsidR="00385D45" w:rsidRDefault="00385D45" w:rsidP="0036306D">
            <w:pPr>
              <w:ind w:left="1080"/>
              <w:rPr>
                <w:rFonts w:ascii="Arial" w:hAnsi="Arial" w:cs="Arial"/>
                <w:sz w:val="24"/>
                <w:szCs w:val="24"/>
              </w:rPr>
            </w:pPr>
          </w:p>
          <w:p w:rsidR="00385D45" w:rsidRDefault="00385D45" w:rsidP="0036306D">
            <w:pPr>
              <w:ind w:left="1080"/>
              <w:rPr>
                <w:rFonts w:ascii="Arial" w:hAnsi="Arial" w:cs="Arial"/>
                <w:sz w:val="24"/>
                <w:szCs w:val="24"/>
              </w:rPr>
            </w:pPr>
          </w:p>
          <w:p w:rsidR="00385D45" w:rsidRDefault="00385D45" w:rsidP="0036306D">
            <w:pPr>
              <w:ind w:left="1080"/>
              <w:rPr>
                <w:rFonts w:ascii="Arial" w:hAnsi="Arial" w:cs="Arial"/>
                <w:sz w:val="24"/>
                <w:szCs w:val="24"/>
              </w:rPr>
            </w:pPr>
          </w:p>
          <w:p w:rsidR="00385D45" w:rsidRDefault="00385D45" w:rsidP="009B3710">
            <w:pPr>
              <w:pStyle w:val="ListParagraph"/>
              <w:numPr>
                <w:ilvl w:val="0"/>
                <w:numId w:val="14"/>
              </w:numPr>
              <w:rPr>
                <w:rFonts w:ascii="Arial" w:hAnsi="Arial" w:cs="Arial"/>
                <w:sz w:val="24"/>
                <w:szCs w:val="24"/>
              </w:rPr>
            </w:pPr>
            <w:r>
              <w:rPr>
                <w:rFonts w:ascii="Arial" w:hAnsi="Arial" w:cs="Arial"/>
                <w:sz w:val="24"/>
                <w:szCs w:val="24"/>
              </w:rPr>
              <w:t>Color is one of the first things people notice about clothing. The use of color can create illusions of the figure size in the same way as line does. Color should be selected on the basis of complexion-hair</w:t>
            </w:r>
            <w:r w:rsidR="004F6943">
              <w:rPr>
                <w:rFonts w:ascii="Arial" w:hAnsi="Arial" w:cs="Arial"/>
                <w:sz w:val="24"/>
                <w:szCs w:val="24"/>
              </w:rPr>
              <w:t>, skin and eyes-as well as the figure’s size.</w:t>
            </w:r>
          </w:p>
          <w:p w:rsidR="004F6943" w:rsidRDefault="004F6943" w:rsidP="004F6943">
            <w:pPr>
              <w:rPr>
                <w:rFonts w:ascii="Arial" w:hAnsi="Arial" w:cs="Arial"/>
                <w:sz w:val="24"/>
                <w:szCs w:val="24"/>
              </w:rPr>
            </w:pPr>
          </w:p>
          <w:p w:rsidR="004F6943" w:rsidRDefault="004F6943" w:rsidP="004F6943">
            <w:pPr>
              <w:ind w:left="1080"/>
              <w:rPr>
                <w:rFonts w:ascii="Arial" w:hAnsi="Arial" w:cs="Arial"/>
                <w:sz w:val="24"/>
                <w:szCs w:val="24"/>
              </w:rPr>
            </w:pPr>
            <w:r>
              <w:rPr>
                <w:rFonts w:ascii="Arial" w:hAnsi="Arial" w:cs="Arial"/>
                <w:sz w:val="24"/>
                <w:szCs w:val="24"/>
              </w:rPr>
              <w:t xml:space="preserve">Colors should complement the complexion that tends to be </w:t>
            </w:r>
            <w:proofErr w:type="gramStart"/>
            <w:r>
              <w:rPr>
                <w:rFonts w:ascii="Arial" w:hAnsi="Arial" w:cs="Arial"/>
                <w:sz w:val="24"/>
                <w:szCs w:val="24"/>
              </w:rPr>
              <w:t>sallow(</w:t>
            </w:r>
            <w:proofErr w:type="gramEnd"/>
            <w:r>
              <w:rPr>
                <w:rFonts w:ascii="Arial" w:hAnsi="Arial" w:cs="Arial"/>
                <w:sz w:val="24"/>
                <w:szCs w:val="24"/>
              </w:rPr>
              <w:t>yellow tones) should wear colors that bring out the pink/red tones of the skin. A complexion that is florid (red/blue tones) should avoid colors that emphasis of the redness of the skin.</w:t>
            </w:r>
          </w:p>
          <w:p w:rsidR="004F6943" w:rsidRDefault="004F6943" w:rsidP="004F6943">
            <w:pPr>
              <w:ind w:left="1080"/>
              <w:rPr>
                <w:rFonts w:ascii="Arial" w:hAnsi="Arial" w:cs="Arial"/>
                <w:sz w:val="24"/>
                <w:szCs w:val="24"/>
              </w:rPr>
            </w:pPr>
          </w:p>
          <w:p w:rsidR="004F6943" w:rsidRDefault="004F6943" w:rsidP="004F6943">
            <w:pPr>
              <w:ind w:left="1080"/>
              <w:rPr>
                <w:rFonts w:ascii="Arial" w:hAnsi="Arial" w:cs="Arial"/>
                <w:sz w:val="24"/>
                <w:szCs w:val="24"/>
              </w:rPr>
            </w:pPr>
            <w:r>
              <w:rPr>
                <w:rFonts w:ascii="Arial" w:hAnsi="Arial" w:cs="Arial"/>
                <w:sz w:val="24"/>
                <w:szCs w:val="24"/>
              </w:rPr>
              <w:t xml:space="preserve">Colors are classified as warm-reds, yellow, and oranges-or cool-blues, and greens. Warm </w:t>
            </w:r>
            <w:proofErr w:type="gramStart"/>
            <w:r>
              <w:rPr>
                <w:rFonts w:ascii="Arial" w:hAnsi="Arial" w:cs="Arial"/>
                <w:sz w:val="24"/>
                <w:szCs w:val="24"/>
              </w:rPr>
              <w:t>color tend</w:t>
            </w:r>
            <w:proofErr w:type="gramEnd"/>
            <w:r>
              <w:rPr>
                <w:rFonts w:ascii="Arial" w:hAnsi="Arial" w:cs="Arial"/>
                <w:sz w:val="24"/>
                <w:szCs w:val="24"/>
              </w:rPr>
              <w:t xml:space="preserve"> to create an illusion of greater size. Cool colors tend to create an illusion of reduced size.</w:t>
            </w:r>
          </w:p>
          <w:p w:rsidR="004F6943" w:rsidRDefault="004F6943" w:rsidP="004F6943">
            <w:pPr>
              <w:ind w:left="1080"/>
              <w:rPr>
                <w:rFonts w:ascii="Arial" w:hAnsi="Arial" w:cs="Arial"/>
                <w:sz w:val="24"/>
                <w:szCs w:val="24"/>
              </w:rPr>
            </w:pPr>
          </w:p>
          <w:p w:rsidR="004F6943" w:rsidRDefault="004F6943" w:rsidP="004F6943">
            <w:pPr>
              <w:ind w:left="1080"/>
              <w:rPr>
                <w:rFonts w:ascii="Arial" w:hAnsi="Arial" w:cs="Arial"/>
                <w:sz w:val="24"/>
                <w:szCs w:val="24"/>
              </w:rPr>
            </w:pPr>
            <w:r>
              <w:rPr>
                <w:rFonts w:ascii="Arial" w:hAnsi="Arial" w:cs="Arial"/>
                <w:sz w:val="24"/>
                <w:szCs w:val="24"/>
              </w:rPr>
              <w:t>The brightness or dullness and the lightness and darkness of colors also affect the illusion created. Dull and dark colors seem to recede and make figure appear smaller. Bright and light colors have the opposite effect.</w:t>
            </w:r>
          </w:p>
          <w:p w:rsidR="004F6943" w:rsidRDefault="004F6943" w:rsidP="004F6943">
            <w:pPr>
              <w:ind w:left="1080"/>
              <w:rPr>
                <w:rFonts w:ascii="Arial" w:hAnsi="Arial" w:cs="Arial"/>
                <w:sz w:val="24"/>
                <w:szCs w:val="24"/>
              </w:rPr>
            </w:pPr>
          </w:p>
          <w:p w:rsidR="004F6943" w:rsidRDefault="004F6943" w:rsidP="004F6943">
            <w:pPr>
              <w:ind w:left="1080"/>
              <w:rPr>
                <w:rFonts w:ascii="Arial" w:hAnsi="Arial" w:cs="Arial"/>
                <w:sz w:val="24"/>
                <w:szCs w:val="24"/>
              </w:rPr>
            </w:pPr>
            <w:r>
              <w:rPr>
                <w:rFonts w:ascii="Arial" w:hAnsi="Arial" w:cs="Arial"/>
                <w:sz w:val="24"/>
                <w:szCs w:val="24"/>
              </w:rPr>
              <w:t>Contracting colors in tops and bottoms create a horizontal line where they meet and tend to shorten the figure. A single color outfit gives a vertical feeling and creates an illusion of height and slimness.</w:t>
            </w:r>
          </w:p>
          <w:p w:rsidR="00325393" w:rsidRDefault="00325393" w:rsidP="004F6943">
            <w:pPr>
              <w:ind w:left="1080"/>
              <w:rPr>
                <w:rFonts w:ascii="Arial" w:hAnsi="Arial" w:cs="Arial"/>
                <w:sz w:val="24"/>
                <w:szCs w:val="24"/>
              </w:rPr>
            </w:pPr>
          </w:p>
          <w:p w:rsidR="00325393" w:rsidRDefault="00325393" w:rsidP="009B3710">
            <w:pPr>
              <w:pStyle w:val="ListParagraph"/>
              <w:numPr>
                <w:ilvl w:val="0"/>
                <w:numId w:val="14"/>
              </w:numPr>
              <w:rPr>
                <w:rFonts w:ascii="Arial" w:hAnsi="Arial" w:cs="Arial"/>
                <w:sz w:val="24"/>
                <w:szCs w:val="24"/>
              </w:rPr>
            </w:pPr>
            <w:r>
              <w:rPr>
                <w:rFonts w:ascii="Arial" w:hAnsi="Arial" w:cs="Arial"/>
                <w:sz w:val="24"/>
                <w:szCs w:val="24"/>
              </w:rPr>
              <w:t xml:space="preserve">When the grey-haired lady wearing black looks well, but she must not forget that a touch of white in the form of a yoke or collar to relieve and black near the face is most necessary. White of </w:t>
            </w:r>
            <w:proofErr w:type="gramStart"/>
            <w:r>
              <w:rPr>
                <w:rFonts w:ascii="Arial" w:hAnsi="Arial" w:cs="Arial"/>
                <w:sz w:val="24"/>
                <w:szCs w:val="24"/>
              </w:rPr>
              <w:t>course ,</w:t>
            </w:r>
            <w:proofErr w:type="gramEnd"/>
            <w:r>
              <w:rPr>
                <w:rFonts w:ascii="Arial" w:hAnsi="Arial" w:cs="Arial"/>
                <w:sz w:val="24"/>
                <w:szCs w:val="24"/>
              </w:rPr>
              <w:t xml:space="preserve"> being a neutral colors is very good for this type. Some of the dull warm shades may also be pleasing, if the color of the eyes and features warrant their use.</w:t>
            </w:r>
          </w:p>
          <w:p w:rsidR="00325393" w:rsidRDefault="00325393" w:rsidP="00325393">
            <w:pPr>
              <w:rPr>
                <w:rFonts w:ascii="Arial" w:hAnsi="Arial" w:cs="Arial"/>
                <w:sz w:val="24"/>
                <w:szCs w:val="24"/>
              </w:rPr>
            </w:pPr>
          </w:p>
          <w:p w:rsidR="00FF38F7" w:rsidRDefault="00325393" w:rsidP="009B3710">
            <w:pPr>
              <w:pStyle w:val="ListParagraph"/>
              <w:numPr>
                <w:ilvl w:val="0"/>
                <w:numId w:val="14"/>
              </w:numPr>
              <w:rPr>
                <w:rFonts w:ascii="Arial" w:hAnsi="Arial" w:cs="Arial"/>
                <w:sz w:val="24"/>
                <w:szCs w:val="24"/>
              </w:rPr>
            </w:pPr>
            <w:r>
              <w:rPr>
                <w:rFonts w:ascii="Arial" w:hAnsi="Arial" w:cs="Arial"/>
                <w:sz w:val="24"/>
                <w:szCs w:val="24"/>
              </w:rPr>
              <w:t xml:space="preserve"> Red, shades of rose and pink, because for a person with sallow complexion great care must be taken in the</w:t>
            </w:r>
            <w:r w:rsidR="00994B3B">
              <w:rPr>
                <w:rFonts w:ascii="Arial" w:hAnsi="Arial" w:cs="Arial"/>
                <w:sz w:val="24"/>
                <w:szCs w:val="24"/>
              </w:rPr>
              <w:t xml:space="preserve"> choice of colors in fact it is better to select those which will reflect color in the cheeks.</w:t>
            </w:r>
          </w:p>
          <w:p w:rsidR="00994B3B" w:rsidRPr="00994B3B" w:rsidRDefault="00994B3B" w:rsidP="00994B3B">
            <w:pPr>
              <w:pStyle w:val="ListParagraph"/>
              <w:rPr>
                <w:rFonts w:ascii="Arial" w:hAnsi="Arial" w:cs="Arial"/>
                <w:sz w:val="24"/>
                <w:szCs w:val="24"/>
              </w:rPr>
            </w:pPr>
          </w:p>
          <w:p w:rsidR="00994B3B" w:rsidRDefault="00994B3B" w:rsidP="00994B3B">
            <w:pPr>
              <w:ind w:left="1080"/>
              <w:rPr>
                <w:rFonts w:ascii="Arial" w:hAnsi="Arial" w:cs="Arial"/>
                <w:sz w:val="24"/>
                <w:szCs w:val="24"/>
              </w:rPr>
            </w:pPr>
            <w:r>
              <w:rPr>
                <w:rFonts w:ascii="Arial" w:hAnsi="Arial" w:cs="Arial"/>
                <w:sz w:val="24"/>
                <w:szCs w:val="24"/>
              </w:rPr>
              <w:t>Shades of blue green, navy and blue will help to bring out the color in the cheeks helping the skin look less yellow.</w:t>
            </w:r>
          </w:p>
          <w:p w:rsidR="00994B3B" w:rsidRDefault="00994B3B" w:rsidP="00994B3B">
            <w:pPr>
              <w:ind w:left="1080"/>
              <w:rPr>
                <w:rFonts w:ascii="Arial" w:hAnsi="Arial" w:cs="Arial"/>
                <w:sz w:val="24"/>
                <w:szCs w:val="24"/>
              </w:rPr>
            </w:pPr>
          </w:p>
          <w:p w:rsidR="00994B3B" w:rsidRPr="00994B3B" w:rsidRDefault="00994B3B" w:rsidP="009B3710">
            <w:pPr>
              <w:pStyle w:val="ListParagraph"/>
              <w:numPr>
                <w:ilvl w:val="0"/>
                <w:numId w:val="14"/>
              </w:numPr>
              <w:tabs>
                <w:tab w:val="left" w:pos="1095"/>
              </w:tabs>
              <w:rPr>
                <w:rFonts w:ascii="Arial" w:hAnsi="Arial" w:cs="Arial"/>
                <w:sz w:val="24"/>
                <w:szCs w:val="24"/>
              </w:rPr>
            </w:pPr>
            <w:r w:rsidRPr="00994B3B">
              <w:rPr>
                <w:rFonts w:ascii="Arial" w:hAnsi="Arial" w:cs="Arial"/>
                <w:sz w:val="24"/>
                <w:szCs w:val="24"/>
              </w:rPr>
              <w:t>Some of the very darkest shades of green may be suitable.</w:t>
            </w:r>
          </w:p>
          <w:p w:rsidR="00994B3B" w:rsidRDefault="00994B3B" w:rsidP="00994B3B">
            <w:pPr>
              <w:tabs>
                <w:tab w:val="left" w:pos="1095"/>
              </w:tabs>
              <w:ind w:left="1080"/>
              <w:rPr>
                <w:rFonts w:ascii="Arial" w:hAnsi="Arial" w:cs="Arial"/>
                <w:sz w:val="24"/>
                <w:szCs w:val="24"/>
              </w:rPr>
            </w:pPr>
            <w:r w:rsidRPr="00994B3B">
              <w:rPr>
                <w:rFonts w:ascii="Arial" w:hAnsi="Arial" w:cs="Arial"/>
                <w:sz w:val="24"/>
                <w:szCs w:val="24"/>
              </w:rPr>
              <w:t>Navy</w:t>
            </w:r>
            <w:r>
              <w:rPr>
                <w:rFonts w:ascii="Arial" w:hAnsi="Arial" w:cs="Arial"/>
                <w:sz w:val="24"/>
                <w:szCs w:val="24"/>
              </w:rPr>
              <w:t xml:space="preserve"> or midnight blue and the soft, silent</w:t>
            </w:r>
            <w:r w:rsidR="00657AA7">
              <w:rPr>
                <w:rFonts w:ascii="Arial" w:hAnsi="Arial" w:cs="Arial"/>
                <w:sz w:val="24"/>
                <w:szCs w:val="24"/>
              </w:rPr>
              <w:t xml:space="preserve"> tones should be very pleasing. The deep shades of brown, also black and the cream and ivory hues, will be found to be very good.</w:t>
            </w:r>
          </w:p>
          <w:p w:rsidR="00466F47" w:rsidRDefault="00466F47" w:rsidP="00994B3B">
            <w:pPr>
              <w:tabs>
                <w:tab w:val="left" w:pos="1095"/>
              </w:tabs>
              <w:ind w:left="1080"/>
              <w:rPr>
                <w:rFonts w:ascii="Arial" w:hAnsi="Arial" w:cs="Arial"/>
                <w:sz w:val="24"/>
                <w:szCs w:val="24"/>
              </w:rPr>
            </w:pPr>
          </w:p>
          <w:p w:rsidR="00466F47" w:rsidRDefault="00466F47" w:rsidP="00994B3B">
            <w:pPr>
              <w:tabs>
                <w:tab w:val="left" w:pos="1095"/>
              </w:tabs>
              <w:ind w:left="1080"/>
              <w:rPr>
                <w:rFonts w:ascii="Arial" w:hAnsi="Arial" w:cs="Arial"/>
                <w:sz w:val="24"/>
                <w:szCs w:val="24"/>
              </w:rPr>
            </w:pPr>
          </w:p>
          <w:p w:rsidR="00466F47" w:rsidRDefault="00466F47" w:rsidP="00994B3B">
            <w:pPr>
              <w:tabs>
                <w:tab w:val="left" w:pos="1095"/>
              </w:tabs>
              <w:ind w:left="1080"/>
              <w:rPr>
                <w:rFonts w:ascii="Arial" w:hAnsi="Arial" w:cs="Arial"/>
                <w:sz w:val="24"/>
                <w:szCs w:val="24"/>
              </w:rPr>
            </w:pPr>
          </w:p>
          <w:p w:rsidR="00466F47" w:rsidRDefault="00466F47" w:rsidP="00994B3B">
            <w:pPr>
              <w:tabs>
                <w:tab w:val="left" w:pos="1095"/>
              </w:tabs>
              <w:ind w:left="1080"/>
              <w:rPr>
                <w:rFonts w:ascii="Arial" w:hAnsi="Arial" w:cs="Arial"/>
                <w:sz w:val="24"/>
                <w:szCs w:val="24"/>
              </w:rPr>
            </w:pPr>
          </w:p>
          <w:p w:rsidR="00644548" w:rsidRDefault="00644548" w:rsidP="00994B3B">
            <w:pPr>
              <w:tabs>
                <w:tab w:val="left" w:pos="1095"/>
              </w:tabs>
              <w:ind w:left="1080"/>
              <w:rPr>
                <w:rFonts w:ascii="Arial" w:hAnsi="Arial" w:cs="Arial"/>
                <w:sz w:val="24"/>
                <w:szCs w:val="24"/>
              </w:rPr>
            </w:pPr>
          </w:p>
          <w:p w:rsidR="00644548" w:rsidRDefault="00644548" w:rsidP="00994B3B">
            <w:pPr>
              <w:tabs>
                <w:tab w:val="left" w:pos="1095"/>
              </w:tabs>
              <w:ind w:left="1080"/>
              <w:rPr>
                <w:rFonts w:ascii="Arial" w:hAnsi="Arial" w:cs="Arial"/>
                <w:sz w:val="24"/>
                <w:szCs w:val="24"/>
              </w:rPr>
            </w:pPr>
          </w:p>
          <w:p w:rsidR="00644548" w:rsidRDefault="00644548" w:rsidP="00994B3B">
            <w:pPr>
              <w:tabs>
                <w:tab w:val="left" w:pos="1095"/>
              </w:tabs>
              <w:ind w:left="1080"/>
              <w:rPr>
                <w:rFonts w:ascii="Arial" w:hAnsi="Arial" w:cs="Arial"/>
                <w:sz w:val="24"/>
                <w:szCs w:val="24"/>
              </w:rPr>
            </w:pPr>
          </w:p>
          <w:p w:rsidR="00466F47" w:rsidRPr="00466F47" w:rsidRDefault="00466F47" w:rsidP="00994B3B">
            <w:pPr>
              <w:tabs>
                <w:tab w:val="left" w:pos="1095"/>
              </w:tabs>
              <w:ind w:left="1080"/>
              <w:rPr>
                <w:rFonts w:ascii="Arial" w:hAnsi="Arial" w:cs="Arial"/>
                <w:b/>
                <w:sz w:val="24"/>
                <w:szCs w:val="24"/>
              </w:rPr>
            </w:pPr>
            <w:r w:rsidRPr="00466F47">
              <w:rPr>
                <w:rFonts w:ascii="Arial" w:hAnsi="Arial" w:cs="Arial"/>
                <w:b/>
                <w:sz w:val="24"/>
                <w:szCs w:val="24"/>
              </w:rPr>
              <w:t>Activity</w:t>
            </w:r>
          </w:p>
          <w:p w:rsidR="00FF38F7" w:rsidRDefault="00FF38F7" w:rsidP="00F65D37">
            <w:pPr>
              <w:ind w:left="720"/>
              <w:rPr>
                <w:rFonts w:ascii="Arial" w:hAnsi="Arial" w:cs="Arial"/>
                <w:b/>
                <w:sz w:val="24"/>
                <w:szCs w:val="24"/>
              </w:rPr>
            </w:pPr>
          </w:p>
          <w:p w:rsidR="00466F47" w:rsidRDefault="00466F47" w:rsidP="00F65D37">
            <w:pPr>
              <w:ind w:left="720"/>
              <w:rPr>
                <w:rFonts w:ascii="Arial" w:hAnsi="Arial" w:cs="Arial"/>
                <w:sz w:val="24"/>
                <w:szCs w:val="24"/>
              </w:rPr>
            </w:pPr>
            <w:r w:rsidRPr="00466F47">
              <w:rPr>
                <w:rFonts w:ascii="Arial" w:hAnsi="Arial" w:cs="Arial"/>
                <w:sz w:val="24"/>
                <w:szCs w:val="24"/>
              </w:rPr>
              <w:t>Blue and orange</w:t>
            </w:r>
            <w:r w:rsidR="00644548">
              <w:rPr>
                <w:rFonts w:ascii="Arial" w:hAnsi="Arial" w:cs="Arial"/>
                <w:sz w:val="24"/>
                <w:szCs w:val="24"/>
              </w:rPr>
              <w:t xml:space="preserve">, </w:t>
            </w:r>
            <w:r>
              <w:rPr>
                <w:rFonts w:ascii="Arial" w:hAnsi="Arial" w:cs="Arial"/>
                <w:sz w:val="24"/>
                <w:szCs w:val="24"/>
              </w:rPr>
              <w:t>Red and Green</w:t>
            </w:r>
            <w:r w:rsidR="00644548">
              <w:rPr>
                <w:rFonts w:ascii="Arial" w:hAnsi="Arial" w:cs="Arial"/>
                <w:sz w:val="24"/>
                <w:szCs w:val="24"/>
              </w:rPr>
              <w:t xml:space="preserve">, </w:t>
            </w:r>
            <w:r>
              <w:rPr>
                <w:rFonts w:ascii="Arial" w:hAnsi="Arial" w:cs="Arial"/>
                <w:sz w:val="24"/>
                <w:szCs w:val="24"/>
              </w:rPr>
              <w:t>Yellow and Orange</w:t>
            </w:r>
            <w:r w:rsidR="00644548">
              <w:rPr>
                <w:rFonts w:ascii="Arial" w:hAnsi="Arial" w:cs="Arial"/>
                <w:sz w:val="24"/>
                <w:szCs w:val="24"/>
              </w:rPr>
              <w:t xml:space="preserve"> </w:t>
            </w:r>
            <w:r>
              <w:rPr>
                <w:rFonts w:ascii="Arial" w:hAnsi="Arial" w:cs="Arial"/>
                <w:sz w:val="24"/>
                <w:szCs w:val="24"/>
              </w:rPr>
              <w:t>Blue and violet</w:t>
            </w:r>
          </w:p>
          <w:p w:rsidR="00466F47" w:rsidRDefault="00466F47" w:rsidP="00F65D37">
            <w:pPr>
              <w:ind w:left="720"/>
              <w:rPr>
                <w:rFonts w:ascii="Arial" w:hAnsi="Arial" w:cs="Arial"/>
                <w:sz w:val="24"/>
                <w:szCs w:val="24"/>
              </w:rPr>
            </w:pPr>
            <w:r>
              <w:rPr>
                <w:rFonts w:ascii="Arial" w:hAnsi="Arial" w:cs="Arial"/>
                <w:sz w:val="24"/>
                <w:szCs w:val="24"/>
              </w:rPr>
              <w:t>Scheme of two hues can be extended by using tint, tones or shades of the selected hues.</w:t>
            </w:r>
          </w:p>
          <w:p w:rsidR="00466F47" w:rsidRDefault="00466F47" w:rsidP="00F65D37">
            <w:pPr>
              <w:ind w:left="720"/>
              <w:rPr>
                <w:rFonts w:ascii="Arial" w:hAnsi="Arial" w:cs="Arial"/>
                <w:sz w:val="24"/>
                <w:szCs w:val="24"/>
              </w:rPr>
            </w:pPr>
          </w:p>
          <w:p w:rsidR="00466F47" w:rsidRDefault="00466F47" w:rsidP="00F65D37">
            <w:pPr>
              <w:ind w:left="720"/>
              <w:rPr>
                <w:rFonts w:ascii="Arial" w:hAnsi="Arial" w:cs="Arial"/>
                <w:sz w:val="24"/>
                <w:szCs w:val="24"/>
              </w:rPr>
            </w:pPr>
            <w:r>
              <w:rPr>
                <w:rFonts w:ascii="Arial" w:hAnsi="Arial" w:cs="Arial"/>
                <w:sz w:val="24"/>
                <w:szCs w:val="24"/>
              </w:rPr>
              <w:t>Red-violet and blue-violet – Scheme would be yellow.</w:t>
            </w:r>
          </w:p>
          <w:p w:rsidR="00466F47" w:rsidRDefault="00466F47" w:rsidP="00F65D37">
            <w:pPr>
              <w:ind w:left="720"/>
              <w:rPr>
                <w:rFonts w:ascii="Arial" w:hAnsi="Arial" w:cs="Arial"/>
                <w:sz w:val="24"/>
                <w:szCs w:val="24"/>
              </w:rPr>
            </w:pPr>
          </w:p>
          <w:p w:rsidR="00466F47" w:rsidRDefault="00466F47" w:rsidP="00F65D37">
            <w:pPr>
              <w:ind w:left="720"/>
              <w:rPr>
                <w:rFonts w:ascii="Arial" w:hAnsi="Arial" w:cs="Arial"/>
                <w:sz w:val="24"/>
                <w:szCs w:val="24"/>
              </w:rPr>
            </w:pPr>
            <w:r>
              <w:rPr>
                <w:rFonts w:ascii="Arial" w:hAnsi="Arial" w:cs="Arial"/>
                <w:sz w:val="24"/>
                <w:szCs w:val="24"/>
              </w:rPr>
              <w:t>Red, blue, or orange</w:t>
            </w:r>
            <w:r w:rsidR="003C4129">
              <w:rPr>
                <w:rFonts w:ascii="Arial" w:hAnsi="Arial" w:cs="Arial"/>
                <w:sz w:val="24"/>
                <w:szCs w:val="24"/>
              </w:rPr>
              <w:t>, purple and green – Scheme and yellow.</w:t>
            </w:r>
          </w:p>
          <w:p w:rsidR="003C4129" w:rsidRDefault="003C4129" w:rsidP="00F65D37">
            <w:pPr>
              <w:ind w:left="720"/>
              <w:rPr>
                <w:rFonts w:ascii="Arial" w:hAnsi="Arial" w:cs="Arial"/>
                <w:sz w:val="24"/>
                <w:szCs w:val="24"/>
              </w:rPr>
            </w:pPr>
          </w:p>
          <w:p w:rsidR="003C4129" w:rsidRDefault="00644548" w:rsidP="00F65D37">
            <w:pPr>
              <w:ind w:left="720"/>
              <w:rPr>
                <w:rFonts w:ascii="Arial" w:hAnsi="Arial" w:cs="Arial"/>
                <w:sz w:val="24"/>
                <w:szCs w:val="24"/>
              </w:rPr>
            </w:pPr>
            <w:r>
              <w:rPr>
                <w:rFonts w:ascii="Arial" w:hAnsi="Arial" w:cs="Arial"/>
                <w:sz w:val="24"/>
                <w:szCs w:val="24"/>
              </w:rPr>
              <w:t>Achromatic –absence of color – Scheme has white and black at the two extremes with tones of grey in between</w:t>
            </w:r>
          </w:p>
          <w:p w:rsidR="00644548" w:rsidRDefault="00644548" w:rsidP="00F65D37">
            <w:pPr>
              <w:ind w:left="720"/>
              <w:rPr>
                <w:rFonts w:ascii="Arial" w:hAnsi="Arial" w:cs="Arial"/>
                <w:sz w:val="24"/>
                <w:szCs w:val="24"/>
              </w:rPr>
            </w:pPr>
          </w:p>
          <w:p w:rsidR="00644548" w:rsidRDefault="00644548" w:rsidP="00F65D37">
            <w:pPr>
              <w:ind w:left="720"/>
              <w:rPr>
                <w:rFonts w:ascii="Arial" w:hAnsi="Arial" w:cs="Arial"/>
                <w:sz w:val="24"/>
                <w:szCs w:val="24"/>
              </w:rPr>
            </w:pPr>
            <w:r>
              <w:rPr>
                <w:rFonts w:ascii="Arial" w:hAnsi="Arial" w:cs="Arial"/>
                <w:sz w:val="24"/>
                <w:szCs w:val="24"/>
              </w:rPr>
              <w:t xml:space="preserve">Light pink, rose, maroon and watermelon, value and </w:t>
            </w:r>
            <w:proofErr w:type="spellStart"/>
            <w:r>
              <w:rPr>
                <w:rFonts w:ascii="Arial" w:hAnsi="Arial" w:cs="Arial"/>
                <w:sz w:val="24"/>
                <w:szCs w:val="24"/>
              </w:rPr>
              <w:t>chroma</w:t>
            </w:r>
            <w:proofErr w:type="spellEnd"/>
            <w:r>
              <w:rPr>
                <w:rFonts w:ascii="Arial" w:hAnsi="Arial" w:cs="Arial"/>
                <w:sz w:val="24"/>
                <w:szCs w:val="24"/>
              </w:rPr>
              <w:t xml:space="preserve"> gradations are </w:t>
            </w:r>
            <w:proofErr w:type="spellStart"/>
            <w:r>
              <w:rPr>
                <w:rFonts w:ascii="Arial" w:hAnsi="Arial" w:cs="Arial"/>
                <w:sz w:val="24"/>
                <w:szCs w:val="24"/>
              </w:rPr>
              <w:t>to</w:t>
            </w:r>
            <w:proofErr w:type="spellEnd"/>
            <w:r>
              <w:rPr>
                <w:rFonts w:ascii="Arial" w:hAnsi="Arial" w:cs="Arial"/>
                <w:sz w:val="24"/>
                <w:szCs w:val="24"/>
              </w:rPr>
              <w:t xml:space="preserve"> close </w:t>
            </w:r>
            <w:r w:rsidR="003A73D7">
              <w:rPr>
                <w:rFonts w:ascii="Arial" w:hAnsi="Arial" w:cs="Arial"/>
                <w:sz w:val="24"/>
                <w:szCs w:val="24"/>
              </w:rPr>
              <w:t>together;</w:t>
            </w:r>
            <w:r>
              <w:rPr>
                <w:rFonts w:ascii="Arial" w:hAnsi="Arial" w:cs="Arial"/>
                <w:sz w:val="24"/>
                <w:szCs w:val="24"/>
              </w:rPr>
              <w:t xml:space="preserve"> the effect may be unpleasing because of ambiguity of colors, giving the impression of a mismatch. </w:t>
            </w:r>
            <w:r w:rsidR="0000324F">
              <w:rPr>
                <w:rFonts w:ascii="Arial" w:hAnsi="Arial" w:cs="Arial"/>
                <w:sz w:val="24"/>
                <w:szCs w:val="24"/>
              </w:rPr>
              <w:t>Scheme requires</w:t>
            </w:r>
            <w:r>
              <w:rPr>
                <w:rFonts w:ascii="Arial" w:hAnsi="Arial" w:cs="Arial"/>
                <w:sz w:val="24"/>
                <w:szCs w:val="24"/>
              </w:rPr>
              <w:t xml:space="preserve"> noticeable d</w:t>
            </w:r>
            <w:r w:rsidR="0009386A">
              <w:rPr>
                <w:rFonts w:ascii="Arial" w:hAnsi="Arial" w:cs="Arial"/>
                <w:sz w:val="24"/>
                <w:szCs w:val="24"/>
              </w:rPr>
              <w:t>ifferences to avoid a fatiguing and monotonous effect.</w:t>
            </w:r>
          </w:p>
          <w:p w:rsidR="009B3710" w:rsidRDefault="009B3710" w:rsidP="00F65D37">
            <w:pPr>
              <w:ind w:left="720"/>
              <w:rPr>
                <w:rFonts w:ascii="Arial" w:hAnsi="Arial" w:cs="Arial"/>
                <w:sz w:val="24"/>
                <w:szCs w:val="24"/>
              </w:rPr>
            </w:pPr>
          </w:p>
          <w:p w:rsidR="009B3710" w:rsidRDefault="009B3710" w:rsidP="00F65D37">
            <w:pPr>
              <w:ind w:left="720"/>
              <w:rPr>
                <w:rFonts w:ascii="Arial" w:hAnsi="Arial" w:cs="Arial"/>
                <w:sz w:val="24"/>
                <w:szCs w:val="24"/>
              </w:rPr>
            </w:pPr>
          </w:p>
          <w:p w:rsidR="009B3710" w:rsidRDefault="00D46CAE" w:rsidP="00F65D37">
            <w:pPr>
              <w:ind w:left="720"/>
              <w:rPr>
                <w:rFonts w:ascii="Arial" w:hAnsi="Arial" w:cs="Arial"/>
                <w:sz w:val="24"/>
                <w:szCs w:val="24"/>
              </w:rPr>
            </w:pPr>
            <w:r>
              <w:object w:dxaOrig="5985" w:dyaOrig="8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25pt;height:339pt" o:ole="">
                  <v:imagedata r:id="rId9" o:title=""/>
                </v:shape>
                <o:OLEObject Type="Embed" ProgID="PBrush" ShapeID="_x0000_i1025" DrawAspect="Content" ObjectID="_1507691779" r:id="rId10"/>
              </w:object>
            </w:r>
          </w:p>
          <w:p w:rsidR="009B3710" w:rsidRDefault="009B3710" w:rsidP="00F65D37">
            <w:pPr>
              <w:ind w:left="720"/>
              <w:rPr>
                <w:rFonts w:ascii="Arial" w:hAnsi="Arial" w:cs="Arial"/>
                <w:sz w:val="24"/>
                <w:szCs w:val="24"/>
              </w:rPr>
            </w:pPr>
          </w:p>
          <w:p w:rsidR="009B3710" w:rsidRPr="00466F47" w:rsidRDefault="009B3710" w:rsidP="00F65D37">
            <w:pPr>
              <w:ind w:left="720"/>
              <w:rPr>
                <w:rFonts w:ascii="Arial" w:hAnsi="Arial" w:cs="Arial"/>
                <w:sz w:val="24"/>
                <w:szCs w:val="24"/>
              </w:rPr>
            </w:pPr>
          </w:p>
          <w:p w:rsidR="00CC2FB3" w:rsidRPr="00FF38F7" w:rsidRDefault="00CC2FB3" w:rsidP="00FF38F7">
            <w:pPr>
              <w:ind w:left="360"/>
              <w:rPr>
                <w:rFonts w:ascii="Arial" w:hAnsi="Arial" w:cs="Arial"/>
                <w:sz w:val="24"/>
                <w:szCs w:val="24"/>
                <w:highlight w:val="yellow"/>
              </w:rPr>
            </w:pPr>
          </w:p>
        </w:tc>
      </w:tr>
      <w:tr w:rsidR="00350471" w:rsidRPr="00D61A31" w:rsidTr="00CC2FB3">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proofErr w:type="spellStart"/>
            <w:r w:rsidRPr="007F3CE5">
              <w:rPr>
                <w:rFonts w:cs="Bliss-Regular"/>
                <w:color w:val="000000"/>
              </w:rPr>
              <w:t>Mery</w:t>
            </w:r>
            <w:proofErr w:type="spellEnd"/>
            <w:r w:rsidRPr="007F3CE5">
              <w:rPr>
                <w:rFonts w:cs="Bliss-Regular"/>
                <w:color w:val="000000"/>
              </w:rPr>
              <w:t xml:space="preserve"> Ann P. </w:t>
            </w:r>
            <w:proofErr w:type="spellStart"/>
            <w:r w:rsidRPr="007F3CE5">
              <w:rPr>
                <w:rFonts w:cs="Bliss-Regular"/>
                <w:color w:val="000000"/>
              </w:rPr>
              <w:t>Alaba</w:t>
            </w:r>
            <w:proofErr w:type="spellEnd"/>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D46CAE" w:rsidP="00D46CAE">
            <w:pPr>
              <w:rPr>
                <w:rFonts w:cs="Bliss-Regular"/>
                <w:color w:val="000000"/>
              </w:rPr>
            </w:pPr>
            <w:r>
              <w:rPr>
                <w:rFonts w:cs="Bliss-Regular"/>
                <w:color w:val="000000"/>
              </w:rPr>
              <w:t>29</w:t>
            </w:r>
            <w:r w:rsidR="00EF56BA" w:rsidRPr="007F3CE5">
              <w:rPr>
                <w:rFonts w:cs="Bliss-Regular"/>
                <w:color w:val="000000"/>
              </w:rPr>
              <w:t xml:space="preserve"> </w:t>
            </w:r>
            <w:r>
              <w:rPr>
                <w:rFonts w:cs="Bliss-Regular"/>
                <w:color w:val="000000"/>
              </w:rPr>
              <w:t>Oct</w:t>
            </w:r>
            <w:r w:rsidR="00086729">
              <w:rPr>
                <w:rFonts w:cs="Bliss-Regular"/>
                <w:color w:val="000000"/>
              </w:rPr>
              <w:t xml:space="preserve"> </w:t>
            </w:r>
            <w:r w:rsidR="00EF56BA" w:rsidRPr="007F3CE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45D" w:rsidRDefault="0014345D" w:rsidP="00CB4D0A">
      <w:pPr>
        <w:spacing w:after="0" w:line="240" w:lineRule="auto"/>
      </w:pPr>
      <w:r>
        <w:separator/>
      </w:r>
    </w:p>
  </w:endnote>
  <w:endnote w:type="continuationSeparator" w:id="0">
    <w:p w:rsidR="0014345D" w:rsidRDefault="001434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45D" w:rsidRDefault="0014345D" w:rsidP="00CB4D0A">
      <w:pPr>
        <w:spacing w:after="0" w:line="240" w:lineRule="auto"/>
      </w:pPr>
      <w:r>
        <w:separator/>
      </w:r>
    </w:p>
  </w:footnote>
  <w:footnote w:type="continuationSeparator" w:id="0">
    <w:p w:rsidR="0014345D" w:rsidRDefault="001434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6018DD"/>
    <w:multiLevelType w:val="hybridMultilevel"/>
    <w:tmpl w:val="99ACC49E"/>
    <w:lvl w:ilvl="0" w:tplc="576AE3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6">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560963"/>
    <w:multiLevelType w:val="hybridMultilevel"/>
    <w:tmpl w:val="14D2FC0E"/>
    <w:lvl w:ilvl="0" w:tplc="8E7A65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0"/>
  </w:num>
  <w:num w:numId="5">
    <w:abstractNumId w:val="2"/>
  </w:num>
  <w:num w:numId="6">
    <w:abstractNumId w:val="3"/>
  </w:num>
  <w:num w:numId="7">
    <w:abstractNumId w:val="5"/>
  </w:num>
  <w:num w:numId="8">
    <w:abstractNumId w:val="10"/>
  </w:num>
  <w:num w:numId="9">
    <w:abstractNumId w:val="1"/>
  </w:num>
  <w:num w:numId="10">
    <w:abstractNumId w:val="11"/>
  </w:num>
  <w:num w:numId="11">
    <w:abstractNumId w:val="13"/>
  </w:num>
  <w:num w:numId="12">
    <w:abstractNumId w:val="7"/>
  </w:num>
  <w:num w:numId="13">
    <w:abstractNumId w:val="1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98306">
      <o:colormenu v:ext="edit" strokecolor="none"/>
    </o:shapedefaults>
  </w:hdrShapeDefaults>
  <w:footnotePr>
    <w:footnote w:id="-1"/>
    <w:footnote w:id="0"/>
  </w:footnotePr>
  <w:endnotePr>
    <w:endnote w:id="-1"/>
    <w:endnote w:id="0"/>
  </w:endnotePr>
  <w:compat/>
  <w:rsids>
    <w:rsidRoot w:val="00490CB9"/>
    <w:rsid w:val="00000543"/>
    <w:rsid w:val="0000324F"/>
    <w:rsid w:val="000158F9"/>
    <w:rsid w:val="00035CDD"/>
    <w:rsid w:val="00040083"/>
    <w:rsid w:val="00053FCD"/>
    <w:rsid w:val="00055992"/>
    <w:rsid w:val="0007253D"/>
    <w:rsid w:val="00075FE6"/>
    <w:rsid w:val="00081EAB"/>
    <w:rsid w:val="000820E8"/>
    <w:rsid w:val="00086729"/>
    <w:rsid w:val="0009386A"/>
    <w:rsid w:val="000C1D24"/>
    <w:rsid w:val="000F0602"/>
    <w:rsid w:val="000F30C6"/>
    <w:rsid w:val="00102DE4"/>
    <w:rsid w:val="001175EE"/>
    <w:rsid w:val="00131597"/>
    <w:rsid w:val="0014345D"/>
    <w:rsid w:val="00157CF6"/>
    <w:rsid w:val="00167BD8"/>
    <w:rsid w:val="001816BB"/>
    <w:rsid w:val="00182416"/>
    <w:rsid w:val="00185E3F"/>
    <w:rsid w:val="00187EB4"/>
    <w:rsid w:val="001929F0"/>
    <w:rsid w:val="00196572"/>
    <w:rsid w:val="001B09F0"/>
    <w:rsid w:val="001C455F"/>
    <w:rsid w:val="001D180B"/>
    <w:rsid w:val="001E75E2"/>
    <w:rsid w:val="001F0481"/>
    <w:rsid w:val="001F3264"/>
    <w:rsid w:val="00200C92"/>
    <w:rsid w:val="0020451E"/>
    <w:rsid w:val="00206B9D"/>
    <w:rsid w:val="0023259C"/>
    <w:rsid w:val="0024360E"/>
    <w:rsid w:val="00250C4A"/>
    <w:rsid w:val="002612EE"/>
    <w:rsid w:val="00270038"/>
    <w:rsid w:val="002910C1"/>
    <w:rsid w:val="002B0BD7"/>
    <w:rsid w:val="002B573D"/>
    <w:rsid w:val="002B7220"/>
    <w:rsid w:val="002C5CB2"/>
    <w:rsid w:val="002F61F9"/>
    <w:rsid w:val="002F779F"/>
    <w:rsid w:val="00302346"/>
    <w:rsid w:val="0031080B"/>
    <w:rsid w:val="00325393"/>
    <w:rsid w:val="00335002"/>
    <w:rsid w:val="00350471"/>
    <w:rsid w:val="0035761E"/>
    <w:rsid w:val="0036306D"/>
    <w:rsid w:val="00363767"/>
    <w:rsid w:val="00371885"/>
    <w:rsid w:val="00373A46"/>
    <w:rsid w:val="003845AE"/>
    <w:rsid w:val="00385D45"/>
    <w:rsid w:val="00395C91"/>
    <w:rsid w:val="003A73D7"/>
    <w:rsid w:val="003B651F"/>
    <w:rsid w:val="003C4129"/>
    <w:rsid w:val="003E27EF"/>
    <w:rsid w:val="003E2B87"/>
    <w:rsid w:val="00402786"/>
    <w:rsid w:val="00405895"/>
    <w:rsid w:val="004058DF"/>
    <w:rsid w:val="00420632"/>
    <w:rsid w:val="00433806"/>
    <w:rsid w:val="00435545"/>
    <w:rsid w:val="00436EAE"/>
    <w:rsid w:val="00443E6F"/>
    <w:rsid w:val="004617C6"/>
    <w:rsid w:val="00464328"/>
    <w:rsid w:val="00466F47"/>
    <w:rsid w:val="00472B83"/>
    <w:rsid w:val="00477670"/>
    <w:rsid w:val="004778BA"/>
    <w:rsid w:val="00486F1A"/>
    <w:rsid w:val="00490CB9"/>
    <w:rsid w:val="004972D1"/>
    <w:rsid w:val="004A1213"/>
    <w:rsid w:val="004A2CE2"/>
    <w:rsid w:val="004E3CDA"/>
    <w:rsid w:val="004F4B4D"/>
    <w:rsid w:val="004F6943"/>
    <w:rsid w:val="00501165"/>
    <w:rsid w:val="0050216D"/>
    <w:rsid w:val="00502F77"/>
    <w:rsid w:val="00503D7E"/>
    <w:rsid w:val="0050778F"/>
    <w:rsid w:val="00527C11"/>
    <w:rsid w:val="00535F31"/>
    <w:rsid w:val="00547446"/>
    <w:rsid w:val="005638F6"/>
    <w:rsid w:val="00574D64"/>
    <w:rsid w:val="00580932"/>
    <w:rsid w:val="00591365"/>
    <w:rsid w:val="00596CA7"/>
    <w:rsid w:val="005A4474"/>
    <w:rsid w:val="005B31E4"/>
    <w:rsid w:val="005D27FD"/>
    <w:rsid w:val="005D4B35"/>
    <w:rsid w:val="005E774E"/>
    <w:rsid w:val="005F08B1"/>
    <w:rsid w:val="005F3D29"/>
    <w:rsid w:val="005F4425"/>
    <w:rsid w:val="006034F6"/>
    <w:rsid w:val="00607874"/>
    <w:rsid w:val="00607E77"/>
    <w:rsid w:val="00617BB3"/>
    <w:rsid w:val="006325ED"/>
    <w:rsid w:val="00643C03"/>
    <w:rsid w:val="00644548"/>
    <w:rsid w:val="00645CDD"/>
    <w:rsid w:val="00657505"/>
    <w:rsid w:val="00657AA7"/>
    <w:rsid w:val="00673175"/>
    <w:rsid w:val="006823A7"/>
    <w:rsid w:val="00687EE8"/>
    <w:rsid w:val="0069055F"/>
    <w:rsid w:val="006C307D"/>
    <w:rsid w:val="006D460A"/>
    <w:rsid w:val="0070347F"/>
    <w:rsid w:val="0070678E"/>
    <w:rsid w:val="00735C0B"/>
    <w:rsid w:val="00747E97"/>
    <w:rsid w:val="00752DFD"/>
    <w:rsid w:val="007567C3"/>
    <w:rsid w:val="007A459A"/>
    <w:rsid w:val="007A5D3F"/>
    <w:rsid w:val="007C51E5"/>
    <w:rsid w:val="007D1804"/>
    <w:rsid w:val="007F0C35"/>
    <w:rsid w:val="007F3CE5"/>
    <w:rsid w:val="00806552"/>
    <w:rsid w:val="008154AB"/>
    <w:rsid w:val="008170C4"/>
    <w:rsid w:val="008305CA"/>
    <w:rsid w:val="00831C11"/>
    <w:rsid w:val="00837591"/>
    <w:rsid w:val="00870577"/>
    <w:rsid w:val="00896886"/>
    <w:rsid w:val="008A60B4"/>
    <w:rsid w:val="008B3C31"/>
    <w:rsid w:val="008B64FE"/>
    <w:rsid w:val="008C7C74"/>
    <w:rsid w:val="008E2666"/>
    <w:rsid w:val="00906B93"/>
    <w:rsid w:val="00913608"/>
    <w:rsid w:val="00935BF7"/>
    <w:rsid w:val="00937028"/>
    <w:rsid w:val="0095442C"/>
    <w:rsid w:val="00983942"/>
    <w:rsid w:val="00994B3B"/>
    <w:rsid w:val="009B3710"/>
    <w:rsid w:val="009C07ED"/>
    <w:rsid w:val="009C37E0"/>
    <w:rsid w:val="009E3FC8"/>
    <w:rsid w:val="009E41F4"/>
    <w:rsid w:val="009F3F86"/>
    <w:rsid w:val="00A04FB1"/>
    <w:rsid w:val="00A14B66"/>
    <w:rsid w:val="00A1520C"/>
    <w:rsid w:val="00A403B5"/>
    <w:rsid w:val="00A51AC9"/>
    <w:rsid w:val="00A60156"/>
    <w:rsid w:val="00A65CF7"/>
    <w:rsid w:val="00A73E45"/>
    <w:rsid w:val="00A81AB4"/>
    <w:rsid w:val="00A851DA"/>
    <w:rsid w:val="00A94C4A"/>
    <w:rsid w:val="00AC65F2"/>
    <w:rsid w:val="00AC795D"/>
    <w:rsid w:val="00AC7D5B"/>
    <w:rsid w:val="00AD5531"/>
    <w:rsid w:val="00AE1481"/>
    <w:rsid w:val="00AE26CA"/>
    <w:rsid w:val="00AE6E28"/>
    <w:rsid w:val="00B0415E"/>
    <w:rsid w:val="00B04678"/>
    <w:rsid w:val="00B23302"/>
    <w:rsid w:val="00B27365"/>
    <w:rsid w:val="00B45680"/>
    <w:rsid w:val="00B52FFA"/>
    <w:rsid w:val="00B56A41"/>
    <w:rsid w:val="00B719A3"/>
    <w:rsid w:val="00B90A78"/>
    <w:rsid w:val="00B965E7"/>
    <w:rsid w:val="00BC46DF"/>
    <w:rsid w:val="00BE342F"/>
    <w:rsid w:val="00C0249F"/>
    <w:rsid w:val="00C03577"/>
    <w:rsid w:val="00C3107C"/>
    <w:rsid w:val="00C41A27"/>
    <w:rsid w:val="00C41C73"/>
    <w:rsid w:val="00C53029"/>
    <w:rsid w:val="00C54B43"/>
    <w:rsid w:val="00C65FEA"/>
    <w:rsid w:val="00CA0AC2"/>
    <w:rsid w:val="00CB4D0A"/>
    <w:rsid w:val="00CC2FB3"/>
    <w:rsid w:val="00CC575A"/>
    <w:rsid w:val="00CD43C1"/>
    <w:rsid w:val="00CD5E89"/>
    <w:rsid w:val="00CE0E82"/>
    <w:rsid w:val="00CF123B"/>
    <w:rsid w:val="00D039AC"/>
    <w:rsid w:val="00D045C3"/>
    <w:rsid w:val="00D05553"/>
    <w:rsid w:val="00D07A4D"/>
    <w:rsid w:val="00D07B64"/>
    <w:rsid w:val="00D111DF"/>
    <w:rsid w:val="00D406A4"/>
    <w:rsid w:val="00D42781"/>
    <w:rsid w:val="00D427DE"/>
    <w:rsid w:val="00D45A82"/>
    <w:rsid w:val="00D46CAE"/>
    <w:rsid w:val="00D50718"/>
    <w:rsid w:val="00D5587D"/>
    <w:rsid w:val="00D60071"/>
    <w:rsid w:val="00D61A31"/>
    <w:rsid w:val="00D707CC"/>
    <w:rsid w:val="00D821FE"/>
    <w:rsid w:val="00D85CBD"/>
    <w:rsid w:val="00D973EA"/>
    <w:rsid w:val="00DB0793"/>
    <w:rsid w:val="00DB43A2"/>
    <w:rsid w:val="00DC0FB0"/>
    <w:rsid w:val="00DC6A5A"/>
    <w:rsid w:val="00DD59E8"/>
    <w:rsid w:val="00DF0434"/>
    <w:rsid w:val="00DF3884"/>
    <w:rsid w:val="00E00821"/>
    <w:rsid w:val="00E04DB4"/>
    <w:rsid w:val="00E30679"/>
    <w:rsid w:val="00E4597D"/>
    <w:rsid w:val="00E461BF"/>
    <w:rsid w:val="00E54832"/>
    <w:rsid w:val="00E56A90"/>
    <w:rsid w:val="00E57EDF"/>
    <w:rsid w:val="00E641CC"/>
    <w:rsid w:val="00E74DE5"/>
    <w:rsid w:val="00E878A8"/>
    <w:rsid w:val="00E961AB"/>
    <w:rsid w:val="00EA30AB"/>
    <w:rsid w:val="00EA4447"/>
    <w:rsid w:val="00EB3925"/>
    <w:rsid w:val="00EC696F"/>
    <w:rsid w:val="00EF56BA"/>
    <w:rsid w:val="00F42769"/>
    <w:rsid w:val="00F61E72"/>
    <w:rsid w:val="00F65D37"/>
    <w:rsid w:val="00F8083F"/>
    <w:rsid w:val="00F83DC9"/>
    <w:rsid w:val="00F96EB3"/>
    <w:rsid w:val="00FB0CB9"/>
    <w:rsid w:val="00FE45E2"/>
    <w:rsid w:val="00FF38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4781D-B3DA-4E86-8A0C-DF8B54541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4</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calabam</cp:lastModifiedBy>
  <cp:revision>57</cp:revision>
  <dcterms:created xsi:type="dcterms:W3CDTF">2015-07-05T08:59:00Z</dcterms:created>
  <dcterms:modified xsi:type="dcterms:W3CDTF">2015-10-30T03:30:00Z</dcterms:modified>
</cp:coreProperties>
</file>