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0E1B99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41A" w:rsidRPr="00C23875" w:rsidRDefault="00F6341A" w:rsidP="00B15E94">
            <w:pPr>
              <w:spacing w:line="240" w:lineRule="auto"/>
              <w:rPr>
                <w:rFonts w:asciiTheme="minorBidi" w:hAnsiTheme="minorBidi"/>
                <w:bCs/>
                <w:szCs w:val="24"/>
                <w:lang w:val="en-US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1. Give short answers for the following questions: (18)</w:t>
            </w:r>
          </w:p>
          <w:p w:rsid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I. What are the inputs for creating activity list?</w:t>
            </w:r>
          </w:p>
          <w:p w:rsidR="000E1B99" w:rsidRP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The inputs for the activity list are: the Work Breakdown Structure, historical information, expert judgement, assumptions and constraints.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II. What is Arrow Diagramming method and how does it work?</w:t>
            </w:r>
          </w:p>
          <w:p w:rsidR="000E1B99" w:rsidRP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The Arrow Diagramming Method (ADM) uses arrows to represent activities, in the context of activity sequencing.</w:t>
            </w:r>
          </w:p>
          <w:p w:rsidR="005B4334" w:rsidRP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This method uses finish-to start relationships, meaning that e.g. task A must be completed before task B can begin.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III. How does Project Network Diagram help in creating flow of project work?</w:t>
            </w:r>
          </w:p>
          <w:p w:rsidR="000E1B99" w:rsidRPr="005B4334" w:rsidRDefault="005B4334" w:rsidP="00C2387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The Network Diagram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will visualise the flow of project work, i.e. 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>it will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>s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how 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 xml:space="preserve">how </w:t>
            </w:r>
            <w:r>
              <w:rPr>
                <w:rFonts w:asciiTheme="minorBidi" w:hAnsiTheme="minorBidi"/>
                <w:b/>
                <w:bCs/>
                <w:szCs w:val="24"/>
              </w:rPr>
              <w:t>the project work will progress from start to completion with the relations between the work activities.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IV. What is meant by the term ‘decomposition’? Why the project activities are</w:t>
            </w:r>
            <w:r>
              <w:rPr>
                <w:rFonts w:asciiTheme="minorBidi" w:hAnsiTheme="minorBidi"/>
                <w:szCs w:val="24"/>
              </w:rPr>
              <w:t xml:space="preserve"> </w:t>
            </w:r>
            <w:r w:rsidRPr="000E1B99">
              <w:rPr>
                <w:rFonts w:asciiTheme="minorBidi" w:hAnsiTheme="minorBidi"/>
                <w:szCs w:val="24"/>
              </w:rPr>
              <w:t>decomposed?</w:t>
            </w:r>
          </w:p>
          <w:p w:rsidR="000E1B99" w:rsidRPr="005B4334" w:rsidRDefault="005B4334" w:rsidP="00C2387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Decomposition is the process of breaking down the Work Breakdown Structure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(WBS) into activities; i.e. decomposition of the work packages within the WBS into manageable work elements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>. Each activity is decomposed into smaller units until the deliverable can be assigned to one person and a time/cost estimate &amp; schedule can be generated.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V. How does a project manager decompose project components?</w:t>
            </w:r>
          </w:p>
          <w:p w:rsidR="005B4334" w:rsidRPr="005B4334" w:rsidRDefault="005B4334" w:rsidP="005B4334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A project manager can decompose the components of a project by using a template that will include elements like required resources/actions/outputs, the risks, the duration &amp; description of work packages.</w:t>
            </w:r>
          </w:p>
          <w:p w:rsidR="000E1B99" w:rsidRPr="005B4334" w:rsidRDefault="005B4334" w:rsidP="005B4334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 xml:space="preserve">The activity list will also 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 xml:space="preserve">be of </w:t>
            </w:r>
            <w:r w:rsidRPr="005B4334">
              <w:rPr>
                <w:rFonts w:asciiTheme="minorBidi" w:hAnsiTheme="minorBidi"/>
                <w:b/>
                <w:bCs/>
                <w:szCs w:val="24"/>
              </w:rPr>
              <w:t xml:space="preserve">help 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 xml:space="preserve">for </w:t>
            </w:r>
            <w:r w:rsidRPr="005B4334">
              <w:rPr>
                <w:rFonts w:asciiTheme="minorBidi" w:hAnsiTheme="minorBidi"/>
                <w:b/>
                <w:bCs/>
                <w:szCs w:val="24"/>
              </w:rPr>
              <w:t>the project manager.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VI. Outline the factors that can affect a project’s length</w:t>
            </w:r>
          </w:p>
          <w:p w:rsidR="005B4334" w:rsidRPr="005B4334" w:rsidRDefault="005B4334" w:rsidP="009E17C4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The factors that ca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 xml:space="preserve">n affect a project's length are 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>- amongst others -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 xml:space="preserve"> project calendars, resource calendars, activity duration &amp; activity sequencing (expected duration of the activities).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VII. Define the term ‘activity sequencing’. What are the inputs to activity sequencing?</w:t>
            </w:r>
          </w:p>
          <w:p w:rsidR="000E1B99" w:rsidRP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 xml:space="preserve">Activity sequencing is the arrangement of the activities in a logical sequence. </w:t>
            </w:r>
            <w:r w:rsidRPr="005B4334">
              <w:rPr>
                <w:rFonts w:asciiTheme="minorBidi" w:hAnsiTheme="minorBidi"/>
                <w:b/>
                <w:bCs/>
                <w:szCs w:val="24"/>
              </w:rPr>
              <w:lastRenderedPageBreak/>
              <w:t>This can be done manually, computer-based or a combination of both.</w:t>
            </w:r>
          </w:p>
          <w:p w:rsidR="009E17C4" w:rsidRDefault="005B4334" w:rsidP="009E17C4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>The input</w:t>
            </w:r>
            <w:r>
              <w:rPr>
                <w:rFonts w:asciiTheme="minorBidi" w:hAnsiTheme="minorBidi"/>
                <w:b/>
                <w:bCs/>
                <w:szCs w:val="24"/>
              </w:rPr>
              <w:t>s</w:t>
            </w:r>
            <w:r w:rsidRPr="005B4334">
              <w:rPr>
                <w:rFonts w:asciiTheme="minorBidi" w:hAnsiTheme="minorBidi"/>
                <w:b/>
                <w:bCs/>
                <w:szCs w:val="24"/>
              </w:rPr>
              <w:t xml:space="preserve"> to activity sequencing are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>principally</w:t>
            </w:r>
            <w:r w:rsidRPr="005B4334">
              <w:rPr>
                <w:rFonts w:asciiTheme="minorBidi" w:hAnsiTheme="minorBidi"/>
                <w:b/>
                <w:bCs/>
                <w:szCs w:val="24"/>
              </w:rPr>
              <w:t>: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input from the project team, activity list, product description, dependencies (between the activities, external or discretionary)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 xml:space="preserve"> and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milestone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 xml:space="preserve"> list</w:t>
            </w:r>
            <w:r>
              <w:rPr>
                <w:rFonts w:asciiTheme="minorBidi" w:hAnsiTheme="minorBidi"/>
                <w:b/>
                <w:bCs/>
                <w:szCs w:val="24"/>
              </w:rPr>
              <w:t>.</w:t>
            </w:r>
            <w:r w:rsidR="009E17C4">
              <w:rPr>
                <w:rStyle w:val="FootnoteReference"/>
                <w:rFonts w:asciiTheme="minorBidi" w:hAnsiTheme="minorBidi"/>
                <w:b/>
                <w:bCs/>
                <w:szCs w:val="24"/>
              </w:rPr>
              <w:footnoteReference w:id="1"/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 xml:space="preserve">VIII. Apart from the duration of activities, which other factors can effect a project’s </w:t>
            </w:r>
            <w:r>
              <w:rPr>
                <w:rFonts w:asciiTheme="minorBidi" w:hAnsiTheme="minorBidi"/>
                <w:szCs w:val="24"/>
              </w:rPr>
              <w:t>t</w:t>
            </w:r>
            <w:r w:rsidRPr="000E1B99">
              <w:rPr>
                <w:rFonts w:asciiTheme="minorBidi" w:hAnsiTheme="minorBidi"/>
                <w:szCs w:val="24"/>
              </w:rPr>
              <w:t>ime</w:t>
            </w:r>
          </w:p>
          <w:p w:rsidR="000E1B99" w:rsidRP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B4334">
              <w:rPr>
                <w:rFonts w:asciiTheme="minorBidi" w:hAnsiTheme="minorBidi"/>
                <w:b/>
                <w:bCs/>
                <w:szCs w:val="24"/>
              </w:rPr>
              <w:t xml:space="preserve">Apart from the duration of activities, a project's time can </w:t>
            </w:r>
            <w:r>
              <w:rPr>
                <w:rFonts w:asciiTheme="minorBidi" w:hAnsiTheme="minorBidi"/>
                <w:b/>
                <w:bCs/>
                <w:szCs w:val="24"/>
              </w:rPr>
              <w:t>be influenced by: project management activities, internal/external events affecting the project, procurement &amp; planning processes. Also 'time robbers' like task rework, telephone calls/e-mails, too many levels of review or too many meetings can influence the time of a project.</w:t>
            </w:r>
            <w:r>
              <w:rPr>
                <w:rStyle w:val="FootnoteReference"/>
                <w:rFonts w:asciiTheme="minorBidi" w:hAnsiTheme="minorBidi"/>
                <w:b/>
                <w:bCs/>
                <w:szCs w:val="24"/>
              </w:rPr>
              <w:footnoteReference w:id="2"/>
            </w:r>
          </w:p>
          <w:p w:rsidR="005B4334" w:rsidRDefault="005B4334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IX. What time related risks could be involved in a project?</w:t>
            </w:r>
          </w:p>
          <w:p w:rsidR="000E1B99" w:rsidRPr="00561EB8" w:rsidRDefault="00561EB8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61EB8">
              <w:rPr>
                <w:rFonts w:asciiTheme="minorBidi" w:hAnsiTheme="minorBidi"/>
                <w:b/>
                <w:bCs/>
                <w:szCs w:val="24"/>
              </w:rPr>
              <w:t>Different risks are related to time management within a project.</w:t>
            </w:r>
          </w:p>
          <w:p w:rsidR="00561EB8" w:rsidRPr="00561EB8" w:rsidRDefault="00561EB8" w:rsidP="00C2387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561EB8">
              <w:rPr>
                <w:rFonts w:asciiTheme="minorBidi" w:hAnsiTheme="minorBidi"/>
                <w:b/>
                <w:bCs/>
                <w:szCs w:val="24"/>
              </w:rPr>
              <w:t xml:space="preserve">Errors within the schedule development could have a major impact; the schedule might not be 'realistic' or incomplete, a delay in a task could result in delays in dependent tasks, </w:t>
            </w:r>
            <w:r w:rsidR="00C23875">
              <w:rPr>
                <w:rFonts w:asciiTheme="minorBidi" w:hAnsiTheme="minorBidi"/>
                <w:b/>
                <w:bCs/>
                <w:szCs w:val="24"/>
              </w:rPr>
              <w:t>etc.</w:t>
            </w:r>
          </w:p>
          <w:p w:rsidR="00561EB8" w:rsidRDefault="00561EB8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2. You are the project manager for a large construction project. The project objective is to</w:t>
            </w:r>
            <w:r>
              <w:rPr>
                <w:rFonts w:asciiTheme="minorBidi" w:hAnsiTheme="minorBidi"/>
                <w:szCs w:val="24"/>
              </w:rPr>
              <w:t xml:space="preserve"> </w:t>
            </w:r>
            <w:r w:rsidRPr="000E1B99">
              <w:rPr>
                <w:rFonts w:asciiTheme="minorBidi" w:hAnsiTheme="minorBidi"/>
                <w:szCs w:val="24"/>
              </w:rPr>
              <w:t>construct a set of outbuildings to house the Olympic support team that will be arriving in</w:t>
            </w:r>
            <w:r>
              <w:rPr>
                <w:rFonts w:asciiTheme="minorBidi" w:hAnsiTheme="minorBidi"/>
                <w:szCs w:val="24"/>
              </w:rPr>
              <w:t xml:space="preserve"> </w:t>
            </w:r>
            <w:r w:rsidRPr="000E1B99">
              <w:rPr>
                <w:rFonts w:asciiTheme="minorBidi" w:hAnsiTheme="minorBidi"/>
                <w:szCs w:val="24"/>
              </w:rPr>
              <w:t>your city 15 months from the project start date. You’ve been given a budget of $18 million</w:t>
            </w:r>
            <w:r>
              <w:rPr>
                <w:rFonts w:asciiTheme="minorBidi" w:hAnsiTheme="minorBidi"/>
                <w:szCs w:val="24"/>
              </w:rPr>
              <w:t xml:space="preserve"> </w:t>
            </w:r>
            <w:r w:rsidRPr="000E1B99">
              <w:rPr>
                <w:rFonts w:asciiTheme="minorBidi" w:hAnsiTheme="minorBidi"/>
                <w:szCs w:val="24"/>
              </w:rPr>
              <w:t>to complete this project. Resources are easily attained. Which of the triple constraints is the</w:t>
            </w:r>
            <w:r>
              <w:rPr>
                <w:rFonts w:asciiTheme="minorBidi" w:hAnsiTheme="minorBidi"/>
                <w:szCs w:val="24"/>
              </w:rPr>
              <w:t xml:space="preserve"> </w:t>
            </w:r>
            <w:r w:rsidRPr="000E1B99">
              <w:rPr>
                <w:rFonts w:asciiTheme="minorBidi" w:hAnsiTheme="minorBidi"/>
                <w:szCs w:val="24"/>
              </w:rPr>
              <w:t>primary constraint for this project? (4)</w:t>
            </w:r>
          </w:p>
          <w:p w:rsidR="000E1B99" w:rsidRPr="00BC023F" w:rsidRDefault="000E1B99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BC023F">
              <w:rPr>
                <w:rFonts w:asciiTheme="minorBidi" w:hAnsiTheme="minorBidi"/>
                <w:b/>
                <w:bCs/>
                <w:szCs w:val="24"/>
              </w:rPr>
              <w:t>a) Time, b</w:t>
            </w:r>
            <w:r w:rsidR="009E17C4">
              <w:rPr>
                <w:rFonts w:asciiTheme="minorBidi" w:hAnsiTheme="minorBidi"/>
                <w:b/>
                <w:bCs/>
                <w:szCs w:val="24"/>
              </w:rPr>
              <w:t>ecause the date cannot be moved</w:t>
            </w:r>
          </w:p>
          <w:p w:rsidR="000E1B99" w:rsidRDefault="000E1B99" w:rsidP="000E1B99">
            <w:pPr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0E1B99" w:rsidRPr="000E1B99" w:rsidRDefault="000E1B99" w:rsidP="000E1B99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  <w:r w:rsidRPr="000E1B99">
              <w:rPr>
                <w:rFonts w:asciiTheme="minorBidi" w:hAnsiTheme="minorBidi"/>
                <w:szCs w:val="24"/>
              </w:rPr>
              <w:t>3. Explain Precedence Diagramming methods of arranging project work. (8)</w:t>
            </w:r>
          </w:p>
          <w:p w:rsidR="000E1B99" w:rsidRDefault="00BC023F" w:rsidP="00BC023F">
            <w:pPr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 w:rsidRPr="00BC023F">
              <w:rPr>
                <w:rFonts w:asciiTheme="minorBidi" w:hAnsiTheme="minorBidi"/>
                <w:b/>
                <w:szCs w:val="24"/>
              </w:rPr>
              <w:t xml:space="preserve">The Precedence Diagramming Method (PDM) </w:t>
            </w:r>
            <w:r>
              <w:rPr>
                <w:rFonts w:asciiTheme="minorBidi" w:hAnsiTheme="minorBidi"/>
                <w:b/>
                <w:szCs w:val="24"/>
              </w:rPr>
              <w:t>puts all activities in boxes (called nodes) and connects these boxes with arrows, to indicate the relationships &amp; dependencies of all work packages.</w:t>
            </w:r>
          </w:p>
          <w:p w:rsidR="00BC023F" w:rsidRDefault="00BC023F" w:rsidP="00B15E94">
            <w:pPr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The most common relationship is the 'Finish-to-start' relationship, meaning that e.g. a task A must be completed before task B can begin.</w:t>
            </w:r>
          </w:p>
          <w:p w:rsidR="00BC023F" w:rsidRDefault="003F167F" w:rsidP="003F167F">
            <w:pPr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Other relationships are 'Start-to-start' in which e.g. task A must start before task B can start &amp; both activities can happen in tandem, and 'Finish-to-finish' where e.g. task A must be completed before task B is finished.</w:t>
            </w:r>
          </w:p>
          <w:p w:rsidR="00D9798F" w:rsidRPr="005E489C" w:rsidRDefault="003F167F" w:rsidP="005E489C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The less used relationship is 'Start-to-finish' where e.g. task A is started so that task B may finish.</w:t>
            </w:r>
          </w:p>
          <w:p w:rsidR="00841575" w:rsidRPr="00EA1A05" w:rsidRDefault="00841575" w:rsidP="007B2198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561EB8" w:rsidP="00C238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2</w:t>
            </w:r>
            <w:r w:rsidR="00C23875">
              <w:rPr>
                <w:rFonts w:cs="Bliss-Regular"/>
                <w:color w:val="000000"/>
                <w:sz w:val="22"/>
              </w:rPr>
              <w:t>3</w:t>
            </w:r>
            <w:r w:rsidR="00BA046D">
              <w:rPr>
                <w:rFonts w:cs="Bliss-Regular"/>
                <w:color w:val="000000"/>
                <w:sz w:val="22"/>
              </w:rPr>
              <w:t>/0</w:t>
            </w:r>
            <w:r>
              <w:rPr>
                <w:rFonts w:cs="Bliss-Regular"/>
                <w:color w:val="000000"/>
                <w:sz w:val="22"/>
              </w:rPr>
              <w:t>4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  <w:bookmarkStart w:id="0" w:name="_GoBack"/>
            <w:bookmarkEnd w:id="0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9E17C4" w:rsidRPr="007368A6" w:rsidRDefault="009E17C4" w:rsidP="009E17C4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p.169.</w:t>
      </w:r>
    </w:p>
  </w:footnote>
  <w:footnote w:id="2">
    <w:p w:rsidR="005B4334" w:rsidRPr="005B4334" w:rsidRDefault="005B4334" w:rsidP="00C2387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C23875" w:rsidRPr="00C23875">
          <w:rPr>
            <w:rStyle w:val="Hyperlink"/>
          </w:rPr>
          <w:t>https://programsuccess.wordpress.com/2013/01/01</w:t>
        </w:r>
      </w:hyperlink>
      <w:r w:rsidR="00C23875">
        <w:t xml:space="preserve">, </w:t>
      </w:r>
      <w:r w:rsidR="00402DCF" w:rsidRPr="00402DCF">
        <w:rPr>
          <w:i/>
          <w:iCs/>
        </w:rPr>
        <w:t xml:space="preserve">Effective time management for the project manager. </w:t>
      </w:r>
      <w:r w:rsidR="00402DCF">
        <w:t>Jan</w:t>
      </w:r>
      <w:r w:rsidR="00C23875">
        <w:t>u</w:t>
      </w:r>
      <w:r w:rsidR="00402DCF">
        <w:t>ary 1, 2013.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0F3"/>
    <w:multiLevelType w:val="hybridMultilevel"/>
    <w:tmpl w:val="419C70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76ACB"/>
    <w:multiLevelType w:val="hybridMultilevel"/>
    <w:tmpl w:val="2A58DD84"/>
    <w:lvl w:ilvl="0" w:tplc="84285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952AF"/>
    <w:multiLevelType w:val="hybridMultilevel"/>
    <w:tmpl w:val="87487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601B2"/>
    <w:multiLevelType w:val="hybridMultilevel"/>
    <w:tmpl w:val="D8A01A5E"/>
    <w:lvl w:ilvl="0" w:tplc="D0E68F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63BC9"/>
    <w:multiLevelType w:val="hybridMultilevel"/>
    <w:tmpl w:val="BAC4A0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A2F6C"/>
    <w:multiLevelType w:val="hybridMultilevel"/>
    <w:tmpl w:val="46685F40"/>
    <w:lvl w:ilvl="0" w:tplc="261423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A705F9"/>
    <w:multiLevelType w:val="hybridMultilevel"/>
    <w:tmpl w:val="BF800C0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0D1FCC"/>
    <w:multiLevelType w:val="hybridMultilevel"/>
    <w:tmpl w:val="27FC50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B2490A"/>
    <w:multiLevelType w:val="hybridMultilevel"/>
    <w:tmpl w:val="704474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FF1227"/>
    <w:multiLevelType w:val="hybridMultilevel"/>
    <w:tmpl w:val="1F2A17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53B8E"/>
    <w:multiLevelType w:val="hybridMultilevel"/>
    <w:tmpl w:val="3C4826C8"/>
    <w:lvl w:ilvl="0" w:tplc="C1D6D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26D43"/>
    <w:multiLevelType w:val="hybridMultilevel"/>
    <w:tmpl w:val="D42E9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B97B17"/>
    <w:multiLevelType w:val="hybridMultilevel"/>
    <w:tmpl w:val="917A5A5E"/>
    <w:lvl w:ilvl="0" w:tplc="0BD434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BD7178"/>
    <w:multiLevelType w:val="hybridMultilevel"/>
    <w:tmpl w:val="1D301686"/>
    <w:lvl w:ilvl="0" w:tplc="59687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6B5289"/>
    <w:multiLevelType w:val="hybridMultilevel"/>
    <w:tmpl w:val="406CDA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AF4C08"/>
    <w:multiLevelType w:val="hybridMultilevel"/>
    <w:tmpl w:val="48FC8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57ECF"/>
    <w:multiLevelType w:val="hybridMultilevel"/>
    <w:tmpl w:val="22045B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FD77EB"/>
    <w:multiLevelType w:val="hybridMultilevel"/>
    <w:tmpl w:val="7284BD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C87266"/>
    <w:multiLevelType w:val="hybridMultilevel"/>
    <w:tmpl w:val="8AE87EEA"/>
    <w:lvl w:ilvl="0" w:tplc="BBFAD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66100B"/>
    <w:multiLevelType w:val="hybridMultilevel"/>
    <w:tmpl w:val="84B69F7C"/>
    <w:lvl w:ilvl="0" w:tplc="B6C07A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916BB4"/>
    <w:multiLevelType w:val="hybridMultilevel"/>
    <w:tmpl w:val="074897C8"/>
    <w:lvl w:ilvl="0" w:tplc="A0380E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DE0658"/>
    <w:multiLevelType w:val="hybridMultilevel"/>
    <w:tmpl w:val="3A5683A2"/>
    <w:lvl w:ilvl="0" w:tplc="86981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CD197D"/>
    <w:multiLevelType w:val="hybridMultilevel"/>
    <w:tmpl w:val="EC228E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4"/>
  </w:num>
  <w:num w:numId="4">
    <w:abstractNumId w:val="10"/>
  </w:num>
  <w:num w:numId="5">
    <w:abstractNumId w:val="11"/>
  </w:num>
  <w:num w:numId="6">
    <w:abstractNumId w:val="17"/>
  </w:num>
  <w:num w:numId="7">
    <w:abstractNumId w:val="22"/>
  </w:num>
  <w:num w:numId="8">
    <w:abstractNumId w:val="5"/>
  </w:num>
  <w:num w:numId="9">
    <w:abstractNumId w:val="15"/>
  </w:num>
  <w:num w:numId="10">
    <w:abstractNumId w:val="3"/>
  </w:num>
  <w:num w:numId="11">
    <w:abstractNumId w:val="2"/>
  </w:num>
  <w:num w:numId="12">
    <w:abstractNumId w:val="13"/>
  </w:num>
  <w:num w:numId="13">
    <w:abstractNumId w:val="0"/>
  </w:num>
  <w:num w:numId="14">
    <w:abstractNumId w:val="14"/>
  </w:num>
  <w:num w:numId="15">
    <w:abstractNumId w:val="19"/>
  </w:num>
  <w:num w:numId="16">
    <w:abstractNumId w:val="6"/>
  </w:num>
  <w:num w:numId="17">
    <w:abstractNumId w:val="18"/>
  </w:num>
  <w:num w:numId="18">
    <w:abstractNumId w:val="9"/>
  </w:num>
  <w:num w:numId="19">
    <w:abstractNumId w:val="12"/>
  </w:num>
  <w:num w:numId="20">
    <w:abstractNumId w:val="8"/>
  </w:num>
  <w:num w:numId="21">
    <w:abstractNumId w:val="1"/>
  </w:num>
  <w:num w:numId="22">
    <w:abstractNumId w:val="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30302"/>
    <w:rsid w:val="00042002"/>
    <w:rsid w:val="00055520"/>
    <w:rsid w:val="0006279D"/>
    <w:rsid w:val="00063363"/>
    <w:rsid w:val="00094B4F"/>
    <w:rsid w:val="00096E82"/>
    <w:rsid w:val="000B0E55"/>
    <w:rsid w:val="000B3199"/>
    <w:rsid w:val="000C4A67"/>
    <w:rsid w:val="000E1B99"/>
    <w:rsid w:val="000F6782"/>
    <w:rsid w:val="00167454"/>
    <w:rsid w:val="001A4CAB"/>
    <w:rsid w:val="001C26CE"/>
    <w:rsid w:val="001D0C26"/>
    <w:rsid w:val="001F10CC"/>
    <w:rsid w:val="00225D60"/>
    <w:rsid w:val="00264771"/>
    <w:rsid w:val="0028092F"/>
    <w:rsid w:val="00281481"/>
    <w:rsid w:val="00293384"/>
    <w:rsid w:val="002A6A8E"/>
    <w:rsid w:val="002D435D"/>
    <w:rsid w:val="002F7DE9"/>
    <w:rsid w:val="00350B89"/>
    <w:rsid w:val="0035309D"/>
    <w:rsid w:val="00396E30"/>
    <w:rsid w:val="003B1944"/>
    <w:rsid w:val="003C05EF"/>
    <w:rsid w:val="003D63F0"/>
    <w:rsid w:val="003E07E0"/>
    <w:rsid w:val="003E1D3C"/>
    <w:rsid w:val="003E69AB"/>
    <w:rsid w:val="003F167F"/>
    <w:rsid w:val="00402DCF"/>
    <w:rsid w:val="00404514"/>
    <w:rsid w:val="00422CDC"/>
    <w:rsid w:val="00466300"/>
    <w:rsid w:val="004676BC"/>
    <w:rsid w:val="004823F7"/>
    <w:rsid w:val="00487E50"/>
    <w:rsid w:val="00492774"/>
    <w:rsid w:val="004C3285"/>
    <w:rsid w:val="004D24C0"/>
    <w:rsid w:val="004E607A"/>
    <w:rsid w:val="00501C29"/>
    <w:rsid w:val="005150D1"/>
    <w:rsid w:val="00560067"/>
    <w:rsid w:val="00561EB8"/>
    <w:rsid w:val="005B4334"/>
    <w:rsid w:val="005C29CB"/>
    <w:rsid w:val="005E489C"/>
    <w:rsid w:val="005E7FF9"/>
    <w:rsid w:val="005F4D93"/>
    <w:rsid w:val="0065056B"/>
    <w:rsid w:val="00656151"/>
    <w:rsid w:val="006B1649"/>
    <w:rsid w:val="006B220B"/>
    <w:rsid w:val="006D3016"/>
    <w:rsid w:val="006F208B"/>
    <w:rsid w:val="00700B67"/>
    <w:rsid w:val="00731B8C"/>
    <w:rsid w:val="007368A6"/>
    <w:rsid w:val="007372D8"/>
    <w:rsid w:val="007B2198"/>
    <w:rsid w:val="00813222"/>
    <w:rsid w:val="00841136"/>
    <w:rsid w:val="00841575"/>
    <w:rsid w:val="00857ABE"/>
    <w:rsid w:val="00860E5A"/>
    <w:rsid w:val="00863CB0"/>
    <w:rsid w:val="00865BA7"/>
    <w:rsid w:val="00877662"/>
    <w:rsid w:val="008B75D5"/>
    <w:rsid w:val="008C01F8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D254A"/>
    <w:rsid w:val="009E17C4"/>
    <w:rsid w:val="00A061A0"/>
    <w:rsid w:val="00A11A3D"/>
    <w:rsid w:val="00A14EF6"/>
    <w:rsid w:val="00A53DD2"/>
    <w:rsid w:val="00A85391"/>
    <w:rsid w:val="00A960DF"/>
    <w:rsid w:val="00AB19F7"/>
    <w:rsid w:val="00AB3FBB"/>
    <w:rsid w:val="00AD67FF"/>
    <w:rsid w:val="00AE125B"/>
    <w:rsid w:val="00B15E94"/>
    <w:rsid w:val="00B53F02"/>
    <w:rsid w:val="00B61C58"/>
    <w:rsid w:val="00B8719B"/>
    <w:rsid w:val="00B903EB"/>
    <w:rsid w:val="00BA046D"/>
    <w:rsid w:val="00BA53F6"/>
    <w:rsid w:val="00BC023F"/>
    <w:rsid w:val="00BD01E8"/>
    <w:rsid w:val="00BE588D"/>
    <w:rsid w:val="00BE7AA4"/>
    <w:rsid w:val="00C023E5"/>
    <w:rsid w:val="00C23875"/>
    <w:rsid w:val="00C23C58"/>
    <w:rsid w:val="00C35738"/>
    <w:rsid w:val="00CA68D3"/>
    <w:rsid w:val="00CD53F8"/>
    <w:rsid w:val="00D074BA"/>
    <w:rsid w:val="00D21500"/>
    <w:rsid w:val="00D234B9"/>
    <w:rsid w:val="00D249B3"/>
    <w:rsid w:val="00D40955"/>
    <w:rsid w:val="00D40B5A"/>
    <w:rsid w:val="00D57A03"/>
    <w:rsid w:val="00D65379"/>
    <w:rsid w:val="00D65D0D"/>
    <w:rsid w:val="00D7142E"/>
    <w:rsid w:val="00D847A0"/>
    <w:rsid w:val="00D97763"/>
    <w:rsid w:val="00D9798F"/>
    <w:rsid w:val="00DA4B7F"/>
    <w:rsid w:val="00DB0A60"/>
    <w:rsid w:val="00DB0CBA"/>
    <w:rsid w:val="00E0234D"/>
    <w:rsid w:val="00E10DD5"/>
    <w:rsid w:val="00E171F9"/>
    <w:rsid w:val="00E223A7"/>
    <w:rsid w:val="00E44D3F"/>
    <w:rsid w:val="00E556E3"/>
    <w:rsid w:val="00E9492D"/>
    <w:rsid w:val="00EA06BE"/>
    <w:rsid w:val="00EA1A05"/>
    <w:rsid w:val="00EC2AED"/>
    <w:rsid w:val="00EF2FF0"/>
    <w:rsid w:val="00F07EDF"/>
    <w:rsid w:val="00F327ED"/>
    <w:rsid w:val="00F367AB"/>
    <w:rsid w:val="00F42208"/>
    <w:rsid w:val="00F60B19"/>
    <w:rsid w:val="00F6341A"/>
    <w:rsid w:val="00F838D7"/>
    <w:rsid w:val="00F9565C"/>
    <w:rsid w:val="00FA6BD7"/>
    <w:rsid w:val="00FB5E79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rogramsuccess.wordpress.com/2013/01/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5ED4C-631D-49D2-86CA-A7380E27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3</cp:revision>
  <cp:lastPrinted>2015-04-24T10:42:00Z</cp:lastPrinted>
  <dcterms:created xsi:type="dcterms:W3CDTF">2015-04-20T15:21:00Z</dcterms:created>
  <dcterms:modified xsi:type="dcterms:W3CDTF">2015-04-24T10:43:00Z</dcterms:modified>
</cp:coreProperties>
</file>