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636E7A">
      <w:r>
        <w:rPr>
          <w:noProof/>
          <w:lang w:eastAsia="en-GB"/>
        </w:rPr>
        <w:drawing>
          <wp:anchor distT="0" distB="0" distL="114300" distR="114300" simplePos="0" relativeHeight="251658240" behindDoc="0" locked="0" layoutInCell="1" allowOverlap="1">
            <wp:simplePos x="0" y="0"/>
            <wp:positionH relativeFrom="column">
              <wp:posOffset>-276447</wp:posOffset>
            </wp:positionH>
            <wp:positionV relativeFrom="paragraph">
              <wp:posOffset>-361507</wp:posOffset>
            </wp:positionV>
            <wp:extent cx="2806996" cy="141413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996" cy="1414130"/>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FF5C6E" w:rsidP="00A851DA">
      <w:pPr>
        <w:rPr>
          <w:lang w:val="en-US"/>
        </w:rPr>
      </w:pPr>
      <w:r w:rsidRPr="00FF5C6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981111" w:rsidRPr="00B0415E" w:rsidTr="00F76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1111" w:rsidRPr="00B0415E" w:rsidRDefault="00981111" w:rsidP="00F76DA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81111" w:rsidRPr="00B0415E" w:rsidRDefault="00981111" w:rsidP="00F76DAB">
            <w:pPr>
              <w:pStyle w:val="Default"/>
              <w:rPr>
                <w:rFonts w:asciiTheme="minorHAnsi" w:hAnsiTheme="minorHAnsi"/>
              </w:rPr>
            </w:pPr>
            <w:r>
              <w:rPr>
                <w:rFonts w:asciiTheme="minorHAnsi" w:hAnsiTheme="minorHAnsi"/>
              </w:rPr>
              <w:t>Sukhwinder kaur</w:t>
            </w:r>
          </w:p>
        </w:tc>
      </w:tr>
      <w:tr w:rsidR="00981111" w:rsidRPr="00B0415E" w:rsidTr="00F76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1111" w:rsidRPr="00B0415E" w:rsidRDefault="00981111" w:rsidP="00F76DA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81111" w:rsidRPr="00B0415E" w:rsidRDefault="00981111" w:rsidP="00F76DAB">
            <w:pPr>
              <w:pStyle w:val="Default"/>
              <w:rPr>
                <w:rFonts w:asciiTheme="minorHAnsi" w:hAnsiTheme="minorHAnsi"/>
              </w:rPr>
            </w:pPr>
            <w:r>
              <w:rPr>
                <w:rFonts w:asciiTheme="minorHAnsi" w:hAnsiTheme="minorHAnsi"/>
              </w:rPr>
              <w:t>1282</w:t>
            </w:r>
          </w:p>
        </w:tc>
      </w:tr>
      <w:tr w:rsidR="00981111" w:rsidRPr="00B0415E" w:rsidTr="00F76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1111" w:rsidRPr="00B0415E" w:rsidRDefault="00981111" w:rsidP="00F76DA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81111" w:rsidRPr="00B0415E" w:rsidRDefault="00981111" w:rsidP="00F76DAB">
            <w:pPr>
              <w:pStyle w:val="Default"/>
              <w:rPr>
                <w:rFonts w:asciiTheme="minorHAnsi" w:hAnsiTheme="minorHAnsi"/>
              </w:rPr>
            </w:pPr>
            <w:r>
              <w:rPr>
                <w:rFonts w:asciiTheme="minorHAnsi" w:hAnsiTheme="minorHAnsi"/>
              </w:rPr>
              <w:t>Fashion design</w:t>
            </w:r>
          </w:p>
        </w:tc>
      </w:tr>
      <w:tr w:rsidR="00981111" w:rsidRPr="00B0415E" w:rsidTr="00F76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81111" w:rsidRPr="00B0415E" w:rsidRDefault="00981111" w:rsidP="00F76DA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81111" w:rsidRPr="00B0415E" w:rsidRDefault="00981111" w:rsidP="00F76DAB">
            <w:r>
              <w:t>6</w:t>
            </w:r>
          </w:p>
        </w:tc>
      </w:tr>
    </w:tbl>
    <w:p w:rsidR="00981111" w:rsidRDefault="00981111" w:rsidP="00981111">
      <w:pPr>
        <w:rPr>
          <w:b/>
          <w:lang w:val="en-US"/>
        </w:rPr>
      </w:pPr>
    </w:p>
    <w:tbl>
      <w:tblPr>
        <w:tblStyle w:val="TableGrid"/>
        <w:tblW w:w="0" w:type="auto"/>
        <w:tblLook w:val="04A0"/>
      </w:tblPr>
      <w:tblGrid>
        <w:gridCol w:w="9242"/>
      </w:tblGrid>
      <w:tr w:rsidR="00981111" w:rsidTr="00F76DAB">
        <w:tc>
          <w:tcPr>
            <w:tcW w:w="9242" w:type="dxa"/>
          </w:tcPr>
          <w:p w:rsidR="00981111" w:rsidRDefault="00981111" w:rsidP="00F76DAB">
            <w:r>
              <w:t>Answer I.</w:t>
            </w:r>
          </w:p>
          <w:p w:rsidR="00981111" w:rsidRDefault="00981111" w:rsidP="00F76DAB">
            <w:pPr>
              <w:rPr>
                <w:sz w:val="24"/>
                <w:szCs w:val="24"/>
              </w:rPr>
            </w:pPr>
            <w:r>
              <w:rPr>
                <w:sz w:val="24"/>
                <w:szCs w:val="24"/>
              </w:rPr>
              <w:t xml:space="preserve">The formal balance it is also called symmetrical balance. It </w:t>
            </w:r>
            <w:r w:rsidR="005F7A70">
              <w:rPr>
                <w:sz w:val="24"/>
                <w:szCs w:val="24"/>
              </w:rPr>
              <w:t>is easier to create but</w:t>
            </w:r>
            <w:r>
              <w:rPr>
                <w:sz w:val="24"/>
                <w:szCs w:val="24"/>
              </w:rPr>
              <w:t xml:space="preserve"> may not be as interesting as informal balance. This occure when identical objects are equidistant from a centre point or otherwise called as the exact mirror image of the other half. In dress design the feeling of dignity or formality is created by formal balance</w:t>
            </w:r>
            <w:r w:rsidR="006E0816">
              <w:rPr>
                <w:sz w:val="24"/>
                <w:szCs w:val="24"/>
              </w:rPr>
              <w:t>. The upper and lower portions of the design are so arranged, as to give an effect of balance. Thus there should not be the effect of too much of weight at the bottom or heavy appearance. For example, dark coloured shirt over lighter shade of pants make a short person shorter. Is an example of good formal balance. It shows that both sides of the dress are exactly alike. The plaiting on side is of the same width and amount, and is placed the same</w:t>
            </w:r>
            <w:r w:rsidR="00C34B71">
              <w:rPr>
                <w:sz w:val="24"/>
                <w:szCs w:val="24"/>
              </w:rPr>
              <w:t xml:space="preserve"> </w:t>
            </w:r>
            <w:r w:rsidR="006E0816">
              <w:rPr>
                <w:sz w:val="24"/>
                <w:szCs w:val="24"/>
              </w:rPr>
              <w:t>distance from the centre line running from the head to the feet, thereby creating a perfect balance.</w:t>
            </w:r>
          </w:p>
          <w:p w:rsidR="006E0816" w:rsidRDefault="006E0816" w:rsidP="00F76DAB">
            <w:pPr>
              <w:rPr>
                <w:sz w:val="24"/>
                <w:szCs w:val="24"/>
              </w:rPr>
            </w:pPr>
            <w:r>
              <w:rPr>
                <w:sz w:val="24"/>
                <w:szCs w:val="24"/>
              </w:rPr>
              <w:t>Answer II.</w:t>
            </w:r>
          </w:p>
          <w:p w:rsidR="006E0816" w:rsidRDefault="006E0816" w:rsidP="00F76DAB">
            <w:pPr>
              <w:rPr>
                <w:sz w:val="24"/>
                <w:szCs w:val="24"/>
              </w:rPr>
            </w:pPr>
            <w:r>
              <w:rPr>
                <w:sz w:val="24"/>
                <w:szCs w:val="24"/>
              </w:rPr>
              <w:t>Harmony is also called unity in design or in other terms, harmony is pleasing visual unity. It is the relationship among all parts within a whole. This is created when all parts of the design are related, in a regular and orderly manner. When a design has unity, it gives an overall impression that attracts and holds the attention of the observer and gives a feeling of belongingness to the composition. This effect is created when the elements of design are used effectively according to the design principles.</w:t>
            </w:r>
            <w:r w:rsidR="009B521F">
              <w:rPr>
                <w:sz w:val="24"/>
                <w:szCs w:val="24"/>
              </w:rPr>
              <w:t xml:space="preserve"> Harmony between shape and form is necessary for good design. Functional aspects of harmony imply that a garment is comfortable, moves easily and breathes with body, performs any specialized duties effectinely and fits well.</w:t>
            </w:r>
          </w:p>
          <w:p w:rsidR="009B521F" w:rsidRDefault="009B521F" w:rsidP="00F76DAB">
            <w:pPr>
              <w:rPr>
                <w:sz w:val="24"/>
                <w:szCs w:val="24"/>
              </w:rPr>
            </w:pPr>
            <w:r>
              <w:rPr>
                <w:sz w:val="24"/>
                <w:szCs w:val="24"/>
              </w:rPr>
              <w:t>Answer III.</w:t>
            </w:r>
          </w:p>
          <w:p w:rsidR="009B521F" w:rsidRDefault="009B521F" w:rsidP="00F76DAB">
            <w:pPr>
              <w:rPr>
                <w:sz w:val="24"/>
                <w:szCs w:val="24"/>
              </w:rPr>
            </w:pPr>
            <w:r>
              <w:rPr>
                <w:sz w:val="24"/>
                <w:szCs w:val="24"/>
              </w:rPr>
              <w:t>Principles of design are guidelines for the use of the elements of design. They are used for creating, discussing &amp; evaluating garment designs on and off the individual. In order to arrange the elements of design well, application of principles like balance, proportion, emphasis and unity/harmony are essential. These are not abstract art terms but specific guides that help to create</w:t>
            </w:r>
            <w:r w:rsidR="00C34B71">
              <w:rPr>
                <w:sz w:val="24"/>
                <w:szCs w:val="24"/>
              </w:rPr>
              <w:t xml:space="preserve"> </w:t>
            </w:r>
            <w:r>
              <w:rPr>
                <w:sz w:val="24"/>
                <w:szCs w:val="24"/>
              </w:rPr>
              <w:t xml:space="preserve">attractive garments. The principles of design are useful in creating different form of expression in an artistic </w:t>
            </w:r>
            <w:r w:rsidR="001E44E4">
              <w:rPr>
                <w:sz w:val="24"/>
                <w:szCs w:val="24"/>
              </w:rPr>
              <w:t>manner, which are pleasing and attractive to the eye. Following a</w:t>
            </w:r>
            <w:r w:rsidR="00C34B71">
              <w:rPr>
                <w:sz w:val="24"/>
                <w:szCs w:val="24"/>
              </w:rPr>
              <w:t xml:space="preserve">re the principles of designing.  Balance, emphasis harmony, </w:t>
            </w:r>
            <w:r w:rsidR="001E44E4">
              <w:rPr>
                <w:sz w:val="24"/>
                <w:szCs w:val="24"/>
              </w:rPr>
              <w:t>proportion, rhythm, balance implies pose, equilibrium, stability and security. The average human body is visually symmertrical which mean that the body seems to be same on each side of central line.</w:t>
            </w:r>
          </w:p>
          <w:p w:rsidR="001E44E4" w:rsidRDefault="001E44E4" w:rsidP="00F76DAB">
            <w:pPr>
              <w:rPr>
                <w:sz w:val="24"/>
                <w:szCs w:val="24"/>
              </w:rPr>
            </w:pPr>
            <w:r>
              <w:rPr>
                <w:sz w:val="24"/>
                <w:szCs w:val="24"/>
              </w:rPr>
              <w:t>Answer IV.</w:t>
            </w:r>
          </w:p>
          <w:p w:rsidR="001E44E4" w:rsidRDefault="001E44E4" w:rsidP="00F76DAB">
            <w:pPr>
              <w:rPr>
                <w:sz w:val="24"/>
                <w:szCs w:val="24"/>
              </w:rPr>
            </w:pPr>
            <w:r>
              <w:rPr>
                <w:sz w:val="24"/>
                <w:szCs w:val="24"/>
              </w:rPr>
              <w:t xml:space="preserve">The Rhythm is achieved by repetition or regular repeats of motifs of design, shapes, buttons, </w:t>
            </w:r>
            <w:r>
              <w:rPr>
                <w:sz w:val="24"/>
                <w:szCs w:val="24"/>
              </w:rPr>
              <w:lastRenderedPageBreak/>
              <w:t>tucks, pleats, laces, edgings, colour, textures, fabric designs etc. this can be done with all parts  having the same shapes edges. They might be squared, roundedor scalloped. Repetition of colours can create good effect, especially if the colours are dist</w:t>
            </w:r>
            <w:r w:rsidR="00331961">
              <w:rPr>
                <w:sz w:val="24"/>
                <w:szCs w:val="24"/>
              </w:rPr>
              <w:t>ributed in an interesting way a rhythm created by smooth undulating lines reminds us of gentle wave which imparts a peaceful and calming effect. Lines which have sharp points and jagged when repeated give an exciting rhythm which is more suitable for a dramatic evening wear. One should be cautious about this type of rhythm as it may disturb and subdue a garment design. Pleats, tu</w:t>
            </w:r>
            <w:r w:rsidR="00AC0285">
              <w:rPr>
                <w:sz w:val="24"/>
                <w:szCs w:val="24"/>
              </w:rPr>
              <w:t xml:space="preserve">ks, stitching fold on the other hand create abrupt rhythm;trimmings like beads, buttons, laces etc. create a variety of rhythmic effects in a garments. So such trims are to be added for creating variety </w:t>
            </w:r>
            <w:r w:rsidR="00C34B71">
              <w:rPr>
                <w:sz w:val="24"/>
                <w:szCs w:val="24"/>
              </w:rPr>
              <w:t>in a rhyth</w:t>
            </w:r>
            <w:r w:rsidR="00AC0285">
              <w:rPr>
                <w:sz w:val="24"/>
                <w:szCs w:val="24"/>
              </w:rPr>
              <w:t>mic way.</w:t>
            </w:r>
          </w:p>
          <w:p w:rsidR="00AC0285" w:rsidRDefault="00AC0285" w:rsidP="00F76DAB">
            <w:pPr>
              <w:rPr>
                <w:sz w:val="24"/>
                <w:szCs w:val="24"/>
              </w:rPr>
            </w:pPr>
            <w:r>
              <w:rPr>
                <w:sz w:val="24"/>
                <w:szCs w:val="24"/>
              </w:rPr>
              <w:t>Answer 2.</w:t>
            </w:r>
          </w:p>
          <w:p w:rsidR="006E108A" w:rsidRDefault="006E108A" w:rsidP="00F76DAB">
            <w:pPr>
              <w:rPr>
                <w:sz w:val="24"/>
                <w:szCs w:val="24"/>
              </w:rPr>
            </w:pPr>
            <w:r>
              <w:rPr>
                <w:sz w:val="24"/>
                <w:szCs w:val="24"/>
              </w:rPr>
              <w:t>The principles of design are guidelines for the use of the elements of design. The principles of design are useful in creating different forms of expression in an artistic manner, which are pleasing and attractive to the eye.</w:t>
            </w:r>
          </w:p>
          <w:p w:rsidR="00AC0285" w:rsidRPr="00981111" w:rsidRDefault="00AC0285" w:rsidP="00F76DAB">
            <w:pPr>
              <w:rPr>
                <w:sz w:val="24"/>
                <w:szCs w:val="24"/>
              </w:rPr>
            </w:pPr>
            <w:r>
              <w:rPr>
                <w:sz w:val="24"/>
                <w:szCs w:val="24"/>
              </w:rPr>
              <w:t>Wheather design elements are used successfully depends on their relationship to one another within the garment. Principles of design serve as guidelines for combining elements designers may not consciously think of these principles as they work, but when something is repetition, emphasis, or harmony. These principles are flexible, always interpreted within the context of current fashion.</w:t>
            </w:r>
            <w:r w:rsidR="006E108A">
              <w:rPr>
                <w:sz w:val="24"/>
                <w:szCs w:val="24"/>
              </w:rPr>
              <w:t xml:space="preserve"> </w:t>
            </w:r>
          </w:p>
          <w:p w:rsidR="00981111" w:rsidRDefault="006E108A" w:rsidP="00F76DAB">
            <w:pPr>
              <w:rPr>
                <w:sz w:val="24"/>
                <w:szCs w:val="24"/>
              </w:rPr>
            </w:pPr>
            <w:r>
              <w:rPr>
                <w:sz w:val="24"/>
                <w:szCs w:val="24"/>
              </w:rPr>
              <w:t>Answer activity.</w:t>
            </w:r>
          </w:p>
          <w:p w:rsidR="006E108A" w:rsidRDefault="00AE21AF" w:rsidP="00F76DAB">
            <w:pPr>
              <w:rPr>
                <w:sz w:val="24"/>
                <w:szCs w:val="24"/>
              </w:rPr>
            </w:pPr>
            <w:r>
              <w:rPr>
                <w:sz w:val="24"/>
                <w:szCs w:val="24"/>
              </w:rPr>
              <w:t>The  height and width of all parts of a design must be compared. Individual sections a garment,</w:t>
            </w:r>
            <w:r w:rsidR="00C34B71">
              <w:rPr>
                <w:sz w:val="24"/>
                <w:szCs w:val="24"/>
              </w:rPr>
              <w:t xml:space="preserve"> </w:t>
            </w:r>
            <w:r>
              <w:rPr>
                <w:sz w:val="24"/>
                <w:szCs w:val="24"/>
              </w:rPr>
              <w:t>such as sleeves, pockets, and collar, must all relate in size to each other as well as to the total silhouette. Styles with proportions of two-thirds to one-third make the person look taller and slimmer, such as a fingertip-length jacket over a short skirt or a knee-length tunic over pants. Proportions of one-third to two-thirds are also ple</w:t>
            </w:r>
            <w:r w:rsidR="00C34B71">
              <w:rPr>
                <w:sz w:val="24"/>
                <w:szCs w:val="24"/>
              </w:rPr>
              <w:t>asing, such as an empire-waist</w:t>
            </w:r>
            <w:r>
              <w:rPr>
                <w:sz w:val="24"/>
                <w:szCs w:val="24"/>
              </w:rPr>
              <w:t xml:space="preserve"> dress or waist-length </w:t>
            </w:r>
            <w:r w:rsidR="00C34B71">
              <w:rPr>
                <w:sz w:val="24"/>
                <w:szCs w:val="24"/>
              </w:rPr>
              <w:t xml:space="preserve">jacket with a long flared skirt </w:t>
            </w:r>
            <w:r>
              <w:rPr>
                <w:sz w:val="24"/>
                <w:szCs w:val="24"/>
              </w:rPr>
              <w:t>for example, a flared skirt can make hips look less wide and shoulder pads with exended shoulders make the lower torso look narrower by comparison.</w:t>
            </w:r>
          </w:p>
          <w:p w:rsidR="00AE21AF" w:rsidRDefault="00AE21AF" w:rsidP="00F76DAB">
            <w:pPr>
              <w:rPr>
                <w:sz w:val="24"/>
                <w:szCs w:val="24"/>
              </w:rPr>
            </w:pPr>
            <w:r>
              <w:rPr>
                <w:sz w:val="24"/>
                <w:szCs w:val="24"/>
              </w:rPr>
              <w:t>In physical effects of harmony, garment parts are in scale; their combined proportions seem to belong with each other and the figure. Advancing qualities harmonize with receding qualities and every part bends consistently with every other part giving a total look. The term total look has been coined to describe this unity in dress. A total look is achieved when each part of the design, including garments accessories, jewellery, hairstyle and facial ornamentation, expresses a single theme that is dependable with the personality of the wearer and with the place where it is to be worn.</w:t>
            </w:r>
            <w:r w:rsidR="005F7A70">
              <w:rPr>
                <w:sz w:val="24"/>
                <w:szCs w:val="24"/>
              </w:rPr>
              <w:t xml:space="preserve"> This movement also unifies the garment design bringing about harmony. Rhythm is broken when lines trimmings,</w:t>
            </w:r>
            <w:r w:rsidR="00C34B71">
              <w:rPr>
                <w:sz w:val="24"/>
                <w:szCs w:val="24"/>
              </w:rPr>
              <w:t xml:space="preserve"> </w:t>
            </w:r>
            <w:r w:rsidR="005F7A70">
              <w:rPr>
                <w:sz w:val="24"/>
                <w:szCs w:val="24"/>
              </w:rPr>
              <w:t>or fabric designs are not matched at the seams. Or at other construction points.</w:t>
            </w:r>
            <w:r w:rsidR="00C34B71">
              <w:rPr>
                <w:sz w:val="24"/>
                <w:szCs w:val="24"/>
              </w:rPr>
              <w:t xml:space="preserve"> </w:t>
            </w:r>
            <w:r w:rsidR="005F7A70">
              <w:rPr>
                <w:sz w:val="24"/>
                <w:szCs w:val="24"/>
              </w:rPr>
              <w:t>rhythm is the pleasing arrangement of the design elements so the eye moves easily over the apparel. Rhythm results from a regular or a gradual change, giving the feeling of continuity throughout the design. Rhythmic effect becomes stronger when a pattern is repeated, but repetition is not very essential always. Rhythm is used most effectively with line, shape and space and also by changing the hue, value and intensity of colour.</w:t>
            </w:r>
          </w:p>
          <w:p w:rsidR="00981111" w:rsidRDefault="00981111" w:rsidP="00F76DAB">
            <w:pPr>
              <w:rPr>
                <w:b/>
              </w:rPr>
            </w:pPr>
          </w:p>
        </w:tc>
      </w:tr>
      <w:tr w:rsidR="001E44E4" w:rsidTr="00F76DAB">
        <w:tc>
          <w:tcPr>
            <w:tcW w:w="9242" w:type="dxa"/>
          </w:tcPr>
          <w:p w:rsidR="001E44E4" w:rsidRDefault="001E44E4" w:rsidP="00F76DAB"/>
        </w:tc>
      </w:tr>
    </w:tbl>
    <w:p w:rsidR="00981111" w:rsidRPr="00B0415E" w:rsidRDefault="00981111" w:rsidP="00981111">
      <w:pPr>
        <w:autoSpaceDE w:val="0"/>
        <w:autoSpaceDN w:val="0"/>
        <w:adjustRightInd w:val="0"/>
        <w:spacing w:after="0" w:line="240" w:lineRule="auto"/>
        <w:rPr>
          <w:rFonts w:cs="CalvertMT-Bold"/>
          <w:b/>
          <w:bCs/>
          <w:color w:val="002060"/>
          <w:sz w:val="28"/>
          <w:lang w:val="en-US"/>
        </w:rPr>
      </w:pPr>
    </w:p>
    <w:p w:rsidR="00981111" w:rsidRPr="00B0415E" w:rsidRDefault="00981111" w:rsidP="00981111">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81111" w:rsidRPr="00B0415E" w:rsidRDefault="00981111" w:rsidP="00981111">
      <w:pPr>
        <w:autoSpaceDE w:val="0"/>
        <w:autoSpaceDN w:val="0"/>
        <w:adjustRightInd w:val="0"/>
        <w:spacing w:after="0" w:line="240" w:lineRule="auto"/>
        <w:rPr>
          <w:rFonts w:cs="CalvertMT-Bold"/>
          <w:b/>
          <w:bCs/>
          <w:color w:val="001AE6"/>
          <w:lang w:val="en-US"/>
        </w:rPr>
      </w:pPr>
    </w:p>
    <w:p w:rsidR="00981111" w:rsidRPr="00B0415E" w:rsidRDefault="00981111" w:rsidP="00981111">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981111" w:rsidRPr="00B0415E" w:rsidRDefault="00981111" w:rsidP="00981111">
      <w:pPr>
        <w:autoSpaceDE w:val="0"/>
        <w:autoSpaceDN w:val="0"/>
        <w:adjustRightInd w:val="0"/>
        <w:spacing w:after="0" w:line="240" w:lineRule="auto"/>
        <w:rPr>
          <w:rFonts w:cs="Bliss-Regular"/>
          <w:color w:val="000000"/>
          <w:lang w:val="en-US"/>
        </w:rPr>
      </w:pPr>
    </w:p>
    <w:p w:rsidR="00981111" w:rsidRPr="00B0415E" w:rsidRDefault="00981111" w:rsidP="00981111">
      <w:pPr>
        <w:autoSpaceDE w:val="0"/>
        <w:autoSpaceDN w:val="0"/>
        <w:adjustRightInd w:val="0"/>
        <w:spacing w:after="0" w:line="240" w:lineRule="auto"/>
        <w:rPr>
          <w:rFonts w:cs="Bliss-Regular"/>
          <w:color w:val="000000"/>
          <w:lang w:val="en-US"/>
        </w:rPr>
      </w:pPr>
    </w:p>
    <w:p w:rsidR="00981111" w:rsidRPr="00B0415E" w:rsidRDefault="00981111" w:rsidP="00981111">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981111" w:rsidRPr="00B0415E" w:rsidTr="00F76DAB">
        <w:tc>
          <w:tcPr>
            <w:tcW w:w="2310" w:type="dxa"/>
            <w:shd w:val="clear" w:color="auto" w:fill="D9D9D9" w:themeFill="background1" w:themeFillShade="D9"/>
          </w:tcPr>
          <w:p w:rsidR="00981111" w:rsidRPr="00B0415E" w:rsidRDefault="00981111" w:rsidP="00F76DAB">
            <w:pPr>
              <w:rPr>
                <w:rFonts w:cs="Bliss-Regular"/>
                <w:color w:val="000000"/>
              </w:rPr>
            </w:pPr>
            <w:r w:rsidRPr="00B0415E">
              <w:rPr>
                <w:rFonts w:cs="Bliss-Regular"/>
                <w:color w:val="000000"/>
              </w:rPr>
              <w:t>Student Signature</w:t>
            </w:r>
          </w:p>
        </w:tc>
        <w:tc>
          <w:tcPr>
            <w:tcW w:w="4035" w:type="dxa"/>
          </w:tcPr>
          <w:p w:rsidR="00981111" w:rsidRPr="00B0415E" w:rsidRDefault="00981111" w:rsidP="00F76DAB">
            <w:pPr>
              <w:rPr>
                <w:rFonts w:cs="Bliss-Regular"/>
                <w:color w:val="000000"/>
              </w:rPr>
            </w:pPr>
            <w:r>
              <w:rPr>
                <w:rFonts w:cs="Bliss-Regular"/>
                <w:color w:val="000000"/>
              </w:rPr>
              <w:t>Sukhwinder kaur</w:t>
            </w:r>
          </w:p>
        </w:tc>
        <w:tc>
          <w:tcPr>
            <w:tcW w:w="1276" w:type="dxa"/>
            <w:shd w:val="clear" w:color="auto" w:fill="D9D9D9" w:themeFill="background1" w:themeFillShade="D9"/>
          </w:tcPr>
          <w:p w:rsidR="00981111" w:rsidRPr="00B0415E" w:rsidRDefault="00981111" w:rsidP="00F76DAB">
            <w:pPr>
              <w:rPr>
                <w:rFonts w:cs="Bliss-Regular"/>
                <w:color w:val="000000"/>
              </w:rPr>
            </w:pPr>
            <w:r w:rsidRPr="00B0415E">
              <w:rPr>
                <w:rFonts w:cs="Bliss-Regular"/>
                <w:color w:val="000000"/>
              </w:rPr>
              <w:t>Date</w:t>
            </w:r>
          </w:p>
        </w:tc>
        <w:tc>
          <w:tcPr>
            <w:tcW w:w="1621" w:type="dxa"/>
          </w:tcPr>
          <w:p w:rsidR="00981111" w:rsidRPr="00B0415E" w:rsidRDefault="00981111" w:rsidP="00F76DAB">
            <w:pPr>
              <w:rPr>
                <w:rFonts w:cs="Bliss-Regular"/>
                <w:color w:val="000000"/>
              </w:rPr>
            </w:pPr>
          </w:p>
        </w:tc>
      </w:tr>
    </w:tbl>
    <w:p w:rsidR="00981111" w:rsidRPr="00B0415E" w:rsidRDefault="00981111" w:rsidP="00981111">
      <w:pPr>
        <w:rPr>
          <w:rFonts w:cs="Bliss-Regular"/>
          <w:color w:val="000000"/>
          <w:lang w:val="en-US"/>
        </w:rPr>
      </w:pPr>
    </w:p>
    <w:p w:rsidR="00981111" w:rsidRPr="00B0415E" w:rsidRDefault="00981111" w:rsidP="00981111">
      <w:pPr>
        <w:rPr>
          <w:rFonts w:cs="Bliss-Regular"/>
          <w:color w:val="000000"/>
          <w:lang w:val="en-US"/>
        </w:rPr>
      </w:pPr>
    </w:p>
    <w:p w:rsidR="00981111" w:rsidRPr="00B0415E" w:rsidRDefault="00981111" w:rsidP="00981111">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981111" w:rsidRPr="00B0415E" w:rsidTr="00F76DAB">
        <w:trPr>
          <w:trHeight w:val="249"/>
        </w:trPr>
        <w:tc>
          <w:tcPr>
            <w:tcW w:w="4621" w:type="dxa"/>
            <w:shd w:val="clear" w:color="auto" w:fill="D9D9D9" w:themeFill="background1" w:themeFillShade="D9"/>
          </w:tcPr>
          <w:p w:rsidR="00981111" w:rsidRPr="00B0415E" w:rsidRDefault="00981111" w:rsidP="00F76DAB">
            <w:pPr>
              <w:rPr>
                <w:b/>
                <w:color w:val="002060"/>
              </w:rPr>
            </w:pPr>
            <w:r w:rsidRPr="00B0415E">
              <w:rPr>
                <w:b/>
                <w:color w:val="002060"/>
              </w:rPr>
              <w:t>Total Marks</w:t>
            </w:r>
          </w:p>
        </w:tc>
        <w:tc>
          <w:tcPr>
            <w:tcW w:w="4621" w:type="dxa"/>
          </w:tcPr>
          <w:p w:rsidR="00981111" w:rsidRPr="00B0415E" w:rsidRDefault="00981111" w:rsidP="00F76DAB">
            <w:pPr>
              <w:rPr>
                <w:rFonts w:cs="Times New Roman"/>
                <w:szCs w:val="32"/>
              </w:rPr>
            </w:pPr>
          </w:p>
        </w:tc>
      </w:tr>
      <w:tr w:rsidR="00981111" w:rsidRPr="00B0415E" w:rsidTr="00F76DAB">
        <w:tc>
          <w:tcPr>
            <w:tcW w:w="4621" w:type="dxa"/>
            <w:shd w:val="clear" w:color="auto" w:fill="D9D9D9" w:themeFill="background1" w:themeFillShade="D9"/>
          </w:tcPr>
          <w:p w:rsidR="00981111" w:rsidRPr="00B0415E" w:rsidRDefault="00981111" w:rsidP="00F76DAB">
            <w:pPr>
              <w:rPr>
                <w:b/>
                <w:color w:val="002060"/>
              </w:rPr>
            </w:pPr>
            <w:r w:rsidRPr="00B0415E">
              <w:rPr>
                <w:b/>
                <w:color w:val="002060"/>
              </w:rPr>
              <w:t>Marks Obtained</w:t>
            </w:r>
          </w:p>
        </w:tc>
        <w:tc>
          <w:tcPr>
            <w:tcW w:w="4621" w:type="dxa"/>
          </w:tcPr>
          <w:p w:rsidR="00981111" w:rsidRPr="00B0415E" w:rsidRDefault="00981111" w:rsidP="00F76DAB">
            <w:pPr>
              <w:rPr>
                <w:rFonts w:cs="Times New Roman"/>
                <w:szCs w:val="32"/>
              </w:rPr>
            </w:pPr>
          </w:p>
        </w:tc>
      </w:tr>
      <w:tr w:rsidR="00981111" w:rsidRPr="00B0415E" w:rsidTr="00F76DAB">
        <w:tc>
          <w:tcPr>
            <w:tcW w:w="4621" w:type="dxa"/>
            <w:shd w:val="clear" w:color="auto" w:fill="D9D9D9" w:themeFill="background1" w:themeFillShade="D9"/>
          </w:tcPr>
          <w:p w:rsidR="00981111" w:rsidRPr="00B0415E" w:rsidRDefault="00981111" w:rsidP="00F76DAB">
            <w:pPr>
              <w:rPr>
                <w:b/>
                <w:color w:val="002060"/>
              </w:rPr>
            </w:pPr>
            <w:r w:rsidRPr="00B0415E">
              <w:rPr>
                <w:b/>
                <w:color w:val="002060"/>
              </w:rPr>
              <w:t>Percentage / Grade</w:t>
            </w:r>
          </w:p>
        </w:tc>
        <w:tc>
          <w:tcPr>
            <w:tcW w:w="4621" w:type="dxa"/>
          </w:tcPr>
          <w:p w:rsidR="00981111" w:rsidRPr="00B0415E" w:rsidRDefault="00981111" w:rsidP="00F76DAB">
            <w:pPr>
              <w:rPr>
                <w:rFonts w:cs="Times New Roman"/>
                <w:szCs w:val="32"/>
              </w:rPr>
            </w:pPr>
          </w:p>
        </w:tc>
      </w:tr>
    </w:tbl>
    <w:p w:rsidR="00607874" w:rsidRDefault="00607874" w:rsidP="00A851DA">
      <w:pPr>
        <w:rPr>
          <w:lang w:val="en-US"/>
        </w:rPr>
      </w:pP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11F" w:rsidRDefault="0065111F" w:rsidP="00CB4D0A">
      <w:pPr>
        <w:spacing w:after="0" w:line="240" w:lineRule="auto"/>
      </w:pPr>
      <w:r>
        <w:separator/>
      </w:r>
    </w:p>
  </w:endnote>
  <w:endnote w:type="continuationSeparator" w:id="1">
    <w:p w:rsidR="0065111F" w:rsidRDefault="006511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11F" w:rsidRDefault="0065111F" w:rsidP="00CB4D0A">
      <w:pPr>
        <w:spacing w:after="0" w:line="240" w:lineRule="auto"/>
      </w:pPr>
      <w:r>
        <w:separator/>
      </w:r>
    </w:p>
  </w:footnote>
  <w:footnote w:type="continuationSeparator" w:id="1">
    <w:p w:rsidR="0065111F" w:rsidRDefault="0065111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E320B"/>
    <w:rsid w:val="001E44E4"/>
    <w:rsid w:val="001F0481"/>
    <w:rsid w:val="0020451E"/>
    <w:rsid w:val="00206B9D"/>
    <w:rsid w:val="0023259C"/>
    <w:rsid w:val="002B0BD7"/>
    <w:rsid w:val="002B573D"/>
    <w:rsid w:val="002C5CB2"/>
    <w:rsid w:val="002F779F"/>
    <w:rsid w:val="00331961"/>
    <w:rsid w:val="00371885"/>
    <w:rsid w:val="003C4F34"/>
    <w:rsid w:val="003E2B87"/>
    <w:rsid w:val="00405895"/>
    <w:rsid w:val="004058DF"/>
    <w:rsid w:val="00427CC3"/>
    <w:rsid w:val="00486F1A"/>
    <w:rsid w:val="00490CB9"/>
    <w:rsid w:val="004A2CE2"/>
    <w:rsid w:val="004E3CDA"/>
    <w:rsid w:val="004F4B4D"/>
    <w:rsid w:val="0050216D"/>
    <w:rsid w:val="00503D7E"/>
    <w:rsid w:val="0050778F"/>
    <w:rsid w:val="00533D15"/>
    <w:rsid w:val="00535F31"/>
    <w:rsid w:val="00574D64"/>
    <w:rsid w:val="00591365"/>
    <w:rsid w:val="005B31E4"/>
    <w:rsid w:val="005F7A70"/>
    <w:rsid w:val="006034F6"/>
    <w:rsid w:val="00607874"/>
    <w:rsid w:val="00607E77"/>
    <w:rsid w:val="00617BB3"/>
    <w:rsid w:val="00636E7A"/>
    <w:rsid w:val="00645CDD"/>
    <w:rsid w:val="0065111F"/>
    <w:rsid w:val="006823A7"/>
    <w:rsid w:val="006A7CF0"/>
    <w:rsid w:val="006E0816"/>
    <w:rsid w:val="006E108A"/>
    <w:rsid w:val="0070347F"/>
    <w:rsid w:val="0070678E"/>
    <w:rsid w:val="00762E5F"/>
    <w:rsid w:val="007878F2"/>
    <w:rsid w:val="00812141"/>
    <w:rsid w:val="00831C11"/>
    <w:rsid w:val="008A60B4"/>
    <w:rsid w:val="008B3C31"/>
    <w:rsid w:val="008B64FE"/>
    <w:rsid w:val="00935BF7"/>
    <w:rsid w:val="0095442C"/>
    <w:rsid w:val="00981111"/>
    <w:rsid w:val="00983942"/>
    <w:rsid w:val="009B521F"/>
    <w:rsid w:val="009C37E0"/>
    <w:rsid w:val="00A14B66"/>
    <w:rsid w:val="00A65CF7"/>
    <w:rsid w:val="00A851DA"/>
    <w:rsid w:val="00AC0285"/>
    <w:rsid w:val="00AC7D5B"/>
    <w:rsid w:val="00AE1481"/>
    <w:rsid w:val="00AE21AF"/>
    <w:rsid w:val="00B0415E"/>
    <w:rsid w:val="00B04678"/>
    <w:rsid w:val="00B32D61"/>
    <w:rsid w:val="00BC46DF"/>
    <w:rsid w:val="00C03577"/>
    <w:rsid w:val="00C34B71"/>
    <w:rsid w:val="00C65FEA"/>
    <w:rsid w:val="00CA0AC2"/>
    <w:rsid w:val="00CA5FEF"/>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00FF5C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E32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E320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2993350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cp:lastPrinted>2014-08-20T21:04:00Z</cp:lastPrinted>
  <dcterms:created xsi:type="dcterms:W3CDTF">2014-09-04T23:55:00Z</dcterms:created>
  <dcterms:modified xsi:type="dcterms:W3CDTF">2014-09-04T23:55:00Z</dcterms:modified>
</cp:coreProperties>
</file>