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28B5" w:rsidP="00A851DA">
      <w:pPr>
        <w:rPr>
          <w:lang w:val="en-US"/>
        </w:rPr>
      </w:pPr>
      <w:r w:rsidRPr="007228B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4938">
            <w:r>
              <w:t>3</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9E4938" w:rsidRPr="009040DC" w:rsidRDefault="009E4938" w:rsidP="009E4938">
            <w:pPr>
              <w:autoSpaceDE w:val="0"/>
              <w:autoSpaceDN w:val="0"/>
              <w:adjustRightInd w:val="0"/>
              <w:rPr>
                <w:rFonts w:ascii="Calibri" w:hAnsi="Calibri" w:cs="Calibri"/>
                <w:b/>
                <w:sz w:val="32"/>
                <w:szCs w:val="32"/>
              </w:rPr>
            </w:pPr>
            <w:r w:rsidRPr="009040DC">
              <w:rPr>
                <w:rFonts w:ascii="Calibri" w:hAnsi="Calibri" w:cs="Calibri"/>
                <w:b/>
                <w:sz w:val="32"/>
                <w:szCs w:val="32"/>
              </w:rPr>
              <w:t>Q:  1: Give short answers for the following questions:</w:t>
            </w:r>
          </w:p>
          <w:p w:rsidR="009E4938" w:rsidRDefault="009E4938" w:rsidP="009E4938">
            <w:pPr>
              <w:autoSpaceDE w:val="0"/>
              <w:autoSpaceDN w:val="0"/>
              <w:adjustRightInd w:val="0"/>
              <w:rPr>
                <w:rFonts w:ascii="Calibri" w:hAnsi="Calibri" w:cs="Calibri"/>
                <w:b/>
                <w:sz w:val="28"/>
                <w:szCs w:val="28"/>
              </w:rPr>
            </w:pPr>
            <w:r w:rsidRPr="009040DC">
              <w:rPr>
                <w:rFonts w:ascii="Calibri" w:hAnsi="Calibri" w:cs="Calibri"/>
                <w:b/>
                <w:sz w:val="28"/>
                <w:szCs w:val="28"/>
              </w:rPr>
              <w:t>I. What are the different types of decisions taken in an organisation?</w:t>
            </w:r>
          </w:p>
          <w:p w:rsidR="009E4938" w:rsidRPr="00953973" w:rsidRDefault="009E4938" w:rsidP="009E4938">
            <w:pPr>
              <w:pStyle w:val="ListParagraph"/>
              <w:numPr>
                <w:ilvl w:val="0"/>
                <w:numId w:val="7"/>
              </w:numPr>
              <w:autoSpaceDE w:val="0"/>
              <w:autoSpaceDN w:val="0"/>
              <w:adjustRightInd w:val="0"/>
              <w:rPr>
                <w:rFonts w:cs="Calibri"/>
                <w:sz w:val="28"/>
                <w:szCs w:val="28"/>
              </w:rPr>
            </w:pPr>
            <w:r w:rsidRPr="00953973">
              <w:rPr>
                <w:rFonts w:cs="Calibri"/>
                <w:sz w:val="28"/>
                <w:szCs w:val="28"/>
              </w:rPr>
              <w:t>Strategic</w:t>
            </w:r>
          </w:p>
          <w:p w:rsidR="009E4938" w:rsidRPr="00953973" w:rsidRDefault="009E4938" w:rsidP="009E4938">
            <w:pPr>
              <w:pStyle w:val="ListParagraph"/>
              <w:numPr>
                <w:ilvl w:val="0"/>
                <w:numId w:val="7"/>
              </w:numPr>
              <w:autoSpaceDE w:val="0"/>
              <w:autoSpaceDN w:val="0"/>
              <w:adjustRightInd w:val="0"/>
              <w:rPr>
                <w:rFonts w:cs="Calibri"/>
                <w:sz w:val="28"/>
                <w:szCs w:val="28"/>
              </w:rPr>
            </w:pPr>
            <w:r w:rsidRPr="00953973">
              <w:rPr>
                <w:rFonts w:cs="Calibri"/>
                <w:sz w:val="28"/>
                <w:szCs w:val="28"/>
              </w:rPr>
              <w:t>Tactical</w:t>
            </w:r>
          </w:p>
          <w:p w:rsidR="009E4938" w:rsidRPr="009040DC" w:rsidRDefault="009E4938" w:rsidP="009E4938">
            <w:pPr>
              <w:pStyle w:val="ListParagraph"/>
              <w:numPr>
                <w:ilvl w:val="0"/>
                <w:numId w:val="7"/>
              </w:numPr>
              <w:autoSpaceDE w:val="0"/>
              <w:autoSpaceDN w:val="0"/>
              <w:adjustRightInd w:val="0"/>
              <w:rPr>
                <w:rFonts w:cs="Calibri"/>
                <w:b/>
                <w:sz w:val="28"/>
                <w:szCs w:val="28"/>
              </w:rPr>
            </w:pPr>
            <w:r w:rsidRPr="00953973">
              <w:rPr>
                <w:rFonts w:cs="Calibri"/>
                <w:sz w:val="28"/>
                <w:szCs w:val="28"/>
              </w:rPr>
              <w:t>Operational</w:t>
            </w:r>
          </w:p>
          <w:p w:rsidR="009E4938" w:rsidRDefault="009E4938" w:rsidP="009E4938">
            <w:pPr>
              <w:autoSpaceDE w:val="0"/>
              <w:autoSpaceDN w:val="0"/>
              <w:adjustRightInd w:val="0"/>
              <w:rPr>
                <w:rFonts w:ascii="Calibri" w:hAnsi="Calibri" w:cs="Calibri"/>
                <w:b/>
                <w:sz w:val="28"/>
                <w:szCs w:val="28"/>
              </w:rPr>
            </w:pPr>
          </w:p>
          <w:p w:rsidR="009E4938" w:rsidRDefault="009E4938" w:rsidP="009E4938">
            <w:pPr>
              <w:autoSpaceDE w:val="0"/>
              <w:autoSpaceDN w:val="0"/>
              <w:adjustRightInd w:val="0"/>
              <w:rPr>
                <w:rFonts w:ascii="Calibri" w:hAnsi="Calibri" w:cs="Calibri"/>
                <w:b/>
                <w:sz w:val="28"/>
                <w:szCs w:val="28"/>
              </w:rPr>
            </w:pPr>
            <w:r w:rsidRPr="009040DC">
              <w:rPr>
                <w:rFonts w:ascii="Calibri" w:hAnsi="Calibri" w:cs="Calibri"/>
                <w:b/>
                <w:sz w:val="28"/>
                <w:szCs w:val="28"/>
              </w:rPr>
              <w:t>II. What are the tactical decisions about?</w:t>
            </w:r>
          </w:p>
          <w:p w:rsidR="009E4938" w:rsidRDefault="009E4938" w:rsidP="009E4938">
            <w:pPr>
              <w:autoSpaceDE w:val="0"/>
              <w:autoSpaceDN w:val="0"/>
              <w:adjustRightInd w:val="0"/>
              <w:rPr>
                <w:rFonts w:ascii="Calibri" w:hAnsi="Calibri" w:cs="Calibri"/>
                <w:b/>
                <w:sz w:val="28"/>
                <w:szCs w:val="28"/>
              </w:rPr>
            </w:pPr>
            <w:r>
              <w:rPr>
                <w:rFonts w:ascii="Calibri" w:hAnsi="Calibri" w:cs="Calibri"/>
                <w:sz w:val="28"/>
                <w:szCs w:val="28"/>
              </w:rPr>
              <w:tab/>
            </w:r>
            <w:r w:rsidRPr="00953973">
              <w:rPr>
                <w:rFonts w:ascii="Calibri" w:hAnsi="Calibri" w:cs="Calibri"/>
                <w:sz w:val="28"/>
                <w:szCs w:val="28"/>
              </w:rPr>
              <w:t>Tactical decisions- focused on resource utilization and operations. It is less risky strategy and involves fever resources then strategic decision</w:t>
            </w:r>
            <w:r>
              <w:rPr>
                <w:rFonts w:ascii="Calibri" w:hAnsi="Calibri" w:cs="Calibri"/>
                <w:sz w:val="28"/>
                <w:szCs w:val="28"/>
              </w:rPr>
              <w:t xml:space="preserve">. </w:t>
            </w:r>
          </w:p>
          <w:p w:rsidR="009E4938" w:rsidRDefault="009E4938" w:rsidP="009E4938">
            <w:pPr>
              <w:autoSpaceDE w:val="0"/>
              <w:autoSpaceDN w:val="0"/>
              <w:adjustRightInd w:val="0"/>
              <w:rPr>
                <w:rFonts w:ascii="Calibri" w:hAnsi="Calibri" w:cs="Calibri"/>
                <w:b/>
                <w:sz w:val="28"/>
                <w:szCs w:val="28"/>
              </w:rPr>
            </w:pPr>
          </w:p>
          <w:p w:rsidR="009E4938" w:rsidRDefault="009E4938" w:rsidP="009E4938">
            <w:pPr>
              <w:autoSpaceDE w:val="0"/>
              <w:autoSpaceDN w:val="0"/>
              <w:adjustRightInd w:val="0"/>
              <w:rPr>
                <w:rFonts w:ascii="Calibri" w:hAnsi="Calibri" w:cs="Calibri"/>
                <w:b/>
                <w:sz w:val="28"/>
                <w:szCs w:val="28"/>
              </w:rPr>
            </w:pPr>
            <w:r w:rsidRPr="009040DC">
              <w:rPr>
                <w:rFonts w:ascii="Calibri" w:hAnsi="Calibri" w:cs="Calibri"/>
                <w:b/>
                <w:sz w:val="28"/>
                <w:szCs w:val="28"/>
              </w:rPr>
              <w:t>III. What is the logistics strategy about?</w:t>
            </w:r>
          </w:p>
          <w:p w:rsidR="009E4938" w:rsidRPr="00033CD6" w:rsidRDefault="009E4938" w:rsidP="009E4938">
            <w:pPr>
              <w:autoSpaceDE w:val="0"/>
              <w:autoSpaceDN w:val="0"/>
              <w:adjustRightInd w:val="0"/>
              <w:rPr>
                <w:rFonts w:ascii="Calibri" w:hAnsi="Calibri" w:cs="Calibri"/>
                <w:sz w:val="28"/>
                <w:szCs w:val="28"/>
              </w:rPr>
            </w:pPr>
            <w:r>
              <w:rPr>
                <w:rFonts w:ascii="Calibri" w:hAnsi="Calibri" w:cs="Calibri"/>
                <w:sz w:val="28"/>
                <w:szCs w:val="28"/>
              </w:rPr>
              <w:tab/>
            </w:r>
            <w:r w:rsidRPr="00033CD6">
              <w:rPr>
                <w:rFonts w:ascii="Calibri" w:hAnsi="Calibri" w:cs="Calibri"/>
                <w:sz w:val="28"/>
                <w:szCs w:val="28"/>
              </w:rPr>
              <w:t>Logistics strategy- is long term logistics decisions which involves policies, plans and culture related to its supply chain. Also it make link between higher level strategies and functional strategies of supply chain.</w:t>
            </w:r>
          </w:p>
          <w:p w:rsidR="009E4938" w:rsidRDefault="009E4938" w:rsidP="009E4938">
            <w:pPr>
              <w:autoSpaceDE w:val="0"/>
              <w:autoSpaceDN w:val="0"/>
              <w:adjustRightInd w:val="0"/>
              <w:rPr>
                <w:rFonts w:ascii="Calibri" w:hAnsi="Calibri" w:cs="Calibri"/>
                <w:b/>
                <w:sz w:val="28"/>
                <w:szCs w:val="28"/>
              </w:rPr>
            </w:pPr>
          </w:p>
          <w:p w:rsidR="009E4938" w:rsidRDefault="009E4938" w:rsidP="009E4938">
            <w:pPr>
              <w:autoSpaceDE w:val="0"/>
              <w:autoSpaceDN w:val="0"/>
              <w:adjustRightInd w:val="0"/>
              <w:rPr>
                <w:rFonts w:ascii="Calibri" w:hAnsi="Calibri" w:cs="Calibri"/>
                <w:b/>
                <w:sz w:val="28"/>
                <w:szCs w:val="28"/>
              </w:rPr>
            </w:pPr>
            <w:r w:rsidRPr="009040DC">
              <w:rPr>
                <w:rFonts w:ascii="Calibri" w:hAnsi="Calibri" w:cs="Calibri"/>
                <w:b/>
                <w:sz w:val="28"/>
                <w:szCs w:val="28"/>
              </w:rPr>
              <w:t>IV. What is the value added strategy about?</w:t>
            </w:r>
          </w:p>
          <w:p w:rsidR="009E4938" w:rsidRPr="00907355" w:rsidRDefault="009E4938" w:rsidP="009E4938">
            <w:pPr>
              <w:autoSpaceDE w:val="0"/>
              <w:autoSpaceDN w:val="0"/>
              <w:adjustRightInd w:val="0"/>
              <w:rPr>
                <w:rFonts w:ascii="Calibri" w:hAnsi="Calibri" w:cs="Calibri"/>
                <w:sz w:val="28"/>
                <w:szCs w:val="28"/>
              </w:rPr>
            </w:pPr>
            <w:r>
              <w:rPr>
                <w:rFonts w:ascii="Calibri" w:hAnsi="Calibri" w:cs="Calibri"/>
                <w:sz w:val="28"/>
                <w:szCs w:val="28"/>
              </w:rPr>
              <w:tab/>
            </w:r>
            <w:r w:rsidRPr="00907355">
              <w:rPr>
                <w:rFonts w:ascii="Calibri" w:hAnsi="Calibri" w:cs="Calibri"/>
                <w:sz w:val="28"/>
                <w:szCs w:val="28"/>
              </w:rPr>
              <w:t>In supply chain every decisions and activities adds value to the final product. So most sensible think would be making organisation strategy which makes as much value as possible.</w:t>
            </w:r>
          </w:p>
          <w:p w:rsidR="009E4938" w:rsidRDefault="009E4938" w:rsidP="009E4938">
            <w:pPr>
              <w:autoSpaceDE w:val="0"/>
              <w:autoSpaceDN w:val="0"/>
              <w:adjustRightInd w:val="0"/>
              <w:rPr>
                <w:rFonts w:ascii="Calibri" w:hAnsi="Calibri" w:cs="Calibri"/>
                <w:b/>
                <w:sz w:val="28"/>
                <w:szCs w:val="28"/>
              </w:rPr>
            </w:pPr>
          </w:p>
          <w:p w:rsidR="009E4938" w:rsidRDefault="009E4938" w:rsidP="009E4938">
            <w:pPr>
              <w:autoSpaceDE w:val="0"/>
              <w:autoSpaceDN w:val="0"/>
              <w:adjustRightInd w:val="0"/>
              <w:rPr>
                <w:rFonts w:ascii="Calibri" w:hAnsi="Calibri" w:cs="Calibri"/>
                <w:b/>
                <w:sz w:val="28"/>
                <w:szCs w:val="28"/>
              </w:rPr>
            </w:pPr>
            <w:r w:rsidRPr="009040DC">
              <w:rPr>
                <w:rFonts w:ascii="Calibri" w:hAnsi="Calibri" w:cs="Calibri"/>
                <w:b/>
                <w:sz w:val="28"/>
                <w:szCs w:val="28"/>
              </w:rPr>
              <w:t>V. What are the three factors t</w:t>
            </w:r>
            <w:r>
              <w:rPr>
                <w:rFonts w:ascii="Calibri" w:hAnsi="Calibri" w:cs="Calibri"/>
                <w:b/>
                <w:sz w:val="28"/>
                <w:szCs w:val="28"/>
              </w:rPr>
              <w:t>o be considered when designing a</w:t>
            </w:r>
            <w:r w:rsidRPr="009040DC">
              <w:rPr>
                <w:rFonts w:ascii="Calibri" w:hAnsi="Calibri" w:cs="Calibri"/>
                <w:b/>
                <w:sz w:val="28"/>
                <w:szCs w:val="28"/>
              </w:rPr>
              <w:t xml:space="preserve"> logistics </w:t>
            </w:r>
          </w:p>
          <w:p w:rsidR="009E4938" w:rsidRDefault="009E4938" w:rsidP="009E4938">
            <w:pPr>
              <w:autoSpaceDE w:val="0"/>
              <w:autoSpaceDN w:val="0"/>
              <w:adjustRightInd w:val="0"/>
              <w:rPr>
                <w:rFonts w:ascii="Calibri" w:hAnsi="Calibri" w:cs="Calibri"/>
                <w:b/>
                <w:sz w:val="28"/>
                <w:szCs w:val="28"/>
              </w:rPr>
            </w:pPr>
            <w:r w:rsidRPr="009040DC">
              <w:rPr>
                <w:rFonts w:ascii="Calibri" w:hAnsi="Calibri" w:cs="Calibri"/>
                <w:b/>
                <w:sz w:val="28"/>
                <w:szCs w:val="28"/>
              </w:rPr>
              <w:t>strategy?</w:t>
            </w:r>
          </w:p>
          <w:p w:rsidR="009E4938" w:rsidRPr="0048432C" w:rsidRDefault="009E4938" w:rsidP="009E4938">
            <w:pPr>
              <w:pStyle w:val="ListParagraph"/>
              <w:numPr>
                <w:ilvl w:val="0"/>
                <w:numId w:val="8"/>
              </w:numPr>
              <w:autoSpaceDE w:val="0"/>
              <w:autoSpaceDN w:val="0"/>
              <w:adjustRightInd w:val="0"/>
              <w:rPr>
                <w:rFonts w:cs="Calibri"/>
                <w:sz w:val="28"/>
                <w:szCs w:val="28"/>
              </w:rPr>
            </w:pPr>
            <w:r w:rsidRPr="0048432C">
              <w:rPr>
                <w:rFonts w:cs="Calibri"/>
                <w:sz w:val="28"/>
                <w:szCs w:val="28"/>
              </w:rPr>
              <w:t>Higher strategies</w:t>
            </w:r>
          </w:p>
          <w:p w:rsidR="009E4938" w:rsidRPr="0048432C" w:rsidRDefault="009E4938" w:rsidP="009E4938">
            <w:pPr>
              <w:pStyle w:val="ListParagraph"/>
              <w:numPr>
                <w:ilvl w:val="0"/>
                <w:numId w:val="8"/>
              </w:numPr>
              <w:autoSpaceDE w:val="0"/>
              <w:autoSpaceDN w:val="0"/>
              <w:adjustRightInd w:val="0"/>
              <w:rPr>
                <w:rFonts w:cs="Calibri"/>
                <w:sz w:val="28"/>
                <w:szCs w:val="28"/>
              </w:rPr>
            </w:pPr>
            <w:r w:rsidRPr="0048432C">
              <w:rPr>
                <w:rFonts w:cs="Calibri"/>
                <w:sz w:val="28"/>
                <w:szCs w:val="28"/>
              </w:rPr>
              <w:t>Business environment</w:t>
            </w:r>
          </w:p>
          <w:p w:rsidR="009E4938" w:rsidRPr="0048432C" w:rsidRDefault="009E4938" w:rsidP="009E4938">
            <w:pPr>
              <w:pStyle w:val="ListParagraph"/>
              <w:numPr>
                <w:ilvl w:val="0"/>
                <w:numId w:val="8"/>
              </w:numPr>
              <w:autoSpaceDE w:val="0"/>
              <w:autoSpaceDN w:val="0"/>
              <w:adjustRightInd w:val="0"/>
              <w:rPr>
                <w:rFonts w:cs="Calibri"/>
                <w:sz w:val="28"/>
                <w:szCs w:val="28"/>
              </w:rPr>
            </w:pPr>
            <w:r w:rsidRPr="0048432C">
              <w:rPr>
                <w:rFonts w:cs="Calibri"/>
                <w:sz w:val="28"/>
                <w:szCs w:val="28"/>
              </w:rPr>
              <w:t>Organization's distinctive competence</w:t>
            </w:r>
          </w:p>
          <w:p w:rsidR="009E4938" w:rsidRDefault="009E4938" w:rsidP="009E4938">
            <w:pPr>
              <w:autoSpaceDE w:val="0"/>
              <w:autoSpaceDN w:val="0"/>
              <w:adjustRightInd w:val="0"/>
              <w:rPr>
                <w:rFonts w:ascii="Calibri" w:hAnsi="Calibri" w:cs="Calibri"/>
                <w:b/>
                <w:sz w:val="28"/>
                <w:szCs w:val="28"/>
              </w:rPr>
            </w:pPr>
          </w:p>
          <w:p w:rsidR="009E4938" w:rsidRDefault="009E4938" w:rsidP="009E4938">
            <w:pPr>
              <w:autoSpaceDE w:val="0"/>
              <w:autoSpaceDN w:val="0"/>
              <w:adjustRightInd w:val="0"/>
              <w:rPr>
                <w:rFonts w:ascii="Calibri" w:hAnsi="Calibri" w:cs="Calibri"/>
                <w:b/>
                <w:sz w:val="28"/>
                <w:szCs w:val="28"/>
              </w:rPr>
            </w:pPr>
            <w:r w:rsidRPr="009040DC">
              <w:rPr>
                <w:rFonts w:ascii="Calibri" w:hAnsi="Calibri" w:cs="Calibri"/>
                <w:b/>
                <w:sz w:val="28"/>
                <w:szCs w:val="28"/>
              </w:rPr>
              <w:t>VI. How do logistics play a strategic role in organisations?</w:t>
            </w:r>
          </w:p>
          <w:p w:rsidR="009E4938" w:rsidRPr="00180867" w:rsidRDefault="009E4938" w:rsidP="009E4938">
            <w:pPr>
              <w:autoSpaceDE w:val="0"/>
              <w:autoSpaceDN w:val="0"/>
              <w:adjustRightInd w:val="0"/>
              <w:rPr>
                <w:rFonts w:ascii="Calibri" w:hAnsi="Calibri" w:cs="Calibri"/>
                <w:sz w:val="28"/>
                <w:szCs w:val="28"/>
              </w:rPr>
            </w:pPr>
            <w:r>
              <w:rPr>
                <w:rFonts w:ascii="Calibri" w:hAnsi="Calibri" w:cs="Calibri"/>
                <w:b/>
                <w:sz w:val="28"/>
                <w:szCs w:val="28"/>
              </w:rPr>
              <w:tab/>
            </w:r>
            <w:r w:rsidRPr="00180867">
              <w:rPr>
                <w:rFonts w:ascii="Calibri" w:hAnsi="Calibri" w:cs="Calibri"/>
                <w:sz w:val="28"/>
                <w:szCs w:val="28"/>
              </w:rPr>
              <w:t xml:space="preserve">Logistics have direct impact on corporations strategies in areas like - supply chain designs, location, facilities, transport, partnerships and relationships. Since logistics involves the major resources including storage and transport, it has impact on organizations performance, including financial measures like reliability, lead time, growth. </w:t>
            </w:r>
          </w:p>
          <w:p w:rsidR="009E4938" w:rsidRDefault="009E4938" w:rsidP="009E4938">
            <w:pPr>
              <w:autoSpaceDE w:val="0"/>
              <w:autoSpaceDN w:val="0"/>
              <w:adjustRightInd w:val="0"/>
              <w:rPr>
                <w:rFonts w:ascii="Calibri" w:hAnsi="Calibri" w:cs="Calibri"/>
                <w:b/>
                <w:sz w:val="28"/>
                <w:szCs w:val="28"/>
              </w:rPr>
            </w:pPr>
          </w:p>
          <w:p w:rsidR="009E4938" w:rsidRDefault="009E4938" w:rsidP="009E4938">
            <w:pPr>
              <w:autoSpaceDE w:val="0"/>
              <w:autoSpaceDN w:val="0"/>
              <w:adjustRightInd w:val="0"/>
              <w:rPr>
                <w:rFonts w:ascii="Calibri" w:hAnsi="Calibri" w:cs="Calibri"/>
                <w:b/>
                <w:sz w:val="28"/>
                <w:szCs w:val="28"/>
              </w:rPr>
            </w:pPr>
            <w:r w:rsidRPr="009040DC">
              <w:rPr>
                <w:rFonts w:ascii="Calibri" w:hAnsi="Calibri" w:cs="Calibri"/>
                <w:b/>
                <w:sz w:val="28"/>
                <w:szCs w:val="28"/>
              </w:rPr>
              <w:t>VII. Outline the main areas on which a logistics strategy emphasises.</w:t>
            </w:r>
          </w:p>
          <w:p w:rsidR="009E4938" w:rsidRPr="00180867" w:rsidRDefault="009E4938" w:rsidP="009E4938">
            <w:pPr>
              <w:autoSpaceDE w:val="0"/>
              <w:autoSpaceDN w:val="0"/>
              <w:adjustRightInd w:val="0"/>
              <w:rPr>
                <w:rFonts w:ascii="Calibri" w:hAnsi="Calibri" w:cs="Calibri"/>
                <w:sz w:val="28"/>
                <w:szCs w:val="28"/>
              </w:rPr>
            </w:pPr>
            <w:r>
              <w:rPr>
                <w:rFonts w:ascii="Calibri" w:hAnsi="Calibri" w:cs="Calibri"/>
                <w:b/>
                <w:sz w:val="28"/>
                <w:szCs w:val="2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18"/>
              <w:gridCol w:w="4508"/>
            </w:tblGrid>
            <w:tr w:rsidR="009E4938" w:rsidTr="00044CFE">
              <w:tc>
                <w:tcPr>
                  <w:tcW w:w="4621" w:type="dxa"/>
                </w:tcPr>
                <w:p w:rsidR="009E4938" w:rsidRPr="00056FA5" w:rsidRDefault="009E4938" w:rsidP="009E4938">
                  <w:pPr>
                    <w:pStyle w:val="ListParagraph"/>
                    <w:numPr>
                      <w:ilvl w:val="0"/>
                      <w:numId w:val="9"/>
                    </w:numPr>
                    <w:autoSpaceDE w:val="0"/>
                    <w:autoSpaceDN w:val="0"/>
                    <w:adjustRightInd w:val="0"/>
                    <w:rPr>
                      <w:rFonts w:cs="Calibri"/>
                      <w:sz w:val="28"/>
                      <w:szCs w:val="28"/>
                    </w:rPr>
                  </w:pPr>
                  <w:r w:rsidRPr="00056FA5">
                    <w:rPr>
                      <w:rFonts w:cs="Calibri"/>
                      <w:sz w:val="28"/>
                      <w:szCs w:val="28"/>
                    </w:rPr>
                    <w:t>Cost</w:t>
                  </w:r>
                </w:p>
              </w:tc>
              <w:tc>
                <w:tcPr>
                  <w:tcW w:w="4621" w:type="dxa"/>
                </w:tcPr>
                <w:p w:rsidR="009E4938" w:rsidRPr="00056FA5" w:rsidRDefault="009E4938" w:rsidP="009E4938">
                  <w:pPr>
                    <w:pStyle w:val="ListParagraph"/>
                    <w:numPr>
                      <w:ilvl w:val="0"/>
                      <w:numId w:val="9"/>
                    </w:numPr>
                    <w:autoSpaceDE w:val="0"/>
                    <w:autoSpaceDN w:val="0"/>
                    <w:adjustRightInd w:val="0"/>
                    <w:rPr>
                      <w:rFonts w:cs="Calibri"/>
                      <w:sz w:val="28"/>
                      <w:szCs w:val="28"/>
                    </w:rPr>
                  </w:pPr>
                  <w:r w:rsidRPr="00056FA5">
                    <w:rPr>
                      <w:rFonts w:cs="Calibri"/>
                      <w:sz w:val="28"/>
                      <w:szCs w:val="28"/>
                    </w:rPr>
                    <w:t>Customer service</w:t>
                  </w:r>
                </w:p>
              </w:tc>
            </w:tr>
            <w:tr w:rsidR="009E4938" w:rsidTr="00044CFE">
              <w:tc>
                <w:tcPr>
                  <w:tcW w:w="4621" w:type="dxa"/>
                </w:tcPr>
                <w:p w:rsidR="009E4938" w:rsidRPr="00056FA5" w:rsidRDefault="009E4938" w:rsidP="009E4938">
                  <w:pPr>
                    <w:pStyle w:val="ListParagraph"/>
                    <w:numPr>
                      <w:ilvl w:val="0"/>
                      <w:numId w:val="9"/>
                    </w:numPr>
                    <w:autoSpaceDE w:val="0"/>
                    <w:autoSpaceDN w:val="0"/>
                    <w:adjustRightInd w:val="0"/>
                    <w:rPr>
                      <w:rFonts w:cs="Calibri"/>
                      <w:sz w:val="28"/>
                      <w:szCs w:val="28"/>
                    </w:rPr>
                  </w:pPr>
                  <w:r w:rsidRPr="00056FA5">
                    <w:rPr>
                      <w:rFonts w:cs="Calibri"/>
                      <w:sz w:val="28"/>
                      <w:szCs w:val="28"/>
                    </w:rPr>
                    <w:t>Timing</w:t>
                  </w:r>
                </w:p>
              </w:tc>
              <w:tc>
                <w:tcPr>
                  <w:tcW w:w="4621" w:type="dxa"/>
                </w:tcPr>
                <w:p w:rsidR="009E4938" w:rsidRPr="00056FA5" w:rsidRDefault="009E4938" w:rsidP="009E4938">
                  <w:pPr>
                    <w:pStyle w:val="ListParagraph"/>
                    <w:numPr>
                      <w:ilvl w:val="0"/>
                      <w:numId w:val="9"/>
                    </w:numPr>
                    <w:autoSpaceDE w:val="0"/>
                    <w:autoSpaceDN w:val="0"/>
                    <w:adjustRightInd w:val="0"/>
                    <w:rPr>
                      <w:rFonts w:cs="Calibri"/>
                      <w:sz w:val="28"/>
                      <w:szCs w:val="28"/>
                    </w:rPr>
                  </w:pPr>
                  <w:r w:rsidRPr="00056FA5">
                    <w:rPr>
                      <w:rFonts w:cs="Calibri"/>
                      <w:sz w:val="28"/>
                      <w:szCs w:val="28"/>
                    </w:rPr>
                    <w:t>Quality</w:t>
                  </w:r>
                </w:p>
              </w:tc>
            </w:tr>
            <w:tr w:rsidR="009E4938" w:rsidTr="00044CFE">
              <w:tc>
                <w:tcPr>
                  <w:tcW w:w="4621" w:type="dxa"/>
                </w:tcPr>
                <w:p w:rsidR="009E4938" w:rsidRPr="00056FA5" w:rsidRDefault="009E4938" w:rsidP="009E4938">
                  <w:pPr>
                    <w:pStyle w:val="ListParagraph"/>
                    <w:numPr>
                      <w:ilvl w:val="0"/>
                      <w:numId w:val="9"/>
                    </w:numPr>
                    <w:autoSpaceDE w:val="0"/>
                    <w:autoSpaceDN w:val="0"/>
                    <w:adjustRightInd w:val="0"/>
                    <w:rPr>
                      <w:rFonts w:cs="Calibri"/>
                      <w:sz w:val="28"/>
                      <w:szCs w:val="28"/>
                    </w:rPr>
                  </w:pPr>
                  <w:r w:rsidRPr="00056FA5">
                    <w:rPr>
                      <w:rFonts w:cs="Calibri"/>
                      <w:sz w:val="28"/>
                      <w:szCs w:val="28"/>
                    </w:rPr>
                    <w:t>Product Flexibility</w:t>
                  </w:r>
                </w:p>
              </w:tc>
              <w:tc>
                <w:tcPr>
                  <w:tcW w:w="4621" w:type="dxa"/>
                </w:tcPr>
                <w:p w:rsidR="009E4938" w:rsidRPr="00056FA5" w:rsidRDefault="009E4938" w:rsidP="009E4938">
                  <w:pPr>
                    <w:pStyle w:val="ListParagraph"/>
                    <w:numPr>
                      <w:ilvl w:val="0"/>
                      <w:numId w:val="9"/>
                    </w:numPr>
                    <w:autoSpaceDE w:val="0"/>
                    <w:autoSpaceDN w:val="0"/>
                    <w:adjustRightInd w:val="0"/>
                    <w:rPr>
                      <w:rFonts w:cs="Calibri"/>
                      <w:sz w:val="28"/>
                      <w:szCs w:val="28"/>
                    </w:rPr>
                  </w:pPr>
                  <w:r w:rsidRPr="00056FA5">
                    <w:rPr>
                      <w:rFonts w:cs="Calibri"/>
                      <w:sz w:val="28"/>
                      <w:szCs w:val="28"/>
                    </w:rPr>
                    <w:t>Volume Flexibility</w:t>
                  </w:r>
                </w:p>
              </w:tc>
            </w:tr>
            <w:tr w:rsidR="009E4938" w:rsidTr="00044CFE">
              <w:tc>
                <w:tcPr>
                  <w:tcW w:w="4621" w:type="dxa"/>
                </w:tcPr>
                <w:p w:rsidR="009E4938" w:rsidRPr="00056FA5" w:rsidRDefault="009E4938" w:rsidP="009E4938">
                  <w:pPr>
                    <w:pStyle w:val="ListParagraph"/>
                    <w:numPr>
                      <w:ilvl w:val="0"/>
                      <w:numId w:val="9"/>
                    </w:numPr>
                    <w:autoSpaceDE w:val="0"/>
                    <w:autoSpaceDN w:val="0"/>
                    <w:adjustRightInd w:val="0"/>
                    <w:rPr>
                      <w:rFonts w:cs="Calibri"/>
                      <w:sz w:val="28"/>
                      <w:szCs w:val="28"/>
                    </w:rPr>
                  </w:pPr>
                  <w:r w:rsidRPr="00056FA5">
                    <w:rPr>
                      <w:rFonts w:cs="Calibri"/>
                      <w:sz w:val="28"/>
                      <w:szCs w:val="28"/>
                    </w:rPr>
                    <w:t>Technology</w:t>
                  </w:r>
                </w:p>
              </w:tc>
              <w:tc>
                <w:tcPr>
                  <w:tcW w:w="4621" w:type="dxa"/>
                </w:tcPr>
                <w:p w:rsidR="009E4938" w:rsidRPr="00056FA5" w:rsidRDefault="009E4938" w:rsidP="009E4938">
                  <w:pPr>
                    <w:pStyle w:val="ListParagraph"/>
                    <w:numPr>
                      <w:ilvl w:val="0"/>
                      <w:numId w:val="9"/>
                    </w:numPr>
                    <w:autoSpaceDE w:val="0"/>
                    <w:autoSpaceDN w:val="0"/>
                    <w:adjustRightInd w:val="0"/>
                    <w:rPr>
                      <w:rFonts w:cs="Calibri"/>
                      <w:sz w:val="28"/>
                      <w:szCs w:val="28"/>
                    </w:rPr>
                  </w:pPr>
                  <w:r w:rsidRPr="00056FA5">
                    <w:rPr>
                      <w:rFonts w:cs="Calibri"/>
                      <w:sz w:val="28"/>
                      <w:szCs w:val="28"/>
                    </w:rPr>
                    <w:t>Location</w:t>
                  </w:r>
                </w:p>
              </w:tc>
            </w:tr>
          </w:tbl>
          <w:p w:rsidR="009E4938" w:rsidRPr="00180867" w:rsidRDefault="009E4938" w:rsidP="009E4938">
            <w:pPr>
              <w:autoSpaceDE w:val="0"/>
              <w:autoSpaceDN w:val="0"/>
              <w:adjustRightInd w:val="0"/>
              <w:rPr>
                <w:rFonts w:ascii="Calibri" w:hAnsi="Calibri" w:cs="Calibri"/>
                <w:sz w:val="28"/>
                <w:szCs w:val="28"/>
              </w:rPr>
            </w:pPr>
          </w:p>
          <w:p w:rsidR="009E4938" w:rsidRDefault="009E4938" w:rsidP="009E4938">
            <w:pPr>
              <w:autoSpaceDE w:val="0"/>
              <w:autoSpaceDN w:val="0"/>
              <w:adjustRightInd w:val="0"/>
              <w:rPr>
                <w:rFonts w:ascii="Calibri" w:hAnsi="Calibri" w:cs="Calibri"/>
                <w:b/>
                <w:sz w:val="28"/>
                <w:szCs w:val="28"/>
              </w:rPr>
            </w:pPr>
          </w:p>
          <w:p w:rsidR="009E4938" w:rsidRDefault="009E4938" w:rsidP="009E4938">
            <w:pPr>
              <w:autoSpaceDE w:val="0"/>
              <w:autoSpaceDN w:val="0"/>
              <w:adjustRightInd w:val="0"/>
              <w:rPr>
                <w:rFonts w:ascii="Calibri" w:hAnsi="Calibri" w:cs="Calibri"/>
                <w:b/>
                <w:sz w:val="28"/>
                <w:szCs w:val="28"/>
              </w:rPr>
            </w:pPr>
            <w:r w:rsidRPr="009040DC">
              <w:rPr>
                <w:rFonts w:ascii="Calibri" w:hAnsi="Calibri" w:cs="Calibri"/>
                <w:b/>
                <w:sz w:val="28"/>
                <w:szCs w:val="28"/>
              </w:rPr>
              <w:t>VIII. What is a lean strategy?</w:t>
            </w:r>
          </w:p>
          <w:p w:rsidR="009E4938" w:rsidRPr="00FE5BC1" w:rsidRDefault="009E4938" w:rsidP="009E4938">
            <w:pPr>
              <w:autoSpaceDE w:val="0"/>
              <w:autoSpaceDN w:val="0"/>
              <w:adjustRightInd w:val="0"/>
              <w:rPr>
                <w:rFonts w:ascii="Calibri" w:hAnsi="Calibri" w:cs="Calibri"/>
                <w:sz w:val="28"/>
                <w:szCs w:val="28"/>
              </w:rPr>
            </w:pPr>
            <w:r>
              <w:rPr>
                <w:rFonts w:ascii="Calibri" w:hAnsi="Calibri" w:cs="Calibri"/>
                <w:sz w:val="28"/>
                <w:szCs w:val="28"/>
              </w:rPr>
              <w:tab/>
            </w:r>
            <w:r w:rsidRPr="00FE5BC1">
              <w:rPr>
                <w:rFonts w:ascii="Calibri" w:hAnsi="Calibri" w:cs="Calibri"/>
                <w:sz w:val="28"/>
                <w:szCs w:val="28"/>
              </w:rPr>
              <w:t>Lean strategy is to reduce amount of resources like - people, stock, space, equipment, time, transport and so on used in order to reduce cost of logistics while keeping customer service in satisfactory levels. It also organises flow of materials to get reduce waste, lead times, amount of stock..</w:t>
            </w:r>
            <w:r>
              <w:rPr>
                <w:rFonts w:ascii="Calibri" w:hAnsi="Calibri" w:cs="Calibri"/>
                <w:sz w:val="28"/>
                <w:szCs w:val="28"/>
              </w:rPr>
              <w:t>.</w:t>
            </w:r>
          </w:p>
          <w:p w:rsidR="009E4938" w:rsidRDefault="009E4938" w:rsidP="009E4938">
            <w:pPr>
              <w:autoSpaceDE w:val="0"/>
              <w:autoSpaceDN w:val="0"/>
              <w:adjustRightInd w:val="0"/>
              <w:rPr>
                <w:rFonts w:ascii="Calibri" w:hAnsi="Calibri" w:cs="Calibri"/>
                <w:b/>
                <w:sz w:val="28"/>
                <w:szCs w:val="28"/>
              </w:rPr>
            </w:pPr>
          </w:p>
          <w:p w:rsidR="009E4938" w:rsidRDefault="009E4938" w:rsidP="009E4938">
            <w:pPr>
              <w:autoSpaceDE w:val="0"/>
              <w:autoSpaceDN w:val="0"/>
              <w:adjustRightInd w:val="0"/>
              <w:rPr>
                <w:rFonts w:ascii="Calibri" w:hAnsi="Calibri" w:cs="Calibri"/>
                <w:b/>
                <w:sz w:val="28"/>
                <w:szCs w:val="28"/>
              </w:rPr>
            </w:pPr>
            <w:r w:rsidRPr="009040DC">
              <w:rPr>
                <w:rFonts w:ascii="Calibri" w:hAnsi="Calibri" w:cs="Calibri"/>
                <w:b/>
                <w:sz w:val="28"/>
                <w:szCs w:val="28"/>
              </w:rPr>
              <w:t>IX. What is the main purpose of logistics audit in organisations?</w:t>
            </w:r>
          </w:p>
          <w:p w:rsidR="009E4938" w:rsidRPr="00D026A1" w:rsidRDefault="009E4938" w:rsidP="009E4938">
            <w:pPr>
              <w:autoSpaceDE w:val="0"/>
              <w:autoSpaceDN w:val="0"/>
              <w:adjustRightInd w:val="0"/>
              <w:rPr>
                <w:rFonts w:ascii="Calibri" w:hAnsi="Calibri" w:cs="Calibri"/>
                <w:sz w:val="28"/>
                <w:szCs w:val="28"/>
              </w:rPr>
            </w:pPr>
            <w:r>
              <w:rPr>
                <w:rFonts w:ascii="Calibri" w:hAnsi="Calibri" w:cs="Calibri"/>
                <w:b/>
                <w:sz w:val="28"/>
                <w:szCs w:val="28"/>
              </w:rPr>
              <w:tab/>
            </w:r>
            <w:r w:rsidRPr="00D026A1">
              <w:rPr>
                <w:rFonts w:ascii="Calibri" w:hAnsi="Calibri" w:cs="Calibri"/>
                <w:sz w:val="28"/>
                <w:szCs w:val="28"/>
              </w:rPr>
              <w:t>Logistics audits main purpose is to gather information like - costs, resources, performance, utilisation, production, existing operations and etc. This information helps find organizations strengths and weaknesses to help further organizations development.</w:t>
            </w:r>
          </w:p>
          <w:p w:rsidR="009E4938" w:rsidRDefault="009E4938" w:rsidP="009E4938">
            <w:pPr>
              <w:autoSpaceDE w:val="0"/>
              <w:autoSpaceDN w:val="0"/>
              <w:adjustRightInd w:val="0"/>
              <w:rPr>
                <w:rFonts w:ascii="Calibri" w:hAnsi="Calibri" w:cs="Calibri"/>
                <w:b/>
                <w:sz w:val="28"/>
                <w:szCs w:val="28"/>
              </w:rPr>
            </w:pPr>
            <w:r>
              <w:rPr>
                <w:rFonts w:ascii="Calibri" w:hAnsi="Calibri" w:cs="Calibri"/>
                <w:b/>
                <w:sz w:val="28"/>
                <w:szCs w:val="28"/>
              </w:rPr>
              <w:tab/>
            </w:r>
          </w:p>
          <w:p w:rsidR="009E4938" w:rsidRPr="009040DC" w:rsidRDefault="009E4938" w:rsidP="009E4938">
            <w:pPr>
              <w:autoSpaceDE w:val="0"/>
              <w:autoSpaceDN w:val="0"/>
              <w:adjustRightInd w:val="0"/>
              <w:rPr>
                <w:rFonts w:ascii="Calibri" w:hAnsi="Calibri" w:cs="Calibri"/>
                <w:b/>
                <w:sz w:val="28"/>
                <w:szCs w:val="28"/>
              </w:rPr>
            </w:pPr>
          </w:p>
          <w:p w:rsidR="009E4938" w:rsidRPr="00F03E87" w:rsidRDefault="009E4938" w:rsidP="009E4938">
            <w:pPr>
              <w:rPr>
                <w:rFonts w:ascii="Calibri" w:hAnsi="Calibri" w:cs="Calibri"/>
                <w:b/>
                <w:sz w:val="32"/>
                <w:szCs w:val="32"/>
              </w:rPr>
            </w:pPr>
            <w:r w:rsidRPr="00F03E87">
              <w:rPr>
                <w:rFonts w:ascii="Calibri" w:hAnsi="Calibri" w:cs="Calibri"/>
                <w:b/>
                <w:sz w:val="32"/>
                <w:szCs w:val="32"/>
              </w:rPr>
              <w:t>2. Outline the steps involved in developing a logistic strategy.</w:t>
            </w:r>
          </w:p>
          <w:p w:rsidR="009E4938" w:rsidRDefault="009E4938" w:rsidP="009E4938">
            <w:pPr>
              <w:rPr>
                <w:rFonts w:ascii="Calibri" w:hAnsi="Calibri" w:cs="Calibri"/>
                <w:sz w:val="28"/>
                <w:szCs w:val="28"/>
              </w:rPr>
            </w:pPr>
            <w:r>
              <w:rPr>
                <w:rFonts w:ascii="Calibri" w:hAnsi="Calibri" w:cs="Calibri"/>
                <w:sz w:val="28"/>
                <w:szCs w:val="28"/>
              </w:rPr>
              <w:tab/>
            </w:r>
            <w:r w:rsidRPr="00125E25">
              <w:rPr>
                <w:rFonts w:ascii="Calibri" w:hAnsi="Calibri" w:cs="Calibri"/>
                <w:sz w:val="28"/>
                <w:szCs w:val="28"/>
              </w:rPr>
              <w:t xml:space="preserve">There is no ideal strategy, and no means that always proves to be a good solution. However there are steps that are involved in </w:t>
            </w:r>
            <w:r>
              <w:rPr>
                <w:rFonts w:ascii="Calibri" w:hAnsi="Calibri" w:cs="Calibri"/>
                <w:sz w:val="28"/>
                <w:szCs w:val="28"/>
              </w:rPr>
              <w:t>developing a logistics strategy and the best we can do is to follow these steps.</w:t>
            </w:r>
          </w:p>
          <w:p w:rsidR="009E4938" w:rsidRDefault="009E4938" w:rsidP="009E4938">
            <w:pPr>
              <w:pStyle w:val="ListParagraph"/>
              <w:numPr>
                <w:ilvl w:val="0"/>
                <w:numId w:val="10"/>
              </w:numPr>
              <w:rPr>
                <w:rFonts w:cs="Calibri"/>
                <w:sz w:val="28"/>
                <w:szCs w:val="28"/>
              </w:rPr>
            </w:pPr>
            <w:r>
              <w:rPr>
                <w:rFonts w:cs="Calibri"/>
                <w:sz w:val="28"/>
                <w:szCs w:val="28"/>
              </w:rPr>
              <w:t>Perform a logistics audit.</w:t>
            </w:r>
          </w:p>
          <w:p w:rsidR="009E4938" w:rsidRDefault="009E4938" w:rsidP="009E4938">
            <w:pPr>
              <w:pStyle w:val="ListParagraph"/>
              <w:numPr>
                <w:ilvl w:val="0"/>
                <w:numId w:val="10"/>
              </w:numPr>
              <w:rPr>
                <w:rFonts w:cs="Calibri"/>
                <w:sz w:val="28"/>
                <w:szCs w:val="28"/>
              </w:rPr>
            </w:pPr>
            <w:r>
              <w:rPr>
                <w:rFonts w:cs="Calibri"/>
                <w:sz w:val="28"/>
                <w:szCs w:val="28"/>
              </w:rPr>
              <w:t>The internal audit evaluates higher strategies from a logistic viewpoint, giving a background and larger aims, its strategy focus for logistics.</w:t>
            </w:r>
          </w:p>
          <w:p w:rsidR="009E4938" w:rsidRDefault="009E4938" w:rsidP="009E4938">
            <w:pPr>
              <w:pStyle w:val="ListParagraph"/>
              <w:numPr>
                <w:ilvl w:val="0"/>
                <w:numId w:val="10"/>
              </w:numPr>
              <w:rPr>
                <w:rFonts w:cs="Calibri"/>
                <w:sz w:val="28"/>
                <w:szCs w:val="28"/>
              </w:rPr>
            </w:pPr>
            <w:r>
              <w:rPr>
                <w:rFonts w:cs="Calibri"/>
                <w:sz w:val="28"/>
                <w:szCs w:val="28"/>
              </w:rPr>
              <w:t>Design the general features of supply chains that are able to deliver the needed services.</w:t>
            </w:r>
          </w:p>
          <w:p w:rsidR="009E4938" w:rsidRDefault="009E4938" w:rsidP="009E4938">
            <w:pPr>
              <w:pStyle w:val="ListParagraph"/>
              <w:numPr>
                <w:ilvl w:val="0"/>
                <w:numId w:val="10"/>
              </w:numPr>
              <w:rPr>
                <w:rFonts w:cs="Calibri"/>
                <w:sz w:val="28"/>
                <w:szCs w:val="28"/>
              </w:rPr>
            </w:pPr>
            <w:r>
              <w:rPr>
                <w:rFonts w:cs="Calibri"/>
                <w:sz w:val="28"/>
                <w:szCs w:val="28"/>
              </w:rPr>
              <w:t>Set particular goals to illustrate what every logistics activity must attain.</w:t>
            </w:r>
          </w:p>
          <w:p w:rsidR="009E4938" w:rsidRDefault="009E4938" w:rsidP="009E4938">
            <w:pPr>
              <w:pStyle w:val="ListParagraph"/>
              <w:numPr>
                <w:ilvl w:val="0"/>
                <w:numId w:val="10"/>
              </w:numPr>
              <w:rPr>
                <w:rFonts w:cs="Calibri"/>
                <w:sz w:val="28"/>
                <w:szCs w:val="28"/>
              </w:rPr>
            </w:pPr>
            <w:r>
              <w:rPr>
                <w:rFonts w:cs="Calibri"/>
                <w:sz w:val="28"/>
                <w:szCs w:val="28"/>
              </w:rPr>
              <w:t xml:space="preserve">Design the most excellent organisational structure, systems and controls </w:t>
            </w:r>
            <w:r>
              <w:rPr>
                <w:rFonts w:cs="Calibri"/>
                <w:sz w:val="28"/>
                <w:szCs w:val="28"/>
              </w:rPr>
              <w:lastRenderedPageBreak/>
              <w:t>to hold up the logistics network.</w:t>
            </w:r>
          </w:p>
          <w:p w:rsidR="009E4938" w:rsidRDefault="009E4938" w:rsidP="009E4938">
            <w:pPr>
              <w:pStyle w:val="ListParagraph"/>
              <w:numPr>
                <w:ilvl w:val="0"/>
                <w:numId w:val="10"/>
              </w:numPr>
              <w:rPr>
                <w:rFonts w:cs="Calibri"/>
                <w:sz w:val="28"/>
                <w:szCs w:val="28"/>
              </w:rPr>
            </w:pPr>
            <w:r>
              <w:rPr>
                <w:rFonts w:cs="Calibri"/>
                <w:sz w:val="28"/>
                <w:szCs w:val="28"/>
              </w:rPr>
              <w:t>Benchmark logistics, reviewing the performance of most important organizations, defining methods to compare real performance to planned ones.</w:t>
            </w:r>
          </w:p>
          <w:p w:rsidR="009E4938" w:rsidRDefault="009E4938" w:rsidP="009E4938">
            <w:pPr>
              <w:pStyle w:val="ListParagraph"/>
              <w:numPr>
                <w:ilvl w:val="0"/>
                <w:numId w:val="10"/>
              </w:numPr>
              <w:rPr>
                <w:rFonts w:cs="Calibri"/>
                <w:sz w:val="28"/>
                <w:szCs w:val="28"/>
              </w:rPr>
            </w:pPr>
            <w:r>
              <w:rPr>
                <w:rFonts w:cs="Calibri"/>
                <w:sz w:val="28"/>
                <w:szCs w:val="28"/>
              </w:rPr>
              <w:t>Execute the strategy.</w:t>
            </w:r>
          </w:p>
          <w:p w:rsidR="009E4938" w:rsidRDefault="009E4938" w:rsidP="009E4938">
            <w:pPr>
              <w:pStyle w:val="ListParagraph"/>
              <w:numPr>
                <w:ilvl w:val="0"/>
                <w:numId w:val="10"/>
              </w:numPr>
              <w:rPr>
                <w:rFonts w:cs="Calibri"/>
                <w:sz w:val="28"/>
                <w:szCs w:val="28"/>
              </w:rPr>
            </w:pPr>
            <w:r>
              <w:rPr>
                <w:rFonts w:cs="Calibri"/>
                <w:sz w:val="28"/>
                <w:szCs w:val="28"/>
              </w:rPr>
              <w:t>Monitor genuine performance, constantly look for perfection keep strategies up to date and present feedback.</w:t>
            </w:r>
          </w:p>
          <w:p w:rsidR="009E4938" w:rsidRDefault="009E4938" w:rsidP="009E4938">
            <w:pPr>
              <w:pStyle w:val="ListParagraph"/>
              <w:rPr>
                <w:rFonts w:cs="Calibri"/>
                <w:sz w:val="28"/>
                <w:szCs w:val="28"/>
              </w:rPr>
            </w:pPr>
          </w:p>
          <w:p w:rsidR="009E4938" w:rsidRDefault="009E4938" w:rsidP="009E4938">
            <w:pPr>
              <w:pStyle w:val="ListParagraph"/>
              <w:rPr>
                <w:rFonts w:cs="Calibri"/>
                <w:sz w:val="28"/>
                <w:szCs w:val="28"/>
              </w:rPr>
            </w:pPr>
          </w:p>
          <w:p w:rsidR="009E4938" w:rsidRDefault="009E4938" w:rsidP="009E4938">
            <w:pPr>
              <w:pStyle w:val="ListParagraph"/>
              <w:rPr>
                <w:rFonts w:cs="Calibri"/>
                <w:sz w:val="28"/>
                <w:szCs w:val="28"/>
              </w:rPr>
            </w:pPr>
          </w:p>
          <w:p w:rsidR="009E4938" w:rsidRDefault="009E4938" w:rsidP="009E4938">
            <w:pPr>
              <w:pStyle w:val="ListParagraph"/>
              <w:rPr>
                <w:rFonts w:cs="Calibri"/>
                <w:sz w:val="28"/>
                <w:szCs w:val="28"/>
              </w:rPr>
            </w:pPr>
          </w:p>
          <w:p w:rsidR="009E4938" w:rsidRDefault="009E4938" w:rsidP="009E4938">
            <w:pPr>
              <w:pStyle w:val="ListParagraph"/>
              <w:rPr>
                <w:rFonts w:cs="Calibri"/>
                <w:b/>
                <w:sz w:val="36"/>
                <w:szCs w:val="36"/>
              </w:rPr>
            </w:pPr>
            <w:r w:rsidRPr="00B54A3B">
              <w:rPr>
                <w:rFonts w:cs="Calibri"/>
                <w:b/>
                <w:sz w:val="36"/>
                <w:szCs w:val="36"/>
              </w:rPr>
              <w:t>Case study</w:t>
            </w:r>
          </w:p>
          <w:p w:rsidR="009E4938" w:rsidRDefault="009E4938" w:rsidP="009E4938">
            <w:pPr>
              <w:pStyle w:val="ListParagraph"/>
              <w:rPr>
                <w:rFonts w:cs="Calibri"/>
                <w:b/>
                <w:sz w:val="32"/>
                <w:szCs w:val="32"/>
              </w:rPr>
            </w:pPr>
            <w:r w:rsidRPr="00F03E87">
              <w:rPr>
                <w:rFonts w:cs="Calibri"/>
                <w:b/>
                <w:sz w:val="32"/>
                <w:szCs w:val="32"/>
              </w:rPr>
              <w:t xml:space="preserve">Questions </w:t>
            </w:r>
          </w:p>
          <w:p w:rsidR="009E4938" w:rsidRDefault="009E4938" w:rsidP="009E4938">
            <w:pPr>
              <w:pStyle w:val="ListParagraph"/>
              <w:numPr>
                <w:ilvl w:val="0"/>
                <w:numId w:val="11"/>
              </w:numPr>
              <w:rPr>
                <w:rFonts w:cs="Calibri"/>
                <w:b/>
                <w:sz w:val="28"/>
                <w:szCs w:val="28"/>
              </w:rPr>
            </w:pPr>
            <w:r w:rsidRPr="00F03E87">
              <w:rPr>
                <w:rFonts w:cs="Calibri"/>
                <w:b/>
                <w:sz w:val="28"/>
                <w:szCs w:val="28"/>
              </w:rPr>
              <w:t>How</w:t>
            </w:r>
            <w:r>
              <w:rPr>
                <w:rFonts w:cs="Calibri"/>
                <w:b/>
                <w:sz w:val="28"/>
                <w:szCs w:val="28"/>
              </w:rPr>
              <w:t xml:space="preserve"> does Charlotte currently organise her logistics? What do you think are her aims and priorities?</w:t>
            </w:r>
          </w:p>
          <w:p w:rsidR="009E4938" w:rsidRDefault="009E4938" w:rsidP="009E4938">
            <w:pPr>
              <w:rPr>
                <w:rFonts w:ascii="Calibri" w:hAnsi="Calibri" w:cs="Calibri"/>
                <w:sz w:val="28"/>
                <w:szCs w:val="28"/>
              </w:rPr>
            </w:pPr>
            <w:r>
              <w:rPr>
                <w:rFonts w:ascii="Calibri" w:hAnsi="Calibri" w:cs="Calibri"/>
                <w:sz w:val="28"/>
                <w:szCs w:val="28"/>
              </w:rPr>
              <w:tab/>
            </w:r>
            <w:r w:rsidRPr="00F03E87">
              <w:rPr>
                <w:rFonts w:ascii="Calibri" w:hAnsi="Calibri" w:cs="Calibri"/>
                <w:sz w:val="28"/>
                <w:szCs w:val="28"/>
              </w:rPr>
              <w:t xml:space="preserve">Charlotte </w:t>
            </w:r>
            <w:r>
              <w:rPr>
                <w:rFonts w:ascii="Calibri" w:hAnsi="Calibri" w:cs="Calibri"/>
                <w:sz w:val="28"/>
                <w:szCs w:val="28"/>
              </w:rPr>
              <w:t>is growing herbs. Five years ago she started growing more unusual herbs and therefore she has expended her growing area. She also has opened a visitors centre. Then three years ago Charlotte introduced a new range of herb products, there was a major expansion.</w:t>
            </w:r>
          </w:p>
          <w:p w:rsidR="009E4938" w:rsidRDefault="009E4938" w:rsidP="009E4938">
            <w:pPr>
              <w:rPr>
                <w:rFonts w:ascii="Calibri" w:hAnsi="Calibri" w:cs="Calibri"/>
                <w:sz w:val="28"/>
                <w:szCs w:val="28"/>
              </w:rPr>
            </w:pPr>
            <w:r>
              <w:rPr>
                <w:rFonts w:ascii="Calibri" w:hAnsi="Calibri" w:cs="Calibri"/>
                <w:sz w:val="28"/>
                <w:szCs w:val="28"/>
              </w:rPr>
              <w:tab/>
              <w:t>Her aim is to attract as many tourists as she can. She is also considering expand her business.</w:t>
            </w:r>
          </w:p>
          <w:p w:rsidR="009E4938" w:rsidRDefault="009E4938" w:rsidP="009E4938">
            <w:pPr>
              <w:pStyle w:val="ListParagraph"/>
              <w:numPr>
                <w:ilvl w:val="0"/>
                <w:numId w:val="11"/>
              </w:numPr>
              <w:rPr>
                <w:rFonts w:cs="Calibri"/>
                <w:b/>
                <w:sz w:val="28"/>
                <w:szCs w:val="28"/>
              </w:rPr>
            </w:pPr>
            <w:r w:rsidRPr="00765FFD">
              <w:rPr>
                <w:rFonts w:cs="Calibri"/>
                <w:b/>
                <w:sz w:val="28"/>
                <w:szCs w:val="28"/>
              </w:rPr>
              <w:t>What would be the effect of the expansion on logistics? What problems would Charlotte face, what options does she have to overcome them?</w:t>
            </w:r>
          </w:p>
          <w:p w:rsidR="009E4938" w:rsidRDefault="009E4938" w:rsidP="009E4938">
            <w:pPr>
              <w:rPr>
                <w:rFonts w:ascii="Calibri" w:hAnsi="Calibri" w:cs="Calibri"/>
                <w:sz w:val="28"/>
                <w:szCs w:val="28"/>
              </w:rPr>
            </w:pPr>
            <w:r>
              <w:rPr>
                <w:rFonts w:ascii="Calibri" w:hAnsi="Calibri" w:cs="Calibri"/>
                <w:sz w:val="28"/>
                <w:szCs w:val="28"/>
              </w:rPr>
              <w:t>Expansion on logistics would allow her to expand the product range further and move all processing to an industrial estate 15km away.</w:t>
            </w:r>
          </w:p>
          <w:p w:rsidR="009E4938" w:rsidRPr="00765FFD" w:rsidRDefault="009E4938" w:rsidP="009E4938">
            <w:pPr>
              <w:rPr>
                <w:rFonts w:ascii="Calibri" w:hAnsi="Calibri" w:cs="Calibri"/>
                <w:sz w:val="28"/>
                <w:szCs w:val="28"/>
              </w:rPr>
            </w:pPr>
            <w:r>
              <w:rPr>
                <w:rFonts w:ascii="Calibri" w:hAnsi="Calibri" w:cs="Calibri"/>
                <w:sz w:val="28"/>
                <w:szCs w:val="28"/>
              </w:rPr>
              <w:tab/>
              <w:t>To support this expansion it would need sales around ten times the current postal sales. She is planning to generate these by introducing a mail order catalogue and increase use of the website.</w:t>
            </w:r>
          </w:p>
          <w:p w:rsidR="009E4938" w:rsidRPr="00765FFD" w:rsidRDefault="009E4938" w:rsidP="009E4938">
            <w:pPr>
              <w:rPr>
                <w:rFonts w:ascii="Calibri" w:hAnsi="Calibri" w:cs="Calibri"/>
                <w:sz w:val="28"/>
                <w:szCs w:val="28"/>
              </w:rPr>
            </w:pPr>
          </w:p>
          <w:p w:rsidR="009E4938" w:rsidRDefault="009E4938" w:rsidP="009E4938">
            <w:pPr>
              <w:rPr>
                <w:rFonts w:ascii="Calibri" w:hAnsi="Calibri" w:cs="Calibri"/>
                <w:sz w:val="28"/>
                <w:szCs w:val="28"/>
              </w:rPr>
            </w:pPr>
          </w:p>
          <w:p w:rsidR="009E4938" w:rsidRPr="00F03E87" w:rsidRDefault="009E4938" w:rsidP="009E4938">
            <w:pPr>
              <w:rPr>
                <w:rFonts w:ascii="Calibri" w:hAnsi="Calibri" w:cs="Calibri"/>
                <w:sz w:val="28"/>
                <w:szCs w:val="28"/>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E4938" w:rsidP="00A851DA">
            <w:pPr>
              <w:rPr>
                <w:rFonts w:cs="Bliss-Regular"/>
                <w:color w:val="000000"/>
              </w:rPr>
            </w:pPr>
            <w:r>
              <w:rPr>
                <w:rFonts w:cs="Bliss-Regular"/>
                <w:color w:val="000000"/>
              </w:rPr>
              <w:t>30/12/2014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03DE" w:rsidRDefault="004A03DE" w:rsidP="00CB4D0A">
      <w:pPr>
        <w:spacing w:after="0" w:line="240" w:lineRule="auto"/>
      </w:pPr>
      <w:r>
        <w:separator/>
      </w:r>
    </w:p>
  </w:endnote>
  <w:endnote w:type="continuationSeparator" w:id="1">
    <w:p w:rsidR="004A03DE" w:rsidRDefault="004A03D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03DE" w:rsidRDefault="004A03DE" w:rsidP="00CB4D0A">
      <w:pPr>
        <w:spacing w:after="0" w:line="240" w:lineRule="auto"/>
      </w:pPr>
      <w:r>
        <w:separator/>
      </w:r>
    </w:p>
  </w:footnote>
  <w:footnote w:type="continuationSeparator" w:id="1">
    <w:p w:rsidR="004A03DE" w:rsidRDefault="004A03D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62B1987"/>
    <w:multiLevelType w:val="hybridMultilevel"/>
    <w:tmpl w:val="88BE43E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3E230FA5"/>
    <w:multiLevelType w:val="hybridMultilevel"/>
    <w:tmpl w:val="B6F6B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3112A8F"/>
    <w:multiLevelType w:val="hybridMultilevel"/>
    <w:tmpl w:val="C6203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60F60D6"/>
    <w:multiLevelType w:val="hybridMultilevel"/>
    <w:tmpl w:val="99FC0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289393F"/>
    <w:multiLevelType w:val="hybridMultilevel"/>
    <w:tmpl w:val="D02CB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7"/>
  </w:num>
  <w:num w:numId="2">
    <w:abstractNumId w:val="1"/>
  </w:num>
  <w:num w:numId="3">
    <w:abstractNumId w:val="9"/>
  </w:num>
  <w:num w:numId="4">
    <w:abstractNumId w:val="10"/>
  </w:num>
  <w:num w:numId="5">
    <w:abstractNumId w:val="2"/>
  </w:num>
  <w:num w:numId="6">
    <w:abstractNumId w:val="0"/>
  </w:num>
  <w:num w:numId="7">
    <w:abstractNumId w:val="6"/>
  </w:num>
  <w:num w:numId="8">
    <w:abstractNumId w:val="4"/>
  </w:num>
  <w:num w:numId="9">
    <w:abstractNumId w:val="5"/>
  </w:num>
  <w:num w:numId="10">
    <w:abstractNumId w:val="8"/>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3229E"/>
    <w:rsid w:val="00134499"/>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220F6"/>
    <w:rsid w:val="00486F1A"/>
    <w:rsid w:val="00490CB9"/>
    <w:rsid w:val="004A03DE"/>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228B5"/>
    <w:rsid w:val="00831C11"/>
    <w:rsid w:val="008A60B4"/>
    <w:rsid w:val="008B3C31"/>
    <w:rsid w:val="008B64FE"/>
    <w:rsid w:val="00935BF7"/>
    <w:rsid w:val="0095442C"/>
    <w:rsid w:val="00983942"/>
    <w:rsid w:val="009C37E0"/>
    <w:rsid w:val="009E4938"/>
    <w:rsid w:val="00A01505"/>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150"/>
    <w:rsid w:val="00EF624F"/>
    <w:rsid w:val="00F15062"/>
    <w:rsid w:val="00F54C3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3</cp:revision>
  <dcterms:created xsi:type="dcterms:W3CDTF">2014-09-17T20:06:00Z</dcterms:created>
  <dcterms:modified xsi:type="dcterms:W3CDTF">2014-12-30T15:29:00Z</dcterms:modified>
</cp:coreProperties>
</file>