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C23B79C" wp14:editId="1147A9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0DB4" w:rsidP="00A851DA">
      <w:pPr>
        <w:rPr>
          <w:lang w:val="en-US"/>
        </w:rPr>
      </w:pPr>
      <w:r>
        <w:rPr>
          <w:noProof/>
          <w:lang w:val="en-US"/>
        </w:rPr>
        <mc:AlternateContent>
          <mc:Choice Requires="wps">
            <w:drawing>
              <wp:anchor distT="0" distB="0" distL="114300" distR="114300" simplePos="0" relativeHeight="251660288" behindDoc="0" locked="0" layoutInCell="1" allowOverlap="1" wp14:anchorId="0533C97A" wp14:editId="2EC4F1A9">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F88" w:rsidRDefault="00876F88" w:rsidP="00405895">
                            <w:pPr>
                              <w:jc w:val="center"/>
                              <w:rPr>
                                <w:b/>
                                <w:bCs/>
                                <w:color w:val="002060"/>
                                <w:sz w:val="44"/>
                                <w:szCs w:val="40"/>
                              </w:rPr>
                            </w:pPr>
                            <w:r>
                              <w:rPr>
                                <w:sz w:val="24"/>
                              </w:rPr>
                              <w:t xml:space="preserve">   </w:t>
                            </w:r>
                            <w:r>
                              <w:rPr>
                                <w:b/>
                                <w:bCs/>
                                <w:color w:val="002060"/>
                                <w:sz w:val="44"/>
                                <w:szCs w:val="40"/>
                              </w:rPr>
                              <w:t>Assignment Cover Sheet</w:t>
                            </w:r>
                          </w:p>
                          <w:p w:rsidR="00876F88" w:rsidRDefault="00876F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rPr>
                <w:rFonts w:asciiTheme="minorHAnsi" w:hAnsiTheme="minorHAnsi"/>
              </w:rPr>
              <w:t xml:space="preserve">Vivien </w:t>
            </w:r>
            <w:proofErr w:type="spellStart"/>
            <w:r>
              <w:rPr>
                <w:rFonts w:asciiTheme="minorHAnsi" w:hAnsiTheme="minorHAnsi"/>
              </w:rPr>
              <w:t>Turi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726F">
            <w:pPr>
              <w:pStyle w:val="Default"/>
              <w:rPr>
                <w:rFonts w:asciiTheme="minorHAnsi" w:hAnsiTheme="minorHAnsi"/>
              </w:rPr>
            </w:pPr>
            <w:r>
              <w:rPr>
                <w:rFonts w:asciiTheme="minorHAnsi" w:hAnsiTheme="minorHAnsi"/>
              </w:rPr>
              <w:t>1293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1ADD">
            <w:r>
              <w:t>08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B843C2" w:rsidRPr="00C56E72" w:rsidRDefault="00BA1ADD" w:rsidP="00CF3553">
            <w:pPr>
              <w:keepNext/>
              <w:keepLines/>
              <w:spacing w:before="120" w:after="120" w:line="360" w:lineRule="auto"/>
              <w:jc w:val="center"/>
              <w:outlineLvl w:val="0"/>
              <w:rPr>
                <w:rFonts w:ascii="Calibri" w:eastAsia="MS Gothic" w:hAnsi="Calibri" w:cs="Times New Roman"/>
                <w:b/>
                <w:bCs/>
                <w:sz w:val="44"/>
                <w:szCs w:val="44"/>
                <w:lang w:eastAsia="en-GB"/>
              </w:rPr>
            </w:pPr>
            <w:r w:rsidRPr="00BA1ADD">
              <w:rPr>
                <w:rFonts w:ascii="Calibri" w:eastAsia="MS Gothic" w:hAnsi="Calibri" w:cs="Times New Roman"/>
                <w:b/>
                <w:bCs/>
                <w:sz w:val="44"/>
                <w:szCs w:val="44"/>
                <w:lang w:eastAsia="en-GB"/>
              </w:rPr>
              <w:t>Inventory Management</w:t>
            </w:r>
          </w:p>
          <w:p w:rsidR="00847CF6" w:rsidRPr="00C808C5" w:rsidRDefault="00847CF6" w:rsidP="00CF3553">
            <w:pPr>
              <w:keepNext/>
              <w:keepLines/>
              <w:spacing w:before="360"/>
              <w:outlineLvl w:val="0"/>
              <w:rPr>
                <w:rFonts w:ascii="Calibri" w:eastAsia="MS Gothic" w:hAnsi="Calibri" w:cs="Times New Roman"/>
                <w:b/>
                <w:bCs/>
                <w:sz w:val="32"/>
                <w:szCs w:val="32"/>
                <w:lang w:eastAsia="en-GB"/>
              </w:rPr>
            </w:pPr>
            <w:r w:rsidRPr="00C808C5">
              <w:rPr>
                <w:rFonts w:ascii="Calibri" w:eastAsia="MS Gothic" w:hAnsi="Calibri" w:cs="Times New Roman"/>
                <w:b/>
                <w:bCs/>
                <w:sz w:val="32"/>
                <w:szCs w:val="32"/>
                <w:lang w:eastAsia="en-GB"/>
              </w:rPr>
              <w:t>1. Give brief answe</w:t>
            </w:r>
            <w:r w:rsidR="008613B0" w:rsidRPr="00C808C5">
              <w:rPr>
                <w:rFonts w:ascii="Calibri" w:eastAsia="MS Gothic" w:hAnsi="Calibri" w:cs="Times New Roman"/>
                <w:b/>
                <w:bCs/>
                <w:sz w:val="32"/>
                <w:szCs w:val="32"/>
                <w:lang w:eastAsia="en-GB"/>
              </w:rPr>
              <w:t>rs for the followings questions:</w:t>
            </w:r>
          </w:p>
          <w:p w:rsidR="00847CF6" w:rsidRDefault="00847CF6" w:rsidP="00CF3553">
            <w:pPr>
              <w:spacing w:before="100" w:beforeAutospacing="1" w:after="120"/>
              <w:jc w:val="both"/>
              <w:rPr>
                <w:rFonts w:ascii="Calibri" w:eastAsia="MS Gothic" w:hAnsi="Calibri" w:cs="Times New Roman"/>
                <w:b/>
                <w:bCs/>
                <w:sz w:val="28"/>
                <w:szCs w:val="28"/>
                <w:lang w:eastAsia="en-GB"/>
              </w:rPr>
            </w:pPr>
            <w:r w:rsidRPr="00847CF6">
              <w:rPr>
                <w:rFonts w:ascii="Calibri" w:eastAsia="MS Gothic" w:hAnsi="Calibri" w:cs="Times New Roman"/>
                <w:b/>
                <w:bCs/>
                <w:sz w:val="28"/>
                <w:szCs w:val="28"/>
                <w:lang w:eastAsia="en-GB"/>
              </w:rPr>
              <w:t xml:space="preserve">I. </w:t>
            </w:r>
            <w:r w:rsidR="00BA1ADD" w:rsidRPr="00BA1ADD">
              <w:rPr>
                <w:rFonts w:ascii="Calibri" w:eastAsia="MS Gothic" w:hAnsi="Calibri" w:cs="Times New Roman"/>
                <w:b/>
                <w:bCs/>
                <w:sz w:val="28"/>
                <w:szCs w:val="28"/>
                <w:lang w:eastAsia="en-GB"/>
              </w:rPr>
              <w:t>What is inventory management?</w:t>
            </w:r>
          </w:p>
          <w:p w:rsidR="009667B2" w:rsidRPr="009667B2" w:rsidRDefault="00BA1ADD" w:rsidP="00CF3553">
            <w:pPr>
              <w:spacing w:after="480"/>
              <w:jc w:val="both"/>
              <w:rPr>
                <w:rFonts w:ascii="Calibri" w:eastAsia="MS Gothic" w:hAnsi="Calibri" w:cs="Times New Roman"/>
                <w:bCs/>
                <w:sz w:val="24"/>
                <w:szCs w:val="24"/>
                <w:lang w:eastAsia="en-GB"/>
              </w:rPr>
            </w:pPr>
            <w:r w:rsidRPr="00BA1ADD">
              <w:rPr>
                <w:rFonts w:ascii="Calibri" w:eastAsia="MS Gothic" w:hAnsi="Calibri" w:cs="Times New Roman"/>
                <w:bCs/>
                <w:sz w:val="24"/>
                <w:szCs w:val="24"/>
                <w:lang w:eastAsia="en-GB"/>
              </w:rPr>
              <w:t xml:space="preserve">Inventory management is the process of efficiently overseeing the constant flow of units into and out of an existing inventory. It </w:t>
            </w:r>
            <w:r w:rsidR="00C808C5" w:rsidRPr="00BA1ADD">
              <w:rPr>
                <w:rFonts w:ascii="Calibri" w:eastAsia="MS Gothic" w:hAnsi="Calibri" w:cs="Times New Roman"/>
                <w:bCs/>
                <w:sz w:val="24"/>
                <w:szCs w:val="24"/>
                <w:lang w:eastAsia="en-GB"/>
              </w:rPr>
              <w:t>also controls</w:t>
            </w:r>
            <w:r w:rsidRPr="00BA1ADD">
              <w:rPr>
                <w:rFonts w:ascii="Calibri" w:eastAsia="MS Gothic" w:hAnsi="Calibri" w:cs="Times New Roman"/>
                <w:bCs/>
                <w:sz w:val="24"/>
                <w:szCs w:val="24"/>
                <w:lang w:eastAsia="en-GB"/>
              </w:rPr>
              <w:t xml:space="preserve"> the ordering (in accordance with the lead times), storage (in accordance with the d</w:t>
            </w:r>
            <w:r w:rsidR="009667B2">
              <w:rPr>
                <w:rFonts w:ascii="Calibri" w:eastAsia="MS Gothic" w:hAnsi="Calibri" w:cs="Times New Roman"/>
                <w:bCs/>
                <w:sz w:val="24"/>
                <w:szCs w:val="24"/>
                <w:lang w:eastAsia="en-GB"/>
              </w:rPr>
              <w:t>emand) and usage of components t</w:t>
            </w:r>
            <w:r w:rsidRPr="00BA1ADD">
              <w:rPr>
                <w:rFonts w:ascii="Calibri" w:eastAsia="MS Gothic" w:hAnsi="Calibri" w:cs="Times New Roman"/>
                <w:bCs/>
                <w:sz w:val="24"/>
                <w:szCs w:val="24"/>
                <w:lang w:eastAsia="en-GB"/>
              </w:rPr>
              <w:t>hat are r</w:t>
            </w:r>
            <w:r w:rsidR="009667B2">
              <w:rPr>
                <w:rFonts w:ascii="Calibri" w:eastAsia="MS Gothic" w:hAnsi="Calibri" w:cs="Times New Roman"/>
                <w:bCs/>
                <w:sz w:val="24"/>
                <w:szCs w:val="24"/>
                <w:lang w:eastAsia="en-GB"/>
              </w:rPr>
              <w:t xml:space="preserve">equired to provide the finished </w:t>
            </w:r>
            <w:r w:rsidRPr="00BA1ADD">
              <w:rPr>
                <w:rFonts w:ascii="Calibri" w:eastAsia="MS Gothic" w:hAnsi="Calibri" w:cs="Times New Roman"/>
                <w:bCs/>
                <w:sz w:val="24"/>
                <w:szCs w:val="24"/>
                <w:lang w:eastAsia="en-GB"/>
              </w:rPr>
              <w:t>products</w:t>
            </w:r>
            <w:r>
              <w:rPr>
                <w:rFonts w:ascii="Calibri" w:eastAsia="MS Gothic" w:hAnsi="Calibri" w:cs="Times New Roman"/>
                <w:bCs/>
                <w:sz w:val="24"/>
                <w:szCs w:val="24"/>
                <w:lang w:eastAsia="en-GB"/>
              </w:rPr>
              <w:t>.</w:t>
            </w:r>
            <w:r w:rsidR="00461A7C">
              <w:rPr>
                <w:rFonts w:ascii="Calibri" w:eastAsia="MS Gothic" w:hAnsi="Calibri" w:cs="Times New Roman"/>
                <w:bCs/>
                <w:sz w:val="24"/>
                <w:szCs w:val="24"/>
                <w:lang w:eastAsia="en-GB"/>
              </w:rPr>
              <w:t xml:space="preserve"> </w:t>
            </w:r>
            <w:r w:rsidR="00461A7C" w:rsidRPr="00461A7C">
              <w:rPr>
                <w:rFonts w:ascii="Calibri" w:eastAsia="MS Gothic" w:hAnsi="Calibri" w:cs="Times New Roman"/>
                <w:bCs/>
                <w:sz w:val="24"/>
                <w:szCs w:val="24"/>
                <w:lang w:eastAsia="en-GB"/>
              </w:rPr>
              <w:t>This ensures that there is no surplus stockpiled, but failure neither occur</w:t>
            </w:r>
            <w:r w:rsidR="00E02780">
              <w:rPr>
                <w:rFonts w:ascii="Calibri" w:eastAsia="MS Gothic" w:hAnsi="Calibri" w:cs="Times New Roman"/>
                <w:bCs/>
                <w:sz w:val="24"/>
                <w:szCs w:val="24"/>
                <w:lang w:eastAsia="en-GB"/>
              </w:rPr>
              <w:t>s</w:t>
            </w:r>
            <w:r w:rsidR="00461A7C" w:rsidRPr="00461A7C">
              <w:rPr>
                <w:rFonts w:ascii="Calibri" w:eastAsia="MS Gothic" w:hAnsi="Calibri" w:cs="Times New Roman"/>
                <w:bCs/>
                <w:sz w:val="24"/>
                <w:szCs w:val="24"/>
                <w:lang w:eastAsia="en-GB"/>
              </w:rPr>
              <w:t>. The inventory management's responsibility</w:t>
            </w:r>
            <w:r w:rsidR="00E02780">
              <w:rPr>
                <w:rFonts w:ascii="Calibri" w:eastAsia="MS Gothic" w:hAnsi="Calibri" w:cs="Times New Roman"/>
                <w:bCs/>
                <w:sz w:val="24"/>
                <w:szCs w:val="24"/>
                <w:lang w:eastAsia="en-GB"/>
              </w:rPr>
              <w:t xml:space="preserve"> is to do</w:t>
            </w:r>
            <w:r w:rsidR="00461A7C" w:rsidRPr="00461A7C">
              <w:rPr>
                <w:rFonts w:ascii="Calibri" w:eastAsia="MS Gothic" w:hAnsi="Calibri" w:cs="Times New Roman"/>
                <w:bCs/>
                <w:sz w:val="24"/>
                <w:szCs w:val="24"/>
                <w:lang w:eastAsia="en-GB"/>
              </w:rPr>
              <w:t xml:space="preserve"> all of this is done </w:t>
            </w:r>
            <w:r w:rsidR="009667B2">
              <w:rPr>
                <w:rFonts w:ascii="Calibri" w:eastAsia="MS Gothic" w:hAnsi="Calibri" w:cs="Times New Roman"/>
                <w:bCs/>
                <w:sz w:val="24"/>
                <w:szCs w:val="24"/>
                <w:lang w:eastAsia="en-GB"/>
              </w:rPr>
              <w:t xml:space="preserve">as </w:t>
            </w:r>
            <w:r w:rsidR="00461A7C" w:rsidRPr="00461A7C">
              <w:rPr>
                <w:rFonts w:ascii="Calibri" w:eastAsia="MS Gothic" w:hAnsi="Calibri" w:cs="Times New Roman"/>
                <w:bCs/>
                <w:sz w:val="24"/>
                <w:szCs w:val="24"/>
                <w:lang w:eastAsia="en-GB"/>
              </w:rPr>
              <w:t>cost-effectively as pos</w:t>
            </w:r>
            <w:r w:rsidR="009667B2">
              <w:rPr>
                <w:rFonts w:ascii="Calibri" w:eastAsia="MS Gothic" w:hAnsi="Calibri" w:cs="Times New Roman"/>
                <w:bCs/>
                <w:sz w:val="24"/>
                <w:szCs w:val="24"/>
                <w:lang w:eastAsia="en-GB"/>
              </w:rPr>
              <w:t>sible. There are many compan</w:t>
            </w:r>
            <w:r w:rsidR="00E02780">
              <w:rPr>
                <w:rFonts w:ascii="Calibri" w:eastAsia="MS Gothic" w:hAnsi="Calibri" w:cs="Times New Roman"/>
                <w:bCs/>
                <w:sz w:val="24"/>
                <w:szCs w:val="24"/>
                <w:lang w:eastAsia="en-GB"/>
              </w:rPr>
              <w:t>ies</w:t>
            </w:r>
            <w:r w:rsidR="009667B2">
              <w:rPr>
                <w:rFonts w:ascii="Calibri" w:eastAsia="MS Gothic" w:hAnsi="Calibri" w:cs="Times New Roman"/>
                <w:bCs/>
                <w:sz w:val="24"/>
                <w:szCs w:val="24"/>
                <w:lang w:eastAsia="en-GB"/>
              </w:rPr>
              <w:t xml:space="preserve"> where</w:t>
            </w:r>
            <w:r w:rsidR="00461A7C" w:rsidRPr="00461A7C">
              <w:rPr>
                <w:rFonts w:ascii="Calibri" w:eastAsia="MS Gothic" w:hAnsi="Calibri" w:cs="Times New Roman"/>
                <w:bCs/>
                <w:sz w:val="24"/>
                <w:szCs w:val="24"/>
                <w:lang w:eastAsia="en-GB"/>
              </w:rPr>
              <w:t xml:space="preserve"> </w:t>
            </w:r>
            <w:r w:rsidR="009667B2">
              <w:rPr>
                <w:rFonts w:ascii="Calibri" w:eastAsia="MS Gothic" w:hAnsi="Calibri" w:cs="Times New Roman"/>
                <w:bCs/>
                <w:sz w:val="24"/>
                <w:szCs w:val="24"/>
                <w:lang w:eastAsia="en-GB"/>
              </w:rPr>
              <w:t>keeping stock is a</w:t>
            </w:r>
            <w:r w:rsidR="00461A7C" w:rsidRPr="00461A7C">
              <w:rPr>
                <w:rFonts w:ascii="Calibri" w:eastAsia="MS Gothic" w:hAnsi="Calibri" w:cs="Times New Roman"/>
                <w:bCs/>
                <w:sz w:val="24"/>
                <w:szCs w:val="24"/>
                <w:lang w:eastAsia="en-GB"/>
              </w:rPr>
              <w:t xml:space="preserve"> substant</w:t>
            </w:r>
            <w:r w:rsidR="009667B2">
              <w:rPr>
                <w:rFonts w:ascii="Calibri" w:eastAsia="MS Gothic" w:hAnsi="Calibri" w:cs="Times New Roman"/>
                <w:bCs/>
                <w:sz w:val="24"/>
                <w:szCs w:val="24"/>
                <w:lang w:eastAsia="en-GB"/>
              </w:rPr>
              <w:t xml:space="preserve">ial investment and </w:t>
            </w:r>
            <w:r w:rsidR="00461A7C" w:rsidRPr="00461A7C">
              <w:rPr>
                <w:rFonts w:ascii="Calibri" w:eastAsia="MS Gothic" w:hAnsi="Calibri" w:cs="Times New Roman"/>
                <w:bCs/>
                <w:sz w:val="24"/>
                <w:szCs w:val="24"/>
                <w:lang w:eastAsia="en-GB"/>
              </w:rPr>
              <w:t>large part of the current</w:t>
            </w:r>
            <w:r w:rsidR="009667B2">
              <w:rPr>
                <w:rFonts w:ascii="Calibri" w:eastAsia="MS Gothic" w:hAnsi="Calibri" w:cs="Times New Roman"/>
                <w:bCs/>
                <w:sz w:val="24"/>
                <w:szCs w:val="24"/>
                <w:lang w:eastAsia="en-GB"/>
              </w:rPr>
              <w:t xml:space="preserve"> capital. Due to this factor, an</w:t>
            </w:r>
            <w:r w:rsidR="00461A7C" w:rsidRPr="00461A7C">
              <w:rPr>
                <w:rFonts w:ascii="Calibri" w:eastAsia="MS Gothic" w:hAnsi="Calibri" w:cs="Times New Roman"/>
                <w:bCs/>
                <w:sz w:val="24"/>
                <w:szCs w:val="24"/>
                <w:lang w:eastAsia="en-GB"/>
              </w:rPr>
              <w:t xml:space="preserve"> inventory management</w:t>
            </w:r>
            <w:r w:rsidR="009667B2">
              <w:rPr>
                <w:rFonts w:ascii="Calibri" w:eastAsia="MS Gothic" w:hAnsi="Calibri" w:cs="Times New Roman"/>
                <w:bCs/>
                <w:sz w:val="24"/>
                <w:szCs w:val="24"/>
                <w:lang w:eastAsia="en-GB"/>
              </w:rPr>
              <w:t xml:space="preserve"> that</w:t>
            </w:r>
            <w:r w:rsidR="00461A7C" w:rsidRPr="00461A7C">
              <w:rPr>
                <w:rFonts w:ascii="Calibri" w:eastAsia="MS Gothic" w:hAnsi="Calibri" w:cs="Times New Roman"/>
                <w:bCs/>
                <w:sz w:val="24"/>
                <w:szCs w:val="24"/>
                <w:lang w:eastAsia="en-GB"/>
              </w:rPr>
              <w:t xml:space="preserve"> i</w:t>
            </w:r>
            <w:r w:rsidR="009667B2">
              <w:rPr>
                <w:rFonts w:ascii="Calibri" w:eastAsia="MS Gothic" w:hAnsi="Calibri" w:cs="Times New Roman"/>
                <w:bCs/>
                <w:sz w:val="24"/>
                <w:szCs w:val="24"/>
                <w:lang w:eastAsia="en-GB"/>
              </w:rPr>
              <w:t>s not adequately treated can lead to serious problems or even</w:t>
            </w:r>
            <w:r w:rsidR="00C808C5">
              <w:rPr>
                <w:rFonts w:ascii="Calibri" w:eastAsia="MS Gothic" w:hAnsi="Calibri" w:cs="Times New Roman"/>
                <w:bCs/>
                <w:sz w:val="24"/>
                <w:szCs w:val="24"/>
                <w:lang w:eastAsia="en-GB"/>
              </w:rPr>
              <w:t xml:space="preserve"> business bankruptcy.</w:t>
            </w:r>
          </w:p>
          <w:p w:rsidR="00C1726F" w:rsidRPr="00251CBC" w:rsidRDefault="002F0107" w:rsidP="00AC2AB4">
            <w:pPr>
              <w:spacing w:before="240" w:after="120"/>
              <w:jc w:val="both"/>
              <w:rPr>
                <w:color w:val="000000"/>
                <w:sz w:val="24"/>
                <w:szCs w:val="24"/>
              </w:rPr>
            </w:pPr>
            <w:r>
              <w:rPr>
                <w:rFonts w:ascii="Calibri" w:eastAsia="MS Gothic" w:hAnsi="Calibri" w:cs="Times New Roman"/>
                <w:b/>
                <w:bCs/>
                <w:sz w:val="28"/>
                <w:szCs w:val="28"/>
                <w:lang w:eastAsia="en-GB"/>
              </w:rPr>
              <w:t>II</w:t>
            </w:r>
            <w:r w:rsidR="00C1726F" w:rsidRPr="00C1726F">
              <w:rPr>
                <w:rFonts w:ascii="Calibri" w:eastAsia="MS Gothic" w:hAnsi="Calibri" w:cs="Times New Roman"/>
                <w:b/>
                <w:bCs/>
                <w:sz w:val="28"/>
                <w:szCs w:val="28"/>
                <w:lang w:eastAsia="en-GB"/>
              </w:rPr>
              <w:t xml:space="preserve">. </w:t>
            </w:r>
            <w:r w:rsidR="00046F34" w:rsidRPr="00046F34">
              <w:rPr>
                <w:rFonts w:ascii="Calibri" w:eastAsia="MS Gothic" w:hAnsi="Calibri" w:cs="Times New Roman"/>
                <w:b/>
                <w:bCs/>
                <w:sz w:val="28"/>
                <w:szCs w:val="28"/>
                <w:lang w:eastAsia="en-GB"/>
              </w:rPr>
              <w:t>What is the purpose of keeping stocks in supply chain?</w:t>
            </w:r>
          </w:p>
          <w:p w:rsidR="00C15BCD" w:rsidRDefault="00A83FFE" w:rsidP="00C15BCD">
            <w:pPr>
              <w:jc w:val="both"/>
              <w:rPr>
                <w:rFonts w:ascii="Calibri" w:eastAsia="MS Gothic" w:hAnsi="Calibri" w:cs="Times New Roman"/>
                <w:bCs/>
                <w:sz w:val="24"/>
                <w:szCs w:val="24"/>
                <w:lang w:eastAsia="en-GB"/>
              </w:rPr>
            </w:pPr>
            <w:r>
              <w:rPr>
                <w:rFonts w:ascii="Calibri" w:eastAsia="MS Gothic" w:hAnsi="Calibri" w:cs="Times New Roman"/>
                <w:bCs/>
                <w:sz w:val="24"/>
                <w:szCs w:val="24"/>
                <w:lang w:eastAsia="en-GB"/>
              </w:rPr>
              <w:t>Most companies have</w:t>
            </w:r>
            <w:r w:rsidR="00046F34" w:rsidRPr="00046F34">
              <w:rPr>
                <w:rFonts w:ascii="Calibri" w:eastAsia="MS Gothic" w:hAnsi="Calibri" w:cs="Times New Roman"/>
                <w:bCs/>
                <w:sz w:val="24"/>
                <w:szCs w:val="24"/>
                <w:lang w:eastAsia="en-GB"/>
              </w:rPr>
              <w:t xml:space="preserve"> a</w:t>
            </w:r>
            <w:r w:rsidR="00046F34">
              <w:rPr>
                <w:rFonts w:ascii="Calibri" w:eastAsia="MS Gothic" w:hAnsi="Calibri" w:cs="Times New Roman"/>
                <w:bCs/>
                <w:sz w:val="24"/>
                <w:szCs w:val="24"/>
                <w:lang w:eastAsia="en-GB"/>
              </w:rPr>
              <w:t xml:space="preserve"> kind of</w:t>
            </w:r>
            <w:r w:rsidR="00046F34" w:rsidRPr="00046F34">
              <w:rPr>
                <w:rFonts w:ascii="Calibri" w:eastAsia="MS Gothic" w:hAnsi="Calibri" w:cs="Times New Roman"/>
                <w:bCs/>
                <w:sz w:val="24"/>
                <w:szCs w:val="24"/>
                <w:lang w:eastAsia="en-GB"/>
              </w:rPr>
              <w:t xml:space="preserve"> stock, because the</w:t>
            </w:r>
            <w:r>
              <w:rPr>
                <w:rFonts w:ascii="Calibri" w:eastAsia="MS Gothic" w:hAnsi="Calibri" w:cs="Times New Roman"/>
                <w:bCs/>
                <w:sz w:val="24"/>
                <w:szCs w:val="24"/>
                <w:lang w:eastAsia="en-GB"/>
              </w:rPr>
              <w:t>re are</w:t>
            </w:r>
            <w:r w:rsidR="00046F34">
              <w:rPr>
                <w:rFonts w:ascii="Calibri" w:eastAsia="MS Gothic" w:hAnsi="Calibri" w:cs="Times New Roman"/>
                <w:bCs/>
                <w:sz w:val="24"/>
                <w:szCs w:val="24"/>
                <w:lang w:eastAsia="en-GB"/>
              </w:rPr>
              <w:t xml:space="preserve"> some lead time</w:t>
            </w:r>
            <w:r>
              <w:rPr>
                <w:rFonts w:ascii="Calibri" w:eastAsia="MS Gothic" w:hAnsi="Calibri" w:cs="Times New Roman"/>
                <w:bCs/>
                <w:sz w:val="24"/>
                <w:szCs w:val="24"/>
                <w:lang w:eastAsia="en-GB"/>
              </w:rPr>
              <w:t>s</w:t>
            </w:r>
            <w:r w:rsidR="00046F34">
              <w:rPr>
                <w:rFonts w:ascii="Calibri" w:eastAsia="MS Gothic" w:hAnsi="Calibri" w:cs="Times New Roman"/>
                <w:bCs/>
                <w:sz w:val="24"/>
                <w:szCs w:val="24"/>
                <w:lang w:eastAsia="en-GB"/>
              </w:rPr>
              <w:t xml:space="preserve"> in procurement </w:t>
            </w:r>
            <w:r w:rsidR="00046F34" w:rsidRPr="00046F34">
              <w:rPr>
                <w:rFonts w:ascii="Calibri" w:eastAsia="MS Gothic" w:hAnsi="Calibri" w:cs="Times New Roman"/>
                <w:bCs/>
                <w:sz w:val="24"/>
                <w:szCs w:val="24"/>
                <w:lang w:eastAsia="en-GB"/>
              </w:rPr>
              <w:t>and the more frequent the orders of the necessary materials</w:t>
            </w:r>
            <w:r>
              <w:rPr>
                <w:rFonts w:ascii="Calibri" w:eastAsia="MS Gothic" w:hAnsi="Calibri" w:cs="Times New Roman"/>
                <w:bCs/>
                <w:sz w:val="24"/>
                <w:szCs w:val="24"/>
                <w:lang w:eastAsia="en-GB"/>
              </w:rPr>
              <w:t xml:space="preserve"> are done, the higher are</w:t>
            </w:r>
            <w:r w:rsidR="00C15BCD">
              <w:rPr>
                <w:rFonts w:ascii="Calibri" w:eastAsia="MS Gothic" w:hAnsi="Calibri" w:cs="Times New Roman"/>
                <w:bCs/>
                <w:sz w:val="24"/>
                <w:szCs w:val="24"/>
                <w:lang w:eastAsia="en-GB"/>
              </w:rPr>
              <w:t xml:space="preserve"> the cost</w:t>
            </w:r>
            <w:r>
              <w:rPr>
                <w:rFonts w:ascii="Calibri" w:eastAsia="MS Gothic" w:hAnsi="Calibri" w:cs="Times New Roman"/>
                <w:bCs/>
                <w:sz w:val="24"/>
                <w:szCs w:val="24"/>
                <w:lang w:eastAsia="en-GB"/>
              </w:rPr>
              <w:t>s</w:t>
            </w:r>
            <w:r w:rsidR="00C15BCD">
              <w:rPr>
                <w:rFonts w:ascii="Calibri" w:eastAsia="MS Gothic" w:hAnsi="Calibri" w:cs="Times New Roman"/>
                <w:bCs/>
                <w:sz w:val="24"/>
                <w:szCs w:val="24"/>
                <w:lang w:eastAsia="en-GB"/>
              </w:rPr>
              <w:t xml:space="preserve"> of shipping</w:t>
            </w:r>
            <w:r w:rsidR="00C15BCD" w:rsidRPr="00C15BCD">
              <w:rPr>
                <w:rFonts w:ascii="Calibri" w:eastAsia="MS Gothic" w:hAnsi="Calibri" w:cs="Times New Roman"/>
                <w:bCs/>
                <w:sz w:val="24"/>
                <w:szCs w:val="24"/>
                <w:lang w:eastAsia="en-GB"/>
              </w:rPr>
              <w:t>.</w:t>
            </w:r>
            <w:r w:rsidR="00C15BCD">
              <w:t xml:space="preserve"> </w:t>
            </w:r>
            <w:r w:rsidR="00C15BCD" w:rsidRPr="00C15BCD">
              <w:rPr>
                <w:rFonts w:ascii="Calibri" w:eastAsia="MS Gothic" w:hAnsi="Calibri" w:cs="Times New Roman"/>
                <w:bCs/>
                <w:sz w:val="24"/>
                <w:szCs w:val="24"/>
                <w:lang w:eastAsia="en-GB"/>
              </w:rPr>
              <w:t>In addition, without stock</w:t>
            </w:r>
            <w:r w:rsidR="00C15BCD">
              <w:rPr>
                <w:rFonts w:ascii="Calibri" w:eastAsia="MS Gothic" w:hAnsi="Calibri" w:cs="Times New Roman"/>
                <w:bCs/>
                <w:sz w:val="24"/>
                <w:szCs w:val="24"/>
                <w:lang w:eastAsia="en-GB"/>
              </w:rPr>
              <w:t>, continuous delays would occur</w:t>
            </w:r>
            <w:r w:rsidR="00C15BCD" w:rsidRPr="00C15BCD">
              <w:rPr>
                <w:rFonts w:ascii="Calibri" w:eastAsia="MS Gothic" w:hAnsi="Calibri" w:cs="Times New Roman"/>
                <w:bCs/>
                <w:sz w:val="24"/>
                <w:szCs w:val="24"/>
                <w:lang w:eastAsia="en-GB"/>
              </w:rPr>
              <w:t xml:space="preserve"> leading to customer dissatisfaction.</w:t>
            </w:r>
          </w:p>
          <w:p w:rsidR="00A7192D" w:rsidRDefault="00C15BCD" w:rsidP="00CF3553">
            <w:pPr>
              <w:jc w:val="both"/>
              <w:rPr>
                <w:rFonts w:ascii="Calibri" w:eastAsia="MS Gothic" w:hAnsi="Calibri" w:cs="Times New Roman"/>
                <w:bCs/>
                <w:sz w:val="24"/>
                <w:szCs w:val="24"/>
                <w:lang w:eastAsia="en-GB"/>
              </w:rPr>
            </w:pPr>
            <w:r>
              <w:rPr>
                <w:rFonts w:ascii="Calibri" w:eastAsia="MS Gothic" w:hAnsi="Calibri" w:cs="Times New Roman"/>
                <w:bCs/>
                <w:sz w:val="24"/>
                <w:szCs w:val="24"/>
                <w:lang w:eastAsia="en-GB"/>
              </w:rPr>
              <w:t>With h</w:t>
            </w:r>
            <w:r w:rsidRPr="00C15BCD">
              <w:rPr>
                <w:rFonts w:ascii="Calibri" w:eastAsia="MS Gothic" w:hAnsi="Calibri" w:cs="Times New Roman"/>
                <w:bCs/>
                <w:sz w:val="24"/>
                <w:szCs w:val="24"/>
                <w:lang w:eastAsia="en-GB"/>
              </w:rPr>
              <w:t>olding and efficient</w:t>
            </w:r>
            <w:r>
              <w:rPr>
                <w:rFonts w:ascii="Calibri" w:eastAsia="MS Gothic" w:hAnsi="Calibri" w:cs="Times New Roman"/>
                <w:bCs/>
                <w:sz w:val="24"/>
                <w:szCs w:val="24"/>
                <w:lang w:eastAsia="en-GB"/>
              </w:rPr>
              <w:t>ly</w:t>
            </w:r>
            <w:r w:rsidRPr="00C15BCD">
              <w:rPr>
                <w:rFonts w:ascii="Calibri" w:eastAsia="MS Gothic" w:hAnsi="Calibri" w:cs="Times New Roman"/>
                <w:bCs/>
                <w:sz w:val="24"/>
                <w:szCs w:val="24"/>
                <w:lang w:eastAsia="en-GB"/>
              </w:rPr>
              <w:t xml:space="preserve"> managing </w:t>
            </w:r>
            <w:r>
              <w:rPr>
                <w:rFonts w:ascii="Calibri" w:eastAsia="MS Gothic" w:hAnsi="Calibri" w:cs="Times New Roman"/>
                <w:bCs/>
                <w:sz w:val="24"/>
                <w:szCs w:val="24"/>
                <w:lang w:eastAsia="en-GB"/>
              </w:rPr>
              <w:t xml:space="preserve">stock </w:t>
            </w:r>
            <w:r w:rsidRPr="00C15BCD">
              <w:rPr>
                <w:rFonts w:ascii="Calibri" w:eastAsia="MS Gothic" w:hAnsi="Calibri" w:cs="Times New Roman"/>
                <w:bCs/>
                <w:sz w:val="24"/>
                <w:szCs w:val="24"/>
                <w:lang w:eastAsia="en-GB"/>
              </w:rPr>
              <w:t>the</w:t>
            </w:r>
            <w:r>
              <w:rPr>
                <w:rFonts w:ascii="Calibri" w:eastAsia="MS Gothic" w:hAnsi="Calibri" w:cs="Times New Roman"/>
                <w:bCs/>
                <w:sz w:val="24"/>
                <w:szCs w:val="24"/>
                <w:lang w:eastAsia="en-GB"/>
              </w:rPr>
              <w:t>re is a possibility</w:t>
            </w:r>
            <w:r w:rsidRPr="00C15BCD">
              <w:rPr>
                <w:rFonts w:ascii="Calibri" w:eastAsia="MS Gothic" w:hAnsi="Calibri" w:cs="Times New Roman"/>
                <w:bCs/>
                <w:sz w:val="24"/>
                <w:szCs w:val="24"/>
                <w:lang w:eastAsia="en-GB"/>
              </w:rPr>
              <w:t xml:space="preserve"> </w:t>
            </w:r>
            <w:r>
              <w:rPr>
                <w:rFonts w:ascii="Calibri" w:eastAsia="MS Gothic" w:hAnsi="Calibri" w:cs="Times New Roman"/>
                <w:bCs/>
                <w:sz w:val="24"/>
                <w:szCs w:val="24"/>
                <w:lang w:eastAsia="en-GB"/>
              </w:rPr>
              <w:t xml:space="preserve">to keep the amount of products </w:t>
            </w:r>
            <w:r w:rsidR="00A7610E">
              <w:rPr>
                <w:rFonts w:ascii="Calibri" w:eastAsia="MS Gothic" w:hAnsi="Calibri" w:cs="Times New Roman"/>
                <w:bCs/>
                <w:sz w:val="24"/>
                <w:szCs w:val="24"/>
                <w:lang w:eastAsia="en-GB"/>
              </w:rPr>
              <w:t>always at an optimal level.</w:t>
            </w:r>
          </w:p>
          <w:p w:rsidR="00CF3553" w:rsidRPr="00A7192D" w:rsidRDefault="00CF3553" w:rsidP="00A7192D">
            <w:pPr>
              <w:spacing w:after="120"/>
              <w:jc w:val="both"/>
              <w:rPr>
                <w:rFonts w:ascii="Calibri" w:eastAsia="MS Gothic" w:hAnsi="Calibri" w:cs="Times New Roman"/>
                <w:bCs/>
                <w:sz w:val="24"/>
                <w:szCs w:val="24"/>
                <w:lang w:eastAsia="en-GB"/>
              </w:rPr>
            </w:pPr>
            <w:r w:rsidRPr="00CF3553">
              <w:rPr>
                <w:rFonts w:ascii="Calibri" w:eastAsia="MS Gothic" w:hAnsi="Calibri" w:cs="Times New Roman"/>
                <w:bCs/>
                <w:sz w:val="24"/>
                <w:szCs w:val="24"/>
                <w:lang w:eastAsia="en-GB"/>
              </w:rPr>
              <w:t>The inventory has a big role to play if a delay occurs in the part of the supplier, the unexpected increase in demand occ</w:t>
            </w:r>
            <w:r>
              <w:rPr>
                <w:rFonts w:ascii="Calibri" w:eastAsia="MS Gothic" w:hAnsi="Calibri" w:cs="Times New Roman"/>
                <w:bCs/>
                <w:sz w:val="24"/>
                <w:szCs w:val="24"/>
                <w:lang w:eastAsia="en-GB"/>
              </w:rPr>
              <w:t>urs or if the demand is fluctuating</w:t>
            </w:r>
            <w:r w:rsidRPr="00CF3553">
              <w:rPr>
                <w:rFonts w:ascii="Calibri" w:eastAsia="MS Gothic" w:hAnsi="Calibri" w:cs="Times New Roman"/>
                <w:bCs/>
                <w:sz w:val="24"/>
                <w:szCs w:val="24"/>
                <w:lang w:eastAsia="en-GB"/>
              </w:rPr>
              <w:t>. In addition, a non-negligible advantage in the event of a higher volume of orders could make a significant discount. So, in summary, the main object</w:t>
            </w:r>
            <w:r w:rsidR="00813188">
              <w:rPr>
                <w:rFonts w:ascii="Calibri" w:eastAsia="MS Gothic" w:hAnsi="Calibri" w:cs="Times New Roman"/>
                <w:bCs/>
                <w:sz w:val="24"/>
                <w:szCs w:val="24"/>
                <w:lang w:eastAsia="en-GB"/>
              </w:rPr>
              <w:t>ives of the inventory holding are</w:t>
            </w:r>
            <w:r w:rsidRPr="00CF3553">
              <w:rPr>
                <w:rFonts w:ascii="Calibri" w:eastAsia="MS Gothic" w:hAnsi="Calibri" w:cs="Times New Roman"/>
                <w:bCs/>
                <w:sz w:val="24"/>
                <w:szCs w:val="24"/>
                <w:lang w:eastAsia="en-GB"/>
              </w:rPr>
              <w:t xml:space="preserve"> to ensure the continuous availability of materials within the company and the availability of the product for the customer.</w:t>
            </w:r>
          </w:p>
          <w:p w:rsidR="002F0107" w:rsidRDefault="002F0107" w:rsidP="00B126C5">
            <w:pPr>
              <w:spacing w:after="120"/>
              <w:jc w:val="both"/>
              <w:rPr>
                <w:rFonts w:ascii="Calibri" w:eastAsia="MS Gothic" w:hAnsi="Calibri" w:cs="Times New Roman"/>
                <w:b/>
                <w:bCs/>
                <w:sz w:val="28"/>
                <w:szCs w:val="28"/>
                <w:lang w:eastAsia="en-GB"/>
              </w:rPr>
            </w:pPr>
            <w:r w:rsidRPr="002F0107">
              <w:rPr>
                <w:rFonts w:ascii="Calibri" w:eastAsia="MS Gothic" w:hAnsi="Calibri" w:cs="Times New Roman"/>
                <w:b/>
                <w:bCs/>
                <w:sz w:val="28"/>
                <w:szCs w:val="28"/>
                <w:lang w:eastAsia="en-GB"/>
              </w:rPr>
              <w:lastRenderedPageBreak/>
              <w:t xml:space="preserve">III. </w:t>
            </w:r>
            <w:r w:rsidR="00CF3553" w:rsidRPr="00CF3553">
              <w:rPr>
                <w:rFonts w:ascii="Calibri" w:eastAsia="MS Gothic" w:hAnsi="Calibri" w:cs="Times New Roman"/>
                <w:b/>
                <w:bCs/>
                <w:sz w:val="28"/>
                <w:szCs w:val="28"/>
                <w:lang w:eastAsia="en-GB"/>
              </w:rPr>
              <w:t>What is a reorder cost?</w:t>
            </w:r>
          </w:p>
          <w:p w:rsidR="00DA1767" w:rsidRPr="002B712D" w:rsidRDefault="006C0EA5" w:rsidP="00CF3553">
            <w:pPr>
              <w:jc w:val="both"/>
              <w:rPr>
                <w:rFonts w:ascii="Calibri" w:eastAsia="Times New Roman" w:hAnsi="Calibri" w:cs="Times New Roman"/>
                <w:sz w:val="24"/>
                <w:szCs w:val="24"/>
                <w:lang w:eastAsia="en-GB"/>
              </w:rPr>
            </w:pPr>
            <w:r>
              <w:rPr>
                <w:rFonts w:ascii="Calibri" w:eastAsia="Times New Roman" w:hAnsi="Calibri" w:cs="Times New Roman"/>
                <w:sz w:val="24"/>
                <w:szCs w:val="24"/>
                <w:lang w:eastAsia="en-GB"/>
              </w:rPr>
              <w:t>One of the cost</w:t>
            </w:r>
            <w:r w:rsidR="00813188">
              <w:rPr>
                <w:rFonts w:ascii="Calibri" w:eastAsia="Times New Roman" w:hAnsi="Calibri" w:cs="Times New Roman"/>
                <w:sz w:val="24"/>
                <w:szCs w:val="24"/>
                <w:lang w:eastAsia="en-GB"/>
              </w:rPr>
              <w:t>s</w:t>
            </w:r>
            <w:r w:rsidR="00CF3553" w:rsidRPr="00CF3553">
              <w:rPr>
                <w:rFonts w:ascii="Calibri" w:eastAsia="Times New Roman" w:hAnsi="Calibri" w:cs="Times New Roman"/>
                <w:sz w:val="24"/>
                <w:szCs w:val="24"/>
                <w:lang w:eastAsia="en-GB"/>
              </w:rPr>
              <w:t xml:space="preserve"> </w:t>
            </w:r>
            <w:r w:rsidR="00A83FFE">
              <w:rPr>
                <w:rFonts w:ascii="Calibri" w:eastAsia="Times New Roman" w:hAnsi="Calibri" w:cs="Times New Roman"/>
                <w:sz w:val="24"/>
                <w:szCs w:val="24"/>
                <w:lang w:eastAsia="en-GB"/>
              </w:rPr>
              <w:t xml:space="preserve">that </w:t>
            </w:r>
            <w:r w:rsidR="00255A25">
              <w:rPr>
                <w:rFonts w:ascii="Calibri" w:eastAsia="Times New Roman" w:hAnsi="Calibri" w:cs="Times New Roman"/>
                <w:sz w:val="24"/>
                <w:szCs w:val="24"/>
                <w:lang w:eastAsia="en-GB"/>
              </w:rPr>
              <w:t>occur</w:t>
            </w:r>
            <w:r>
              <w:rPr>
                <w:rFonts w:ascii="Calibri" w:eastAsia="Times New Roman" w:hAnsi="Calibri" w:cs="Times New Roman"/>
                <w:sz w:val="24"/>
                <w:szCs w:val="24"/>
                <w:lang w:eastAsia="en-GB"/>
              </w:rPr>
              <w:t xml:space="preserve"> in inventory holding is</w:t>
            </w:r>
            <w:r w:rsidR="00CF3553" w:rsidRPr="00CF3553">
              <w:rPr>
                <w:rFonts w:ascii="Calibri" w:eastAsia="Times New Roman" w:hAnsi="Calibri" w:cs="Times New Roman"/>
                <w:sz w:val="24"/>
                <w:szCs w:val="24"/>
                <w:lang w:eastAsia="en-GB"/>
              </w:rPr>
              <w:t xml:space="preserve"> the reorder cost</w:t>
            </w:r>
            <w:r>
              <w:rPr>
                <w:rFonts w:ascii="Calibri" w:eastAsia="Times New Roman" w:hAnsi="Calibri" w:cs="Times New Roman"/>
                <w:sz w:val="24"/>
                <w:szCs w:val="24"/>
                <w:lang w:eastAsia="en-GB"/>
              </w:rPr>
              <w:t xml:space="preserve"> at</w:t>
            </w:r>
            <w:r w:rsidR="00CF3553" w:rsidRPr="00CF3553">
              <w:rPr>
                <w:rFonts w:ascii="Calibri" w:eastAsia="Times New Roman" w:hAnsi="Calibri" w:cs="Times New Roman"/>
                <w:sz w:val="24"/>
                <w:szCs w:val="24"/>
                <w:lang w:eastAsia="en-GB"/>
              </w:rPr>
              <w:t xml:space="preserve"> case of repeated ord</w:t>
            </w:r>
            <w:r>
              <w:rPr>
                <w:rFonts w:ascii="Calibri" w:eastAsia="Times New Roman" w:hAnsi="Calibri" w:cs="Times New Roman"/>
                <w:sz w:val="24"/>
                <w:szCs w:val="24"/>
                <w:lang w:eastAsia="en-GB"/>
              </w:rPr>
              <w:t>ers. It may include the following: p</w:t>
            </w:r>
            <w:r w:rsidR="00CF3553" w:rsidRPr="00CF3553">
              <w:rPr>
                <w:rFonts w:ascii="Calibri" w:eastAsia="Times New Roman" w:hAnsi="Calibri" w:cs="Times New Roman"/>
                <w:sz w:val="24"/>
                <w:szCs w:val="24"/>
                <w:lang w:eastAsia="en-GB"/>
              </w:rPr>
              <w:t xml:space="preserve">reparation order, </w:t>
            </w:r>
            <w:r>
              <w:rPr>
                <w:rFonts w:ascii="Calibri" w:eastAsia="Times New Roman" w:hAnsi="Calibri" w:cs="Times New Roman"/>
                <w:sz w:val="24"/>
                <w:szCs w:val="24"/>
                <w:lang w:eastAsia="en-GB"/>
              </w:rPr>
              <w:t>communication, transportation, r</w:t>
            </w:r>
            <w:r w:rsidR="00CF3553" w:rsidRPr="00CF3553">
              <w:rPr>
                <w:rFonts w:ascii="Calibri" w:eastAsia="Times New Roman" w:hAnsi="Calibri" w:cs="Times New Roman"/>
                <w:sz w:val="24"/>
                <w:szCs w:val="24"/>
                <w:lang w:eastAsia="en-GB"/>
              </w:rPr>
              <w:t>eceiving,</w:t>
            </w:r>
            <w:r>
              <w:rPr>
                <w:rFonts w:ascii="Calibri" w:eastAsia="Times New Roman" w:hAnsi="Calibri" w:cs="Times New Roman"/>
                <w:sz w:val="24"/>
                <w:szCs w:val="24"/>
                <w:lang w:eastAsia="en-GB"/>
              </w:rPr>
              <w:t xml:space="preserve"> quality control, related</w:t>
            </w:r>
            <w:r w:rsidR="00CF3553" w:rsidRPr="00CF3553">
              <w:rPr>
                <w:rFonts w:ascii="Calibri" w:eastAsia="Times New Roman" w:hAnsi="Calibri" w:cs="Times New Roman"/>
                <w:sz w:val="24"/>
                <w:szCs w:val="24"/>
                <w:lang w:eastAsia="en-GB"/>
              </w:rPr>
              <w:t xml:space="preserve"> adminis</w:t>
            </w:r>
            <w:r w:rsidR="00A83FFE">
              <w:rPr>
                <w:rFonts w:ascii="Calibri" w:eastAsia="Times New Roman" w:hAnsi="Calibri" w:cs="Times New Roman"/>
                <w:sz w:val="24"/>
                <w:szCs w:val="24"/>
                <w:lang w:eastAsia="en-GB"/>
              </w:rPr>
              <w:t>tration and so on. Consequently</w:t>
            </w:r>
            <w:r w:rsidR="00CF3553" w:rsidRPr="00CF3553">
              <w:rPr>
                <w:rFonts w:ascii="Calibri" w:eastAsia="Times New Roman" w:hAnsi="Calibri" w:cs="Times New Roman"/>
                <w:sz w:val="24"/>
                <w:szCs w:val="24"/>
                <w:lang w:eastAsia="en-GB"/>
              </w:rPr>
              <w:t xml:space="preserve"> the more frequent </w:t>
            </w:r>
            <w:r w:rsidR="00A83FFE">
              <w:rPr>
                <w:rFonts w:ascii="Calibri" w:eastAsia="Times New Roman" w:hAnsi="Calibri" w:cs="Times New Roman"/>
                <w:sz w:val="24"/>
                <w:szCs w:val="24"/>
                <w:lang w:eastAsia="en-GB"/>
              </w:rPr>
              <w:t xml:space="preserve">the </w:t>
            </w:r>
            <w:r w:rsidR="00CF3553" w:rsidRPr="00CF3553">
              <w:rPr>
                <w:rFonts w:ascii="Calibri" w:eastAsia="Times New Roman" w:hAnsi="Calibri" w:cs="Times New Roman"/>
                <w:sz w:val="24"/>
                <w:szCs w:val="24"/>
                <w:lang w:eastAsia="en-GB"/>
              </w:rPr>
              <w:t>occurr</w:t>
            </w:r>
            <w:r w:rsidR="00A83FFE">
              <w:rPr>
                <w:rFonts w:ascii="Calibri" w:eastAsia="Times New Roman" w:hAnsi="Calibri" w:cs="Times New Roman"/>
                <w:sz w:val="24"/>
                <w:szCs w:val="24"/>
                <w:lang w:eastAsia="en-GB"/>
              </w:rPr>
              <w:t>ence of orders, the costs will increase accordingly</w:t>
            </w:r>
            <w:r w:rsidR="00CF3553" w:rsidRPr="00CF3553">
              <w:rPr>
                <w:rFonts w:ascii="Calibri" w:eastAsia="Times New Roman" w:hAnsi="Calibri" w:cs="Times New Roman"/>
                <w:sz w:val="24"/>
                <w:szCs w:val="24"/>
                <w:lang w:eastAsia="en-GB"/>
              </w:rPr>
              <w:t xml:space="preserve">. The reorder cost </w:t>
            </w:r>
            <w:r>
              <w:rPr>
                <w:rFonts w:ascii="Calibri" w:eastAsia="Times New Roman" w:hAnsi="Calibri" w:cs="Times New Roman"/>
                <w:sz w:val="24"/>
                <w:szCs w:val="24"/>
                <w:lang w:eastAsia="en-GB"/>
              </w:rPr>
              <w:t>can be minimized with</w:t>
            </w:r>
            <w:r w:rsidR="00CF3553" w:rsidRPr="00CF3553">
              <w:rPr>
                <w:rFonts w:ascii="Calibri" w:eastAsia="Times New Roman" w:hAnsi="Calibri" w:cs="Times New Roman"/>
                <w:sz w:val="24"/>
                <w:szCs w:val="24"/>
                <w:lang w:eastAsia="en-GB"/>
              </w:rPr>
              <w:t xml:space="preserve"> establish the E</w:t>
            </w:r>
            <w:r>
              <w:rPr>
                <w:rFonts w:ascii="Calibri" w:eastAsia="Times New Roman" w:hAnsi="Calibri" w:cs="Times New Roman"/>
                <w:sz w:val="24"/>
                <w:szCs w:val="24"/>
                <w:lang w:eastAsia="en-GB"/>
              </w:rPr>
              <w:t>conomic Order Quantity</w:t>
            </w:r>
            <w:r w:rsidR="00CF3553" w:rsidRPr="00CF3553">
              <w:rPr>
                <w:rFonts w:ascii="Calibri" w:eastAsia="Times New Roman" w:hAnsi="Calibri" w:cs="Times New Roman"/>
                <w:sz w:val="24"/>
                <w:szCs w:val="24"/>
                <w:lang w:eastAsia="en-GB"/>
              </w:rPr>
              <w:t>.</w:t>
            </w:r>
            <w:r w:rsidR="00A83FFE">
              <w:rPr>
                <w:rFonts w:ascii="Calibri" w:eastAsia="Times New Roman" w:hAnsi="Calibri" w:cs="Times New Roman"/>
                <w:sz w:val="24"/>
                <w:szCs w:val="24"/>
                <w:lang w:eastAsia="en-GB"/>
              </w:rPr>
              <w:t xml:space="preserve"> All in all, the refilling of the stock and all costs that are involved with this process are called reorder costs.</w:t>
            </w:r>
          </w:p>
          <w:p w:rsidR="00C1726F" w:rsidRPr="00E00D1E" w:rsidRDefault="00926345" w:rsidP="0015338D">
            <w:pPr>
              <w:spacing w:before="480" w:after="120"/>
              <w:jc w:val="both"/>
              <w:rPr>
                <w:rFonts w:eastAsia="MS Gothic"/>
                <w:b/>
                <w:bCs/>
                <w:sz w:val="28"/>
                <w:szCs w:val="28"/>
                <w:lang w:eastAsia="en-GB"/>
              </w:rPr>
            </w:pPr>
            <w:r w:rsidRPr="00A7192D">
              <w:rPr>
                <w:rFonts w:eastAsia="MS Gothic"/>
                <w:b/>
                <w:bCs/>
                <w:sz w:val="28"/>
                <w:szCs w:val="28"/>
                <w:lang w:eastAsia="en-GB"/>
              </w:rPr>
              <w:t xml:space="preserve">IV. </w:t>
            </w:r>
            <w:r w:rsidR="006C0EA5" w:rsidRPr="006C0EA5">
              <w:rPr>
                <w:rFonts w:eastAsia="MS Gothic"/>
                <w:b/>
                <w:bCs/>
                <w:sz w:val="28"/>
                <w:szCs w:val="28"/>
                <w:lang w:eastAsia="en-GB"/>
              </w:rPr>
              <w:t>Define the holding cost.</w:t>
            </w:r>
          </w:p>
          <w:p w:rsidR="00636254" w:rsidRDefault="00DA56B0" w:rsidP="006C0EA5">
            <w:pPr>
              <w:jc w:val="both"/>
              <w:rPr>
                <w:rFonts w:ascii="Calibri" w:eastAsia="Times New Roman" w:hAnsi="Calibri" w:cs="Times New Roman"/>
                <w:sz w:val="24"/>
                <w:szCs w:val="24"/>
                <w:lang w:eastAsia="en-GB"/>
              </w:rPr>
            </w:pPr>
            <w:r>
              <w:rPr>
                <w:rFonts w:ascii="Calibri" w:eastAsia="Times New Roman" w:hAnsi="Calibri" w:cs="Times New Roman"/>
                <w:sz w:val="24"/>
                <w:szCs w:val="24"/>
                <w:lang w:eastAsia="en-GB"/>
              </w:rPr>
              <w:t xml:space="preserve">Holding costs are </w:t>
            </w:r>
            <w:r w:rsidR="00636254">
              <w:rPr>
                <w:rFonts w:ascii="Calibri" w:eastAsia="Times New Roman" w:hAnsi="Calibri" w:cs="Times New Roman"/>
                <w:sz w:val="24"/>
                <w:szCs w:val="24"/>
                <w:lang w:eastAsia="en-GB"/>
              </w:rPr>
              <w:t>the additional cost involved in keeping one unit of stock for a unit of time.</w:t>
            </w:r>
          </w:p>
          <w:p w:rsidR="00874F89" w:rsidRDefault="00636254" w:rsidP="006C0EA5">
            <w:pPr>
              <w:jc w:val="both"/>
              <w:rPr>
                <w:rFonts w:ascii="Calibri" w:eastAsia="Times New Roman" w:hAnsi="Calibri" w:cs="Times New Roman"/>
                <w:sz w:val="24"/>
                <w:szCs w:val="24"/>
                <w:lang w:eastAsia="en-GB"/>
              </w:rPr>
            </w:pPr>
            <w:r>
              <w:rPr>
                <w:rFonts w:ascii="Calibri" w:eastAsia="Times New Roman" w:hAnsi="Calibri" w:cs="Times New Roman"/>
                <w:sz w:val="24"/>
                <w:szCs w:val="24"/>
                <w:lang w:eastAsia="en-GB"/>
              </w:rPr>
              <w:t>Further</w:t>
            </w:r>
            <w:r w:rsidR="00DA56B0" w:rsidRPr="00DA56B0">
              <w:rPr>
                <w:rFonts w:ascii="Calibri" w:eastAsia="Times New Roman" w:hAnsi="Calibri" w:cs="Times New Roman"/>
                <w:sz w:val="24"/>
                <w:szCs w:val="24"/>
                <w:lang w:eastAsia="en-GB"/>
              </w:rPr>
              <w:t xml:space="preserve"> cost may co</w:t>
            </w:r>
            <w:r>
              <w:rPr>
                <w:rFonts w:ascii="Calibri" w:eastAsia="Times New Roman" w:hAnsi="Calibri" w:cs="Times New Roman"/>
                <w:sz w:val="24"/>
                <w:szCs w:val="24"/>
                <w:lang w:eastAsia="en-GB"/>
              </w:rPr>
              <w:t>me from various related sources such as storage space, loss, handling, insurance and administration.</w:t>
            </w:r>
          </w:p>
          <w:p w:rsidR="00636254" w:rsidRDefault="00636254" w:rsidP="006C0EA5">
            <w:pPr>
              <w:jc w:val="both"/>
              <w:rPr>
                <w:rFonts w:ascii="Calibri" w:eastAsia="Times New Roman" w:hAnsi="Calibri" w:cs="Times New Roman"/>
                <w:sz w:val="24"/>
                <w:szCs w:val="24"/>
                <w:lang w:eastAsia="en-GB"/>
              </w:rPr>
            </w:pPr>
            <w:r w:rsidRPr="00636254">
              <w:rPr>
                <w:rFonts w:ascii="Calibri" w:eastAsia="Times New Roman" w:hAnsi="Calibri" w:cs="Times New Roman"/>
                <w:sz w:val="24"/>
                <w:szCs w:val="24"/>
                <w:lang w:eastAsia="en-GB"/>
              </w:rPr>
              <w:t xml:space="preserve">Holding cost rate is related to the product specification as </w:t>
            </w:r>
            <w:r w:rsidR="0015338D">
              <w:rPr>
                <w:rFonts w:ascii="Calibri" w:eastAsia="Times New Roman" w:hAnsi="Calibri" w:cs="Times New Roman"/>
                <w:sz w:val="24"/>
                <w:szCs w:val="24"/>
                <w:lang w:eastAsia="en-GB"/>
              </w:rPr>
              <w:t xml:space="preserve">for example holding a stock of </w:t>
            </w:r>
            <w:r w:rsidRPr="00636254">
              <w:rPr>
                <w:rFonts w:ascii="Calibri" w:eastAsia="Times New Roman" w:hAnsi="Calibri" w:cs="Times New Roman"/>
                <w:sz w:val="24"/>
                <w:szCs w:val="24"/>
                <w:lang w:eastAsia="en-GB"/>
              </w:rPr>
              <w:t>dairy produ</w:t>
            </w:r>
            <w:r w:rsidR="0015338D">
              <w:rPr>
                <w:rFonts w:ascii="Calibri" w:eastAsia="Times New Roman" w:hAnsi="Calibri" w:cs="Times New Roman"/>
                <w:sz w:val="24"/>
                <w:szCs w:val="24"/>
                <w:lang w:eastAsia="en-GB"/>
              </w:rPr>
              <w:t>cts</w:t>
            </w:r>
            <w:r w:rsidRPr="00636254">
              <w:rPr>
                <w:rFonts w:ascii="Calibri" w:eastAsia="Times New Roman" w:hAnsi="Calibri" w:cs="Times New Roman"/>
                <w:sz w:val="24"/>
                <w:szCs w:val="24"/>
                <w:lang w:eastAsia="en-GB"/>
              </w:rPr>
              <w:t xml:space="preserve"> (due to lifetime and storage requirements) is more expensive than storage of clothing</w:t>
            </w:r>
            <w:r w:rsidR="00A83FFE">
              <w:rPr>
                <w:rFonts w:ascii="Calibri" w:eastAsia="Times New Roman" w:hAnsi="Calibri" w:cs="Times New Roman"/>
                <w:sz w:val="24"/>
                <w:szCs w:val="24"/>
                <w:lang w:eastAsia="en-GB"/>
              </w:rPr>
              <w:t>, because dairy products need to be stored in a chilled environment</w:t>
            </w:r>
            <w:r w:rsidRPr="00636254">
              <w:rPr>
                <w:rFonts w:ascii="Calibri" w:eastAsia="Times New Roman" w:hAnsi="Calibri" w:cs="Times New Roman"/>
                <w:sz w:val="24"/>
                <w:szCs w:val="24"/>
                <w:lang w:eastAsia="en-GB"/>
              </w:rPr>
              <w:t>.</w:t>
            </w:r>
          </w:p>
          <w:p w:rsidR="001E7E76" w:rsidRPr="0015338D" w:rsidRDefault="0015338D" w:rsidP="003E7D95">
            <w:pPr>
              <w:jc w:val="both"/>
              <w:rPr>
                <w:rFonts w:ascii="Calibri" w:eastAsia="Times New Roman" w:hAnsi="Calibri" w:cs="Times New Roman"/>
                <w:sz w:val="24"/>
                <w:szCs w:val="24"/>
                <w:lang w:eastAsia="en-GB"/>
              </w:rPr>
            </w:pPr>
            <w:r w:rsidRPr="0015338D">
              <w:rPr>
                <w:rFonts w:ascii="Calibri" w:eastAsia="Times New Roman" w:hAnsi="Calibri" w:cs="Times New Roman"/>
                <w:sz w:val="24"/>
                <w:szCs w:val="24"/>
                <w:lang w:eastAsia="en-GB"/>
              </w:rPr>
              <w:t xml:space="preserve">When a product is in excess because it has not been sold or is intended </w:t>
            </w:r>
            <w:r>
              <w:rPr>
                <w:rFonts w:ascii="Calibri" w:eastAsia="Times New Roman" w:hAnsi="Calibri" w:cs="Times New Roman"/>
                <w:sz w:val="24"/>
                <w:szCs w:val="24"/>
                <w:lang w:eastAsia="en-GB"/>
              </w:rPr>
              <w:t xml:space="preserve">to be a spare, an </w:t>
            </w:r>
            <w:r w:rsidRPr="0015338D">
              <w:rPr>
                <w:rFonts w:ascii="Calibri" w:eastAsia="Times New Roman" w:hAnsi="Calibri" w:cs="Times New Roman"/>
                <w:sz w:val="24"/>
                <w:szCs w:val="24"/>
                <w:lang w:eastAsia="en-GB"/>
              </w:rPr>
              <w:t>opportunity cost</w:t>
            </w:r>
            <w:r>
              <w:rPr>
                <w:rFonts w:ascii="Calibri" w:eastAsia="Times New Roman" w:hAnsi="Calibri" w:cs="Times New Roman"/>
                <w:sz w:val="24"/>
                <w:szCs w:val="24"/>
                <w:lang w:eastAsia="en-GB"/>
              </w:rPr>
              <w:t xml:space="preserve"> arises as the money invested could b</w:t>
            </w:r>
            <w:r w:rsidRPr="0015338D">
              <w:rPr>
                <w:rFonts w:ascii="Calibri" w:eastAsia="Times New Roman" w:hAnsi="Calibri" w:cs="Times New Roman"/>
                <w:sz w:val="24"/>
                <w:szCs w:val="24"/>
                <w:lang w:eastAsia="en-GB"/>
              </w:rPr>
              <w:t>e elsewhere.</w:t>
            </w:r>
            <w:r w:rsidR="00D534A6">
              <w:rPr>
                <w:rFonts w:ascii="Calibri" w:eastAsia="Times New Roman" w:hAnsi="Calibri" w:cs="Times New Roman"/>
                <w:sz w:val="24"/>
                <w:szCs w:val="24"/>
                <w:lang w:eastAsia="en-GB"/>
              </w:rPr>
              <w:t xml:space="preserve"> Furthermore, the stock is binding capital, which has a negative influence on the cash flow. In microeconomics this is called the opportunity cost of a choice. </w:t>
            </w:r>
          </w:p>
          <w:p w:rsidR="00DF2528" w:rsidRDefault="003E7D95" w:rsidP="0015338D">
            <w:pPr>
              <w:spacing w:before="480" w:after="120"/>
              <w:jc w:val="both"/>
              <w:rPr>
                <w:rFonts w:eastAsia="Times New Roman"/>
                <w:b/>
                <w:sz w:val="28"/>
                <w:szCs w:val="28"/>
                <w:lang w:eastAsia="en-GB"/>
              </w:rPr>
            </w:pPr>
            <w:r w:rsidRPr="003E7D95">
              <w:rPr>
                <w:rFonts w:eastAsia="Times New Roman"/>
                <w:b/>
                <w:sz w:val="28"/>
                <w:szCs w:val="28"/>
                <w:lang w:eastAsia="en-GB"/>
              </w:rPr>
              <w:t xml:space="preserve">V. </w:t>
            </w:r>
            <w:r w:rsidR="00445879" w:rsidRPr="00445879">
              <w:rPr>
                <w:rFonts w:eastAsia="Times New Roman"/>
                <w:b/>
                <w:sz w:val="28"/>
                <w:szCs w:val="28"/>
                <w:lang w:eastAsia="en-GB"/>
              </w:rPr>
              <w:t>What does procurement department do in a supply chain?</w:t>
            </w:r>
          </w:p>
          <w:p w:rsidR="00A06E2B" w:rsidRDefault="00D534A6" w:rsidP="00D45D61">
            <w:pPr>
              <w:jc w:val="both"/>
              <w:rPr>
                <w:rFonts w:eastAsia="Times New Roman"/>
                <w:sz w:val="24"/>
                <w:szCs w:val="24"/>
                <w:lang w:eastAsia="en-GB"/>
              </w:rPr>
            </w:pPr>
            <w:r>
              <w:rPr>
                <w:rFonts w:eastAsia="Times New Roman"/>
                <w:sz w:val="24"/>
                <w:szCs w:val="24"/>
                <w:lang w:eastAsia="en-GB"/>
              </w:rPr>
              <w:t>The p</w:t>
            </w:r>
            <w:r w:rsidR="00445879" w:rsidRPr="00445879">
              <w:rPr>
                <w:rFonts w:eastAsia="Times New Roman"/>
                <w:sz w:val="24"/>
                <w:szCs w:val="24"/>
                <w:lang w:eastAsia="en-GB"/>
              </w:rPr>
              <w:t>rocure</w:t>
            </w:r>
            <w:r>
              <w:rPr>
                <w:rFonts w:eastAsia="Times New Roman"/>
                <w:sz w:val="24"/>
                <w:szCs w:val="24"/>
                <w:lang w:eastAsia="en-GB"/>
              </w:rPr>
              <w:t>ment</w:t>
            </w:r>
            <w:r w:rsidR="00445879" w:rsidRPr="00445879">
              <w:rPr>
                <w:rFonts w:eastAsia="Times New Roman"/>
                <w:sz w:val="24"/>
                <w:szCs w:val="24"/>
                <w:lang w:eastAsia="en-GB"/>
              </w:rPr>
              <w:t xml:space="preserve"> department plays a significant role in the supply chain, as it obtains all the necessary material and ensure</w:t>
            </w:r>
            <w:r>
              <w:rPr>
                <w:rFonts w:eastAsia="Times New Roman"/>
                <w:sz w:val="24"/>
                <w:szCs w:val="24"/>
                <w:lang w:eastAsia="en-GB"/>
              </w:rPr>
              <w:t>s</w:t>
            </w:r>
            <w:r w:rsidR="00445879" w:rsidRPr="00445879">
              <w:rPr>
                <w:rFonts w:eastAsia="Times New Roman"/>
                <w:sz w:val="24"/>
                <w:szCs w:val="24"/>
                <w:lang w:eastAsia="en-GB"/>
              </w:rPr>
              <w:t xml:space="preserve"> the continuous flow for the company's op</w:t>
            </w:r>
            <w:r w:rsidR="00445879">
              <w:rPr>
                <w:rFonts w:eastAsia="Times New Roman"/>
                <w:sz w:val="24"/>
                <w:szCs w:val="24"/>
                <w:lang w:eastAsia="en-GB"/>
              </w:rPr>
              <w:t>erations. In terms of materials</w:t>
            </w:r>
            <w:r w:rsidR="00445879" w:rsidRPr="00445879">
              <w:rPr>
                <w:rFonts w:eastAsia="Times New Roman"/>
                <w:sz w:val="24"/>
                <w:szCs w:val="24"/>
                <w:lang w:eastAsia="en-GB"/>
              </w:rPr>
              <w:t xml:space="preserve"> the purchasing can be divided into two separate categories, direct</w:t>
            </w:r>
            <w:r>
              <w:rPr>
                <w:rFonts w:eastAsia="Times New Roman"/>
                <w:sz w:val="24"/>
                <w:szCs w:val="24"/>
                <w:lang w:eastAsia="en-GB"/>
              </w:rPr>
              <w:t xml:space="preserve"> (ra</w:t>
            </w:r>
            <w:r w:rsidR="00445879">
              <w:rPr>
                <w:rFonts w:eastAsia="Times New Roman"/>
                <w:sz w:val="24"/>
                <w:szCs w:val="24"/>
                <w:lang w:eastAsia="en-GB"/>
              </w:rPr>
              <w:t>w materials and production goods)</w:t>
            </w:r>
            <w:r w:rsidR="00445879" w:rsidRPr="00445879">
              <w:rPr>
                <w:rFonts w:eastAsia="Times New Roman"/>
                <w:sz w:val="24"/>
                <w:szCs w:val="24"/>
                <w:lang w:eastAsia="en-GB"/>
              </w:rPr>
              <w:t xml:space="preserve"> and indirect </w:t>
            </w:r>
            <w:r w:rsidR="00445879">
              <w:rPr>
                <w:rFonts w:eastAsia="Times New Roman"/>
                <w:sz w:val="24"/>
                <w:szCs w:val="24"/>
                <w:lang w:eastAsia="en-GB"/>
              </w:rPr>
              <w:t xml:space="preserve">(maintenance, repair and operating supplies) </w:t>
            </w:r>
            <w:r w:rsidR="00445879" w:rsidRPr="00445879">
              <w:rPr>
                <w:rFonts w:eastAsia="Times New Roman"/>
                <w:sz w:val="24"/>
                <w:szCs w:val="24"/>
                <w:lang w:eastAsia="en-GB"/>
              </w:rPr>
              <w:t>procurement</w:t>
            </w:r>
            <w:r w:rsidR="00445879">
              <w:rPr>
                <w:rFonts w:eastAsia="Times New Roman"/>
                <w:sz w:val="24"/>
                <w:szCs w:val="24"/>
                <w:lang w:eastAsia="en-GB"/>
              </w:rPr>
              <w:t>.</w:t>
            </w:r>
          </w:p>
          <w:p w:rsidR="00985236" w:rsidRDefault="00985236" w:rsidP="002E399E">
            <w:pPr>
              <w:jc w:val="both"/>
              <w:rPr>
                <w:rFonts w:eastAsia="Times New Roman"/>
                <w:sz w:val="24"/>
                <w:szCs w:val="24"/>
                <w:lang w:eastAsia="en-GB"/>
              </w:rPr>
            </w:pPr>
            <w:r>
              <w:rPr>
                <w:rFonts w:eastAsia="Times New Roman"/>
                <w:sz w:val="24"/>
                <w:szCs w:val="24"/>
                <w:lang w:eastAsia="en-GB"/>
              </w:rPr>
              <w:t>The procurement during its operation</w:t>
            </w:r>
            <w:r w:rsidRPr="00985236">
              <w:rPr>
                <w:rFonts w:eastAsia="Times New Roman"/>
                <w:sz w:val="24"/>
                <w:szCs w:val="24"/>
                <w:lang w:eastAsia="en-GB"/>
              </w:rPr>
              <w:t xml:space="preserve"> work</w:t>
            </w:r>
            <w:r>
              <w:rPr>
                <w:rFonts w:eastAsia="Times New Roman"/>
                <w:sz w:val="24"/>
                <w:szCs w:val="24"/>
                <w:lang w:eastAsia="en-GB"/>
              </w:rPr>
              <w:t>s</w:t>
            </w:r>
            <w:r w:rsidRPr="00985236">
              <w:rPr>
                <w:rFonts w:eastAsia="Times New Roman"/>
                <w:sz w:val="24"/>
                <w:szCs w:val="24"/>
                <w:lang w:eastAsia="en-GB"/>
              </w:rPr>
              <w:t xml:space="preserve"> closely with the production, inventory and forecastin</w:t>
            </w:r>
            <w:r>
              <w:rPr>
                <w:rFonts w:eastAsia="Times New Roman"/>
                <w:sz w:val="24"/>
                <w:szCs w:val="24"/>
                <w:lang w:eastAsia="en-GB"/>
              </w:rPr>
              <w:t>g departments, as these serve the data that required for</w:t>
            </w:r>
            <w:r w:rsidR="00D45D61">
              <w:rPr>
                <w:rFonts w:eastAsia="Times New Roman"/>
                <w:sz w:val="24"/>
                <w:szCs w:val="24"/>
                <w:lang w:eastAsia="en-GB"/>
              </w:rPr>
              <w:t xml:space="preserve"> making optimal orders.</w:t>
            </w:r>
          </w:p>
          <w:p w:rsidR="00D45D61" w:rsidRDefault="002E399E" w:rsidP="00D45D61">
            <w:pPr>
              <w:spacing w:after="120"/>
              <w:jc w:val="both"/>
              <w:rPr>
                <w:rFonts w:eastAsia="Times New Roman"/>
                <w:sz w:val="24"/>
                <w:szCs w:val="24"/>
                <w:lang w:eastAsia="en-GB"/>
              </w:rPr>
            </w:pPr>
            <w:r w:rsidRPr="002E399E">
              <w:rPr>
                <w:rFonts w:eastAsia="Times New Roman"/>
                <w:sz w:val="24"/>
                <w:szCs w:val="24"/>
                <w:lang w:eastAsia="en-GB"/>
              </w:rPr>
              <w:t>However, of this task is not only in the practical part of the purchase but other related activities such as consumption</w:t>
            </w:r>
            <w:r>
              <w:rPr>
                <w:rFonts w:eastAsia="Times New Roman"/>
                <w:sz w:val="24"/>
                <w:szCs w:val="24"/>
                <w:lang w:eastAsia="en-GB"/>
              </w:rPr>
              <w:t xml:space="preserve"> management, vendor selection, c</w:t>
            </w:r>
            <w:r w:rsidRPr="002E399E">
              <w:rPr>
                <w:rFonts w:eastAsia="Times New Roman"/>
                <w:sz w:val="24"/>
                <w:szCs w:val="24"/>
                <w:lang w:eastAsia="en-GB"/>
              </w:rPr>
              <w:t>ontract negotiation and contract management.</w:t>
            </w:r>
          </w:p>
          <w:p w:rsidR="00A06E2B" w:rsidRPr="0053609B" w:rsidRDefault="0053609B" w:rsidP="008412D3">
            <w:pPr>
              <w:spacing w:before="480" w:after="120"/>
              <w:jc w:val="both"/>
              <w:rPr>
                <w:rFonts w:eastAsia="Times New Roman"/>
                <w:b/>
                <w:sz w:val="32"/>
                <w:szCs w:val="32"/>
                <w:lang w:eastAsia="en-GB"/>
              </w:rPr>
            </w:pPr>
            <w:r w:rsidRPr="0053609B">
              <w:rPr>
                <w:rFonts w:eastAsia="Times New Roman"/>
                <w:b/>
                <w:sz w:val="32"/>
                <w:szCs w:val="32"/>
                <w:lang w:eastAsia="en-GB"/>
              </w:rPr>
              <w:t xml:space="preserve">2. </w:t>
            </w:r>
            <w:r w:rsidR="002E399E" w:rsidRPr="002E399E">
              <w:rPr>
                <w:rFonts w:eastAsia="Times New Roman"/>
                <w:b/>
                <w:sz w:val="32"/>
                <w:szCs w:val="32"/>
                <w:lang w:eastAsia="en-GB"/>
              </w:rPr>
              <w:t>Discuss the main reasons for keeping the stocks.</w:t>
            </w:r>
          </w:p>
          <w:p w:rsidR="00FD3F93" w:rsidRPr="00FD3F93" w:rsidRDefault="00FD3F93" w:rsidP="00FD3F93">
            <w:pPr>
              <w:jc w:val="both"/>
              <w:rPr>
                <w:rFonts w:eastAsia="Times New Roman"/>
                <w:sz w:val="24"/>
                <w:szCs w:val="24"/>
                <w:lang w:eastAsia="en-GB"/>
              </w:rPr>
            </w:pPr>
            <w:r w:rsidRPr="00FD3F93">
              <w:rPr>
                <w:rFonts w:eastAsia="Times New Roman"/>
                <w:sz w:val="24"/>
                <w:szCs w:val="24"/>
                <w:lang w:eastAsia="en-GB"/>
              </w:rPr>
              <w:t xml:space="preserve">As </w:t>
            </w:r>
            <w:r w:rsidR="00876F88">
              <w:rPr>
                <w:rFonts w:eastAsia="Times New Roman"/>
                <w:sz w:val="24"/>
                <w:szCs w:val="24"/>
                <w:lang w:eastAsia="en-GB"/>
              </w:rPr>
              <w:t xml:space="preserve">mentioned before, </w:t>
            </w:r>
            <w:r w:rsidRPr="00FD3F93">
              <w:rPr>
                <w:rFonts w:eastAsia="Times New Roman"/>
                <w:sz w:val="24"/>
                <w:szCs w:val="24"/>
                <w:lang w:eastAsia="en-GB"/>
              </w:rPr>
              <w:t>stock keeping is essential in the supply chain.</w:t>
            </w:r>
          </w:p>
          <w:p w:rsidR="00991A6D" w:rsidRDefault="00FD3F93" w:rsidP="00FD3F93">
            <w:pPr>
              <w:jc w:val="both"/>
              <w:rPr>
                <w:rFonts w:eastAsia="Times New Roman"/>
                <w:sz w:val="24"/>
                <w:szCs w:val="24"/>
                <w:lang w:eastAsia="en-GB"/>
              </w:rPr>
            </w:pPr>
            <w:r>
              <w:rPr>
                <w:rFonts w:eastAsia="Times New Roman"/>
                <w:sz w:val="24"/>
                <w:szCs w:val="24"/>
                <w:lang w:eastAsia="en-GB"/>
              </w:rPr>
              <w:t>However, that it refers to what amount of material and</w:t>
            </w:r>
            <w:r w:rsidRPr="00FD3F93">
              <w:rPr>
                <w:rFonts w:eastAsia="Times New Roman"/>
                <w:sz w:val="24"/>
                <w:szCs w:val="24"/>
                <w:lang w:eastAsia="en-GB"/>
              </w:rPr>
              <w:t xml:space="preserve"> duration</w:t>
            </w:r>
            <w:r>
              <w:rPr>
                <w:rFonts w:eastAsia="Times New Roman"/>
                <w:sz w:val="24"/>
                <w:szCs w:val="24"/>
                <w:lang w:eastAsia="en-GB"/>
              </w:rPr>
              <w:t xml:space="preserve"> is different for</w:t>
            </w:r>
            <w:r w:rsidRPr="00FD3F93">
              <w:rPr>
                <w:rFonts w:eastAsia="Times New Roman"/>
                <w:sz w:val="24"/>
                <w:szCs w:val="24"/>
                <w:lang w:eastAsia="en-GB"/>
              </w:rPr>
              <w:t xml:space="preserve"> e</w:t>
            </w:r>
            <w:r>
              <w:rPr>
                <w:rFonts w:eastAsia="Times New Roman"/>
                <w:sz w:val="24"/>
                <w:szCs w:val="24"/>
                <w:lang w:eastAsia="en-GB"/>
              </w:rPr>
              <w:t xml:space="preserve">ach company. </w:t>
            </w:r>
            <w:r w:rsidRPr="00FD3F93">
              <w:rPr>
                <w:rFonts w:eastAsia="Times New Roman"/>
                <w:sz w:val="24"/>
                <w:szCs w:val="24"/>
                <w:lang w:eastAsia="en-GB"/>
              </w:rPr>
              <w:t>Furthermore, not only the co</w:t>
            </w:r>
            <w:r>
              <w:rPr>
                <w:rFonts w:eastAsia="Times New Roman"/>
                <w:sz w:val="24"/>
                <w:szCs w:val="24"/>
                <w:lang w:eastAsia="en-GB"/>
              </w:rPr>
              <w:t>mpany but due to the specificity of</w:t>
            </w:r>
            <w:r w:rsidRPr="00FD3F93">
              <w:rPr>
                <w:rFonts w:eastAsia="Times New Roman"/>
                <w:sz w:val="24"/>
                <w:szCs w:val="24"/>
                <w:lang w:eastAsia="en-GB"/>
              </w:rPr>
              <w:t xml:space="preserve"> product</w:t>
            </w:r>
            <w:r>
              <w:rPr>
                <w:rFonts w:eastAsia="Times New Roman"/>
                <w:sz w:val="24"/>
                <w:szCs w:val="24"/>
                <w:lang w:eastAsia="en-GB"/>
              </w:rPr>
              <w:t>s</w:t>
            </w:r>
            <w:r w:rsidRPr="00FD3F93">
              <w:rPr>
                <w:rFonts w:eastAsia="Times New Roman"/>
                <w:sz w:val="24"/>
                <w:szCs w:val="24"/>
                <w:lang w:eastAsia="en-GB"/>
              </w:rPr>
              <w:t xml:space="preserve"> and the cost distribution</w:t>
            </w:r>
            <w:r>
              <w:rPr>
                <w:rFonts w:eastAsia="Times New Roman"/>
                <w:sz w:val="24"/>
                <w:szCs w:val="24"/>
                <w:lang w:eastAsia="en-GB"/>
              </w:rPr>
              <w:t>, there are a variety of reasons for</w:t>
            </w:r>
            <w:r w:rsidRPr="00FD3F93">
              <w:rPr>
                <w:rFonts w:eastAsia="Times New Roman"/>
                <w:sz w:val="24"/>
                <w:szCs w:val="24"/>
                <w:lang w:eastAsia="en-GB"/>
              </w:rPr>
              <w:t xml:space="preserve"> holding</w:t>
            </w:r>
            <w:r>
              <w:rPr>
                <w:rFonts w:eastAsia="Times New Roman"/>
                <w:sz w:val="24"/>
                <w:szCs w:val="24"/>
                <w:lang w:eastAsia="en-GB"/>
              </w:rPr>
              <w:t xml:space="preserve"> inventory</w:t>
            </w:r>
            <w:r w:rsidRPr="00FD3F93">
              <w:rPr>
                <w:rFonts w:eastAsia="Times New Roman"/>
                <w:sz w:val="24"/>
                <w:szCs w:val="24"/>
                <w:lang w:eastAsia="en-GB"/>
              </w:rPr>
              <w:t>:</w:t>
            </w:r>
          </w:p>
          <w:p w:rsidR="005442D0" w:rsidRDefault="00FD3F93" w:rsidP="00991A6D">
            <w:pPr>
              <w:spacing w:after="120"/>
              <w:jc w:val="both"/>
              <w:rPr>
                <w:rFonts w:eastAsia="Times New Roman"/>
                <w:sz w:val="24"/>
                <w:szCs w:val="24"/>
                <w:lang w:eastAsia="en-GB"/>
              </w:rPr>
            </w:pPr>
            <w:r w:rsidRPr="00FD3F93">
              <w:rPr>
                <w:rFonts w:eastAsia="Times New Roman"/>
                <w:sz w:val="24"/>
                <w:szCs w:val="24"/>
                <w:lang w:eastAsia="en-GB"/>
              </w:rPr>
              <w:t>Suppose that</w:t>
            </w:r>
            <w:r w:rsidR="008412D3">
              <w:rPr>
                <w:rFonts w:eastAsia="Times New Roman"/>
                <w:sz w:val="24"/>
                <w:szCs w:val="24"/>
                <w:lang w:eastAsia="en-GB"/>
              </w:rPr>
              <w:t xml:space="preserve"> due to</w:t>
            </w:r>
            <w:r w:rsidRPr="00FD3F93">
              <w:rPr>
                <w:rFonts w:eastAsia="Times New Roman"/>
                <w:sz w:val="24"/>
                <w:szCs w:val="24"/>
                <w:lang w:eastAsia="en-GB"/>
              </w:rPr>
              <w:t xml:space="preserve"> an unexpected</w:t>
            </w:r>
            <w:r w:rsidR="008412D3">
              <w:rPr>
                <w:rFonts w:eastAsia="Times New Roman"/>
                <w:sz w:val="24"/>
                <w:szCs w:val="24"/>
                <w:lang w:eastAsia="en-GB"/>
              </w:rPr>
              <w:t xml:space="preserve"> demand increasing: </w:t>
            </w:r>
          </w:p>
          <w:p w:rsidR="00AC2AB4" w:rsidRDefault="008412D3" w:rsidP="008412D3">
            <w:pPr>
              <w:pStyle w:val="ListParagraph"/>
              <w:numPr>
                <w:ilvl w:val="0"/>
                <w:numId w:val="31"/>
              </w:numPr>
              <w:spacing w:after="120"/>
              <w:jc w:val="both"/>
              <w:rPr>
                <w:rFonts w:eastAsia="Times New Roman"/>
                <w:sz w:val="24"/>
                <w:szCs w:val="24"/>
                <w:lang w:eastAsia="en-GB"/>
              </w:rPr>
            </w:pPr>
            <w:r>
              <w:rPr>
                <w:rFonts w:eastAsia="Times New Roman"/>
                <w:sz w:val="24"/>
                <w:szCs w:val="24"/>
                <w:lang w:eastAsia="en-GB"/>
              </w:rPr>
              <w:t>shortages occurs</w:t>
            </w:r>
          </w:p>
          <w:p w:rsidR="008412D3" w:rsidRDefault="008412D3" w:rsidP="008412D3">
            <w:pPr>
              <w:pStyle w:val="ListParagraph"/>
              <w:numPr>
                <w:ilvl w:val="0"/>
                <w:numId w:val="31"/>
              </w:numPr>
              <w:spacing w:after="120"/>
              <w:jc w:val="both"/>
              <w:rPr>
                <w:rFonts w:eastAsia="Times New Roman"/>
                <w:sz w:val="24"/>
                <w:szCs w:val="24"/>
                <w:lang w:eastAsia="en-GB"/>
              </w:rPr>
            </w:pPr>
            <w:r w:rsidRPr="008412D3">
              <w:rPr>
                <w:rFonts w:eastAsia="Times New Roman"/>
                <w:sz w:val="24"/>
                <w:szCs w:val="24"/>
                <w:lang w:eastAsia="en-GB"/>
              </w:rPr>
              <w:t>need to speed up the production</w:t>
            </w:r>
          </w:p>
          <w:p w:rsidR="008412D3" w:rsidRDefault="008412D3" w:rsidP="008412D3">
            <w:pPr>
              <w:pStyle w:val="ListParagraph"/>
              <w:numPr>
                <w:ilvl w:val="0"/>
                <w:numId w:val="31"/>
              </w:numPr>
              <w:spacing w:after="120"/>
              <w:jc w:val="both"/>
              <w:rPr>
                <w:rFonts w:eastAsia="Times New Roman"/>
                <w:sz w:val="24"/>
                <w:szCs w:val="24"/>
                <w:lang w:eastAsia="en-GB"/>
              </w:rPr>
            </w:pPr>
            <w:r w:rsidRPr="008412D3">
              <w:rPr>
                <w:rFonts w:eastAsia="Times New Roman"/>
                <w:sz w:val="24"/>
                <w:szCs w:val="24"/>
                <w:lang w:eastAsia="en-GB"/>
              </w:rPr>
              <w:t>u</w:t>
            </w:r>
            <w:r>
              <w:rPr>
                <w:rFonts w:eastAsia="Times New Roman"/>
                <w:sz w:val="24"/>
                <w:szCs w:val="24"/>
                <w:lang w:eastAsia="en-GB"/>
              </w:rPr>
              <w:t>rgent orders must be submitted in</w:t>
            </w:r>
            <w:r w:rsidRPr="008412D3">
              <w:rPr>
                <w:rFonts w:eastAsia="Times New Roman"/>
                <w:sz w:val="24"/>
                <w:szCs w:val="24"/>
                <w:lang w:eastAsia="en-GB"/>
              </w:rPr>
              <w:t xml:space="preserve"> small quantity</w:t>
            </w:r>
          </w:p>
          <w:p w:rsidR="008412D3" w:rsidRDefault="008412D3" w:rsidP="008412D3">
            <w:pPr>
              <w:pStyle w:val="ListParagraph"/>
              <w:numPr>
                <w:ilvl w:val="0"/>
                <w:numId w:val="31"/>
              </w:numPr>
              <w:spacing w:after="120"/>
              <w:jc w:val="both"/>
              <w:rPr>
                <w:rFonts w:eastAsia="Times New Roman"/>
                <w:sz w:val="24"/>
                <w:szCs w:val="24"/>
                <w:lang w:eastAsia="en-GB"/>
              </w:rPr>
            </w:pPr>
            <w:r w:rsidRPr="008412D3">
              <w:rPr>
                <w:rFonts w:eastAsia="Times New Roman"/>
                <w:sz w:val="24"/>
                <w:szCs w:val="24"/>
                <w:lang w:eastAsia="en-GB"/>
              </w:rPr>
              <w:t>customer dissatisfaction occurs</w:t>
            </w:r>
          </w:p>
          <w:p w:rsidR="008412D3" w:rsidRDefault="008412D3" w:rsidP="008412D3">
            <w:pPr>
              <w:pStyle w:val="ListParagraph"/>
              <w:numPr>
                <w:ilvl w:val="0"/>
                <w:numId w:val="31"/>
              </w:numPr>
              <w:spacing w:after="120"/>
              <w:jc w:val="both"/>
              <w:rPr>
                <w:rFonts w:eastAsia="Times New Roman"/>
                <w:sz w:val="24"/>
                <w:szCs w:val="24"/>
                <w:lang w:eastAsia="en-GB"/>
              </w:rPr>
            </w:pPr>
            <w:r w:rsidRPr="008412D3">
              <w:rPr>
                <w:rFonts w:eastAsia="Times New Roman"/>
                <w:sz w:val="24"/>
                <w:szCs w:val="24"/>
                <w:lang w:eastAsia="en-GB"/>
              </w:rPr>
              <w:lastRenderedPageBreak/>
              <w:t>complications</w:t>
            </w:r>
            <w:r>
              <w:rPr>
                <w:rFonts w:eastAsia="Times New Roman"/>
                <w:sz w:val="24"/>
                <w:szCs w:val="24"/>
                <w:lang w:eastAsia="en-GB"/>
              </w:rPr>
              <w:t xml:space="preserve"> come up</w:t>
            </w:r>
            <w:r w:rsidRPr="008412D3">
              <w:rPr>
                <w:rFonts w:eastAsia="Times New Roman"/>
                <w:sz w:val="24"/>
                <w:szCs w:val="24"/>
                <w:lang w:eastAsia="en-GB"/>
              </w:rPr>
              <w:t xml:space="preserve"> because the mat</w:t>
            </w:r>
            <w:r>
              <w:rPr>
                <w:rFonts w:eastAsia="Times New Roman"/>
                <w:sz w:val="24"/>
                <w:szCs w:val="24"/>
                <w:lang w:eastAsia="en-GB"/>
              </w:rPr>
              <w:t>erial is difficultly obtainable</w:t>
            </w:r>
          </w:p>
          <w:p w:rsidR="00C808C5" w:rsidRDefault="00C808C5" w:rsidP="00C808C5">
            <w:pPr>
              <w:spacing w:after="120"/>
              <w:jc w:val="both"/>
              <w:rPr>
                <w:rFonts w:eastAsia="Times New Roman"/>
                <w:sz w:val="24"/>
                <w:szCs w:val="24"/>
                <w:lang w:eastAsia="en-GB"/>
              </w:rPr>
            </w:pPr>
            <w:r w:rsidRPr="00C808C5">
              <w:rPr>
                <w:rFonts w:eastAsia="Times New Roman"/>
                <w:sz w:val="24"/>
                <w:szCs w:val="24"/>
                <w:lang w:eastAsia="en-GB"/>
              </w:rPr>
              <w:t xml:space="preserve">These </w:t>
            </w:r>
            <w:r>
              <w:rPr>
                <w:rFonts w:eastAsia="Times New Roman"/>
                <w:sz w:val="24"/>
                <w:szCs w:val="24"/>
                <w:lang w:eastAsia="en-GB"/>
              </w:rPr>
              <w:t xml:space="preserve">costly </w:t>
            </w:r>
            <w:r w:rsidRPr="00C808C5">
              <w:rPr>
                <w:rFonts w:eastAsia="Times New Roman"/>
                <w:sz w:val="24"/>
                <w:szCs w:val="24"/>
                <w:lang w:eastAsia="en-GB"/>
              </w:rPr>
              <w:t>pr</w:t>
            </w:r>
            <w:r>
              <w:rPr>
                <w:rFonts w:eastAsia="Times New Roman"/>
                <w:sz w:val="24"/>
                <w:szCs w:val="24"/>
                <w:lang w:eastAsia="en-GB"/>
              </w:rPr>
              <w:t xml:space="preserve">oblems can be eliminated with </w:t>
            </w:r>
            <w:r w:rsidRPr="00C808C5">
              <w:rPr>
                <w:rFonts w:eastAsia="Times New Roman"/>
                <w:sz w:val="24"/>
                <w:szCs w:val="24"/>
                <w:lang w:eastAsia="en-GB"/>
              </w:rPr>
              <w:t xml:space="preserve">inventory holding and can be reduced the risk </w:t>
            </w:r>
            <w:r>
              <w:rPr>
                <w:rFonts w:eastAsia="Times New Roman"/>
                <w:sz w:val="24"/>
                <w:szCs w:val="24"/>
                <w:lang w:eastAsia="en-GB"/>
              </w:rPr>
              <w:t>that customers migrate or operation costs are become</w:t>
            </w:r>
            <w:r w:rsidRPr="00C808C5">
              <w:rPr>
                <w:rFonts w:eastAsia="Times New Roman"/>
                <w:sz w:val="24"/>
                <w:szCs w:val="24"/>
                <w:lang w:eastAsia="en-GB"/>
              </w:rPr>
              <w:t xml:space="preserve"> high.</w:t>
            </w:r>
            <w:r>
              <w:rPr>
                <w:rFonts w:eastAsia="Times New Roman"/>
                <w:sz w:val="24"/>
                <w:szCs w:val="24"/>
                <w:lang w:eastAsia="en-GB"/>
              </w:rPr>
              <w:t xml:space="preserve"> </w:t>
            </w:r>
            <w:r w:rsidRPr="00C808C5">
              <w:rPr>
                <w:rFonts w:eastAsia="Times New Roman"/>
                <w:sz w:val="24"/>
                <w:szCs w:val="24"/>
                <w:lang w:eastAsia="en-GB"/>
              </w:rPr>
              <w:t>For example, a food store can</w:t>
            </w:r>
            <w:r w:rsidR="00813188">
              <w:rPr>
                <w:rFonts w:eastAsia="Times New Roman"/>
                <w:sz w:val="24"/>
                <w:szCs w:val="24"/>
                <w:lang w:eastAsia="en-GB"/>
              </w:rPr>
              <w:t>’</w:t>
            </w:r>
            <w:r w:rsidRPr="00C808C5">
              <w:rPr>
                <w:rFonts w:eastAsia="Times New Roman"/>
                <w:sz w:val="24"/>
                <w:szCs w:val="24"/>
                <w:lang w:eastAsia="en-GB"/>
              </w:rPr>
              <w:t>t afford to run out of products, then the competition would quickly gain an advantage or a worse case, if a farm is run out of feed for anima</w:t>
            </w:r>
            <w:r>
              <w:rPr>
                <w:rFonts w:eastAsia="Times New Roman"/>
                <w:sz w:val="24"/>
                <w:szCs w:val="24"/>
                <w:lang w:eastAsia="en-GB"/>
              </w:rPr>
              <w:t xml:space="preserve">ls, </w:t>
            </w:r>
            <w:r w:rsidRPr="00C808C5">
              <w:rPr>
                <w:rFonts w:eastAsia="Times New Roman"/>
                <w:sz w:val="24"/>
                <w:szCs w:val="24"/>
                <w:lang w:eastAsia="en-GB"/>
              </w:rPr>
              <w:t xml:space="preserve">it would lead possibly </w:t>
            </w:r>
            <w:r>
              <w:rPr>
                <w:rFonts w:eastAsia="Times New Roman"/>
                <w:sz w:val="24"/>
                <w:szCs w:val="24"/>
                <w:lang w:eastAsia="en-GB"/>
              </w:rPr>
              <w:t xml:space="preserve">to </w:t>
            </w:r>
            <w:r w:rsidRPr="00C808C5">
              <w:rPr>
                <w:rFonts w:eastAsia="Times New Roman"/>
                <w:sz w:val="24"/>
                <w:szCs w:val="24"/>
                <w:lang w:eastAsia="en-GB"/>
              </w:rPr>
              <w:t>greater losses.</w:t>
            </w:r>
          </w:p>
          <w:p w:rsidR="00B45C4F" w:rsidRDefault="00B45C4F" w:rsidP="00C808C5">
            <w:pPr>
              <w:spacing w:after="120"/>
              <w:jc w:val="both"/>
              <w:rPr>
                <w:rFonts w:eastAsia="Times New Roman"/>
                <w:sz w:val="24"/>
                <w:szCs w:val="24"/>
                <w:lang w:eastAsia="en-GB"/>
              </w:rPr>
            </w:pPr>
            <w:r w:rsidRPr="00B45C4F">
              <w:rPr>
                <w:rFonts w:eastAsia="Times New Roman"/>
                <w:sz w:val="24"/>
                <w:szCs w:val="24"/>
                <w:lang w:eastAsia="en-GB"/>
              </w:rPr>
              <w:t xml:space="preserve">In addition, a not insignificant fact </w:t>
            </w:r>
            <w:r w:rsidR="00876F88">
              <w:rPr>
                <w:rFonts w:eastAsia="Times New Roman"/>
                <w:sz w:val="24"/>
                <w:szCs w:val="24"/>
                <w:lang w:eastAsia="en-GB"/>
              </w:rPr>
              <w:t xml:space="preserve">is </w:t>
            </w:r>
            <w:r w:rsidRPr="00B45C4F">
              <w:rPr>
                <w:rFonts w:eastAsia="Times New Roman"/>
                <w:sz w:val="24"/>
                <w:szCs w:val="24"/>
                <w:lang w:eastAsia="en-GB"/>
              </w:rPr>
              <w:t>that the larger amounts of orders involve</w:t>
            </w:r>
            <w:r>
              <w:rPr>
                <w:rFonts w:eastAsia="Times New Roman"/>
                <w:sz w:val="24"/>
                <w:szCs w:val="24"/>
                <w:lang w:eastAsia="en-GB"/>
              </w:rPr>
              <w:t xml:space="preserve"> discounts and its transportation</w:t>
            </w:r>
            <w:r w:rsidRPr="00B45C4F">
              <w:rPr>
                <w:rFonts w:eastAsia="Times New Roman"/>
                <w:sz w:val="24"/>
                <w:szCs w:val="24"/>
                <w:lang w:eastAsia="en-GB"/>
              </w:rPr>
              <w:t xml:space="preserve"> </w:t>
            </w:r>
            <w:r>
              <w:rPr>
                <w:rFonts w:eastAsia="Times New Roman"/>
                <w:sz w:val="24"/>
                <w:szCs w:val="24"/>
                <w:lang w:eastAsia="en-GB"/>
              </w:rPr>
              <w:t xml:space="preserve">is </w:t>
            </w:r>
            <w:r w:rsidRPr="00B45C4F">
              <w:rPr>
                <w:rFonts w:eastAsia="Times New Roman"/>
                <w:sz w:val="24"/>
                <w:szCs w:val="24"/>
                <w:lang w:eastAsia="en-GB"/>
              </w:rPr>
              <w:t>more economical.</w:t>
            </w:r>
            <w:r>
              <w:t xml:space="preserve"> </w:t>
            </w:r>
            <w:r w:rsidRPr="00B45C4F">
              <w:rPr>
                <w:rFonts w:eastAsia="Times New Roman"/>
                <w:sz w:val="24"/>
                <w:szCs w:val="24"/>
                <w:lang w:eastAsia="en-GB"/>
              </w:rPr>
              <w:t>Stock contributes to the flexibility of supply chains, such as fluctuations in the demand is not a problem.</w:t>
            </w:r>
            <w:r>
              <w:t xml:space="preserve"> </w:t>
            </w:r>
            <w:r>
              <w:rPr>
                <w:rFonts w:eastAsia="Times New Roman"/>
                <w:sz w:val="24"/>
                <w:szCs w:val="24"/>
                <w:lang w:eastAsia="en-GB"/>
              </w:rPr>
              <w:t>Due to the</w:t>
            </w:r>
            <w:r w:rsidRPr="00B45C4F">
              <w:rPr>
                <w:rFonts w:eastAsia="Times New Roman"/>
                <w:sz w:val="24"/>
                <w:szCs w:val="24"/>
                <w:lang w:eastAsia="en-GB"/>
              </w:rPr>
              <w:t>s</w:t>
            </w:r>
            <w:r>
              <w:rPr>
                <w:rFonts w:eastAsia="Times New Roman"/>
                <w:sz w:val="24"/>
                <w:szCs w:val="24"/>
                <w:lang w:eastAsia="en-GB"/>
              </w:rPr>
              <w:t>e features</w:t>
            </w:r>
            <w:r w:rsidRPr="00B45C4F">
              <w:rPr>
                <w:rFonts w:eastAsia="Times New Roman"/>
                <w:sz w:val="24"/>
                <w:szCs w:val="24"/>
                <w:lang w:eastAsia="en-GB"/>
              </w:rPr>
              <w:t>,</w:t>
            </w:r>
            <w:r>
              <w:rPr>
                <w:rFonts w:eastAsia="Times New Roman"/>
                <w:sz w:val="24"/>
                <w:szCs w:val="24"/>
                <w:lang w:eastAsia="en-GB"/>
              </w:rPr>
              <w:t xml:space="preserve"> customer service and</w:t>
            </w:r>
            <w:r w:rsidRPr="00B45C4F">
              <w:rPr>
                <w:rFonts w:eastAsia="Times New Roman"/>
                <w:sz w:val="24"/>
                <w:szCs w:val="24"/>
                <w:lang w:eastAsia="en-GB"/>
              </w:rPr>
              <w:t xml:space="preserve"> the price of the products is favorable for the customers</w:t>
            </w:r>
            <w:r>
              <w:rPr>
                <w:rFonts w:eastAsia="Times New Roman"/>
                <w:sz w:val="24"/>
                <w:szCs w:val="24"/>
                <w:lang w:eastAsia="en-GB"/>
              </w:rPr>
              <w:t>.</w:t>
            </w:r>
          </w:p>
          <w:p w:rsidR="001B4825" w:rsidRDefault="001B4825" w:rsidP="00C808C5">
            <w:pPr>
              <w:spacing w:after="120"/>
              <w:jc w:val="both"/>
              <w:rPr>
                <w:rFonts w:eastAsia="Times New Roman"/>
                <w:sz w:val="24"/>
                <w:szCs w:val="24"/>
                <w:lang w:eastAsia="en-GB"/>
              </w:rPr>
            </w:pPr>
            <w:r w:rsidRPr="001B4825">
              <w:rPr>
                <w:rFonts w:eastAsia="Times New Roman"/>
                <w:sz w:val="24"/>
                <w:szCs w:val="24"/>
                <w:lang w:eastAsia="en-GB"/>
              </w:rPr>
              <w:t>Textile wholesalers procure</w:t>
            </w:r>
            <w:r>
              <w:rPr>
                <w:rFonts w:eastAsia="Times New Roman"/>
                <w:sz w:val="24"/>
                <w:szCs w:val="24"/>
                <w:lang w:eastAsia="en-GB"/>
              </w:rPr>
              <w:t xml:space="preserve"> and store</w:t>
            </w:r>
            <w:r w:rsidRPr="001B4825">
              <w:rPr>
                <w:rFonts w:eastAsia="Times New Roman"/>
                <w:sz w:val="24"/>
                <w:szCs w:val="24"/>
                <w:lang w:eastAsia="en-GB"/>
              </w:rPr>
              <w:t xml:space="preserve"> </w:t>
            </w:r>
            <w:r>
              <w:rPr>
                <w:rFonts w:eastAsia="Times New Roman"/>
                <w:sz w:val="24"/>
                <w:szCs w:val="24"/>
                <w:lang w:eastAsia="en-GB"/>
              </w:rPr>
              <w:t xml:space="preserve">very large quantities of textiles and </w:t>
            </w:r>
            <w:r w:rsidRPr="001B4825">
              <w:rPr>
                <w:rFonts w:eastAsia="Times New Roman"/>
                <w:sz w:val="24"/>
                <w:szCs w:val="24"/>
                <w:lang w:eastAsia="en-GB"/>
              </w:rPr>
              <w:t>clothing and</w:t>
            </w:r>
            <w:r>
              <w:rPr>
                <w:rFonts w:eastAsia="Times New Roman"/>
                <w:sz w:val="24"/>
                <w:szCs w:val="24"/>
                <w:lang w:eastAsia="en-GB"/>
              </w:rPr>
              <w:t xml:space="preserve"> due this</w:t>
            </w:r>
            <w:r w:rsidRPr="001B4825">
              <w:rPr>
                <w:rFonts w:eastAsia="Times New Roman"/>
                <w:sz w:val="24"/>
                <w:szCs w:val="24"/>
                <w:lang w:eastAsia="en-GB"/>
              </w:rPr>
              <w:t xml:space="preserve"> the unit price is very favorable. However, even after these things,</w:t>
            </w:r>
            <w:r>
              <w:rPr>
                <w:rFonts w:eastAsia="Times New Roman"/>
                <w:sz w:val="24"/>
                <w:szCs w:val="24"/>
                <w:lang w:eastAsia="en-GB"/>
              </w:rPr>
              <w:t xml:space="preserve"> for instance</w:t>
            </w:r>
            <w:r w:rsidRPr="001B4825">
              <w:rPr>
                <w:rFonts w:eastAsia="Times New Roman"/>
                <w:sz w:val="24"/>
                <w:szCs w:val="24"/>
                <w:lang w:eastAsia="en-GB"/>
              </w:rPr>
              <w:t xml:space="preserve"> in many ca</w:t>
            </w:r>
            <w:r>
              <w:rPr>
                <w:rFonts w:eastAsia="Times New Roman"/>
                <w:sz w:val="24"/>
                <w:szCs w:val="24"/>
                <w:lang w:eastAsia="en-GB"/>
              </w:rPr>
              <w:t>ses</w:t>
            </w:r>
            <w:r w:rsidRPr="001B4825">
              <w:rPr>
                <w:rFonts w:eastAsia="Times New Roman"/>
                <w:sz w:val="24"/>
                <w:szCs w:val="24"/>
                <w:lang w:eastAsia="en-GB"/>
              </w:rPr>
              <w:t xml:space="preserve"> when</w:t>
            </w:r>
            <w:r>
              <w:rPr>
                <w:rFonts w:eastAsia="Times New Roman"/>
                <w:sz w:val="24"/>
                <w:szCs w:val="24"/>
                <w:lang w:eastAsia="en-GB"/>
              </w:rPr>
              <w:t xml:space="preserve"> the</w:t>
            </w:r>
            <w:r w:rsidRPr="001B4825">
              <w:rPr>
                <w:rFonts w:eastAsia="Times New Roman"/>
                <w:sz w:val="24"/>
                <w:szCs w:val="24"/>
                <w:lang w:eastAsia="en-GB"/>
              </w:rPr>
              <w:t xml:space="preserve"> purchase up to 100, 500 or 1,000 pcs further benefits can be expected.</w:t>
            </w:r>
          </w:p>
          <w:p w:rsidR="001B4825" w:rsidRDefault="001B4825" w:rsidP="00C808C5">
            <w:pPr>
              <w:spacing w:after="120"/>
              <w:jc w:val="both"/>
              <w:rPr>
                <w:rFonts w:eastAsia="Times New Roman"/>
                <w:sz w:val="24"/>
                <w:szCs w:val="24"/>
                <w:lang w:eastAsia="en-GB"/>
              </w:rPr>
            </w:pPr>
            <w:r w:rsidRPr="001B4825">
              <w:rPr>
                <w:rFonts w:eastAsia="Times New Roman"/>
                <w:sz w:val="24"/>
                <w:szCs w:val="24"/>
                <w:lang w:eastAsia="en-GB"/>
              </w:rPr>
              <w:t>So</w:t>
            </w:r>
            <w:r>
              <w:rPr>
                <w:rFonts w:eastAsia="Times New Roman"/>
                <w:sz w:val="24"/>
                <w:szCs w:val="24"/>
                <w:lang w:eastAsia="en-GB"/>
              </w:rPr>
              <w:t xml:space="preserve"> it can</w:t>
            </w:r>
            <w:r w:rsidRPr="001B4825">
              <w:rPr>
                <w:rFonts w:eastAsia="Times New Roman"/>
                <w:sz w:val="24"/>
                <w:szCs w:val="24"/>
                <w:lang w:eastAsia="en-GB"/>
              </w:rPr>
              <w:t xml:space="preserve"> be concluded that keeping</w:t>
            </w:r>
            <w:r>
              <w:rPr>
                <w:rFonts w:eastAsia="Times New Roman"/>
                <w:sz w:val="24"/>
                <w:szCs w:val="24"/>
                <w:lang w:eastAsia="en-GB"/>
              </w:rPr>
              <w:t xml:space="preserve"> variety of inventory provides a</w:t>
            </w:r>
            <w:r w:rsidRPr="001B4825">
              <w:rPr>
                <w:rFonts w:eastAsia="Times New Roman"/>
                <w:sz w:val="24"/>
                <w:szCs w:val="24"/>
                <w:lang w:eastAsia="en-GB"/>
              </w:rPr>
              <w:t xml:space="preserve"> general</w:t>
            </w:r>
            <w:r w:rsidR="004C21C4">
              <w:rPr>
                <w:rFonts w:eastAsia="Times New Roman"/>
                <w:sz w:val="24"/>
                <w:szCs w:val="24"/>
                <w:lang w:eastAsia="en-GB"/>
              </w:rPr>
              <w:t>ly</w:t>
            </w:r>
            <w:r w:rsidRPr="001B4825">
              <w:rPr>
                <w:rFonts w:eastAsia="Times New Roman"/>
                <w:sz w:val="24"/>
                <w:szCs w:val="24"/>
                <w:lang w:eastAsia="en-GB"/>
              </w:rPr>
              <w:t xml:space="preserve"> cost-effective, continuous material supply and</w:t>
            </w:r>
            <w:r w:rsidR="004C21C4">
              <w:rPr>
                <w:rFonts w:eastAsia="Times New Roman"/>
                <w:sz w:val="24"/>
                <w:szCs w:val="24"/>
                <w:lang w:eastAsia="en-GB"/>
              </w:rPr>
              <w:t xml:space="preserve"> results</w:t>
            </w:r>
            <w:r w:rsidRPr="001B4825">
              <w:rPr>
                <w:rFonts w:eastAsia="Times New Roman"/>
                <w:sz w:val="24"/>
                <w:szCs w:val="24"/>
                <w:lang w:eastAsia="en-GB"/>
              </w:rPr>
              <w:t xml:space="preserve"> flexibility</w:t>
            </w:r>
            <w:r w:rsidR="004C21C4">
              <w:rPr>
                <w:rFonts w:eastAsia="Times New Roman"/>
                <w:sz w:val="24"/>
                <w:szCs w:val="24"/>
                <w:lang w:eastAsia="en-GB"/>
              </w:rPr>
              <w:t>.</w:t>
            </w:r>
          </w:p>
          <w:p w:rsidR="00E50CE2" w:rsidRDefault="004C21C4" w:rsidP="004C21C4">
            <w:pPr>
              <w:spacing w:after="120"/>
              <w:jc w:val="both"/>
              <w:rPr>
                <w:rFonts w:eastAsia="Times New Roman"/>
                <w:sz w:val="24"/>
                <w:szCs w:val="24"/>
                <w:lang w:eastAsia="en-GB"/>
              </w:rPr>
            </w:pPr>
            <w:r>
              <w:rPr>
                <w:rFonts w:eastAsia="Times New Roman"/>
                <w:sz w:val="24"/>
                <w:szCs w:val="24"/>
                <w:lang w:eastAsia="en-GB"/>
              </w:rPr>
              <w:t>However, inventory related</w:t>
            </w:r>
            <w:r w:rsidRPr="004C21C4">
              <w:rPr>
                <w:rFonts w:eastAsia="Times New Roman"/>
                <w:sz w:val="24"/>
                <w:szCs w:val="24"/>
                <w:lang w:eastAsia="en-GB"/>
              </w:rPr>
              <w:t xml:space="preserve"> decisions should take into account environmental factors and other expenses.</w:t>
            </w:r>
            <w:r>
              <w:rPr>
                <w:rFonts w:eastAsia="Times New Roman"/>
                <w:sz w:val="24"/>
                <w:szCs w:val="24"/>
                <w:lang w:eastAsia="en-GB"/>
              </w:rPr>
              <w:t xml:space="preserve"> In some cases it is possible that</w:t>
            </w:r>
            <w:r w:rsidRPr="004C21C4">
              <w:rPr>
                <w:rFonts w:eastAsia="Times New Roman"/>
                <w:sz w:val="24"/>
                <w:szCs w:val="24"/>
                <w:lang w:eastAsia="en-GB"/>
              </w:rPr>
              <w:t xml:space="preserve"> speed up the production</w:t>
            </w:r>
            <w:r>
              <w:rPr>
                <w:rFonts w:eastAsia="Times New Roman"/>
                <w:sz w:val="24"/>
                <w:szCs w:val="24"/>
                <w:lang w:eastAsia="en-GB"/>
              </w:rPr>
              <w:t xml:space="preserve"> is cheaper than</w:t>
            </w:r>
            <w:r w:rsidRPr="004C21C4">
              <w:rPr>
                <w:rFonts w:eastAsia="Times New Roman"/>
                <w:sz w:val="24"/>
                <w:szCs w:val="24"/>
                <w:lang w:eastAsia="en-GB"/>
              </w:rPr>
              <w:t xml:space="preserve"> holding</w:t>
            </w:r>
            <w:r>
              <w:rPr>
                <w:rFonts w:eastAsia="Times New Roman"/>
                <w:sz w:val="24"/>
                <w:szCs w:val="24"/>
                <w:lang w:eastAsia="en-GB"/>
              </w:rPr>
              <w:t xml:space="preserve"> stock for</w:t>
            </w:r>
            <w:r w:rsidRPr="004C21C4">
              <w:rPr>
                <w:rFonts w:eastAsia="Times New Roman"/>
                <w:sz w:val="24"/>
                <w:szCs w:val="24"/>
                <w:lang w:eastAsia="en-GB"/>
              </w:rPr>
              <w:t xml:space="preserve"> indefinite period of time.</w:t>
            </w:r>
          </w:p>
          <w:p w:rsidR="004C21C4" w:rsidRPr="004C21C4" w:rsidRDefault="004C21C4" w:rsidP="00E50CE2">
            <w:pPr>
              <w:jc w:val="both"/>
              <w:rPr>
                <w:rFonts w:eastAsia="Times New Roman"/>
                <w:sz w:val="24"/>
                <w:szCs w:val="24"/>
                <w:lang w:eastAsia="en-GB"/>
              </w:rPr>
            </w:pPr>
            <w:r>
              <w:t xml:space="preserve"> </w:t>
            </w:r>
            <w:r w:rsidRPr="004C21C4">
              <w:rPr>
                <w:rFonts w:eastAsia="Times New Roman"/>
                <w:sz w:val="24"/>
                <w:szCs w:val="24"/>
                <w:lang w:eastAsia="en-GB"/>
              </w:rPr>
              <w:t>Or it might carry the risk that, due to an unforeseeable decline in demand there remains a lot of unsold product.</w:t>
            </w:r>
          </w:p>
          <w:p w:rsidR="00FB301F" w:rsidRPr="00B42200" w:rsidRDefault="004C21C4" w:rsidP="00172C10">
            <w:pPr>
              <w:spacing w:after="480"/>
              <w:jc w:val="both"/>
              <w:rPr>
                <w:rFonts w:eastAsia="Times New Roman"/>
                <w:sz w:val="24"/>
                <w:szCs w:val="24"/>
                <w:lang w:eastAsia="en-GB"/>
              </w:rPr>
            </w:pPr>
            <w:r w:rsidRPr="004C21C4">
              <w:rPr>
                <w:rFonts w:eastAsia="Times New Roman"/>
                <w:sz w:val="24"/>
                <w:szCs w:val="24"/>
                <w:lang w:eastAsia="en-GB"/>
              </w:rPr>
              <w:t>In addition, the company has to reckon with that the inventory holding always requires investment.</w:t>
            </w:r>
          </w:p>
          <w:p w:rsidR="00AC2AB4" w:rsidRDefault="00AC2AB4" w:rsidP="00991A6D">
            <w:pPr>
              <w:spacing w:after="120"/>
              <w:jc w:val="both"/>
              <w:rPr>
                <w:rFonts w:eastAsia="Times New Roman"/>
                <w:sz w:val="24"/>
                <w:szCs w:val="24"/>
                <w:lang w:eastAsia="en-GB"/>
              </w:rPr>
            </w:pPr>
          </w:p>
          <w:p w:rsidR="009976EC" w:rsidRPr="0063650A" w:rsidRDefault="00DC107A" w:rsidP="00172C10">
            <w:pPr>
              <w:spacing w:before="240" w:after="240"/>
              <w:jc w:val="both"/>
              <w:rPr>
                <w:rFonts w:eastAsia="Times New Roman"/>
                <w:b/>
                <w:sz w:val="32"/>
                <w:szCs w:val="32"/>
                <w:lang w:eastAsia="en-GB"/>
              </w:rPr>
            </w:pPr>
            <w:r>
              <w:rPr>
                <w:rFonts w:eastAsia="Times New Roman"/>
                <w:b/>
                <w:sz w:val="32"/>
                <w:szCs w:val="32"/>
                <w:lang w:eastAsia="en-GB"/>
              </w:rPr>
              <w:t>3. Discuss in details the cost</w:t>
            </w:r>
            <w:r w:rsidR="00B42200">
              <w:rPr>
                <w:rFonts w:eastAsia="Times New Roman"/>
                <w:b/>
                <w:sz w:val="32"/>
                <w:szCs w:val="32"/>
                <w:lang w:eastAsia="en-GB"/>
              </w:rPr>
              <w:t>s involved in keeping the stocks.</w:t>
            </w:r>
          </w:p>
          <w:p w:rsidR="00E66AA1" w:rsidRDefault="0063650A" w:rsidP="00E66AA1">
            <w:pPr>
              <w:keepNext/>
              <w:keepLines/>
              <w:outlineLvl w:val="0"/>
              <w:rPr>
                <w:rFonts w:eastAsia="Times New Roman"/>
                <w:sz w:val="24"/>
                <w:szCs w:val="24"/>
                <w:lang w:eastAsia="en-GB"/>
              </w:rPr>
            </w:pPr>
            <w:r>
              <w:rPr>
                <w:rFonts w:eastAsia="Times New Roman"/>
                <w:sz w:val="24"/>
                <w:szCs w:val="24"/>
                <w:lang w:eastAsia="en-GB"/>
              </w:rPr>
              <w:t xml:space="preserve">To manage stocks successfully, companies need to find a balance between the cost and benefits of holding stock. The costs of keeping stock include the money they have spent buying the stock as well as storage and insurance. The benefits include having enough stock on hand to meet the demand of their customers. It is commonly accepted that </w:t>
            </w:r>
            <w:r w:rsidR="00967352">
              <w:rPr>
                <w:rFonts w:eastAsia="Times New Roman"/>
                <w:sz w:val="24"/>
                <w:szCs w:val="24"/>
                <w:lang w:eastAsia="en-GB"/>
              </w:rPr>
              <w:t>the carrying cost represent generally 25% of inventory value on hand.</w:t>
            </w:r>
          </w:p>
          <w:p w:rsidR="00967352" w:rsidRDefault="00967352" w:rsidP="004056C9">
            <w:pPr>
              <w:keepNext/>
              <w:keepLines/>
              <w:spacing w:after="120"/>
              <w:outlineLvl w:val="0"/>
              <w:rPr>
                <w:rFonts w:eastAsia="Times New Roman"/>
                <w:sz w:val="24"/>
                <w:szCs w:val="24"/>
                <w:lang w:eastAsia="en-GB"/>
              </w:rPr>
            </w:pPr>
            <w:r w:rsidRPr="00967352">
              <w:rPr>
                <w:rFonts w:eastAsia="Times New Roman"/>
                <w:sz w:val="24"/>
                <w:szCs w:val="24"/>
                <w:lang w:eastAsia="en-GB"/>
              </w:rPr>
              <w:t>Let these expenses examined in detail</w:t>
            </w:r>
            <w:r>
              <w:rPr>
                <w:rFonts w:eastAsia="Times New Roman"/>
                <w:sz w:val="24"/>
                <w:szCs w:val="24"/>
                <w:lang w:eastAsia="en-GB"/>
              </w:rPr>
              <w:t>s</w:t>
            </w:r>
            <w:r w:rsidRPr="00967352">
              <w:rPr>
                <w:rFonts w:eastAsia="Times New Roman"/>
                <w:sz w:val="24"/>
                <w:szCs w:val="24"/>
                <w:lang w:eastAsia="en-GB"/>
              </w:rPr>
              <w:t>:</w:t>
            </w:r>
          </w:p>
          <w:p w:rsidR="00967352" w:rsidRDefault="004056C9" w:rsidP="0047780B">
            <w:pPr>
              <w:keepNext/>
              <w:keepLines/>
              <w:spacing w:after="120"/>
              <w:outlineLvl w:val="0"/>
              <w:rPr>
                <w:rFonts w:eastAsia="Times New Roman"/>
                <w:sz w:val="24"/>
                <w:szCs w:val="24"/>
                <w:lang w:eastAsia="en-GB"/>
              </w:rPr>
            </w:pPr>
            <w:r>
              <w:rPr>
                <w:rFonts w:eastAsia="Times New Roman"/>
                <w:sz w:val="24"/>
                <w:szCs w:val="24"/>
                <w:lang w:eastAsia="en-GB"/>
              </w:rPr>
              <w:t>One of the fundamental</w:t>
            </w:r>
            <w:r w:rsidRPr="004056C9">
              <w:rPr>
                <w:rFonts w:eastAsia="Times New Roman"/>
                <w:sz w:val="24"/>
                <w:szCs w:val="24"/>
                <w:lang w:eastAsia="en-GB"/>
              </w:rPr>
              <w:t xml:space="preserve"> cost</w:t>
            </w:r>
            <w:r>
              <w:rPr>
                <w:rFonts w:eastAsia="Times New Roman"/>
                <w:sz w:val="24"/>
                <w:szCs w:val="24"/>
                <w:lang w:eastAsia="en-GB"/>
              </w:rPr>
              <w:t xml:space="preserve">s is the </w:t>
            </w:r>
            <w:r w:rsidRPr="004056C9">
              <w:rPr>
                <w:rFonts w:eastAsia="Times New Roman"/>
                <w:b/>
                <w:sz w:val="24"/>
                <w:szCs w:val="24"/>
                <w:lang w:eastAsia="en-GB"/>
              </w:rPr>
              <w:t>unit cost</w:t>
            </w:r>
            <w:r w:rsidRPr="004056C9">
              <w:rPr>
                <w:rFonts w:eastAsia="Times New Roman"/>
                <w:sz w:val="24"/>
                <w:szCs w:val="24"/>
                <w:lang w:eastAsia="en-GB"/>
              </w:rPr>
              <w:t>.</w:t>
            </w:r>
            <w:r>
              <w:rPr>
                <w:rFonts w:eastAsia="Times New Roman"/>
                <w:sz w:val="24"/>
                <w:szCs w:val="24"/>
                <w:lang w:eastAsia="en-GB"/>
              </w:rPr>
              <w:t xml:space="preserve"> This is the price that companies pay for a unit of </w:t>
            </w:r>
            <w:r w:rsidRPr="004056C9">
              <w:rPr>
                <w:rFonts w:eastAsia="Times New Roman"/>
                <w:sz w:val="24"/>
                <w:szCs w:val="24"/>
                <w:lang w:eastAsia="en-GB"/>
              </w:rPr>
              <w:t xml:space="preserve">item, or </w:t>
            </w:r>
            <w:r>
              <w:rPr>
                <w:rFonts w:eastAsia="Times New Roman"/>
                <w:sz w:val="24"/>
                <w:szCs w:val="24"/>
                <w:lang w:eastAsia="en-GB"/>
              </w:rPr>
              <w:t>th</w:t>
            </w:r>
            <w:r w:rsidRPr="004056C9">
              <w:rPr>
                <w:rFonts w:eastAsia="Times New Roman"/>
                <w:sz w:val="24"/>
                <w:szCs w:val="24"/>
                <w:lang w:eastAsia="en-GB"/>
              </w:rPr>
              <w:t>is much its production.</w:t>
            </w:r>
            <w:r w:rsidR="00FA2F1D">
              <w:rPr>
                <w:rFonts w:eastAsia="Times New Roman"/>
                <w:sz w:val="24"/>
                <w:szCs w:val="24"/>
                <w:lang w:eastAsia="en-GB"/>
              </w:rPr>
              <w:t xml:space="preserve"> </w:t>
            </w:r>
            <w:r w:rsidR="00FA2F1D" w:rsidRPr="00FA2F1D">
              <w:rPr>
                <w:rFonts w:eastAsia="Times New Roman"/>
                <w:sz w:val="24"/>
                <w:szCs w:val="24"/>
                <w:lang w:eastAsia="en-GB"/>
              </w:rPr>
              <w:t xml:space="preserve">In some cases this </w:t>
            </w:r>
            <w:r w:rsidR="00FA2F1D">
              <w:rPr>
                <w:rFonts w:eastAsia="Times New Roman"/>
                <w:sz w:val="24"/>
                <w:szCs w:val="24"/>
                <w:lang w:eastAsia="en-GB"/>
              </w:rPr>
              <w:t xml:space="preserve">is not so easy to determine such as at number of different products </w:t>
            </w:r>
            <w:r w:rsidR="00FA2F1D" w:rsidRPr="00FA2F1D">
              <w:rPr>
                <w:rFonts w:eastAsia="Times New Roman"/>
                <w:sz w:val="24"/>
                <w:szCs w:val="24"/>
                <w:lang w:eastAsia="en-GB"/>
              </w:rPr>
              <w:t xml:space="preserve">and </w:t>
            </w:r>
            <w:r w:rsidR="00FA2F1D">
              <w:rPr>
                <w:rFonts w:eastAsia="Times New Roman"/>
                <w:sz w:val="24"/>
                <w:szCs w:val="24"/>
                <w:lang w:eastAsia="en-GB"/>
              </w:rPr>
              <w:t xml:space="preserve">in </w:t>
            </w:r>
            <w:r w:rsidR="00FA2F1D" w:rsidRPr="00FA2F1D">
              <w:rPr>
                <w:rFonts w:eastAsia="Times New Roman"/>
                <w:sz w:val="24"/>
                <w:szCs w:val="24"/>
                <w:lang w:eastAsia="en-GB"/>
              </w:rPr>
              <w:t>manufacturing situations must be considered</w:t>
            </w:r>
            <w:r w:rsidR="00FA2F1D">
              <w:rPr>
                <w:rFonts w:eastAsia="Times New Roman"/>
                <w:sz w:val="24"/>
                <w:szCs w:val="24"/>
                <w:lang w:eastAsia="en-GB"/>
              </w:rPr>
              <w:t xml:space="preserve"> the difference of</w:t>
            </w:r>
            <w:r w:rsidR="00FA2F1D" w:rsidRPr="00FA2F1D">
              <w:rPr>
                <w:rFonts w:eastAsia="Times New Roman"/>
                <w:sz w:val="24"/>
                <w:szCs w:val="24"/>
                <w:lang w:eastAsia="en-GB"/>
              </w:rPr>
              <w:t xml:space="preserve"> fixed and variable expen</w:t>
            </w:r>
            <w:r w:rsidR="00FA2F1D">
              <w:rPr>
                <w:rFonts w:eastAsia="Times New Roman"/>
                <w:sz w:val="24"/>
                <w:szCs w:val="24"/>
                <w:lang w:eastAsia="en-GB"/>
              </w:rPr>
              <w:t>ses</w:t>
            </w:r>
            <w:r w:rsidR="00FA2F1D" w:rsidRPr="00FA2F1D">
              <w:rPr>
                <w:rFonts w:eastAsia="Times New Roman"/>
                <w:sz w:val="24"/>
                <w:szCs w:val="24"/>
                <w:lang w:eastAsia="en-GB"/>
              </w:rPr>
              <w:t>.</w:t>
            </w:r>
          </w:p>
          <w:p w:rsidR="0047780B" w:rsidRDefault="0047780B" w:rsidP="001C2C28">
            <w:pPr>
              <w:keepNext/>
              <w:keepLines/>
              <w:outlineLvl w:val="0"/>
              <w:rPr>
                <w:rFonts w:eastAsia="Times New Roman"/>
                <w:sz w:val="24"/>
                <w:szCs w:val="24"/>
                <w:lang w:eastAsia="en-GB"/>
              </w:rPr>
            </w:pPr>
            <w:r>
              <w:rPr>
                <w:rFonts w:eastAsia="Times New Roman"/>
                <w:sz w:val="24"/>
                <w:szCs w:val="24"/>
                <w:lang w:eastAsia="en-GB"/>
              </w:rPr>
              <w:t>In c</w:t>
            </w:r>
            <w:r w:rsidRPr="0047780B">
              <w:rPr>
                <w:rFonts w:eastAsia="Times New Roman"/>
                <w:sz w:val="24"/>
                <w:szCs w:val="24"/>
                <w:lang w:eastAsia="en-GB"/>
              </w:rPr>
              <w:t xml:space="preserve">ases of </w:t>
            </w:r>
            <w:r>
              <w:rPr>
                <w:rFonts w:eastAsia="Times New Roman"/>
                <w:sz w:val="24"/>
                <w:szCs w:val="24"/>
                <w:lang w:eastAsia="en-GB"/>
              </w:rPr>
              <w:t xml:space="preserve">repeated orders, </w:t>
            </w:r>
            <w:r w:rsidR="00B32B91" w:rsidRPr="00B32B91">
              <w:rPr>
                <w:rFonts w:eastAsia="Times New Roman"/>
                <w:sz w:val="24"/>
                <w:szCs w:val="24"/>
                <w:lang w:eastAsia="en-GB"/>
              </w:rPr>
              <w:t>a so-called</w:t>
            </w:r>
            <w:r w:rsidR="00B32B91">
              <w:rPr>
                <w:rFonts w:eastAsia="Times New Roman"/>
                <w:sz w:val="24"/>
                <w:szCs w:val="24"/>
                <w:lang w:eastAsia="en-GB"/>
              </w:rPr>
              <w:t xml:space="preserve"> </w:t>
            </w:r>
            <w:r w:rsidRPr="001C2C28">
              <w:rPr>
                <w:rFonts w:eastAsia="Times New Roman"/>
                <w:b/>
                <w:sz w:val="24"/>
                <w:szCs w:val="24"/>
                <w:lang w:eastAsia="en-GB"/>
              </w:rPr>
              <w:t>reorder cost</w:t>
            </w:r>
            <w:r>
              <w:rPr>
                <w:rFonts w:eastAsia="Times New Roman"/>
                <w:sz w:val="24"/>
                <w:szCs w:val="24"/>
                <w:lang w:eastAsia="en-GB"/>
              </w:rPr>
              <w:t xml:space="preserve"> </w:t>
            </w:r>
            <w:r w:rsidR="00B32B91">
              <w:rPr>
                <w:rFonts w:eastAsia="Times New Roman"/>
                <w:sz w:val="24"/>
                <w:szCs w:val="24"/>
                <w:lang w:eastAsia="en-GB"/>
              </w:rPr>
              <w:t xml:space="preserve">appears that occurs per order. </w:t>
            </w:r>
            <w:r w:rsidRPr="0047780B">
              <w:rPr>
                <w:rFonts w:eastAsia="Times New Roman"/>
                <w:sz w:val="24"/>
                <w:szCs w:val="24"/>
                <w:lang w:eastAsia="en-GB"/>
              </w:rPr>
              <w:t>T</w:t>
            </w:r>
            <w:r w:rsidR="00B32B91">
              <w:rPr>
                <w:rFonts w:eastAsia="Times New Roman"/>
                <w:sz w:val="24"/>
                <w:szCs w:val="24"/>
                <w:lang w:eastAsia="en-GB"/>
              </w:rPr>
              <w:t>he calculation of it is the following: the annual cost of</w:t>
            </w:r>
            <w:r w:rsidRPr="0047780B">
              <w:rPr>
                <w:rFonts w:eastAsia="Times New Roman"/>
                <w:sz w:val="24"/>
                <w:szCs w:val="24"/>
                <w:lang w:eastAsia="en-GB"/>
              </w:rPr>
              <w:t xml:space="preserve"> procurement departme</w:t>
            </w:r>
            <w:r w:rsidR="00B32B91">
              <w:rPr>
                <w:rFonts w:eastAsia="Times New Roman"/>
                <w:sz w:val="24"/>
                <w:szCs w:val="24"/>
                <w:lang w:eastAsia="en-GB"/>
              </w:rPr>
              <w:t xml:space="preserve">nt to must be </w:t>
            </w:r>
            <w:r w:rsidRPr="0047780B">
              <w:rPr>
                <w:rFonts w:eastAsia="Times New Roman"/>
                <w:sz w:val="24"/>
                <w:szCs w:val="24"/>
                <w:lang w:eastAsia="en-GB"/>
              </w:rPr>
              <w:t>divided by the number of orders.</w:t>
            </w:r>
            <w:r w:rsidR="001C2C28">
              <w:rPr>
                <w:rFonts w:eastAsia="Times New Roman"/>
                <w:sz w:val="24"/>
                <w:szCs w:val="24"/>
                <w:lang w:eastAsia="en-GB"/>
              </w:rPr>
              <w:t xml:space="preserve"> The </w:t>
            </w:r>
            <w:r w:rsidR="001C2C28" w:rsidRPr="001C2C28">
              <w:rPr>
                <w:rFonts w:eastAsia="Times New Roman"/>
                <w:sz w:val="24"/>
                <w:szCs w:val="24"/>
                <w:lang w:eastAsia="en-GB"/>
              </w:rPr>
              <w:t>reorder cost</w:t>
            </w:r>
            <w:r w:rsidR="001C2C28">
              <w:rPr>
                <w:rFonts w:eastAsia="Times New Roman"/>
                <w:sz w:val="24"/>
                <w:szCs w:val="24"/>
                <w:lang w:eastAsia="en-GB"/>
              </w:rPr>
              <w:t xml:space="preserve"> usually</w:t>
            </w:r>
            <w:r w:rsidR="001C2C28" w:rsidRPr="001C2C28">
              <w:rPr>
                <w:rFonts w:eastAsia="Times New Roman"/>
                <w:sz w:val="24"/>
                <w:szCs w:val="24"/>
                <w:lang w:eastAsia="en-GB"/>
              </w:rPr>
              <w:t xml:space="preserve"> includes the related paperwork, delivery, receiving, quality control and so on.</w:t>
            </w:r>
          </w:p>
          <w:p w:rsidR="001C2C28" w:rsidRDefault="001C2C28" w:rsidP="001C2C28">
            <w:pPr>
              <w:keepNext/>
              <w:keepLines/>
              <w:spacing w:after="120"/>
              <w:outlineLvl w:val="0"/>
              <w:rPr>
                <w:rFonts w:eastAsia="Times New Roman"/>
                <w:sz w:val="24"/>
                <w:szCs w:val="24"/>
                <w:lang w:eastAsia="en-GB"/>
              </w:rPr>
            </w:pPr>
            <w:r w:rsidRPr="001C2C28">
              <w:rPr>
                <w:rFonts w:eastAsia="Times New Roman"/>
                <w:sz w:val="24"/>
                <w:szCs w:val="24"/>
                <w:lang w:eastAsia="en-GB"/>
              </w:rPr>
              <w:t xml:space="preserve">This cost can be reduced (optimized) </w:t>
            </w:r>
            <w:r>
              <w:rPr>
                <w:rFonts w:eastAsia="Times New Roman"/>
                <w:sz w:val="24"/>
                <w:szCs w:val="24"/>
                <w:lang w:eastAsia="en-GB"/>
              </w:rPr>
              <w:t>with the</w:t>
            </w:r>
            <w:r w:rsidRPr="001C2C28">
              <w:rPr>
                <w:rFonts w:eastAsia="Times New Roman"/>
                <w:sz w:val="24"/>
                <w:szCs w:val="24"/>
                <w:lang w:eastAsia="en-GB"/>
              </w:rPr>
              <w:t xml:space="preserve"> order</w:t>
            </w:r>
            <w:r>
              <w:rPr>
                <w:rFonts w:eastAsia="Times New Roman"/>
                <w:sz w:val="24"/>
                <w:szCs w:val="24"/>
                <w:lang w:eastAsia="en-GB"/>
              </w:rPr>
              <w:t>ing</w:t>
            </w:r>
            <w:r w:rsidRPr="001C2C28">
              <w:rPr>
                <w:rFonts w:eastAsia="Times New Roman"/>
                <w:sz w:val="24"/>
                <w:szCs w:val="24"/>
                <w:lang w:eastAsia="en-GB"/>
              </w:rPr>
              <w:t xml:space="preserve"> of</w:t>
            </w:r>
            <w:r>
              <w:rPr>
                <w:rFonts w:eastAsia="Times New Roman"/>
                <w:sz w:val="24"/>
                <w:szCs w:val="24"/>
                <w:lang w:eastAsia="en-GB"/>
              </w:rPr>
              <w:t xml:space="preserve"> </w:t>
            </w:r>
            <w:r w:rsidRPr="001C2C28">
              <w:rPr>
                <w:rFonts w:eastAsia="Times New Roman"/>
                <w:sz w:val="24"/>
                <w:szCs w:val="24"/>
                <w:lang w:eastAsia="en-GB"/>
              </w:rPr>
              <w:t>economic order quantity</w:t>
            </w:r>
            <w:r>
              <w:rPr>
                <w:rFonts w:eastAsia="Times New Roman"/>
                <w:sz w:val="24"/>
                <w:szCs w:val="24"/>
                <w:lang w:eastAsia="en-GB"/>
              </w:rPr>
              <w:t>.</w:t>
            </w:r>
          </w:p>
          <w:p w:rsidR="00172C10" w:rsidRDefault="009022FC" w:rsidP="001C2C28">
            <w:pPr>
              <w:keepNext/>
              <w:keepLines/>
              <w:spacing w:after="120"/>
              <w:outlineLvl w:val="0"/>
              <w:rPr>
                <w:rFonts w:eastAsia="Times New Roman"/>
                <w:sz w:val="24"/>
                <w:szCs w:val="24"/>
                <w:lang w:eastAsia="en-GB"/>
              </w:rPr>
            </w:pPr>
            <w:r>
              <w:rPr>
                <w:rFonts w:eastAsia="Times New Roman"/>
                <w:sz w:val="24"/>
                <w:szCs w:val="24"/>
                <w:lang w:eastAsia="en-GB"/>
              </w:rPr>
              <w:t>Furthermore</w:t>
            </w:r>
            <w:r w:rsidR="00876F88">
              <w:rPr>
                <w:rFonts w:eastAsia="Times New Roman"/>
                <w:sz w:val="24"/>
                <w:szCs w:val="24"/>
                <w:lang w:eastAsia="en-GB"/>
              </w:rPr>
              <w:t>,</w:t>
            </w:r>
            <w:r>
              <w:rPr>
                <w:rFonts w:eastAsia="Times New Roman"/>
                <w:sz w:val="24"/>
                <w:szCs w:val="24"/>
                <w:lang w:eastAsia="en-GB"/>
              </w:rPr>
              <w:t xml:space="preserve"> there is</w:t>
            </w:r>
            <w:r w:rsidRPr="009022FC">
              <w:rPr>
                <w:rFonts w:eastAsia="Times New Roman"/>
                <w:sz w:val="24"/>
                <w:szCs w:val="24"/>
                <w:lang w:eastAsia="en-GB"/>
              </w:rPr>
              <w:t xml:space="preserve"> a cost that </w:t>
            </w:r>
            <w:r>
              <w:rPr>
                <w:rFonts w:eastAsia="Times New Roman"/>
                <w:sz w:val="24"/>
                <w:szCs w:val="24"/>
                <w:lang w:eastAsia="en-GB"/>
              </w:rPr>
              <w:t xml:space="preserve">definitely appears the </w:t>
            </w:r>
            <w:r w:rsidRPr="009022FC">
              <w:rPr>
                <w:rFonts w:eastAsia="Times New Roman"/>
                <w:b/>
                <w:sz w:val="24"/>
                <w:szCs w:val="24"/>
                <w:lang w:eastAsia="en-GB"/>
              </w:rPr>
              <w:t>holding cost</w:t>
            </w:r>
            <w:r w:rsidRPr="009022FC">
              <w:rPr>
                <w:rFonts w:eastAsia="Times New Roman"/>
                <w:sz w:val="24"/>
                <w:szCs w:val="24"/>
                <w:lang w:eastAsia="en-GB"/>
              </w:rPr>
              <w:t>.</w:t>
            </w:r>
            <w:r>
              <w:rPr>
                <w:rFonts w:eastAsia="Times New Roman"/>
                <w:sz w:val="24"/>
                <w:szCs w:val="24"/>
                <w:lang w:eastAsia="en-GB"/>
              </w:rPr>
              <w:t xml:space="preserve"> The most obvious holding costs are including rent, equipment, labor to operate, insurance and security. </w:t>
            </w:r>
            <w:r w:rsidRPr="009022FC">
              <w:rPr>
                <w:rFonts w:eastAsia="Times New Roman"/>
                <w:sz w:val="24"/>
                <w:szCs w:val="24"/>
                <w:lang w:eastAsia="en-GB"/>
              </w:rPr>
              <w:t xml:space="preserve">But </w:t>
            </w:r>
            <w:r w:rsidRPr="009022FC">
              <w:rPr>
                <w:rFonts w:eastAsia="Times New Roman"/>
                <w:sz w:val="24"/>
                <w:szCs w:val="24"/>
                <w:lang w:eastAsia="en-GB"/>
              </w:rPr>
              <w:lastRenderedPageBreak/>
              <w:t>the</w:t>
            </w:r>
            <w:r w:rsidR="00876F88">
              <w:rPr>
                <w:rFonts w:eastAsia="Times New Roman"/>
                <w:sz w:val="24"/>
                <w:szCs w:val="24"/>
                <w:lang w:eastAsia="en-GB"/>
              </w:rPr>
              <w:t>re are some costs that might</w:t>
            </w:r>
            <w:r>
              <w:rPr>
                <w:rFonts w:eastAsia="Times New Roman"/>
                <w:sz w:val="24"/>
                <w:szCs w:val="24"/>
                <w:lang w:eastAsia="en-GB"/>
              </w:rPr>
              <w:t xml:space="preserve"> be eliminated, such as resulting damages, </w:t>
            </w:r>
            <w:r w:rsidRPr="009022FC">
              <w:rPr>
                <w:rFonts w:eastAsia="Times New Roman"/>
                <w:sz w:val="24"/>
                <w:szCs w:val="24"/>
                <w:lang w:eastAsia="en-GB"/>
              </w:rPr>
              <w:t>obsolescence, mishandling.</w:t>
            </w:r>
            <w:r>
              <w:rPr>
                <w:rFonts w:eastAsia="Times New Roman"/>
                <w:sz w:val="24"/>
                <w:szCs w:val="24"/>
                <w:lang w:eastAsia="en-GB"/>
              </w:rPr>
              <w:t xml:space="preserve"> Also includes opportunity cost which comes from the fact that the money could be used for other purposes.</w:t>
            </w:r>
          </w:p>
          <w:p w:rsidR="009022FC" w:rsidRDefault="00876F88" w:rsidP="00813188">
            <w:pPr>
              <w:keepNext/>
              <w:keepLines/>
              <w:outlineLvl w:val="0"/>
              <w:rPr>
                <w:rFonts w:eastAsia="Times New Roman"/>
                <w:sz w:val="24"/>
                <w:szCs w:val="24"/>
                <w:lang w:eastAsia="en-GB"/>
              </w:rPr>
            </w:pPr>
            <w:r>
              <w:rPr>
                <w:rFonts w:eastAsia="Times New Roman"/>
                <w:sz w:val="24"/>
                <w:szCs w:val="24"/>
                <w:lang w:eastAsia="en-GB"/>
              </w:rPr>
              <w:t>In addition there are</w:t>
            </w:r>
            <w:r w:rsidR="009022FC" w:rsidRPr="009022FC">
              <w:rPr>
                <w:rFonts w:eastAsia="Times New Roman"/>
                <w:sz w:val="24"/>
                <w:szCs w:val="24"/>
                <w:lang w:eastAsia="en-GB"/>
              </w:rPr>
              <w:t xml:space="preserve"> the </w:t>
            </w:r>
            <w:r w:rsidR="009022FC" w:rsidRPr="00172C10">
              <w:rPr>
                <w:rFonts w:eastAsia="Times New Roman"/>
                <w:b/>
                <w:sz w:val="24"/>
                <w:szCs w:val="24"/>
                <w:lang w:eastAsia="en-GB"/>
              </w:rPr>
              <w:t>shortage cost</w:t>
            </w:r>
            <w:r>
              <w:rPr>
                <w:rFonts w:eastAsia="Times New Roman"/>
                <w:b/>
                <w:sz w:val="24"/>
                <w:szCs w:val="24"/>
                <w:lang w:eastAsia="en-GB"/>
              </w:rPr>
              <w:t>s</w:t>
            </w:r>
            <w:r w:rsidR="009022FC" w:rsidRPr="009022FC">
              <w:rPr>
                <w:rFonts w:eastAsia="Times New Roman"/>
                <w:sz w:val="24"/>
                <w:szCs w:val="24"/>
                <w:lang w:eastAsia="en-GB"/>
              </w:rPr>
              <w:t xml:space="preserve"> </w:t>
            </w:r>
            <w:r w:rsidR="00172C10">
              <w:rPr>
                <w:rFonts w:eastAsia="Times New Roman"/>
                <w:sz w:val="24"/>
                <w:szCs w:val="24"/>
                <w:lang w:eastAsia="en-GB"/>
              </w:rPr>
              <w:t>that is optimally rare</w:t>
            </w:r>
            <w:r w:rsidR="009022FC" w:rsidRPr="009022FC">
              <w:rPr>
                <w:rFonts w:eastAsia="Times New Roman"/>
                <w:sz w:val="24"/>
                <w:szCs w:val="24"/>
                <w:lang w:eastAsia="en-GB"/>
              </w:rPr>
              <w:t xml:space="preserve"> or absolutely does not occur</w:t>
            </w:r>
            <w:r w:rsidR="00172C10">
              <w:rPr>
                <w:rFonts w:eastAsia="Times New Roman"/>
                <w:sz w:val="24"/>
                <w:szCs w:val="24"/>
                <w:lang w:eastAsia="en-GB"/>
              </w:rPr>
              <w:t>.</w:t>
            </w:r>
          </w:p>
          <w:p w:rsidR="00172C10" w:rsidRDefault="00172C10" w:rsidP="002274C1">
            <w:pPr>
              <w:keepNext/>
              <w:keepLines/>
              <w:outlineLvl w:val="0"/>
              <w:rPr>
                <w:rFonts w:eastAsia="Times New Roman"/>
                <w:i/>
                <w:sz w:val="24"/>
                <w:szCs w:val="24"/>
                <w:lang w:eastAsia="en-GB"/>
              </w:rPr>
            </w:pPr>
            <w:r>
              <w:rPr>
                <w:rFonts w:eastAsia="Times New Roman"/>
                <w:i/>
                <w:sz w:val="24"/>
                <w:szCs w:val="24"/>
                <w:lang w:eastAsia="en-GB"/>
              </w:rPr>
              <w:t>“</w:t>
            </w:r>
            <w:r w:rsidRPr="00172C10">
              <w:rPr>
                <w:rFonts w:eastAsia="Times New Roman"/>
                <w:i/>
                <w:sz w:val="24"/>
                <w:szCs w:val="24"/>
                <w:lang w:eastAsia="en-GB"/>
              </w:rPr>
              <w:t>Economic consequences of not being able to meet an internal or external demand from the current inventory. Such costs consist of internal costs (delays, labor time wastage, lost production, etc.) and external costs (loss of profit from lost sales, and loss of future profit due to loss of goodwill).</w:t>
            </w:r>
            <w:r>
              <w:rPr>
                <w:rFonts w:eastAsia="Times New Roman"/>
                <w:i/>
                <w:sz w:val="24"/>
                <w:szCs w:val="24"/>
                <w:lang w:eastAsia="en-GB"/>
              </w:rPr>
              <w:t>”</w:t>
            </w:r>
            <w:r w:rsidR="002274C1">
              <w:rPr>
                <w:rStyle w:val="FootnoteReference"/>
                <w:rFonts w:eastAsia="Times New Roman"/>
                <w:i/>
                <w:sz w:val="24"/>
                <w:szCs w:val="24"/>
                <w:lang w:eastAsia="en-GB"/>
              </w:rPr>
              <w:footnoteReference w:id="1"/>
            </w:r>
          </w:p>
          <w:p w:rsidR="00813188" w:rsidRDefault="00813188" w:rsidP="002274C1">
            <w:pPr>
              <w:keepNext/>
              <w:keepLines/>
              <w:outlineLvl w:val="0"/>
              <w:rPr>
                <w:rFonts w:eastAsia="Times New Roman"/>
                <w:sz w:val="24"/>
                <w:szCs w:val="24"/>
                <w:lang w:eastAsia="en-GB"/>
              </w:rPr>
            </w:pPr>
          </w:p>
          <w:p w:rsidR="00813188" w:rsidRPr="00813188" w:rsidRDefault="00813188" w:rsidP="002274C1">
            <w:pPr>
              <w:keepNext/>
              <w:keepLines/>
              <w:outlineLvl w:val="0"/>
              <w:rPr>
                <w:rFonts w:eastAsia="Times New Roman"/>
                <w:sz w:val="24"/>
                <w:szCs w:val="24"/>
                <w:lang w:eastAsia="en-GB"/>
              </w:rPr>
            </w:pPr>
            <w:r>
              <w:rPr>
                <w:rFonts w:eastAsia="Times New Roman"/>
                <w:sz w:val="24"/>
                <w:szCs w:val="24"/>
                <w:lang w:eastAsia="en-GB"/>
              </w:rPr>
              <w:t>Costs involved in k</w:t>
            </w:r>
            <w:r w:rsidRPr="00813188">
              <w:rPr>
                <w:rFonts w:eastAsia="Times New Roman"/>
                <w:sz w:val="24"/>
                <w:szCs w:val="24"/>
                <w:lang w:eastAsia="en-GB"/>
              </w:rPr>
              <w:t>eeping the stocks</w:t>
            </w:r>
            <w:r>
              <w:rPr>
                <w:rFonts w:eastAsia="Times New Roman"/>
                <w:sz w:val="24"/>
                <w:szCs w:val="24"/>
                <w:lang w:eastAsia="en-GB"/>
              </w:rPr>
              <w:t xml:space="preserve"> varies from company to company</w:t>
            </w:r>
            <w:r w:rsidRPr="00813188">
              <w:rPr>
                <w:rFonts w:eastAsia="Times New Roman"/>
                <w:sz w:val="24"/>
                <w:szCs w:val="24"/>
                <w:lang w:eastAsia="en-GB"/>
              </w:rPr>
              <w:t xml:space="preserve"> because of the different storage r</w:t>
            </w:r>
            <w:r>
              <w:rPr>
                <w:rFonts w:eastAsia="Times New Roman"/>
                <w:sz w:val="24"/>
                <w:szCs w:val="24"/>
                <w:lang w:eastAsia="en-GB"/>
              </w:rPr>
              <w:t>equirements of certain products as well as other influencing factors like the amount of stock</w:t>
            </w:r>
            <w:r w:rsidRPr="00813188">
              <w:rPr>
                <w:rFonts w:eastAsia="Times New Roman"/>
                <w:sz w:val="24"/>
                <w:szCs w:val="24"/>
                <w:lang w:eastAsia="en-GB"/>
              </w:rPr>
              <w:t>.</w:t>
            </w:r>
          </w:p>
          <w:sdt>
            <w:sdtPr>
              <w:id w:val="111145805"/>
              <w:bibliography/>
            </w:sdtPr>
            <w:sdtEndPr/>
            <w:sdtContent>
              <w:p w:rsidR="00622AF7" w:rsidRPr="00A61747" w:rsidRDefault="00A61747" w:rsidP="00A61747">
                <w:pPr>
                  <w:pStyle w:val="Bibliography"/>
                  <w:ind w:left="720" w:hanging="720"/>
                </w:pPr>
                <w:r>
                  <w:t xml:space="preserve">     </w:t>
                </w:r>
              </w:p>
            </w:sdtContent>
          </w:sdt>
        </w:tc>
      </w:tr>
    </w:tbl>
    <w:p w:rsidR="00CC0355" w:rsidRPr="00B0415E" w:rsidRDefault="00CC035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035C" w:rsidP="00A851DA">
            <w:pPr>
              <w:rPr>
                <w:rFonts w:cs="Bliss-Regular"/>
                <w:color w:val="000000"/>
              </w:rPr>
            </w:pPr>
            <w:r>
              <w:rPr>
                <w:rFonts w:cs="Bliss-Regular"/>
                <w:color w:val="000000"/>
              </w:rPr>
              <w:t xml:space="preserve">Vivien </w:t>
            </w:r>
            <w:proofErr w:type="spellStart"/>
            <w:r>
              <w:rPr>
                <w:rFonts w:cs="Bliss-Regular"/>
                <w:color w:val="000000"/>
              </w:rPr>
              <w:t>Turi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5A25" w:rsidP="00A851DA">
            <w:pPr>
              <w:rPr>
                <w:rFonts w:cs="Bliss-Regular"/>
                <w:color w:val="000000"/>
              </w:rPr>
            </w:pPr>
            <w:r>
              <w:rPr>
                <w:rFonts w:cs="Bliss-Regular"/>
                <w:color w:val="000000"/>
              </w:rPr>
              <w:t>30</w:t>
            </w:r>
            <w:bookmarkStart w:id="0" w:name="_GoBack"/>
            <w:bookmarkEnd w:id="0"/>
            <w:r w:rsidR="00583ABC">
              <w:rPr>
                <w:rFonts w:cs="Bliss-Regular"/>
                <w:color w:val="000000"/>
              </w:rPr>
              <w:t>.04</w:t>
            </w:r>
            <w:r w:rsidR="0058035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231" w:rsidRDefault="00B91231" w:rsidP="00CB4D0A">
      <w:pPr>
        <w:spacing w:after="0" w:line="240" w:lineRule="auto"/>
      </w:pPr>
      <w:r>
        <w:separator/>
      </w:r>
    </w:p>
  </w:endnote>
  <w:endnote w:type="continuationSeparator" w:id="0">
    <w:p w:rsidR="00B91231" w:rsidRDefault="00B912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231" w:rsidRDefault="00B91231" w:rsidP="00CB4D0A">
      <w:pPr>
        <w:spacing w:after="0" w:line="240" w:lineRule="auto"/>
      </w:pPr>
      <w:r>
        <w:separator/>
      </w:r>
    </w:p>
  </w:footnote>
  <w:footnote w:type="continuationSeparator" w:id="0">
    <w:p w:rsidR="00B91231" w:rsidRDefault="00B91231" w:rsidP="00CB4D0A">
      <w:pPr>
        <w:spacing w:after="0" w:line="240" w:lineRule="auto"/>
      </w:pPr>
      <w:r>
        <w:continuationSeparator/>
      </w:r>
    </w:p>
  </w:footnote>
  <w:footnote w:id="1">
    <w:p w:rsidR="00876F88" w:rsidRPr="002274C1" w:rsidRDefault="00876F88">
      <w:pPr>
        <w:pStyle w:val="FootnoteText"/>
        <w:rPr>
          <w:lang w:val="hu-HU"/>
        </w:rPr>
      </w:pPr>
      <w:r>
        <w:rPr>
          <w:rStyle w:val="FootnoteReference"/>
        </w:rPr>
        <w:footnoteRef/>
      </w:r>
      <w:r>
        <w:t xml:space="preserve"> </w:t>
      </w:r>
      <w:r>
        <w:rPr>
          <w:lang w:val="hu-HU"/>
        </w:rPr>
        <w:t xml:space="preserve">Source: </w:t>
      </w:r>
      <w:r w:rsidRPr="002274C1">
        <w:rPr>
          <w:lang w:val="hu-HU"/>
        </w:rPr>
        <w:t>http://www.businessdictionary.com/definition/stockout-costs.html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71C7"/>
      </v:shape>
    </w:pict>
  </w:numPicBullet>
  <w:abstractNum w:abstractNumId="0">
    <w:nsid w:val="04ED280E"/>
    <w:multiLevelType w:val="hybridMultilevel"/>
    <w:tmpl w:val="9288ED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nsid w:val="071B52D6"/>
    <w:multiLevelType w:val="hybridMultilevel"/>
    <w:tmpl w:val="DC14A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5615DC"/>
    <w:multiLevelType w:val="hybridMultilevel"/>
    <w:tmpl w:val="96060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8052F0"/>
    <w:multiLevelType w:val="hybridMultilevel"/>
    <w:tmpl w:val="FC52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265DDE"/>
    <w:multiLevelType w:val="hybridMultilevel"/>
    <w:tmpl w:val="9E743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17558B8"/>
    <w:multiLevelType w:val="hybridMultilevel"/>
    <w:tmpl w:val="F4261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51174AE"/>
    <w:multiLevelType w:val="hybridMultilevel"/>
    <w:tmpl w:val="12640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594D92"/>
    <w:multiLevelType w:val="hybridMultilevel"/>
    <w:tmpl w:val="18B8B8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2178E9"/>
    <w:multiLevelType w:val="hybridMultilevel"/>
    <w:tmpl w:val="4AF2969A"/>
    <w:lvl w:ilvl="0" w:tplc="0809000F">
      <w:start w:val="1"/>
      <w:numFmt w:val="decimal"/>
      <w:lvlText w:val="%1."/>
      <w:lvlJc w:val="left"/>
      <w:pPr>
        <w:ind w:left="84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225F610F"/>
    <w:multiLevelType w:val="hybridMultilevel"/>
    <w:tmpl w:val="694A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3412FA6"/>
    <w:multiLevelType w:val="hybridMultilevel"/>
    <w:tmpl w:val="402A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nsid w:val="26C519A9"/>
    <w:multiLevelType w:val="hybridMultilevel"/>
    <w:tmpl w:val="526A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E02B9A"/>
    <w:multiLevelType w:val="hybridMultilevel"/>
    <w:tmpl w:val="72FC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76554D9"/>
    <w:multiLevelType w:val="hybridMultilevel"/>
    <w:tmpl w:val="8B66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A742EC4"/>
    <w:multiLevelType w:val="hybridMultilevel"/>
    <w:tmpl w:val="9D2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9D6061"/>
    <w:multiLevelType w:val="hybridMultilevel"/>
    <w:tmpl w:val="4884552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AAD2CA5"/>
    <w:multiLevelType w:val="hybridMultilevel"/>
    <w:tmpl w:val="108A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BC22EE3"/>
    <w:multiLevelType w:val="hybridMultilevel"/>
    <w:tmpl w:val="D53E3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D4664DA"/>
    <w:multiLevelType w:val="hybridMultilevel"/>
    <w:tmpl w:val="A418DF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D3144E"/>
    <w:multiLevelType w:val="hybridMultilevel"/>
    <w:tmpl w:val="4BA8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8575468"/>
    <w:multiLevelType w:val="hybridMultilevel"/>
    <w:tmpl w:val="D07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3A50921"/>
    <w:multiLevelType w:val="hybridMultilevel"/>
    <w:tmpl w:val="F2CAF858"/>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3">
    <w:nsid w:val="71617367"/>
    <w:multiLevelType w:val="hybridMultilevel"/>
    <w:tmpl w:val="301E3F2C"/>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1DF43D3"/>
    <w:multiLevelType w:val="hybridMultilevel"/>
    <w:tmpl w:val="7E841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nsid w:val="758A085C"/>
    <w:multiLevelType w:val="hybridMultilevel"/>
    <w:tmpl w:val="E8D6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6172676"/>
    <w:multiLevelType w:val="hybridMultilevel"/>
    <w:tmpl w:val="DF1E0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BC766B5"/>
    <w:multiLevelType w:val="hybridMultilevel"/>
    <w:tmpl w:val="047EB2B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7ED87BC7"/>
    <w:multiLevelType w:val="hybridMultilevel"/>
    <w:tmpl w:val="C616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num>
  <w:num w:numId="8">
    <w:abstractNumId w:val="7"/>
  </w:num>
  <w:num w:numId="9">
    <w:abstractNumId w:val="12"/>
  </w:num>
  <w:num w:numId="10">
    <w:abstractNumId w:val="5"/>
  </w:num>
  <w:num w:numId="11">
    <w:abstractNumId w:val="26"/>
  </w:num>
  <w:num w:numId="12">
    <w:abstractNumId w:val="4"/>
  </w:num>
  <w:num w:numId="13">
    <w:abstractNumId w:val="21"/>
  </w:num>
  <w:num w:numId="14">
    <w:abstractNumId w:val="6"/>
  </w:num>
  <w:num w:numId="15">
    <w:abstractNumId w:val="3"/>
  </w:num>
  <w:num w:numId="16">
    <w:abstractNumId w:val="11"/>
  </w:num>
  <w:num w:numId="17">
    <w:abstractNumId w:val="9"/>
  </w:num>
  <w:num w:numId="18">
    <w:abstractNumId w:val="1"/>
  </w:num>
  <w:num w:numId="19">
    <w:abstractNumId w:val="20"/>
  </w:num>
  <w:num w:numId="20">
    <w:abstractNumId w:val="18"/>
  </w:num>
  <w:num w:numId="21">
    <w:abstractNumId w:val="15"/>
  </w:num>
  <w:num w:numId="22">
    <w:abstractNumId w:val="23"/>
  </w:num>
  <w:num w:numId="23">
    <w:abstractNumId w:val="25"/>
  </w:num>
  <w:num w:numId="24">
    <w:abstractNumId w:val="14"/>
  </w:num>
  <w:num w:numId="25">
    <w:abstractNumId w:val="27"/>
  </w:num>
  <w:num w:numId="26">
    <w:abstractNumId w:val="0"/>
  </w:num>
  <w:num w:numId="27">
    <w:abstractNumId w:val="17"/>
  </w:num>
  <w:num w:numId="28">
    <w:abstractNumId w:val="2"/>
  </w:num>
  <w:num w:numId="29">
    <w:abstractNumId w:val="16"/>
  </w:num>
  <w:num w:numId="30">
    <w:abstractNumId w:val="13"/>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71A"/>
    <w:rsid w:val="000077B1"/>
    <w:rsid w:val="000158F9"/>
    <w:rsid w:val="00021BF2"/>
    <w:rsid w:val="00035CDD"/>
    <w:rsid w:val="00037660"/>
    <w:rsid w:val="00040083"/>
    <w:rsid w:val="00040EAF"/>
    <w:rsid w:val="00046F34"/>
    <w:rsid w:val="000557E0"/>
    <w:rsid w:val="00055992"/>
    <w:rsid w:val="00072B97"/>
    <w:rsid w:val="000820E8"/>
    <w:rsid w:val="00097FAE"/>
    <w:rsid w:val="000B2B97"/>
    <w:rsid w:val="000B6167"/>
    <w:rsid w:val="000C6952"/>
    <w:rsid w:val="000E4FA7"/>
    <w:rsid w:val="000F1444"/>
    <w:rsid w:val="000F57D2"/>
    <w:rsid w:val="00100B76"/>
    <w:rsid w:val="00102C17"/>
    <w:rsid w:val="001175EE"/>
    <w:rsid w:val="00127B6A"/>
    <w:rsid w:val="0014405D"/>
    <w:rsid w:val="00145077"/>
    <w:rsid w:val="00151082"/>
    <w:rsid w:val="0015338D"/>
    <w:rsid w:val="001567C1"/>
    <w:rsid w:val="00157CF6"/>
    <w:rsid w:val="00160B11"/>
    <w:rsid w:val="0016279D"/>
    <w:rsid w:val="00172C10"/>
    <w:rsid w:val="0017647D"/>
    <w:rsid w:val="001800EE"/>
    <w:rsid w:val="0018010D"/>
    <w:rsid w:val="00182416"/>
    <w:rsid w:val="00187EB4"/>
    <w:rsid w:val="001A2886"/>
    <w:rsid w:val="001A5E50"/>
    <w:rsid w:val="001A68D0"/>
    <w:rsid w:val="001B25F3"/>
    <w:rsid w:val="001B4825"/>
    <w:rsid w:val="001B5DE1"/>
    <w:rsid w:val="001C1FA2"/>
    <w:rsid w:val="001C2C28"/>
    <w:rsid w:val="001D329A"/>
    <w:rsid w:val="001D3E7A"/>
    <w:rsid w:val="001E3C97"/>
    <w:rsid w:val="001E7E76"/>
    <w:rsid w:val="001F0481"/>
    <w:rsid w:val="001F2E98"/>
    <w:rsid w:val="001F302B"/>
    <w:rsid w:val="001F4481"/>
    <w:rsid w:val="001F4A0D"/>
    <w:rsid w:val="00202A5A"/>
    <w:rsid w:val="0020451E"/>
    <w:rsid w:val="00206B9D"/>
    <w:rsid w:val="002158AA"/>
    <w:rsid w:val="00215E2C"/>
    <w:rsid w:val="0022335F"/>
    <w:rsid w:val="002274C1"/>
    <w:rsid w:val="0023259C"/>
    <w:rsid w:val="00234B51"/>
    <w:rsid w:val="00251CBC"/>
    <w:rsid w:val="00252A40"/>
    <w:rsid w:val="00255A25"/>
    <w:rsid w:val="00273020"/>
    <w:rsid w:val="00282D4F"/>
    <w:rsid w:val="002870BD"/>
    <w:rsid w:val="002B0BD7"/>
    <w:rsid w:val="002B573D"/>
    <w:rsid w:val="002B712D"/>
    <w:rsid w:val="002C5838"/>
    <w:rsid w:val="002C5CB2"/>
    <w:rsid w:val="002E399E"/>
    <w:rsid w:val="002F0107"/>
    <w:rsid w:val="002F779F"/>
    <w:rsid w:val="003004A9"/>
    <w:rsid w:val="00300F12"/>
    <w:rsid w:val="00301576"/>
    <w:rsid w:val="0030596E"/>
    <w:rsid w:val="003140E8"/>
    <w:rsid w:val="00325B00"/>
    <w:rsid w:val="00350FBC"/>
    <w:rsid w:val="00356B7B"/>
    <w:rsid w:val="00364AB3"/>
    <w:rsid w:val="00371885"/>
    <w:rsid w:val="00382574"/>
    <w:rsid w:val="00391D8F"/>
    <w:rsid w:val="0039709C"/>
    <w:rsid w:val="00397AD0"/>
    <w:rsid w:val="003A448D"/>
    <w:rsid w:val="003B4C47"/>
    <w:rsid w:val="003C45A6"/>
    <w:rsid w:val="003D38E2"/>
    <w:rsid w:val="003E0C7D"/>
    <w:rsid w:val="003E2B87"/>
    <w:rsid w:val="003E5162"/>
    <w:rsid w:val="003E6997"/>
    <w:rsid w:val="003E7D95"/>
    <w:rsid w:val="003F1555"/>
    <w:rsid w:val="003F45F1"/>
    <w:rsid w:val="003F73ED"/>
    <w:rsid w:val="004056C9"/>
    <w:rsid w:val="00405895"/>
    <w:rsid w:val="004058DF"/>
    <w:rsid w:val="004141FC"/>
    <w:rsid w:val="00415904"/>
    <w:rsid w:val="004169F7"/>
    <w:rsid w:val="00432DC5"/>
    <w:rsid w:val="00435825"/>
    <w:rsid w:val="00445879"/>
    <w:rsid w:val="00455CFD"/>
    <w:rsid w:val="00461A7C"/>
    <w:rsid w:val="00474C71"/>
    <w:rsid w:val="0047780B"/>
    <w:rsid w:val="00481BC0"/>
    <w:rsid w:val="00485BE9"/>
    <w:rsid w:val="004863E3"/>
    <w:rsid w:val="00486F1A"/>
    <w:rsid w:val="004900C6"/>
    <w:rsid w:val="00490CB9"/>
    <w:rsid w:val="0049151A"/>
    <w:rsid w:val="004950E8"/>
    <w:rsid w:val="004A17B9"/>
    <w:rsid w:val="004A2CE2"/>
    <w:rsid w:val="004A58F5"/>
    <w:rsid w:val="004C0FD3"/>
    <w:rsid w:val="004C21C4"/>
    <w:rsid w:val="004C2B00"/>
    <w:rsid w:val="004D07A6"/>
    <w:rsid w:val="004D154E"/>
    <w:rsid w:val="004E3CDA"/>
    <w:rsid w:val="004E3D86"/>
    <w:rsid w:val="004E4C3E"/>
    <w:rsid w:val="004E511C"/>
    <w:rsid w:val="004F10B4"/>
    <w:rsid w:val="004F3869"/>
    <w:rsid w:val="004F4B3A"/>
    <w:rsid w:val="004F4B4D"/>
    <w:rsid w:val="004F783B"/>
    <w:rsid w:val="0050216D"/>
    <w:rsid w:val="00502C79"/>
    <w:rsid w:val="00503D7E"/>
    <w:rsid w:val="0050778F"/>
    <w:rsid w:val="00512002"/>
    <w:rsid w:val="0051406C"/>
    <w:rsid w:val="005172C8"/>
    <w:rsid w:val="00526F5A"/>
    <w:rsid w:val="00535F31"/>
    <w:rsid w:val="0053609B"/>
    <w:rsid w:val="0053791B"/>
    <w:rsid w:val="005442D0"/>
    <w:rsid w:val="00574D64"/>
    <w:rsid w:val="0058035C"/>
    <w:rsid w:val="00583ABC"/>
    <w:rsid w:val="005850DA"/>
    <w:rsid w:val="00591365"/>
    <w:rsid w:val="005B31E4"/>
    <w:rsid w:val="005B625E"/>
    <w:rsid w:val="005C0CE2"/>
    <w:rsid w:val="005D393D"/>
    <w:rsid w:val="005E7E3A"/>
    <w:rsid w:val="0060216E"/>
    <w:rsid w:val="006034F6"/>
    <w:rsid w:val="00607874"/>
    <w:rsid w:val="00607E77"/>
    <w:rsid w:val="00617BB3"/>
    <w:rsid w:val="00622AF7"/>
    <w:rsid w:val="006233BF"/>
    <w:rsid w:val="00624F3E"/>
    <w:rsid w:val="006253A9"/>
    <w:rsid w:val="00636254"/>
    <w:rsid w:val="0063650A"/>
    <w:rsid w:val="006367C3"/>
    <w:rsid w:val="00640D9D"/>
    <w:rsid w:val="00645CDD"/>
    <w:rsid w:val="00651059"/>
    <w:rsid w:val="0065291D"/>
    <w:rsid w:val="0066717B"/>
    <w:rsid w:val="006823A7"/>
    <w:rsid w:val="0069296C"/>
    <w:rsid w:val="006978C9"/>
    <w:rsid w:val="006A182C"/>
    <w:rsid w:val="006A4833"/>
    <w:rsid w:val="006A68C7"/>
    <w:rsid w:val="006B7BF6"/>
    <w:rsid w:val="006C0EA5"/>
    <w:rsid w:val="006C1A5C"/>
    <w:rsid w:val="006D1F47"/>
    <w:rsid w:val="006E205E"/>
    <w:rsid w:val="0070053F"/>
    <w:rsid w:val="007007F0"/>
    <w:rsid w:val="0070347F"/>
    <w:rsid w:val="0070678E"/>
    <w:rsid w:val="00713173"/>
    <w:rsid w:val="0074485E"/>
    <w:rsid w:val="00765884"/>
    <w:rsid w:val="00770CEB"/>
    <w:rsid w:val="00785A69"/>
    <w:rsid w:val="00796255"/>
    <w:rsid w:val="007D36FB"/>
    <w:rsid w:val="007E48FB"/>
    <w:rsid w:val="0080257E"/>
    <w:rsid w:val="00802E26"/>
    <w:rsid w:val="008104DF"/>
    <w:rsid w:val="00813188"/>
    <w:rsid w:val="00814BDA"/>
    <w:rsid w:val="00831C11"/>
    <w:rsid w:val="008412D3"/>
    <w:rsid w:val="00847CF6"/>
    <w:rsid w:val="008558A5"/>
    <w:rsid w:val="00857A6C"/>
    <w:rsid w:val="008613B0"/>
    <w:rsid w:val="008643F4"/>
    <w:rsid w:val="00874F89"/>
    <w:rsid w:val="00876F88"/>
    <w:rsid w:val="008A60B4"/>
    <w:rsid w:val="008B3C31"/>
    <w:rsid w:val="008B64FE"/>
    <w:rsid w:val="008D3BB3"/>
    <w:rsid w:val="008F51BB"/>
    <w:rsid w:val="009022FC"/>
    <w:rsid w:val="009074FF"/>
    <w:rsid w:val="0092333F"/>
    <w:rsid w:val="00926345"/>
    <w:rsid w:val="00935BF7"/>
    <w:rsid w:val="009455D7"/>
    <w:rsid w:val="009466BB"/>
    <w:rsid w:val="0095442C"/>
    <w:rsid w:val="009667B2"/>
    <w:rsid w:val="0096689A"/>
    <w:rsid w:val="00967352"/>
    <w:rsid w:val="00977775"/>
    <w:rsid w:val="00981128"/>
    <w:rsid w:val="00983942"/>
    <w:rsid w:val="00985236"/>
    <w:rsid w:val="00991A6D"/>
    <w:rsid w:val="00993541"/>
    <w:rsid w:val="009976EC"/>
    <w:rsid w:val="00997C92"/>
    <w:rsid w:val="009B4D94"/>
    <w:rsid w:val="009C37E0"/>
    <w:rsid w:val="009C425C"/>
    <w:rsid w:val="009D4163"/>
    <w:rsid w:val="009D66D8"/>
    <w:rsid w:val="009E2C8A"/>
    <w:rsid w:val="009E7474"/>
    <w:rsid w:val="009F52ED"/>
    <w:rsid w:val="009F5611"/>
    <w:rsid w:val="00A06E2B"/>
    <w:rsid w:val="00A115CB"/>
    <w:rsid w:val="00A14B66"/>
    <w:rsid w:val="00A564EF"/>
    <w:rsid w:val="00A60C86"/>
    <w:rsid w:val="00A61747"/>
    <w:rsid w:val="00A62D9E"/>
    <w:rsid w:val="00A65CF7"/>
    <w:rsid w:val="00A67777"/>
    <w:rsid w:val="00A7192D"/>
    <w:rsid w:val="00A7610E"/>
    <w:rsid w:val="00A77C30"/>
    <w:rsid w:val="00A77F09"/>
    <w:rsid w:val="00A83FFE"/>
    <w:rsid w:val="00A851DA"/>
    <w:rsid w:val="00A93AF2"/>
    <w:rsid w:val="00A94AA1"/>
    <w:rsid w:val="00AA6B28"/>
    <w:rsid w:val="00AB60D4"/>
    <w:rsid w:val="00AB7F76"/>
    <w:rsid w:val="00AC09A4"/>
    <w:rsid w:val="00AC1EBF"/>
    <w:rsid w:val="00AC2AB4"/>
    <w:rsid w:val="00AC7D5B"/>
    <w:rsid w:val="00AE1481"/>
    <w:rsid w:val="00AE4136"/>
    <w:rsid w:val="00B0415E"/>
    <w:rsid w:val="00B04678"/>
    <w:rsid w:val="00B04716"/>
    <w:rsid w:val="00B126C5"/>
    <w:rsid w:val="00B32B91"/>
    <w:rsid w:val="00B42200"/>
    <w:rsid w:val="00B45C4F"/>
    <w:rsid w:val="00B74C61"/>
    <w:rsid w:val="00B843C2"/>
    <w:rsid w:val="00B9001B"/>
    <w:rsid w:val="00B91231"/>
    <w:rsid w:val="00B93B7D"/>
    <w:rsid w:val="00B95B05"/>
    <w:rsid w:val="00BA1ADD"/>
    <w:rsid w:val="00BB3032"/>
    <w:rsid w:val="00BB60CB"/>
    <w:rsid w:val="00BC1828"/>
    <w:rsid w:val="00BC46DF"/>
    <w:rsid w:val="00BD08EC"/>
    <w:rsid w:val="00BD0C29"/>
    <w:rsid w:val="00BE2229"/>
    <w:rsid w:val="00BE3307"/>
    <w:rsid w:val="00BE43A2"/>
    <w:rsid w:val="00C03577"/>
    <w:rsid w:val="00C05EF7"/>
    <w:rsid w:val="00C12A45"/>
    <w:rsid w:val="00C15BCD"/>
    <w:rsid w:val="00C1726F"/>
    <w:rsid w:val="00C23E55"/>
    <w:rsid w:val="00C2539A"/>
    <w:rsid w:val="00C305A0"/>
    <w:rsid w:val="00C52904"/>
    <w:rsid w:val="00C56E72"/>
    <w:rsid w:val="00C60DB4"/>
    <w:rsid w:val="00C65FEA"/>
    <w:rsid w:val="00C71C79"/>
    <w:rsid w:val="00C76101"/>
    <w:rsid w:val="00C808C5"/>
    <w:rsid w:val="00C94E68"/>
    <w:rsid w:val="00CA0AC2"/>
    <w:rsid w:val="00CB473A"/>
    <w:rsid w:val="00CB4D0A"/>
    <w:rsid w:val="00CC0355"/>
    <w:rsid w:val="00CC1BA4"/>
    <w:rsid w:val="00CC2FB3"/>
    <w:rsid w:val="00CC3604"/>
    <w:rsid w:val="00CC4E84"/>
    <w:rsid w:val="00CC575A"/>
    <w:rsid w:val="00CC651B"/>
    <w:rsid w:val="00CF08D6"/>
    <w:rsid w:val="00CF3553"/>
    <w:rsid w:val="00CF6183"/>
    <w:rsid w:val="00D039AC"/>
    <w:rsid w:val="00D27C99"/>
    <w:rsid w:val="00D3245D"/>
    <w:rsid w:val="00D427DE"/>
    <w:rsid w:val="00D43611"/>
    <w:rsid w:val="00D43B05"/>
    <w:rsid w:val="00D45D61"/>
    <w:rsid w:val="00D46194"/>
    <w:rsid w:val="00D5186F"/>
    <w:rsid w:val="00D534A6"/>
    <w:rsid w:val="00D5587D"/>
    <w:rsid w:val="00D56F30"/>
    <w:rsid w:val="00D61793"/>
    <w:rsid w:val="00D62F36"/>
    <w:rsid w:val="00D64257"/>
    <w:rsid w:val="00D65386"/>
    <w:rsid w:val="00D707CC"/>
    <w:rsid w:val="00D7134A"/>
    <w:rsid w:val="00D821FE"/>
    <w:rsid w:val="00D83A40"/>
    <w:rsid w:val="00DA1767"/>
    <w:rsid w:val="00DA56B0"/>
    <w:rsid w:val="00DB0793"/>
    <w:rsid w:val="00DB2C8C"/>
    <w:rsid w:val="00DC107A"/>
    <w:rsid w:val="00DC34BF"/>
    <w:rsid w:val="00DD5D58"/>
    <w:rsid w:val="00DE3AD3"/>
    <w:rsid w:val="00DF1325"/>
    <w:rsid w:val="00DF2528"/>
    <w:rsid w:val="00E00821"/>
    <w:rsid w:val="00E00D1E"/>
    <w:rsid w:val="00E02780"/>
    <w:rsid w:val="00E03452"/>
    <w:rsid w:val="00E04542"/>
    <w:rsid w:val="00E04DB4"/>
    <w:rsid w:val="00E14634"/>
    <w:rsid w:val="00E16450"/>
    <w:rsid w:val="00E25A73"/>
    <w:rsid w:val="00E2716F"/>
    <w:rsid w:val="00E30679"/>
    <w:rsid w:val="00E31E40"/>
    <w:rsid w:val="00E32604"/>
    <w:rsid w:val="00E36AB8"/>
    <w:rsid w:val="00E4597D"/>
    <w:rsid w:val="00E50CE2"/>
    <w:rsid w:val="00E529F0"/>
    <w:rsid w:val="00E54832"/>
    <w:rsid w:val="00E56A90"/>
    <w:rsid w:val="00E641CC"/>
    <w:rsid w:val="00E66AA1"/>
    <w:rsid w:val="00E67868"/>
    <w:rsid w:val="00E81D4D"/>
    <w:rsid w:val="00EA1A10"/>
    <w:rsid w:val="00EA1B12"/>
    <w:rsid w:val="00EA2B46"/>
    <w:rsid w:val="00EA30AB"/>
    <w:rsid w:val="00EB1724"/>
    <w:rsid w:val="00EB3925"/>
    <w:rsid w:val="00ED307D"/>
    <w:rsid w:val="00EF63FE"/>
    <w:rsid w:val="00F13681"/>
    <w:rsid w:val="00F254E5"/>
    <w:rsid w:val="00F30D3D"/>
    <w:rsid w:val="00F54283"/>
    <w:rsid w:val="00F7389A"/>
    <w:rsid w:val="00F95499"/>
    <w:rsid w:val="00FA2F1D"/>
    <w:rsid w:val="00FB301F"/>
    <w:rsid w:val="00FB5F8F"/>
    <w:rsid w:val="00FB7EB3"/>
    <w:rsid w:val="00FC2F26"/>
    <w:rsid w:val="00FC4F91"/>
    <w:rsid w:val="00FC5747"/>
    <w:rsid w:val="00FD1472"/>
    <w:rsid w:val="00FD3F93"/>
    <w:rsid w:val="00FE393F"/>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DAF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AA1"/>
  </w:style>
  <w:style w:type="paragraph" w:styleId="Heading1">
    <w:name w:val="heading 1"/>
    <w:basedOn w:val="Normal"/>
    <w:next w:val="Normal"/>
    <w:link w:val="Heading1Char"/>
    <w:uiPriority w:val="9"/>
    <w:qFormat/>
    <w:rsid w:val="00172C10"/>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0257E"/>
    <w:rPr>
      <w:color w:val="0000FF" w:themeColor="hyperlink"/>
      <w:u w:val="single"/>
    </w:rPr>
  </w:style>
  <w:style w:type="character" w:customStyle="1" w:styleId="apple-converted-space">
    <w:name w:val="apple-converted-space"/>
    <w:basedOn w:val="DefaultParagraphFont"/>
    <w:rsid w:val="00100B76"/>
  </w:style>
  <w:style w:type="paragraph" w:styleId="FootnoteText">
    <w:name w:val="footnote text"/>
    <w:basedOn w:val="Normal"/>
    <w:link w:val="FootnoteTextChar"/>
    <w:uiPriority w:val="99"/>
    <w:semiHidden/>
    <w:unhideWhenUsed/>
    <w:rsid w:val="00100B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B76"/>
    <w:rPr>
      <w:sz w:val="20"/>
      <w:szCs w:val="20"/>
    </w:rPr>
  </w:style>
  <w:style w:type="character" w:styleId="FootnoteReference">
    <w:name w:val="footnote reference"/>
    <w:basedOn w:val="DefaultParagraphFont"/>
    <w:uiPriority w:val="99"/>
    <w:semiHidden/>
    <w:unhideWhenUsed/>
    <w:rsid w:val="00100B76"/>
    <w:rPr>
      <w:vertAlign w:val="superscript"/>
    </w:rPr>
  </w:style>
  <w:style w:type="table" w:customStyle="1" w:styleId="GridTable1Light">
    <w:name w:val="Grid Table 1 Light"/>
    <w:basedOn w:val="TableNormal"/>
    <w:uiPriority w:val="46"/>
    <w:rsid w:val="00874F89"/>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172C10"/>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172C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AA1"/>
  </w:style>
  <w:style w:type="paragraph" w:styleId="Heading1">
    <w:name w:val="heading 1"/>
    <w:basedOn w:val="Normal"/>
    <w:next w:val="Normal"/>
    <w:link w:val="Heading1Char"/>
    <w:uiPriority w:val="9"/>
    <w:qFormat/>
    <w:rsid w:val="00172C10"/>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0257E"/>
    <w:rPr>
      <w:color w:val="0000FF" w:themeColor="hyperlink"/>
      <w:u w:val="single"/>
    </w:rPr>
  </w:style>
  <w:style w:type="character" w:customStyle="1" w:styleId="apple-converted-space">
    <w:name w:val="apple-converted-space"/>
    <w:basedOn w:val="DefaultParagraphFont"/>
    <w:rsid w:val="00100B76"/>
  </w:style>
  <w:style w:type="paragraph" w:styleId="FootnoteText">
    <w:name w:val="footnote text"/>
    <w:basedOn w:val="Normal"/>
    <w:link w:val="FootnoteTextChar"/>
    <w:uiPriority w:val="99"/>
    <w:semiHidden/>
    <w:unhideWhenUsed/>
    <w:rsid w:val="00100B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B76"/>
    <w:rPr>
      <w:sz w:val="20"/>
      <w:szCs w:val="20"/>
    </w:rPr>
  </w:style>
  <w:style w:type="character" w:styleId="FootnoteReference">
    <w:name w:val="footnote reference"/>
    <w:basedOn w:val="DefaultParagraphFont"/>
    <w:uiPriority w:val="99"/>
    <w:semiHidden/>
    <w:unhideWhenUsed/>
    <w:rsid w:val="00100B76"/>
    <w:rPr>
      <w:vertAlign w:val="superscript"/>
    </w:rPr>
  </w:style>
  <w:style w:type="table" w:customStyle="1" w:styleId="GridTable1Light">
    <w:name w:val="Grid Table 1 Light"/>
    <w:basedOn w:val="TableNormal"/>
    <w:uiPriority w:val="46"/>
    <w:rsid w:val="00874F89"/>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172C10"/>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172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8964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htt</b:Tag>
    <b:SourceType>InternetSite</b:SourceType>
    <b:Guid>{3D3B085E-98CF-4F9A-9BA7-088C902CF6C4}</b:Guid>
    <b:InternetSiteTitle>http://www.businessdictionary.com/definition/stockout-costs.html</b:InternetSiteTitle>
    <b:RefOrder>1</b:RefOrder>
  </b:Source>
</b:Sources>
</file>

<file path=customXml/itemProps1.xml><?xml version="1.0" encoding="utf-8"?>
<ds:datastoreItem xmlns:ds="http://schemas.openxmlformats.org/officeDocument/2006/customXml" ds:itemID="{4FF43F83-4E29-4A98-99AC-594DEBDB3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1313</Words>
  <Characters>7488</Characters>
  <Application>Microsoft Office Word</Application>
  <DocSecurity>0</DocSecurity>
  <Lines>62</Lines>
  <Paragraphs>17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8784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3</cp:revision>
  <dcterms:created xsi:type="dcterms:W3CDTF">2015-04-29T14:06:00Z</dcterms:created>
  <dcterms:modified xsi:type="dcterms:W3CDTF">2015-04-29T06:29:00Z</dcterms:modified>
</cp:coreProperties>
</file>