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406DF"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Pr="00DA3563" w:rsidRDefault="00607874" w:rsidP="00A851DA">
      <w:pPr>
        <w:rPr>
          <w:rFonts w:ascii="Arial" w:hAnsi="Arial" w:cs="Arial"/>
          <w:sz w:val="24"/>
          <w:szCs w:val="24"/>
          <w:lang w:val="en-US"/>
        </w:rPr>
      </w:pPr>
    </w:p>
    <w:tbl>
      <w:tblPr>
        <w:tblStyle w:val="TableGrid"/>
        <w:tblW w:w="0" w:type="auto"/>
        <w:tblLook w:val="04A0"/>
      </w:tblPr>
      <w:tblGrid>
        <w:gridCol w:w="2566"/>
        <w:gridCol w:w="6676"/>
      </w:tblGrid>
      <w:tr w:rsidR="00A851DA" w:rsidRPr="00DA3563"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DA3563" w:rsidRDefault="00A851DA">
            <w:pPr>
              <w:rPr>
                <w:rFonts w:ascii="Arial" w:hAnsi="Arial" w:cs="Arial"/>
                <w:b/>
                <w:color w:val="002060"/>
                <w:sz w:val="24"/>
                <w:szCs w:val="24"/>
              </w:rPr>
            </w:pPr>
            <w:r w:rsidRPr="00DA3563">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DA3563" w:rsidRDefault="00064934">
            <w:pPr>
              <w:pStyle w:val="Default"/>
              <w:rPr>
                <w:rFonts w:ascii="Arial" w:hAnsi="Arial" w:cs="Arial"/>
              </w:rPr>
            </w:pPr>
            <w:proofErr w:type="spellStart"/>
            <w:r w:rsidRPr="00DA3563">
              <w:rPr>
                <w:rFonts w:ascii="Arial" w:hAnsi="Arial" w:cs="Arial"/>
              </w:rPr>
              <w:t>Seabotseng</w:t>
            </w:r>
            <w:proofErr w:type="spellEnd"/>
            <w:r w:rsidRPr="00DA3563">
              <w:rPr>
                <w:rFonts w:ascii="Arial" w:hAnsi="Arial" w:cs="Arial"/>
              </w:rPr>
              <w:t xml:space="preserve"> </w:t>
            </w:r>
            <w:proofErr w:type="spellStart"/>
            <w:r w:rsidRPr="00DA3563">
              <w:rPr>
                <w:rFonts w:ascii="Arial" w:hAnsi="Arial" w:cs="Arial"/>
              </w:rPr>
              <w:t>Bafeletse</w:t>
            </w:r>
            <w:proofErr w:type="spellEnd"/>
          </w:p>
        </w:tc>
      </w:tr>
      <w:tr w:rsidR="00A851DA" w:rsidRPr="00DA3563"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DA3563" w:rsidRDefault="00A851DA">
            <w:pPr>
              <w:rPr>
                <w:rFonts w:ascii="Arial" w:hAnsi="Arial" w:cs="Arial"/>
                <w:b/>
                <w:color w:val="002060"/>
                <w:sz w:val="24"/>
                <w:szCs w:val="24"/>
              </w:rPr>
            </w:pPr>
            <w:r w:rsidRPr="00DA3563">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DA3563" w:rsidRDefault="00064934">
            <w:pPr>
              <w:pStyle w:val="Default"/>
              <w:rPr>
                <w:rFonts w:ascii="Arial" w:hAnsi="Arial" w:cs="Arial"/>
              </w:rPr>
            </w:pPr>
            <w:r w:rsidRPr="00DA3563">
              <w:rPr>
                <w:rFonts w:ascii="Arial" w:hAnsi="Arial" w:cs="Arial"/>
              </w:rPr>
              <w:t>1357</w:t>
            </w:r>
          </w:p>
        </w:tc>
      </w:tr>
      <w:tr w:rsidR="00A851DA" w:rsidRPr="00DA3563"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DA3563" w:rsidRDefault="00A851DA">
            <w:pPr>
              <w:rPr>
                <w:rFonts w:ascii="Arial" w:hAnsi="Arial" w:cs="Arial"/>
                <w:b/>
                <w:color w:val="002060"/>
                <w:sz w:val="24"/>
                <w:szCs w:val="24"/>
              </w:rPr>
            </w:pPr>
            <w:r w:rsidRPr="00DA3563">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DA3563" w:rsidRDefault="00064934">
            <w:pPr>
              <w:pStyle w:val="Default"/>
              <w:rPr>
                <w:rFonts w:ascii="Arial" w:hAnsi="Arial" w:cs="Arial"/>
              </w:rPr>
            </w:pPr>
            <w:r w:rsidRPr="00DA3563">
              <w:rPr>
                <w:rFonts w:ascii="Arial" w:hAnsi="Arial" w:cs="Arial"/>
              </w:rPr>
              <w:t>Diploma in Public Relations</w:t>
            </w:r>
          </w:p>
        </w:tc>
      </w:tr>
      <w:tr w:rsidR="00A851DA" w:rsidRPr="00DA3563"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DA3563" w:rsidRDefault="00A851DA">
            <w:pPr>
              <w:rPr>
                <w:rFonts w:ascii="Arial" w:hAnsi="Arial" w:cs="Arial"/>
                <w:b/>
                <w:color w:val="002060"/>
                <w:sz w:val="24"/>
                <w:szCs w:val="24"/>
              </w:rPr>
            </w:pPr>
            <w:r w:rsidRPr="00DA3563">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DA3563" w:rsidRDefault="00064934">
            <w:pPr>
              <w:rPr>
                <w:rFonts w:ascii="Arial" w:hAnsi="Arial" w:cs="Arial"/>
                <w:sz w:val="24"/>
                <w:szCs w:val="24"/>
              </w:rPr>
            </w:pPr>
            <w:r w:rsidRPr="00DA3563">
              <w:rPr>
                <w:rFonts w:ascii="Arial" w:hAnsi="Arial" w:cs="Arial"/>
                <w:sz w:val="24"/>
                <w:szCs w:val="24"/>
              </w:rPr>
              <w:t>0</w:t>
            </w:r>
            <w:r w:rsidR="00D41E06">
              <w:rPr>
                <w:rFonts w:ascii="Arial" w:hAnsi="Arial" w:cs="Arial"/>
                <w:sz w:val="24"/>
                <w:szCs w:val="24"/>
              </w:rPr>
              <w:t>8</w:t>
            </w:r>
          </w:p>
        </w:tc>
      </w:tr>
      <w:tr w:rsidR="00CC2FB3" w:rsidTr="00CC2FB3">
        <w:tc>
          <w:tcPr>
            <w:tcW w:w="9242" w:type="dxa"/>
            <w:gridSpan w:val="2"/>
          </w:tcPr>
          <w:p w:rsidR="00365301" w:rsidRDefault="00365301" w:rsidP="00A851DA">
            <w:pPr>
              <w:rPr>
                <w:rFonts w:ascii="Arial" w:hAnsi="Arial" w:cs="Arial"/>
                <w:b/>
                <w:sz w:val="24"/>
                <w:szCs w:val="24"/>
              </w:rPr>
            </w:pPr>
          </w:p>
          <w:p w:rsidR="00064934" w:rsidRPr="001F056C" w:rsidRDefault="00064934" w:rsidP="00A851DA">
            <w:pPr>
              <w:rPr>
                <w:rFonts w:ascii="Arial" w:hAnsi="Arial" w:cs="Arial"/>
                <w:b/>
                <w:sz w:val="24"/>
                <w:szCs w:val="24"/>
              </w:rPr>
            </w:pPr>
            <w:r w:rsidRPr="002C4171">
              <w:rPr>
                <w:rFonts w:ascii="Arial" w:hAnsi="Arial" w:cs="Arial"/>
                <w:b/>
                <w:sz w:val="24"/>
                <w:szCs w:val="24"/>
              </w:rPr>
              <w:t>1</w:t>
            </w:r>
          </w:p>
          <w:p w:rsidR="001F056C" w:rsidRDefault="002A662E" w:rsidP="00D41E06">
            <w:pPr>
              <w:pStyle w:val="NormalWeb"/>
              <w:rPr>
                <w:rFonts w:ascii="Arial" w:hAnsi="Arial" w:cs="Arial"/>
              </w:rPr>
            </w:pPr>
            <w:r>
              <w:rPr>
                <w:rFonts w:ascii="Arial" w:hAnsi="Arial" w:cs="Arial"/>
                <w:b/>
              </w:rPr>
              <w:t>I</w:t>
            </w:r>
            <w:r w:rsidR="00D41E06">
              <w:rPr>
                <w:rFonts w:ascii="Arial" w:hAnsi="Arial" w:cs="Arial"/>
                <w:b/>
              </w:rPr>
              <w:t xml:space="preserve">. </w:t>
            </w:r>
            <w:r w:rsidR="00D41E06" w:rsidRPr="00D41E06">
              <w:rPr>
                <w:rFonts w:ascii="Arial" w:hAnsi="Arial" w:cs="Arial"/>
              </w:rPr>
              <w:t>Media drives information to the target audience</w:t>
            </w:r>
            <w:r w:rsidR="00D41E06">
              <w:rPr>
                <w:rFonts w:ascii="Arial" w:hAnsi="Arial" w:cs="Arial"/>
              </w:rPr>
              <w:t>, they are a tool in which target audience gets attracted to the product and service being promoted</w:t>
            </w:r>
            <w:r w:rsidR="007815A3">
              <w:rPr>
                <w:rFonts w:ascii="Arial" w:hAnsi="Arial" w:cs="Arial"/>
              </w:rPr>
              <w:t>. The media also helps people to develop a certain idea or perception about an organization.</w:t>
            </w:r>
          </w:p>
          <w:p w:rsidR="00CC2FB3" w:rsidRDefault="005236DE" w:rsidP="001F056C">
            <w:pPr>
              <w:pStyle w:val="NormalWeb"/>
              <w:rPr>
                <w:rFonts w:ascii="Arial" w:hAnsi="Arial" w:cs="Arial"/>
              </w:rPr>
            </w:pPr>
            <w:r w:rsidRPr="002A662E">
              <w:rPr>
                <w:rFonts w:ascii="Arial" w:hAnsi="Arial" w:cs="Arial"/>
                <w:b/>
              </w:rPr>
              <w:t>II.</w:t>
            </w:r>
            <w:r w:rsidR="00724837">
              <w:rPr>
                <w:rFonts w:ascii="Arial" w:hAnsi="Arial" w:cs="Arial"/>
                <w:b/>
              </w:rPr>
              <w:t xml:space="preserve"> </w:t>
            </w:r>
            <w:r w:rsidR="007815A3" w:rsidRPr="007815A3">
              <w:rPr>
                <w:rFonts w:ascii="Arial" w:hAnsi="Arial" w:cs="Arial"/>
              </w:rPr>
              <w:t>Factors that distinguish mass media from the media are that</w:t>
            </w:r>
            <w:r>
              <w:rPr>
                <w:rFonts w:ascii="Arial" w:hAnsi="Arial" w:cs="Arial"/>
              </w:rPr>
              <w:t xml:space="preserve"> </w:t>
            </w:r>
            <w:r w:rsidR="007815A3">
              <w:rPr>
                <w:rFonts w:ascii="Arial" w:hAnsi="Arial" w:cs="Arial"/>
              </w:rPr>
              <w:t>mass media reach extends to a large heterogeneous mass of the population living in large parts of the country and another factor is that they are based on the idea of mass production and mass distribution. Copies of newspapers are printed is large numbers, many copies printed of a large audience.</w:t>
            </w:r>
            <w:r w:rsidR="00724837">
              <w:rPr>
                <w:rFonts w:ascii="Arial" w:hAnsi="Arial" w:cs="Arial"/>
              </w:rPr>
              <w:t xml:space="preserve"> So high technology, mass production and large coverage distinguish mass media from media.</w:t>
            </w:r>
          </w:p>
          <w:p w:rsidR="00DF21F7" w:rsidRPr="00DF21F7" w:rsidRDefault="00E25965" w:rsidP="006D2E90">
            <w:pPr>
              <w:spacing w:before="100" w:beforeAutospacing="1" w:after="100" w:afterAutospacing="1"/>
              <w:rPr>
                <w:rFonts w:ascii="Arial" w:eastAsia="Times New Roman" w:hAnsi="Arial" w:cs="Arial"/>
                <w:sz w:val="24"/>
                <w:szCs w:val="24"/>
              </w:rPr>
            </w:pPr>
            <w:r w:rsidRPr="00E25965">
              <w:rPr>
                <w:rFonts w:ascii="Arial" w:hAnsi="Arial" w:cs="Arial"/>
                <w:b/>
              </w:rPr>
              <w:t>III</w:t>
            </w:r>
            <w:r w:rsidR="006D2E90" w:rsidRPr="006D2E90">
              <w:rPr>
                <w:rFonts w:ascii="Arial" w:hAnsi="Arial" w:cs="Arial"/>
                <w:b/>
                <w:sz w:val="24"/>
                <w:szCs w:val="24"/>
              </w:rPr>
              <w:t xml:space="preserve">. </w:t>
            </w:r>
            <w:r w:rsidR="006D2E90" w:rsidRPr="006D2E90">
              <w:rPr>
                <w:rFonts w:ascii="Arial" w:hAnsi="Arial" w:cs="Arial"/>
                <w:sz w:val="24"/>
                <w:szCs w:val="24"/>
              </w:rPr>
              <w:t>Benefits</w:t>
            </w:r>
            <w:r w:rsidR="00DF21F7" w:rsidRPr="006D2E90">
              <w:rPr>
                <w:rFonts w:ascii="Arial" w:hAnsi="Arial" w:cs="Arial"/>
                <w:sz w:val="24"/>
                <w:szCs w:val="24"/>
              </w:rPr>
              <w:t xml:space="preserve"> of using multimedia approach are</w:t>
            </w:r>
            <w:r w:rsidR="006D2E90" w:rsidRPr="006D2E90">
              <w:rPr>
                <w:rFonts w:ascii="Arial" w:hAnsi="Arial" w:cs="Arial"/>
                <w:sz w:val="24"/>
                <w:szCs w:val="24"/>
              </w:rPr>
              <w:t xml:space="preserve"> that</w:t>
            </w:r>
            <w:r w:rsidR="00DF21F7" w:rsidRPr="006D2E90">
              <w:rPr>
                <w:rFonts w:ascii="Arial" w:hAnsi="Arial" w:cs="Arial"/>
                <w:sz w:val="24"/>
                <w:szCs w:val="24"/>
              </w:rPr>
              <w:t>;</w:t>
            </w:r>
            <w:r w:rsidR="006D2E90" w:rsidRPr="006D2E90">
              <w:rPr>
                <w:rFonts w:ascii="Arial" w:hAnsi="Arial" w:cs="Arial"/>
              </w:rPr>
              <w:t xml:space="preserve"> </w:t>
            </w:r>
          </w:p>
          <w:p w:rsidR="006D2E90" w:rsidRPr="00202ED3" w:rsidRDefault="006D2E90" w:rsidP="006D2E90">
            <w:pPr>
              <w:pStyle w:val="NoSpacing"/>
              <w:rPr>
                <w:rFonts w:ascii="Arial" w:hAnsi="Arial" w:cs="Arial"/>
                <w:sz w:val="24"/>
                <w:szCs w:val="24"/>
              </w:rPr>
            </w:pPr>
            <w:r w:rsidRPr="00202ED3">
              <w:rPr>
                <w:rFonts w:ascii="Arial" w:hAnsi="Arial" w:cs="Arial"/>
                <w:sz w:val="24"/>
                <w:szCs w:val="24"/>
              </w:rPr>
              <w:t>-It is very user-friendly. It doesn’t take much energy out of the user, in the sense that you can sit and watch the presentation; you can read the text and hear the audio.</w:t>
            </w:r>
          </w:p>
          <w:p w:rsidR="006D2E90" w:rsidRPr="00202ED3" w:rsidRDefault="006D2E90" w:rsidP="006D2E90">
            <w:pPr>
              <w:pStyle w:val="NoSpacing"/>
              <w:rPr>
                <w:rFonts w:ascii="Arial" w:eastAsia="Times New Roman" w:hAnsi="Arial" w:cs="Arial"/>
                <w:sz w:val="24"/>
                <w:szCs w:val="24"/>
              </w:rPr>
            </w:pPr>
            <w:r w:rsidRPr="00202ED3">
              <w:rPr>
                <w:rFonts w:ascii="Arial" w:eastAsia="Times New Roman" w:hAnsi="Arial" w:cs="Arial"/>
                <w:sz w:val="24"/>
                <w:szCs w:val="24"/>
              </w:rPr>
              <w:t>It is multi sensorial. It uses a lot of the user’s senses while making use of multimedia, for example hearing, seeing and talking.</w:t>
            </w:r>
          </w:p>
          <w:p w:rsidR="006D2E90" w:rsidRPr="00202ED3" w:rsidRDefault="006D2E90" w:rsidP="006D2E90">
            <w:pPr>
              <w:pStyle w:val="NoSpacing"/>
              <w:rPr>
                <w:rFonts w:ascii="Arial" w:eastAsia="Times New Roman" w:hAnsi="Arial" w:cs="Arial"/>
                <w:sz w:val="24"/>
                <w:szCs w:val="24"/>
              </w:rPr>
            </w:pPr>
            <w:r w:rsidRPr="00202ED3">
              <w:rPr>
                <w:rFonts w:ascii="Arial" w:eastAsia="Times New Roman" w:hAnsi="Arial" w:cs="Arial"/>
                <w:sz w:val="24"/>
                <w:szCs w:val="24"/>
              </w:rPr>
              <w:t>-It is integrated and interactive. All the different mediums are integrated through the digitization process. Interactivity is heightened by the possibility of easy feedback.</w:t>
            </w:r>
          </w:p>
          <w:p w:rsidR="006D2E90" w:rsidRPr="00202ED3" w:rsidRDefault="006D2E90" w:rsidP="006D2E90">
            <w:pPr>
              <w:pStyle w:val="NoSpacing"/>
              <w:rPr>
                <w:rFonts w:ascii="Arial" w:eastAsia="Times New Roman" w:hAnsi="Arial" w:cs="Arial"/>
                <w:sz w:val="24"/>
                <w:szCs w:val="24"/>
              </w:rPr>
            </w:pPr>
            <w:r w:rsidRPr="00202ED3">
              <w:rPr>
                <w:rFonts w:ascii="Arial" w:eastAsia="Times New Roman" w:hAnsi="Arial" w:cs="Arial"/>
                <w:sz w:val="24"/>
                <w:szCs w:val="24"/>
              </w:rPr>
              <w:t>-It is flexible. Being digital, this media can easily be changed to fit different situations and audiences.</w:t>
            </w:r>
          </w:p>
          <w:p w:rsidR="006D2E90" w:rsidRPr="00202ED3" w:rsidRDefault="006D2E90" w:rsidP="006D2E90">
            <w:pPr>
              <w:pStyle w:val="NoSpacing"/>
              <w:rPr>
                <w:rFonts w:ascii="Arial" w:hAnsi="Arial" w:cs="Arial"/>
                <w:sz w:val="24"/>
                <w:szCs w:val="24"/>
              </w:rPr>
            </w:pPr>
            <w:r w:rsidRPr="00202ED3">
              <w:rPr>
                <w:rFonts w:ascii="Arial" w:eastAsia="Times New Roman" w:hAnsi="Arial" w:cs="Arial"/>
                <w:sz w:val="24"/>
                <w:szCs w:val="24"/>
              </w:rPr>
              <w:t>-It can be used for a wide variety of audiences, ranging from one person to a whole group.</w:t>
            </w:r>
          </w:p>
          <w:p w:rsidR="00D63D92" w:rsidRPr="00102A59" w:rsidRDefault="00A934C1" w:rsidP="00A934C1">
            <w:pPr>
              <w:pStyle w:val="NormalWeb"/>
              <w:rPr>
                <w:rFonts w:ascii="Arial" w:hAnsi="Arial" w:cs="Arial"/>
              </w:rPr>
            </w:pPr>
            <w:r w:rsidRPr="00A934C1">
              <w:rPr>
                <w:rFonts w:ascii="Arial" w:hAnsi="Arial" w:cs="Arial"/>
                <w:b/>
              </w:rPr>
              <w:t>IV.</w:t>
            </w:r>
            <w:r w:rsidRPr="00102A59">
              <w:rPr>
                <w:rFonts w:ascii="Arial" w:hAnsi="Arial" w:cs="Arial"/>
              </w:rPr>
              <w:t xml:space="preserve"> </w:t>
            </w:r>
            <w:r w:rsidR="00102A59" w:rsidRPr="00102A59">
              <w:rPr>
                <w:rFonts w:ascii="Arial" w:hAnsi="Arial" w:cs="Arial"/>
              </w:rPr>
              <w:t>7C’s</w:t>
            </w:r>
            <w:r w:rsidR="00102A59">
              <w:rPr>
                <w:rFonts w:ascii="Arial" w:hAnsi="Arial" w:cs="Arial"/>
                <w:b/>
              </w:rPr>
              <w:t xml:space="preserve"> </w:t>
            </w:r>
            <w:r w:rsidR="00102A59" w:rsidRPr="00102A59">
              <w:rPr>
                <w:rFonts w:ascii="Arial" w:hAnsi="Arial" w:cs="Arial"/>
              </w:rPr>
              <w:t>of a skilled communications are; clarity, Content, context, credibility, channels of Communication, Capability of the audience</w:t>
            </w:r>
            <w:r w:rsidR="00102A59">
              <w:rPr>
                <w:rFonts w:ascii="Arial" w:hAnsi="Arial" w:cs="Arial"/>
              </w:rPr>
              <w:t>, continuity</w:t>
            </w:r>
          </w:p>
          <w:p w:rsidR="00D63D92" w:rsidRDefault="00D63D92" w:rsidP="001F056C">
            <w:pPr>
              <w:pStyle w:val="NormalWeb"/>
              <w:rPr>
                <w:rFonts w:ascii="Arial" w:hAnsi="Arial" w:cs="Arial"/>
                <w:b/>
              </w:rPr>
            </w:pPr>
            <w:r>
              <w:rPr>
                <w:rFonts w:ascii="Arial" w:hAnsi="Arial" w:cs="Arial"/>
                <w:b/>
              </w:rPr>
              <w:t xml:space="preserve">V. </w:t>
            </w:r>
            <w:r w:rsidR="00102A59">
              <w:rPr>
                <w:rFonts w:ascii="Arial" w:hAnsi="Arial" w:cs="Arial"/>
                <w:b/>
              </w:rPr>
              <w:t xml:space="preserve">Different types of public relations media; </w:t>
            </w:r>
          </w:p>
          <w:p w:rsidR="00102A59" w:rsidRPr="00C81944" w:rsidRDefault="00102A59" w:rsidP="00102A59">
            <w:pPr>
              <w:pStyle w:val="NormalWeb"/>
              <w:rPr>
                <w:rFonts w:ascii="Arial" w:hAnsi="Arial" w:cs="Arial"/>
              </w:rPr>
            </w:pPr>
            <w:r w:rsidRPr="00C81944">
              <w:rPr>
                <w:rFonts w:ascii="Arial" w:hAnsi="Arial" w:cs="Arial"/>
                <w:bCs/>
              </w:rPr>
              <w:t>PRINT MEDIA</w:t>
            </w:r>
            <w:r w:rsidRPr="00C81944">
              <w:rPr>
                <w:rFonts w:ascii="Arial" w:hAnsi="Arial" w:cs="Arial"/>
              </w:rPr>
              <w:t>-Most of the efforts chapters make in public relations are through forms of print media, primarily newspapers. These are usually the most visible outlets on college campuses, especially school newspapers, and in the local community.</w:t>
            </w:r>
          </w:p>
          <w:p w:rsidR="00102A59" w:rsidRPr="00C81944" w:rsidRDefault="00102A59" w:rsidP="00102A59">
            <w:pPr>
              <w:pStyle w:val="NormalWeb"/>
              <w:rPr>
                <w:rFonts w:ascii="Arial" w:hAnsi="Arial" w:cs="Arial"/>
              </w:rPr>
            </w:pPr>
            <w:r w:rsidRPr="00C81944">
              <w:rPr>
                <w:rFonts w:ascii="Arial" w:hAnsi="Arial" w:cs="Arial"/>
                <w:bCs/>
              </w:rPr>
              <w:lastRenderedPageBreak/>
              <w:t>PRESS RELEASE</w:t>
            </w:r>
            <w:r w:rsidRPr="00C81944">
              <w:rPr>
                <w:rFonts w:ascii="Arial" w:hAnsi="Arial" w:cs="Arial"/>
              </w:rPr>
              <w:t>-The press release is the most common material provided to media outlets. These documents provide a brief, yet thorough, description of an upcoming activity, whether it is rush or a service project.</w:t>
            </w:r>
          </w:p>
          <w:p w:rsidR="00102A59" w:rsidRPr="00C81944" w:rsidRDefault="00102A59" w:rsidP="00102A59">
            <w:pPr>
              <w:pStyle w:val="NormalWeb"/>
              <w:rPr>
                <w:rFonts w:ascii="Arial" w:hAnsi="Arial" w:cs="Arial"/>
              </w:rPr>
            </w:pPr>
            <w:r w:rsidRPr="00C81944">
              <w:rPr>
                <w:rFonts w:ascii="Arial" w:hAnsi="Arial" w:cs="Arial"/>
                <w:bCs/>
              </w:rPr>
              <w:t>PHOTOGRAPHS</w:t>
            </w:r>
            <w:r w:rsidRPr="00C81944">
              <w:rPr>
                <w:rFonts w:ascii="Arial" w:hAnsi="Arial" w:cs="Arial"/>
              </w:rPr>
              <w:t xml:space="preserve">-There are usually two types of photographs in publicity portrait shots, where people pose for the camera and smile, and </w:t>
            </w:r>
            <w:proofErr w:type="spellStart"/>
            <w:r w:rsidRPr="00C81944">
              <w:rPr>
                <w:rFonts w:ascii="Arial" w:hAnsi="Arial" w:cs="Arial"/>
              </w:rPr>
              <w:t>candids</w:t>
            </w:r>
            <w:proofErr w:type="spellEnd"/>
            <w:r w:rsidRPr="00C81944">
              <w:rPr>
                <w:rFonts w:ascii="Arial" w:hAnsi="Arial" w:cs="Arial"/>
              </w:rPr>
              <w:t>, where the subjects are doing something.</w:t>
            </w:r>
          </w:p>
          <w:p w:rsidR="00102A59" w:rsidRPr="00C81944" w:rsidRDefault="00102A59" w:rsidP="00102A59">
            <w:pPr>
              <w:pStyle w:val="NormalWeb"/>
              <w:rPr>
                <w:rFonts w:ascii="Arial" w:hAnsi="Arial" w:cs="Arial"/>
              </w:rPr>
            </w:pPr>
            <w:r w:rsidRPr="00C81944">
              <w:rPr>
                <w:rFonts w:ascii="Arial" w:hAnsi="Arial" w:cs="Arial"/>
                <w:bCs/>
              </w:rPr>
              <w:t>INTERVIEWS/FEATURES Meeting journalists:</w:t>
            </w:r>
            <w:r w:rsidRPr="00C81944">
              <w:rPr>
                <w:rFonts w:ascii="Arial" w:hAnsi="Arial" w:cs="Arial"/>
              </w:rPr>
              <w:t>-Here there is lot of room for different interpretations. More often than not, press releases will not be printed verbatim. Even though your media contact will likely rewrite them, possibly including additional quotes or information they research on their own your press releases should be written well enough. However, there are also times that a press release will encourage a reporter to do more, such as conduct a full interview with chapter members or write a feature article on an upcoming project. While doing sponsorships one should try to brand it with the event simultaneously.</w:t>
            </w:r>
          </w:p>
          <w:p w:rsidR="00102A59" w:rsidRPr="00C81944" w:rsidRDefault="00102A59" w:rsidP="00102A59">
            <w:pPr>
              <w:pStyle w:val="NormalWeb"/>
              <w:rPr>
                <w:rFonts w:ascii="Arial" w:hAnsi="Arial" w:cs="Arial"/>
              </w:rPr>
            </w:pPr>
            <w:r w:rsidRPr="00C81944">
              <w:rPr>
                <w:rFonts w:ascii="Arial" w:hAnsi="Arial" w:cs="Arial"/>
                <w:bCs/>
              </w:rPr>
              <w:t>LETTERS TO THE EDITOR</w:t>
            </w:r>
            <w:r w:rsidRPr="00C81944">
              <w:rPr>
                <w:rFonts w:ascii="Arial" w:hAnsi="Arial" w:cs="Arial"/>
              </w:rPr>
              <w:t>-Submitting such articles does not require a media contact. This also gives an opportunity for any member to submit a letter on their chapter for printing in a local or campus newspaper.</w:t>
            </w:r>
          </w:p>
          <w:p w:rsidR="00102A59" w:rsidRPr="00C81944" w:rsidRDefault="00102A59" w:rsidP="00102A59">
            <w:pPr>
              <w:pStyle w:val="NormalWeb"/>
              <w:rPr>
                <w:rFonts w:ascii="Arial" w:hAnsi="Arial" w:cs="Arial"/>
              </w:rPr>
            </w:pPr>
            <w:r w:rsidRPr="00C81944">
              <w:rPr>
                <w:rFonts w:ascii="Arial" w:hAnsi="Arial" w:cs="Arial"/>
                <w:bCs/>
              </w:rPr>
              <w:t>INTERNET:</w:t>
            </w:r>
            <w:r w:rsidRPr="00C81944">
              <w:rPr>
                <w:rFonts w:ascii="Arial" w:hAnsi="Arial" w:cs="Arial"/>
              </w:rPr>
              <w:t xml:space="preserve">-This one medium has helped transform the whole business of marketing and public relations. In a way, it gives any organization the ability to promote </w:t>
            </w:r>
            <w:proofErr w:type="gramStart"/>
            <w:r w:rsidRPr="00C81944">
              <w:rPr>
                <w:rFonts w:ascii="Arial" w:hAnsi="Arial" w:cs="Arial"/>
              </w:rPr>
              <w:t>themselves</w:t>
            </w:r>
            <w:proofErr w:type="gramEnd"/>
            <w:r w:rsidRPr="00C81944">
              <w:rPr>
                <w:rFonts w:ascii="Arial" w:hAnsi="Arial" w:cs="Arial"/>
              </w:rPr>
              <w:t xml:space="preserve"> without having to rely solely on other media outlets. Websites and e-mail are the two most common methods to use the Internet for PR purposes.</w:t>
            </w:r>
          </w:p>
          <w:p w:rsidR="00102A59" w:rsidRPr="00C81944" w:rsidRDefault="00102A59" w:rsidP="00102A59">
            <w:pPr>
              <w:pStyle w:val="NormalWeb"/>
              <w:rPr>
                <w:rFonts w:ascii="Arial" w:hAnsi="Arial" w:cs="Arial"/>
              </w:rPr>
            </w:pPr>
            <w:r w:rsidRPr="00C81944">
              <w:rPr>
                <w:rFonts w:ascii="Arial" w:hAnsi="Arial" w:cs="Arial"/>
              </w:rPr>
              <w:t>RADIO- here a public relations personnel may book a slot to talk about the organization are products and services provided</w:t>
            </w:r>
          </w:p>
          <w:p w:rsidR="00E56E1F" w:rsidRDefault="00FB31A6" w:rsidP="00D41E06">
            <w:pPr>
              <w:pStyle w:val="NormalWeb"/>
              <w:rPr>
                <w:rFonts w:ascii="Arial" w:hAnsi="Arial" w:cs="Arial"/>
              </w:rPr>
            </w:pPr>
            <w:r w:rsidRPr="00FB31A6">
              <w:rPr>
                <w:rFonts w:ascii="Arial" w:hAnsi="Arial" w:cs="Arial"/>
                <w:b/>
              </w:rPr>
              <w:t>VI.</w:t>
            </w:r>
            <w:r w:rsidR="0099324C">
              <w:rPr>
                <w:rFonts w:ascii="Arial" w:hAnsi="Arial" w:cs="Arial"/>
                <w:b/>
              </w:rPr>
              <w:t xml:space="preserve"> </w:t>
            </w:r>
            <w:r w:rsidR="00B66B0E" w:rsidRPr="00B66B0E">
              <w:rPr>
                <w:rFonts w:ascii="Arial" w:hAnsi="Arial" w:cs="Arial"/>
              </w:rPr>
              <w:t xml:space="preserve">Different ways of supplying information to the media: One can organize a press </w:t>
            </w:r>
            <w:proofErr w:type="gramStart"/>
            <w:r w:rsidR="00B66B0E" w:rsidRPr="00B66B0E">
              <w:rPr>
                <w:rFonts w:ascii="Arial" w:hAnsi="Arial" w:cs="Arial"/>
              </w:rPr>
              <w:t>conference,</w:t>
            </w:r>
            <w:proofErr w:type="gramEnd"/>
            <w:r w:rsidR="00B66B0E" w:rsidRPr="00B66B0E">
              <w:rPr>
                <w:rFonts w:ascii="Arial" w:hAnsi="Arial" w:cs="Arial"/>
              </w:rPr>
              <w:t xml:space="preserve"> PR person can organize </w:t>
            </w:r>
            <w:r w:rsidR="00B66B0E">
              <w:rPr>
                <w:rFonts w:ascii="Arial" w:hAnsi="Arial" w:cs="Arial"/>
              </w:rPr>
              <w:t>an</w:t>
            </w:r>
            <w:r w:rsidR="00B66B0E" w:rsidRPr="00B66B0E">
              <w:rPr>
                <w:rFonts w:ascii="Arial" w:hAnsi="Arial" w:cs="Arial"/>
              </w:rPr>
              <w:t xml:space="preserve"> interview on television, newspaper, radio to disseminate messages.</w:t>
            </w:r>
            <w:r w:rsidR="00B66B0E">
              <w:rPr>
                <w:rFonts w:ascii="Arial" w:hAnsi="Arial" w:cs="Arial"/>
              </w:rPr>
              <w:t xml:space="preserve"> Other ways include press tours especially when there is something to show to the media like site, or an operating plant</w:t>
            </w:r>
          </w:p>
          <w:p w:rsidR="00783400" w:rsidRDefault="00365301" w:rsidP="00102A59">
            <w:pPr>
              <w:rPr>
                <w:rFonts w:ascii="Arial" w:hAnsi="Arial" w:cs="Arial"/>
                <w:sz w:val="24"/>
                <w:szCs w:val="24"/>
              </w:rPr>
            </w:pPr>
            <w:r w:rsidRPr="00365301">
              <w:rPr>
                <w:rFonts w:ascii="Arial" w:hAnsi="Arial" w:cs="Arial"/>
                <w:b/>
                <w:sz w:val="24"/>
                <w:szCs w:val="24"/>
              </w:rPr>
              <w:t>2.</w:t>
            </w:r>
            <w:r>
              <w:rPr>
                <w:rFonts w:ascii="Arial" w:hAnsi="Arial" w:cs="Arial"/>
                <w:b/>
                <w:sz w:val="24"/>
                <w:szCs w:val="24"/>
              </w:rPr>
              <w:t xml:space="preserve"> </w:t>
            </w:r>
            <w:r w:rsidR="002A662E">
              <w:rPr>
                <w:rFonts w:ascii="Arial" w:hAnsi="Arial" w:cs="Arial"/>
                <w:b/>
                <w:sz w:val="24"/>
                <w:szCs w:val="24"/>
              </w:rPr>
              <w:t xml:space="preserve"> </w:t>
            </w:r>
            <w:r w:rsidR="00783400" w:rsidRPr="00783400">
              <w:rPr>
                <w:rFonts w:ascii="Arial" w:hAnsi="Arial" w:cs="Arial"/>
                <w:sz w:val="24"/>
                <w:szCs w:val="24"/>
              </w:rPr>
              <w:t xml:space="preserve">Ways to develop cordial relations with media; </w:t>
            </w:r>
          </w:p>
          <w:p w:rsidR="009D4D93" w:rsidRPr="00783400" w:rsidRDefault="009D4D93" w:rsidP="00102A59">
            <w:pPr>
              <w:rPr>
                <w:rFonts w:ascii="Arial" w:hAnsi="Arial" w:cs="Arial"/>
                <w:sz w:val="24"/>
                <w:szCs w:val="24"/>
              </w:rPr>
            </w:pPr>
          </w:p>
          <w:p w:rsidR="009D4D93" w:rsidRDefault="00783400" w:rsidP="00102A59">
            <w:pPr>
              <w:rPr>
                <w:rFonts w:ascii="Arial" w:hAnsi="Arial" w:cs="Arial"/>
                <w:sz w:val="24"/>
                <w:szCs w:val="24"/>
              </w:rPr>
            </w:pPr>
            <w:r>
              <w:rPr>
                <w:rFonts w:ascii="Arial" w:hAnsi="Arial" w:cs="Arial"/>
                <w:sz w:val="24"/>
                <w:szCs w:val="24"/>
              </w:rPr>
              <w:t>-</w:t>
            </w:r>
            <w:r w:rsidRPr="00783400">
              <w:rPr>
                <w:rFonts w:ascii="Arial" w:hAnsi="Arial" w:cs="Arial"/>
                <w:sz w:val="24"/>
                <w:szCs w:val="24"/>
              </w:rPr>
              <w:t>Cr</w:t>
            </w:r>
            <w:r>
              <w:rPr>
                <w:rFonts w:ascii="Arial" w:hAnsi="Arial" w:cs="Arial"/>
                <w:sz w:val="24"/>
                <w:szCs w:val="24"/>
              </w:rPr>
              <w:t>itical appreciation of media requirements- it is important to follow all that are required of the public relations person when dealing with media.</w:t>
            </w:r>
          </w:p>
          <w:p w:rsidR="009D4D93" w:rsidRDefault="009D4D93" w:rsidP="009D4D93">
            <w:pPr>
              <w:spacing w:before="100" w:beforeAutospacing="1" w:after="100" w:afterAutospacing="1"/>
              <w:outlineLvl w:val="1"/>
              <w:rPr>
                <w:rFonts w:ascii="Arial" w:eastAsia="Times New Roman" w:hAnsi="Arial" w:cs="Arial"/>
                <w:sz w:val="24"/>
                <w:szCs w:val="24"/>
              </w:rPr>
            </w:pPr>
            <w:r>
              <w:rPr>
                <w:rFonts w:ascii="Arial" w:eastAsia="Times New Roman" w:hAnsi="Arial" w:cs="Arial"/>
                <w:b/>
                <w:bCs/>
                <w:sz w:val="24"/>
                <w:szCs w:val="24"/>
              </w:rPr>
              <w:t>-</w:t>
            </w:r>
            <w:r w:rsidRPr="00DE0345">
              <w:rPr>
                <w:rFonts w:ascii="Arial" w:eastAsia="Times New Roman" w:hAnsi="Arial" w:cs="Arial"/>
                <w:bCs/>
                <w:sz w:val="24"/>
                <w:szCs w:val="24"/>
              </w:rPr>
              <w:t>Giving journalists what they want-</w:t>
            </w:r>
            <w:r w:rsidRPr="00DE0345">
              <w:rPr>
                <w:rFonts w:ascii="Arial" w:eastAsia="Times New Roman" w:hAnsi="Arial" w:cs="Arial"/>
                <w:sz w:val="24"/>
                <w:szCs w:val="24"/>
              </w:rPr>
              <w:t>The best way to make your PR effective is to find out what journalists want and to provide it. What makes a good news story depends very much on the publication. In the trade press, a sales story, a product launch or a new appointment will often get coverage.</w:t>
            </w:r>
          </w:p>
          <w:p w:rsidR="009D4D93" w:rsidRPr="009D4D93" w:rsidRDefault="009D4D93" w:rsidP="009D4D93">
            <w:pPr>
              <w:spacing w:before="100" w:beforeAutospacing="1" w:after="100" w:afterAutospacing="1"/>
              <w:outlineLvl w:val="1"/>
              <w:rPr>
                <w:rFonts w:ascii="Arial" w:eastAsia="Times New Roman" w:hAnsi="Arial" w:cs="Arial"/>
                <w:sz w:val="24"/>
                <w:szCs w:val="24"/>
              </w:rPr>
            </w:pPr>
            <w:r>
              <w:t>-</w:t>
            </w:r>
            <w:r w:rsidRPr="00DE0345">
              <w:rPr>
                <w:rFonts w:ascii="Arial" w:hAnsi="Arial" w:cs="Arial"/>
                <w:sz w:val="24"/>
                <w:szCs w:val="24"/>
              </w:rPr>
              <w:t xml:space="preserve">Doing interviews with journalists-Always be friendly and helpful when a journalist requests an interview. Don't, however, feel </w:t>
            </w:r>
            <w:proofErr w:type="spellStart"/>
            <w:r w:rsidRPr="00DE0345">
              <w:rPr>
                <w:rFonts w:ascii="Arial" w:hAnsi="Arial" w:cs="Arial"/>
                <w:sz w:val="24"/>
                <w:szCs w:val="24"/>
              </w:rPr>
              <w:t>pressurised</w:t>
            </w:r>
            <w:proofErr w:type="spellEnd"/>
            <w:r w:rsidRPr="00DE0345">
              <w:rPr>
                <w:rFonts w:ascii="Arial" w:hAnsi="Arial" w:cs="Arial"/>
                <w:sz w:val="24"/>
                <w:szCs w:val="24"/>
              </w:rPr>
              <w:t xml:space="preserve"> into responding then and there. It's always best to give yourself time to prepare for an interview as a PR person. You can ask the journalist what questions they have and then call them back when you are ready, deadline permitting.</w:t>
            </w:r>
          </w:p>
          <w:p w:rsidR="009D4D93" w:rsidRPr="00DE0345" w:rsidRDefault="009D4D93" w:rsidP="009D4D93">
            <w:pPr>
              <w:pStyle w:val="Heading2"/>
              <w:rPr>
                <w:rFonts w:ascii="Arial" w:hAnsi="Arial" w:cs="Arial"/>
                <w:b w:val="0"/>
                <w:sz w:val="24"/>
                <w:szCs w:val="24"/>
              </w:rPr>
            </w:pPr>
            <w:r>
              <w:rPr>
                <w:rFonts w:ascii="Arial" w:hAnsi="Arial" w:cs="Arial"/>
                <w:b w:val="0"/>
                <w:sz w:val="24"/>
                <w:szCs w:val="24"/>
              </w:rPr>
              <w:lastRenderedPageBreak/>
              <w:t>-</w:t>
            </w:r>
            <w:r w:rsidRPr="00DE0345">
              <w:t xml:space="preserve"> </w:t>
            </w:r>
            <w:r w:rsidRPr="00DE0345">
              <w:rPr>
                <w:rFonts w:ascii="Arial" w:hAnsi="Arial" w:cs="Arial"/>
                <w:b w:val="0"/>
                <w:sz w:val="24"/>
                <w:szCs w:val="24"/>
              </w:rPr>
              <w:t>Get to know editors and journalists-If you want to get publicity for your company in your local area, you need to build relationships with the media. Get to know the reporters on your local paper, the editor at the local TV news desk and the DJs at your local radio station.</w:t>
            </w:r>
            <w:r>
              <w:rPr>
                <w:rFonts w:ascii="Arial" w:hAnsi="Arial" w:cs="Arial"/>
                <w:b w:val="0"/>
                <w:sz w:val="24"/>
                <w:szCs w:val="24"/>
              </w:rPr>
              <w:t xml:space="preserve"> </w:t>
            </w:r>
            <w:r w:rsidRPr="00DE0345">
              <w:rPr>
                <w:rFonts w:ascii="Arial" w:hAnsi="Arial" w:cs="Arial"/>
                <w:b w:val="0"/>
                <w:sz w:val="24"/>
                <w:szCs w:val="24"/>
              </w:rPr>
              <w:t>If your business operates in a specialist sector, it is vital that you build a good working relationship with the writers and editors on the trade magazine titles that serve your industry.</w:t>
            </w:r>
          </w:p>
          <w:p w:rsidR="00F37CF3" w:rsidRDefault="00783400" w:rsidP="00102A59">
            <w:pPr>
              <w:rPr>
                <w:rFonts w:ascii="Arial" w:hAnsi="Arial" w:cs="Arial"/>
                <w:sz w:val="24"/>
                <w:szCs w:val="24"/>
              </w:rPr>
            </w:pPr>
            <w:r w:rsidRPr="00783400">
              <w:rPr>
                <w:rFonts w:ascii="Arial" w:hAnsi="Arial" w:cs="Arial"/>
                <w:sz w:val="24"/>
                <w:szCs w:val="24"/>
              </w:rPr>
              <w:t xml:space="preserve">- one should have a sound knowledge of journalistic </w:t>
            </w:r>
            <w:r w:rsidR="00F37CF3" w:rsidRPr="00783400">
              <w:rPr>
                <w:rFonts w:ascii="Arial" w:hAnsi="Arial" w:cs="Arial"/>
                <w:sz w:val="24"/>
                <w:szCs w:val="24"/>
              </w:rPr>
              <w:t>standards</w:t>
            </w:r>
            <w:r w:rsidRPr="00783400">
              <w:rPr>
                <w:rFonts w:ascii="Arial" w:hAnsi="Arial" w:cs="Arial"/>
                <w:sz w:val="24"/>
                <w:szCs w:val="24"/>
              </w:rPr>
              <w:t xml:space="preserve"> and ethics</w:t>
            </w:r>
          </w:p>
          <w:p w:rsidR="00F37CF3" w:rsidRDefault="00F37CF3" w:rsidP="00102A59">
            <w:pPr>
              <w:rPr>
                <w:rFonts w:ascii="Arial" w:hAnsi="Arial" w:cs="Arial"/>
                <w:sz w:val="24"/>
                <w:szCs w:val="24"/>
              </w:rPr>
            </w:pPr>
            <w:r>
              <w:rPr>
                <w:rFonts w:ascii="Arial" w:hAnsi="Arial" w:cs="Arial"/>
                <w:sz w:val="24"/>
                <w:szCs w:val="24"/>
              </w:rPr>
              <w:t>- A public Relations personnel should know the roles and responsibilities of journalists</w:t>
            </w:r>
          </w:p>
          <w:p w:rsidR="009D4D93" w:rsidRDefault="00F37CF3" w:rsidP="00102A59">
            <w:pPr>
              <w:rPr>
                <w:rFonts w:ascii="Arial" w:hAnsi="Arial" w:cs="Arial"/>
                <w:sz w:val="24"/>
                <w:szCs w:val="24"/>
              </w:rPr>
            </w:pPr>
            <w:r>
              <w:rPr>
                <w:rFonts w:ascii="Arial" w:hAnsi="Arial" w:cs="Arial"/>
                <w:sz w:val="24"/>
                <w:szCs w:val="24"/>
              </w:rPr>
              <w:t>-</w:t>
            </w:r>
            <w:r w:rsidR="009D4D93">
              <w:rPr>
                <w:rFonts w:ascii="Arial" w:hAnsi="Arial" w:cs="Arial"/>
                <w:sz w:val="24"/>
                <w:szCs w:val="24"/>
              </w:rPr>
              <w:t>Be accommodating to media questions and inquiries</w:t>
            </w:r>
          </w:p>
          <w:p w:rsidR="009D4D93" w:rsidRDefault="009D4D93" w:rsidP="00102A59">
            <w:pPr>
              <w:rPr>
                <w:rFonts w:ascii="Arial" w:hAnsi="Arial" w:cs="Arial"/>
                <w:sz w:val="24"/>
                <w:szCs w:val="24"/>
              </w:rPr>
            </w:pPr>
            <w:r>
              <w:rPr>
                <w:rFonts w:ascii="Arial" w:hAnsi="Arial" w:cs="Arial"/>
                <w:sz w:val="24"/>
                <w:szCs w:val="24"/>
              </w:rPr>
              <w:t>-maintain a complete clarity of purpose</w:t>
            </w:r>
          </w:p>
          <w:p w:rsidR="009D4D93" w:rsidRDefault="009D4D93" w:rsidP="00102A59">
            <w:pPr>
              <w:rPr>
                <w:rFonts w:ascii="Arial" w:hAnsi="Arial" w:cs="Arial"/>
                <w:sz w:val="24"/>
                <w:szCs w:val="24"/>
              </w:rPr>
            </w:pPr>
            <w:r>
              <w:rPr>
                <w:rFonts w:ascii="Arial" w:hAnsi="Arial" w:cs="Arial"/>
                <w:sz w:val="24"/>
                <w:szCs w:val="24"/>
              </w:rPr>
              <w:t>-be clear and productive in your communication</w:t>
            </w:r>
          </w:p>
          <w:p w:rsidR="00BA2C5F" w:rsidRPr="00BA2C5F" w:rsidRDefault="00081529" w:rsidP="00102A59">
            <w:pPr>
              <w:rPr>
                <w:b/>
              </w:rPr>
            </w:pPr>
            <w:r>
              <w:br/>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83765E" w:rsidP="00A851DA">
            <w:pPr>
              <w:rPr>
                <w:rFonts w:cs="Bliss-Regular"/>
                <w:color w:val="000000"/>
              </w:rPr>
            </w:pPr>
            <w:r>
              <w:rPr>
                <w:rFonts w:cs="Bliss-Regular"/>
                <w:color w:val="000000"/>
              </w:rPr>
              <w:t xml:space="preserve">S. </w:t>
            </w:r>
            <w:proofErr w:type="spellStart"/>
            <w:r>
              <w:rPr>
                <w:rFonts w:cs="Bliss-Regular"/>
                <w:color w:val="000000"/>
              </w:rPr>
              <w:t>Bafeletse</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102A59" w:rsidP="00A851DA">
            <w:pPr>
              <w:rPr>
                <w:rFonts w:cs="Bliss-Regular"/>
                <w:color w:val="000000"/>
              </w:rPr>
            </w:pPr>
            <w:r>
              <w:rPr>
                <w:rFonts w:cs="Bliss-Regular"/>
                <w:color w:val="000000"/>
              </w:rPr>
              <w:t>12-04-2015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71DAB" w:rsidRDefault="00771DAB" w:rsidP="00CB4D0A">
      <w:pPr>
        <w:spacing w:after="0" w:line="240" w:lineRule="auto"/>
      </w:pPr>
      <w:r>
        <w:separator/>
      </w:r>
    </w:p>
  </w:endnote>
  <w:endnote w:type="continuationSeparator" w:id="0">
    <w:p w:rsidR="00771DAB" w:rsidRDefault="00771DAB"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71DAB" w:rsidRDefault="00771DAB" w:rsidP="00CB4D0A">
      <w:pPr>
        <w:spacing w:after="0" w:line="240" w:lineRule="auto"/>
      </w:pPr>
      <w:r>
        <w:separator/>
      </w:r>
    </w:p>
  </w:footnote>
  <w:footnote w:type="continuationSeparator" w:id="0">
    <w:p w:rsidR="00771DAB" w:rsidRDefault="00771DAB"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2E05B75"/>
    <w:multiLevelType w:val="multilevel"/>
    <w:tmpl w:val="D65C1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9922574"/>
    <w:multiLevelType w:val="hybridMultilevel"/>
    <w:tmpl w:val="8822EFEA"/>
    <w:lvl w:ilvl="0" w:tplc="FACCE9EC">
      <w:start w:val="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CA331F7"/>
    <w:multiLevelType w:val="hybridMultilevel"/>
    <w:tmpl w:val="23C481E6"/>
    <w:lvl w:ilvl="0" w:tplc="F6F81634">
      <w:start w:val="2"/>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6A10413F"/>
    <w:multiLevelType w:val="multilevel"/>
    <w:tmpl w:val="BD76DE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
  </w:num>
  <w:num w:numId="3">
    <w:abstractNumId w:val="4"/>
  </w:num>
  <w:num w:numId="4">
    <w:abstractNumId w:val="1"/>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64514">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5739B"/>
    <w:rsid w:val="00064934"/>
    <w:rsid w:val="00081529"/>
    <w:rsid w:val="000820E8"/>
    <w:rsid w:val="00102A59"/>
    <w:rsid w:val="00110005"/>
    <w:rsid w:val="001175EE"/>
    <w:rsid w:val="00157CF6"/>
    <w:rsid w:val="001638D4"/>
    <w:rsid w:val="00182416"/>
    <w:rsid w:val="00187EB4"/>
    <w:rsid w:val="001A48AA"/>
    <w:rsid w:val="001F0481"/>
    <w:rsid w:val="001F056C"/>
    <w:rsid w:val="001F1D6D"/>
    <w:rsid w:val="001F439B"/>
    <w:rsid w:val="00200C92"/>
    <w:rsid w:val="0020451E"/>
    <w:rsid w:val="00206B9D"/>
    <w:rsid w:val="0023259C"/>
    <w:rsid w:val="002A662E"/>
    <w:rsid w:val="002B0BD7"/>
    <w:rsid w:val="002B573D"/>
    <w:rsid w:val="002C4171"/>
    <w:rsid w:val="002C5CB2"/>
    <w:rsid w:val="002E593B"/>
    <w:rsid w:val="002E7FCF"/>
    <w:rsid w:val="002F779F"/>
    <w:rsid w:val="00365301"/>
    <w:rsid w:val="00371885"/>
    <w:rsid w:val="003E18D1"/>
    <w:rsid w:val="003E2B87"/>
    <w:rsid w:val="00402786"/>
    <w:rsid w:val="00405895"/>
    <w:rsid w:val="004058DF"/>
    <w:rsid w:val="00443E6F"/>
    <w:rsid w:val="00484C2C"/>
    <w:rsid w:val="00486F1A"/>
    <w:rsid w:val="00490CB9"/>
    <w:rsid w:val="004A2CE2"/>
    <w:rsid w:val="004E3CDA"/>
    <w:rsid w:val="004F4B4D"/>
    <w:rsid w:val="0050216D"/>
    <w:rsid w:val="00503D7E"/>
    <w:rsid w:val="0050778F"/>
    <w:rsid w:val="005236DE"/>
    <w:rsid w:val="00527C11"/>
    <w:rsid w:val="00535F31"/>
    <w:rsid w:val="00574D64"/>
    <w:rsid w:val="00591365"/>
    <w:rsid w:val="005B31E4"/>
    <w:rsid w:val="006034F6"/>
    <w:rsid w:val="00607874"/>
    <w:rsid w:val="00607E77"/>
    <w:rsid w:val="0061258F"/>
    <w:rsid w:val="00617BB3"/>
    <w:rsid w:val="00645CDD"/>
    <w:rsid w:val="00680762"/>
    <w:rsid w:val="006823A7"/>
    <w:rsid w:val="00687EE8"/>
    <w:rsid w:val="006D2E90"/>
    <w:rsid w:val="0070347F"/>
    <w:rsid w:val="0070678E"/>
    <w:rsid w:val="00724837"/>
    <w:rsid w:val="00771DAB"/>
    <w:rsid w:val="007815A3"/>
    <w:rsid w:val="00783400"/>
    <w:rsid w:val="007F41FE"/>
    <w:rsid w:val="00831C11"/>
    <w:rsid w:val="0083765E"/>
    <w:rsid w:val="008A60B4"/>
    <w:rsid w:val="008B3C31"/>
    <w:rsid w:val="008B64FE"/>
    <w:rsid w:val="008C4AA8"/>
    <w:rsid w:val="00935BF7"/>
    <w:rsid w:val="0095442C"/>
    <w:rsid w:val="00983942"/>
    <w:rsid w:val="0099324C"/>
    <w:rsid w:val="009C37E0"/>
    <w:rsid w:val="009D4D93"/>
    <w:rsid w:val="009E41F4"/>
    <w:rsid w:val="00A14B66"/>
    <w:rsid w:val="00A16CC3"/>
    <w:rsid w:val="00A65CF7"/>
    <w:rsid w:val="00A81AB4"/>
    <w:rsid w:val="00A851DA"/>
    <w:rsid w:val="00A934C1"/>
    <w:rsid w:val="00A9526E"/>
    <w:rsid w:val="00AC7D5B"/>
    <w:rsid w:val="00AE1481"/>
    <w:rsid w:val="00B0415E"/>
    <w:rsid w:val="00B04678"/>
    <w:rsid w:val="00B66B0E"/>
    <w:rsid w:val="00B927A5"/>
    <w:rsid w:val="00BA2C5F"/>
    <w:rsid w:val="00BC46DF"/>
    <w:rsid w:val="00BD252D"/>
    <w:rsid w:val="00C03577"/>
    <w:rsid w:val="00C53029"/>
    <w:rsid w:val="00C65FEA"/>
    <w:rsid w:val="00CA0AC2"/>
    <w:rsid w:val="00CB4D0A"/>
    <w:rsid w:val="00CC2FB3"/>
    <w:rsid w:val="00CC575A"/>
    <w:rsid w:val="00CF123B"/>
    <w:rsid w:val="00D039AC"/>
    <w:rsid w:val="00D04349"/>
    <w:rsid w:val="00D41E06"/>
    <w:rsid w:val="00D427DE"/>
    <w:rsid w:val="00D5587D"/>
    <w:rsid w:val="00D63D92"/>
    <w:rsid w:val="00D707CC"/>
    <w:rsid w:val="00D746D4"/>
    <w:rsid w:val="00D821FE"/>
    <w:rsid w:val="00DA3563"/>
    <w:rsid w:val="00DB0793"/>
    <w:rsid w:val="00DF21F7"/>
    <w:rsid w:val="00E00821"/>
    <w:rsid w:val="00E04DB4"/>
    <w:rsid w:val="00E25965"/>
    <w:rsid w:val="00E30679"/>
    <w:rsid w:val="00E4597D"/>
    <w:rsid w:val="00E50502"/>
    <w:rsid w:val="00E54832"/>
    <w:rsid w:val="00E56A90"/>
    <w:rsid w:val="00E56E1F"/>
    <w:rsid w:val="00E641CC"/>
    <w:rsid w:val="00E65E62"/>
    <w:rsid w:val="00EA30AB"/>
    <w:rsid w:val="00EB3925"/>
    <w:rsid w:val="00EE68F7"/>
    <w:rsid w:val="00F337C6"/>
    <w:rsid w:val="00F37CF3"/>
    <w:rsid w:val="00F406DF"/>
    <w:rsid w:val="00F63028"/>
    <w:rsid w:val="00F96EB3"/>
    <w:rsid w:val="00FB31A6"/>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451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2">
    <w:name w:val="heading 2"/>
    <w:basedOn w:val="Normal"/>
    <w:link w:val="Heading2Char"/>
    <w:uiPriority w:val="9"/>
    <w:qFormat/>
    <w:rsid w:val="009D4D93"/>
    <w:pPr>
      <w:spacing w:before="100" w:beforeAutospacing="1" w:after="100" w:afterAutospacing="1" w:line="240" w:lineRule="auto"/>
      <w:outlineLvl w:val="1"/>
    </w:pPr>
    <w:rPr>
      <w:rFonts w:ascii="Times New Roman" w:eastAsia="Times New Roman" w:hAnsi="Times New Roman" w:cs="Times New Roman"/>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semiHidden/>
    <w:unhideWhenUsed/>
    <w:rsid w:val="00680762"/>
    <w:rPr>
      <w:color w:val="0000FF"/>
      <w:u w:val="single"/>
    </w:rPr>
  </w:style>
  <w:style w:type="character" w:styleId="Emphasis">
    <w:name w:val="Emphasis"/>
    <w:basedOn w:val="DefaultParagraphFont"/>
    <w:uiPriority w:val="20"/>
    <w:qFormat/>
    <w:rsid w:val="00081529"/>
    <w:rPr>
      <w:i/>
      <w:iCs/>
    </w:rPr>
  </w:style>
  <w:style w:type="character" w:customStyle="1" w:styleId="citationurl-text">
    <w:name w:val="citation__url-text"/>
    <w:basedOn w:val="DefaultParagraphFont"/>
    <w:rsid w:val="00081529"/>
  </w:style>
  <w:style w:type="paragraph" w:styleId="NormalWeb">
    <w:name w:val="Normal (Web)"/>
    <w:basedOn w:val="Normal"/>
    <w:uiPriority w:val="99"/>
    <w:unhideWhenUsed/>
    <w:rsid w:val="00081529"/>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D04349"/>
    <w:rPr>
      <w:b/>
      <w:bCs/>
    </w:rPr>
  </w:style>
  <w:style w:type="character" w:customStyle="1" w:styleId="oneclick-link">
    <w:name w:val="oneclick-link"/>
    <w:basedOn w:val="DefaultParagraphFont"/>
    <w:rsid w:val="00E25965"/>
  </w:style>
  <w:style w:type="character" w:customStyle="1" w:styleId="blsp-spelling-error">
    <w:name w:val="blsp-spelling-error"/>
    <w:basedOn w:val="DefaultParagraphFont"/>
    <w:rsid w:val="00DF21F7"/>
  </w:style>
  <w:style w:type="character" w:customStyle="1" w:styleId="blsp-spelling-corrected">
    <w:name w:val="blsp-spelling-corrected"/>
    <w:basedOn w:val="DefaultParagraphFont"/>
    <w:rsid w:val="00DF21F7"/>
  </w:style>
  <w:style w:type="paragraph" w:styleId="NoSpacing">
    <w:name w:val="No Spacing"/>
    <w:uiPriority w:val="1"/>
    <w:qFormat/>
    <w:rsid w:val="006D2E90"/>
    <w:pPr>
      <w:spacing w:after="0" w:line="240" w:lineRule="auto"/>
    </w:pPr>
  </w:style>
  <w:style w:type="character" w:customStyle="1" w:styleId="Heading2Char">
    <w:name w:val="Heading 2 Char"/>
    <w:basedOn w:val="DefaultParagraphFont"/>
    <w:link w:val="Heading2"/>
    <w:uiPriority w:val="9"/>
    <w:rsid w:val="009D4D93"/>
    <w:rPr>
      <w:rFonts w:ascii="Times New Roman" w:eastAsia="Times New Roman" w:hAnsi="Times New Roman" w:cs="Times New Roman"/>
      <w:b/>
      <w:bCs/>
      <w:sz w:val="36"/>
      <w:szCs w:val="36"/>
      <w:lang w:val="en-US"/>
    </w:rPr>
  </w:style>
</w:styles>
</file>

<file path=word/webSettings.xml><?xml version="1.0" encoding="utf-8"?>
<w:webSettings xmlns:r="http://schemas.openxmlformats.org/officeDocument/2006/relationships" xmlns:w="http://schemas.openxmlformats.org/wordprocessingml/2006/main">
  <w:divs>
    <w:div w:id="233009004">
      <w:bodyDiv w:val="1"/>
      <w:marLeft w:val="0"/>
      <w:marRight w:val="0"/>
      <w:marTop w:val="0"/>
      <w:marBottom w:val="0"/>
      <w:divBdr>
        <w:top w:val="none" w:sz="0" w:space="0" w:color="auto"/>
        <w:left w:val="none" w:sz="0" w:space="0" w:color="auto"/>
        <w:bottom w:val="none" w:sz="0" w:space="0" w:color="auto"/>
        <w:right w:val="none" w:sz="0" w:space="0" w:color="auto"/>
      </w:divBdr>
    </w:div>
    <w:div w:id="434252627">
      <w:bodyDiv w:val="1"/>
      <w:marLeft w:val="0"/>
      <w:marRight w:val="0"/>
      <w:marTop w:val="0"/>
      <w:marBottom w:val="0"/>
      <w:divBdr>
        <w:top w:val="none" w:sz="0" w:space="0" w:color="auto"/>
        <w:left w:val="none" w:sz="0" w:space="0" w:color="auto"/>
        <w:bottom w:val="none" w:sz="0" w:space="0" w:color="auto"/>
        <w:right w:val="none" w:sz="0" w:space="0" w:color="auto"/>
      </w:divBdr>
    </w:div>
    <w:div w:id="524515810">
      <w:bodyDiv w:val="1"/>
      <w:marLeft w:val="0"/>
      <w:marRight w:val="0"/>
      <w:marTop w:val="0"/>
      <w:marBottom w:val="0"/>
      <w:divBdr>
        <w:top w:val="none" w:sz="0" w:space="0" w:color="auto"/>
        <w:left w:val="none" w:sz="0" w:space="0" w:color="auto"/>
        <w:bottom w:val="none" w:sz="0" w:space="0" w:color="auto"/>
        <w:right w:val="none" w:sz="0" w:space="0" w:color="auto"/>
      </w:divBdr>
    </w:div>
    <w:div w:id="631209342">
      <w:bodyDiv w:val="1"/>
      <w:marLeft w:val="0"/>
      <w:marRight w:val="0"/>
      <w:marTop w:val="0"/>
      <w:marBottom w:val="0"/>
      <w:divBdr>
        <w:top w:val="none" w:sz="0" w:space="0" w:color="auto"/>
        <w:left w:val="none" w:sz="0" w:space="0" w:color="auto"/>
        <w:bottom w:val="none" w:sz="0" w:space="0" w:color="auto"/>
        <w:right w:val="none" w:sz="0" w:space="0" w:color="auto"/>
      </w:divBdr>
    </w:div>
    <w:div w:id="707535519">
      <w:bodyDiv w:val="1"/>
      <w:marLeft w:val="0"/>
      <w:marRight w:val="0"/>
      <w:marTop w:val="0"/>
      <w:marBottom w:val="0"/>
      <w:divBdr>
        <w:top w:val="none" w:sz="0" w:space="0" w:color="auto"/>
        <w:left w:val="none" w:sz="0" w:space="0" w:color="auto"/>
        <w:bottom w:val="none" w:sz="0" w:space="0" w:color="auto"/>
        <w:right w:val="none" w:sz="0" w:space="0" w:color="auto"/>
      </w:divBdr>
      <w:divsChild>
        <w:div w:id="1353722333">
          <w:marLeft w:val="0"/>
          <w:marRight w:val="0"/>
          <w:marTop w:val="0"/>
          <w:marBottom w:val="0"/>
          <w:divBdr>
            <w:top w:val="none" w:sz="0" w:space="0" w:color="auto"/>
            <w:left w:val="none" w:sz="0" w:space="0" w:color="auto"/>
            <w:bottom w:val="none" w:sz="0" w:space="0" w:color="auto"/>
            <w:right w:val="none" w:sz="0" w:space="0" w:color="auto"/>
          </w:divBdr>
        </w:div>
      </w:divsChild>
    </w:div>
    <w:div w:id="799692334">
      <w:bodyDiv w:val="1"/>
      <w:marLeft w:val="0"/>
      <w:marRight w:val="0"/>
      <w:marTop w:val="0"/>
      <w:marBottom w:val="0"/>
      <w:divBdr>
        <w:top w:val="none" w:sz="0" w:space="0" w:color="auto"/>
        <w:left w:val="none" w:sz="0" w:space="0" w:color="auto"/>
        <w:bottom w:val="none" w:sz="0" w:space="0" w:color="auto"/>
        <w:right w:val="none" w:sz="0" w:space="0" w:color="auto"/>
      </w:divBdr>
    </w:div>
    <w:div w:id="1109548580">
      <w:bodyDiv w:val="1"/>
      <w:marLeft w:val="0"/>
      <w:marRight w:val="0"/>
      <w:marTop w:val="0"/>
      <w:marBottom w:val="0"/>
      <w:divBdr>
        <w:top w:val="none" w:sz="0" w:space="0" w:color="auto"/>
        <w:left w:val="none" w:sz="0" w:space="0" w:color="auto"/>
        <w:bottom w:val="none" w:sz="0" w:space="0" w:color="auto"/>
        <w:right w:val="none" w:sz="0" w:space="0" w:color="auto"/>
      </w:divBdr>
    </w:div>
    <w:div w:id="1174950263">
      <w:bodyDiv w:val="1"/>
      <w:marLeft w:val="0"/>
      <w:marRight w:val="0"/>
      <w:marTop w:val="0"/>
      <w:marBottom w:val="0"/>
      <w:divBdr>
        <w:top w:val="none" w:sz="0" w:space="0" w:color="auto"/>
        <w:left w:val="none" w:sz="0" w:space="0" w:color="auto"/>
        <w:bottom w:val="none" w:sz="0" w:space="0" w:color="auto"/>
        <w:right w:val="none" w:sz="0" w:space="0" w:color="auto"/>
      </w:divBdr>
    </w:div>
    <w:div w:id="1575435167">
      <w:bodyDiv w:val="1"/>
      <w:marLeft w:val="0"/>
      <w:marRight w:val="0"/>
      <w:marTop w:val="0"/>
      <w:marBottom w:val="0"/>
      <w:divBdr>
        <w:top w:val="none" w:sz="0" w:space="0" w:color="auto"/>
        <w:left w:val="none" w:sz="0" w:space="0" w:color="auto"/>
        <w:bottom w:val="none" w:sz="0" w:space="0" w:color="auto"/>
        <w:right w:val="none" w:sz="0" w:space="0" w:color="auto"/>
      </w:divBdr>
      <w:divsChild>
        <w:div w:id="1715539247">
          <w:marLeft w:val="0"/>
          <w:marRight w:val="0"/>
          <w:marTop w:val="0"/>
          <w:marBottom w:val="0"/>
          <w:divBdr>
            <w:top w:val="none" w:sz="0" w:space="0" w:color="auto"/>
            <w:left w:val="none" w:sz="0" w:space="0" w:color="auto"/>
            <w:bottom w:val="none" w:sz="0" w:space="0" w:color="auto"/>
            <w:right w:val="none" w:sz="0" w:space="0" w:color="auto"/>
          </w:divBdr>
        </w:div>
      </w:divsChild>
    </w:div>
    <w:div w:id="1865366525">
      <w:bodyDiv w:val="1"/>
      <w:marLeft w:val="0"/>
      <w:marRight w:val="0"/>
      <w:marTop w:val="0"/>
      <w:marBottom w:val="0"/>
      <w:divBdr>
        <w:top w:val="none" w:sz="0" w:space="0" w:color="auto"/>
        <w:left w:val="none" w:sz="0" w:space="0" w:color="auto"/>
        <w:bottom w:val="none" w:sz="0" w:space="0" w:color="auto"/>
        <w:right w:val="none" w:sz="0" w:space="0" w:color="auto"/>
      </w:divBdr>
    </w:div>
    <w:div w:id="1893074528">
      <w:bodyDiv w:val="1"/>
      <w:marLeft w:val="0"/>
      <w:marRight w:val="0"/>
      <w:marTop w:val="0"/>
      <w:marBottom w:val="0"/>
      <w:divBdr>
        <w:top w:val="none" w:sz="0" w:space="0" w:color="auto"/>
        <w:left w:val="none" w:sz="0" w:space="0" w:color="auto"/>
        <w:bottom w:val="none" w:sz="0" w:space="0" w:color="auto"/>
        <w:right w:val="none" w:sz="0" w:space="0" w:color="auto"/>
      </w:divBdr>
    </w:div>
    <w:div w:id="1956209586">
      <w:bodyDiv w:val="1"/>
      <w:marLeft w:val="0"/>
      <w:marRight w:val="0"/>
      <w:marTop w:val="0"/>
      <w:marBottom w:val="0"/>
      <w:divBdr>
        <w:top w:val="none" w:sz="0" w:space="0" w:color="auto"/>
        <w:left w:val="none" w:sz="0" w:space="0" w:color="auto"/>
        <w:bottom w:val="none" w:sz="0" w:space="0" w:color="auto"/>
        <w:right w:val="none" w:sz="0" w:space="0" w:color="auto"/>
      </w:divBdr>
      <w:divsChild>
        <w:div w:id="266546632">
          <w:marLeft w:val="0"/>
          <w:marRight w:val="0"/>
          <w:marTop w:val="0"/>
          <w:marBottom w:val="0"/>
          <w:divBdr>
            <w:top w:val="none" w:sz="0" w:space="0" w:color="auto"/>
            <w:left w:val="none" w:sz="0" w:space="0" w:color="auto"/>
            <w:bottom w:val="none" w:sz="0" w:space="0" w:color="auto"/>
            <w:right w:val="none" w:sz="0" w:space="0" w:color="auto"/>
          </w:divBdr>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BAE756-5512-4852-9381-10DA553F7D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880</Words>
  <Characters>5020</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seabotseng</cp:lastModifiedBy>
  <cp:revision>2</cp:revision>
  <dcterms:created xsi:type="dcterms:W3CDTF">2015-04-12T13:56:00Z</dcterms:created>
  <dcterms:modified xsi:type="dcterms:W3CDTF">2015-04-12T13:56:00Z</dcterms:modified>
</cp:coreProperties>
</file>