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0FA4" w:rsidRPr="00B0415E" w:rsidRDefault="00FE0FA4" w:rsidP="00FE0FA4">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6B7D308A" wp14:editId="3CBBFF7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6"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bookmarkStart w:id="0" w:name="_GoBack"/>
      <w:bookmarkEnd w:id="0"/>
      <w:r w:rsidRPr="00B0415E">
        <w:rPr>
          <w:rFonts w:asciiTheme="minorHAnsi" w:hAnsiTheme="minorHAnsi"/>
        </w:rPr>
        <w:t xml:space="preserve">                                 </w:t>
      </w:r>
    </w:p>
    <w:p w:rsidR="00FE0FA4" w:rsidRDefault="00FE0FA4" w:rsidP="00FE0FA4">
      <w:pPr>
        <w:rPr>
          <w:lang w:val="en-US"/>
        </w:rPr>
      </w:pPr>
      <w:r>
        <w:rPr>
          <w:noProof/>
          <w:lang w:eastAsia="en-GB"/>
        </w:rPr>
        <mc:AlternateContent>
          <mc:Choice Requires="wps">
            <w:drawing>
              <wp:anchor distT="0" distB="0" distL="114300" distR="114300" simplePos="0" relativeHeight="251660288" behindDoc="0" locked="0" layoutInCell="1" allowOverlap="1" wp14:anchorId="13445046" wp14:editId="3EC85151">
                <wp:simplePos x="0" y="0"/>
                <wp:positionH relativeFrom="column">
                  <wp:posOffset>2889885</wp:posOffset>
                </wp:positionH>
                <wp:positionV relativeFrom="paragraph">
                  <wp:posOffset>128270</wp:posOffset>
                </wp:positionV>
                <wp:extent cx="3114040" cy="46672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E0FA4" w:rsidRDefault="00FE0FA4" w:rsidP="00FE0FA4">
                            <w:pPr>
                              <w:jc w:val="center"/>
                              <w:rPr>
                                <w:b/>
                                <w:bCs/>
                                <w:color w:val="002060"/>
                                <w:sz w:val="44"/>
                                <w:szCs w:val="40"/>
                              </w:rPr>
                            </w:pPr>
                            <w:r>
                              <w:rPr>
                                <w:sz w:val="24"/>
                              </w:rPr>
                              <w:t xml:space="preserve">   </w:t>
                            </w:r>
                            <w:r>
                              <w:rPr>
                                <w:b/>
                                <w:bCs/>
                                <w:color w:val="002060"/>
                                <w:sz w:val="44"/>
                                <w:szCs w:val="40"/>
                              </w:rPr>
                              <w:t>Assignment Cover Sheet</w:t>
                            </w:r>
                          </w:p>
                          <w:p w:rsidR="00FE0FA4" w:rsidRDefault="00FE0FA4" w:rsidP="00FE0FA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3445046" id="_x0000_t202" coordsize="21600,21600" o:spt="202" path="m,l,21600r21600,l21600,xe">
                <v:stroke joinstyle="miter"/>
                <v:path gradientshapeok="t" o:connecttype="rect"/>
              </v:shapetype>
              <v:shape id="Text Box 2" o:spid="_x0000_s1026" type="#_x0000_t202" style="position:absolute;margin-left:227.55pt;margin-top:10.1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" stroked="f">
                <v:textbox>
                  <w:txbxContent>
                    <w:p w:rsidR="00FE0FA4" w:rsidRDefault="00FE0FA4" w:rsidP="00FE0FA4">
                      <w:pPr>
                        <w:jc w:val="center"/>
                        <w:rPr>
                          <w:b/>
                          <w:bCs/>
                          <w:color w:val="002060"/>
                          <w:sz w:val="44"/>
                          <w:szCs w:val="40"/>
                        </w:rPr>
                      </w:pPr>
                      <w:r>
                        <w:rPr>
                          <w:sz w:val="24"/>
                        </w:rPr>
                        <w:t xml:space="preserve">   </w:t>
                      </w:r>
                      <w:r>
                        <w:rPr>
                          <w:b/>
                          <w:bCs/>
                          <w:color w:val="002060"/>
                          <w:sz w:val="44"/>
                          <w:szCs w:val="40"/>
                        </w:rPr>
                        <w:t>Assignment Cover Sheet</w:t>
                      </w:r>
                    </w:p>
                    <w:p w:rsidR="00FE0FA4" w:rsidRDefault="00FE0FA4" w:rsidP="00FE0FA4"/>
                  </w:txbxContent>
                </v:textbox>
              </v:shape>
            </w:pict>
          </mc:Fallback>
        </mc:AlternateContent>
      </w:r>
    </w:p>
    <w:p w:rsidR="00FE0FA4" w:rsidRDefault="00FE0FA4" w:rsidP="00FE0FA4">
      <w:pPr>
        <w:rPr>
          <w:lang w:val="en-US"/>
        </w:rPr>
      </w:pPr>
    </w:p>
    <w:p w:rsidR="00FE0FA4" w:rsidRDefault="00FE0FA4" w:rsidP="00FE0FA4">
      <w:pPr>
        <w:rPr>
          <w:lang w:val="en-US"/>
        </w:rPr>
      </w:pPr>
    </w:p>
    <w:p w:rsidR="00FE0FA4" w:rsidRDefault="00FE0FA4" w:rsidP="00FE0FA4">
      <w:pPr>
        <w:rPr>
          <w:lang w:val="en-US"/>
        </w:rPr>
      </w:pPr>
    </w:p>
    <w:tbl>
      <w:tblPr>
        <w:tblStyle w:val="TableGrid"/>
        <w:tblW w:w="0" w:type="auto"/>
        <w:tblLook w:val="04A0" w:firstRow="1" w:lastRow="0" w:firstColumn="1" w:lastColumn="0" w:noHBand="0" w:noVBand="1"/>
      </w:tblPr>
      <w:tblGrid>
        <w:gridCol w:w="2521"/>
        <w:gridCol w:w="6495"/>
      </w:tblGrid>
      <w:tr w:rsidR="00FE0FA4" w:rsidRPr="00B0415E" w:rsidTr="0055413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E0FA4" w:rsidRPr="00B0415E" w:rsidRDefault="00FE0FA4" w:rsidP="0055413E">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FE0FA4" w:rsidRPr="00B0415E" w:rsidRDefault="00FE0FA4" w:rsidP="0055413E">
            <w:pPr>
              <w:pStyle w:val="Default"/>
              <w:rPr>
                <w:rFonts w:asciiTheme="minorHAnsi" w:hAnsiTheme="minorHAnsi"/>
              </w:rPr>
            </w:pPr>
            <w:r>
              <w:rPr>
                <w:rFonts w:asciiTheme="minorHAnsi" w:hAnsiTheme="minorHAnsi"/>
              </w:rPr>
              <w:t xml:space="preserve">Monika </w:t>
            </w:r>
            <w:proofErr w:type="spellStart"/>
            <w:r>
              <w:rPr>
                <w:rFonts w:asciiTheme="minorHAnsi" w:hAnsiTheme="minorHAnsi"/>
              </w:rPr>
              <w:t>Buzalkova</w:t>
            </w:r>
            <w:proofErr w:type="spellEnd"/>
          </w:p>
        </w:tc>
      </w:tr>
      <w:tr w:rsidR="00FE0FA4" w:rsidRPr="00B0415E" w:rsidTr="0055413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E0FA4" w:rsidRPr="00B0415E" w:rsidRDefault="00FE0FA4" w:rsidP="0055413E">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FE0FA4" w:rsidRPr="00B0415E" w:rsidRDefault="00FE0FA4" w:rsidP="0055413E">
            <w:pPr>
              <w:pStyle w:val="Default"/>
              <w:rPr>
                <w:rFonts w:asciiTheme="minorHAnsi" w:hAnsiTheme="minorHAnsi"/>
              </w:rPr>
            </w:pPr>
            <w:r>
              <w:rPr>
                <w:rFonts w:asciiTheme="minorHAnsi" w:hAnsiTheme="minorHAnsi"/>
              </w:rPr>
              <w:t>1183</w:t>
            </w:r>
          </w:p>
        </w:tc>
      </w:tr>
      <w:tr w:rsidR="00FE0FA4" w:rsidRPr="00B0415E" w:rsidTr="0055413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E0FA4" w:rsidRPr="00B0415E" w:rsidRDefault="00FE0FA4" w:rsidP="0055413E">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FE0FA4" w:rsidRPr="00B0415E" w:rsidRDefault="00FE0FA4" w:rsidP="0055413E">
            <w:pPr>
              <w:pStyle w:val="Default"/>
              <w:rPr>
                <w:rFonts w:asciiTheme="minorHAnsi" w:hAnsiTheme="minorHAnsi"/>
              </w:rPr>
            </w:pPr>
            <w:r>
              <w:rPr>
                <w:rFonts w:asciiTheme="minorHAnsi" w:hAnsiTheme="minorHAnsi"/>
              </w:rPr>
              <w:t xml:space="preserve">SCM2 – Supply chain management </w:t>
            </w:r>
          </w:p>
        </w:tc>
      </w:tr>
      <w:tr w:rsidR="00FE0FA4" w:rsidRPr="00B0415E" w:rsidTr="0055413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E0FA4" w:rsidRPr="00B0415E" w:rsidRDefault="00FE0FA4" w:rsidP="0055413E">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FE0FA4" w:rsidRPr="00B0415E" w:rsidRDefault="00B30C2F" w:rsidP="0055413E">
            <w:r>
              <w:t>No. 9</w:t>
            </w:r>
          </w:p>
        </w:tc>
      </w:tr>
    </w:tbl>
    <w:p w:rsidR="00FE0FA4" w:rsidRPr="00B0415E" w:rsidRDefault="00FE0FA4" w:rsidP="00FE0FA4">
      <w:pPr>
        <w:rPr>
          <w:b/>
          <w:lang w:val="en-US"/>
        </w:rPr>
      </w:pPr>
    </w:p>
    <w:p w:rsidR="00FE0FA4" w:rsidRPr="00B0415E" w:rsidRDefault="00FE0FA4" w:rsidP="00FE0FA4">
      <w:pPr>
        <w:autoSpaceDE w:val="0"/>
        <w:autoSpaceDN w:val="0"/>
        <w:adjustRightInd w:val="0"/>
        <w:spacing w:after="0" w:line="240" w:lineRule="auto"/>
        <w:rPr>
          <w:rFonts w:cs="CalvertMT-Bold"/>
          <w:b/>
          <w:bCs/>
          <w:color w:val="002060"/>
          <w:sz w:val="28"/>
          <w:lang w:val="en-US"/>
        </w:rPr>
      </w:pPr>
    </w:p>
    <w:p w:rsidR="00FE0FA4" w:rsidRPr="00B0415E" w:rsidRDefault="00FE0FA4" w:rsidP="00FE0FA4">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FE0FA4" w:rsidRPr="00B0415E" w:rsidRDefault="00FE0FA4" w:rsidP="00FE0FA4">
      <w:pPr>
        <w:autoSpaceDE w:val="0"/>
        <w:autoSpaceDN w:val="0"/>
        <w:adjustRightInd w:val="0"/>
        <w:spacing w:after="0" w:line="240" w:lineRule="auto"/>
        <w:rPr>
          <w:rFonts w:cs="CalvertMT-Bold"/>
          <w:b/>
          <w:bCs/>
          <w:color w:val="001AE6"/>
          <w:lang w:val="en-US"/>
        </w:rPr>
      </w:pPr>
    </w:p>
    <w:p w:rsidR="00FE0FA4" w:rsidRPr="00B0415E" w:rsidRDefault="00FE0FA4" w:rsidP="00FE0FA4">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FE0FA4" w:rsidRPr="00B0415E" w:rsidRDefault="00FE0FA4" w:rsidP="00FE0FA4">
      <w:pPr>
        <w:autoSpaceDE w:val="0"/>
        <w:autoSpaceDN w:val="0"/>
        <w:adjustRightInd w:val="0"/>
        <w:spacing w:after="0" w:line="240" w:lineRule="auto"/>
        <w:rPr>
          <w:rFonts w:cs="Bliss-Regular"/>
          <w:color w:val="000000"/>
          <w:lang w:val="en-US"/>
        </w:rPr>
      </w:pPr>
    </w:p>
    <w:p w:rsidR="00FE0FA4" w:rsidRPr="00B0415E" w:rsidRDefault="00FE0FA4" w:rsidP="00FE0FA4">
      <w:pPr>
        <w:autoSpaceDE w:val="0"/>
        <w:autoSpaceDN w:val="0"/>
        <w:adjustRightInd w:val="0"/>
        <w:spacing w:after="0" w:line="240" w:lineRule="auto"/>
        <w:rPr>
          <w:rFonts w:cs="Bliss-Regular"/>
          <w:color w:val="000000"/>
          <w:lang w:val="en-US"/>
        </w:rPr>
      </w:pPr>
    </w:p>
    <w:p w:rsidR="00FE0FA4" w:rsidRPr="00B0415E" w:rsidRDefault="00FE0FA4" w:rsidP="00FE0FA4">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9"/>
        <w:gridCol w:w="1249"/>
        <w:gridCol w:w="1601"/>
      </w:tblGrid>
      <w:tr w:rsidR="00FE0FA4" w:rsidRPr="00B0415E" w:rsidTr="0055413E">
        <w:tc>
          <w:tcPr>
            <w:tcW w:w="2310" w:type="dxa"/>
            <w:shd w:val="clear" w:color="auto" w:fill="D9D9D9" w:themeFill="background1" w:themeFillShade="D9"/>
          </w:tcPr>
          <w:p w:rsidR="00FE0FA4" w:rsidRPr="00B0415E" w:rsidRDefault="00FE0FA4" w:rsidP="0055413E">
            <w:pPr>
              <w:rPr>
                <w:rFonts w:cs="Bliss-Regular"/>
                <w:color w:val="000000"/>
              </w:rPr>
            </w:pPr>
            <w:r w:rsidRPr="00B0415E">
              <w:rPr>
                <w:rFonts w:cs="Bliss-Regular"/>
                <w:color w:val="000000"/>
              </w:rPr>
              <w:t>Student Signature</w:t>
            </w:r>
          </w:p>
        </w:tc>
        <w:tc>
          <w:tcPr>
            <w:tcW w:w="4035" w:type="dxa"/>
          </w:tcPr>
          <w:p w:rsidR="00FE0FA4" w:rsidRPr="00B0415E" w:rsidRDefault="00FE0FA4" w:rsidP="0055413E">
            <w:pPr>
              <w:rPr>
                <w:rFonts w:cs="Bliss-Regular"/>
                <w:color w:val="000000"/>
              </w:rPr>
            </w:pPr>
            <w:r>
              <w:rPr>
                <w:rFonts w:cs="Bliss-Regular"/>
                <w:color w:val="000000"/>
              </w:rPr>
              <w:t xml:space="preserve">Monika </w:t>
            </w:r>
            <w:proofErr w:type="spellStart"/>
            <w:r>
              <w:rPr>
                <w:rFonts w:cs="Bliss-Regular"/>
                <w:color w:val="000000"/>
              </w:rPr>
              <w:t>Buzalkova</w:t>
            </w:r>
            <w:proofErr w:type="spellEnd"/>
          </w:p>
        </w:tc>
        <w:tc>
          <w:tcPr>
            <w:tcW w:w="1276" w:type="dxa"/>
            <w:shd w:val="clear" w:color="auto" w:fill="D9D9D9" w:themeFill="background1" w:themeFillShade="D9"/>
          </w:tcPr>
          <w:p w:rsidR="00FE0FA4" w:rsidRPr="00B0415E" w:rsidRDefault="00FE0FA4" w:rsidP="0055413E">
            <w:pPr>
              <w:rPr>
                <w:rFonts w:cs="Bliss-Regular"/>
                <w:color w:val="000000"/>
              </w:rPr>
            </w:pPr>
            <w:r w:rsidRPr="00B0415E">
              <w:rPr>
                <w:rFonts w:cs="Bliss-Regular"/>
                <w:color w:val="000000"/>
              </w:rPr>
              <w:t>Date</w:t>
            </w:r>
          </w:p>
        </w:tc>
        <w:tc>
          <w:tcPr>
            <w:tcW w:w="1621" w:type="dxa"/>
          </w:tcPr>
          <w:p w:rsidR="00FE0FA4" w:rsidRPr="00B0415E" w:rsidRDefault="00B30C2F" w:rsidP="0055413E">
            <w:pPr>
              <w:rPr>
                <w:rFonts w:cs="Bliss-Regular"/>
                <w:color w:val="000000"/>
              </w:rPr>
            </w:pPr>
            <w:r>
              <w:rPr>
                <w:rFonts w:cs="Bliss-Regular"/>
                <w:color w:val="000000"/>
              </w:rPr>
              <w:t>12</w:t>
            </w:r>
            <w:r w:rsidR="007E18B2">
              <w:rPr>
                <w:rFonts w:cs="Bliss-Regular"/>
                <w:color w:val="000000"/>
              </w:rPr>
              <w:t>/</w:t>
            </w:r>
            <w:r>
              <w:rPr>
                <w:rFonts w:cs="Bliss-Regular"/>
                <w:color w:val="000000"/>
              </w:rPr>
              <w:t>8</w:t>
            </w:r>
            <w:r w:rsidR="00FE0FA4">
              <w:rPr>
                <w:rFonts w:cs="Bliss-Regular"/>
                <w:color w:val="000000"/>
              </w:rPr>
              <w:t>/2014</w:t>
            </w:r>
          </w:p>
        </w:tc>
      </w:tr>
    </w:tbl>
    <w:p w:rsidR="00FE0FA4" w:rsidRPr="00B0415E" w:rsidRDefault="00FE0FA4" w:rsidP="00FE0FA4">
      <w:pPr>
        <w:rPr>
          <w:rFonts w:cs="Bliss-Regular"/>
          <w:color w:val="000000"/>
          <w:lang w:val="en-US"/>
        </w:rPr>
      </w:pPr>
    </w:p>
    <w:p w:rsidR="00FE0FA4" w:rsidRPr="00B0415E" w:rsidRDefault="00FE0FA4" w:rsidP="00FE0FA4">
      <w:pPr>
        <w:rPr>
          <w:rFonts w:cs="Bliss-Regular"/>
          <w:color w:val="000000"/>
          <w:lang w:val="en-US"/>
        </w:rPr>
      </w:pPr>
    </w:p>
    <w:p w:rsidR="00FE0FA4" w:rsidRPr="00B0415E" w:rsidRDefault="00FE0FA4" w:rsidP="00FE0FA4">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FE0FA4" w:rsidRPr="00B0415E" w:rsidTr="0055413E">
        <w:trPr>
          <w:trHeight w:val="249"/>
        </w:trPr>
        <w:tc>
          <w:tcPr>
            <w:tcW w:w="4621" w:type="dxa"/>
            <w:shd w:val="clear" w:color="auto" w:fill="D9D9D9" w:themeFill="background1" w:themeFillShade="D9"/>
          </w:tcPr>
          <w:p w:rsidR="00FE0FA4" w:rsidRPr="00B0415E" w:rsidRDefault="00FE0FA4" w:rsidP="0055413E">
            <w:pPr>
              <w:rPr>
                <w:b/>
                <w:color w:val="002060"/>
              </w:rPr>
            </w:pPr>
            <w:r w:rsidRPr="00B0415E">
              <w:rPr>
                <w:b/>
                <w:color w:val="002060"/>
              </w:rPr>
              <w:t>Total Marks</w:t>
            </w:r>
          </w:p>
        </w:tc>
        <w:tc>
          <w:tcPr>
            <w:tcW w:w="4621" w:type="dxa"/>
          </w:tcPr>
          <w:p w:rsidR="00FE0FA4" w:rsidRPr="00B0415E" w:rsidRDefault="00FE0FA4" w:rsidP="0055413E">
            <w:pPr>
              <w:rPr>
                <w:rFonts w:cs="Times New Roman"/>
                <w:szCs w:val="32"/>
              </w:rPr>
            </w:pPr>
          </w:p>
        </w:tc>
      </w:tr>
      <w:tr w:rsidR="00FE0FA4" w:rsidRPr="00B0415E" w:rsidTr="0055413E">
        <w:tc>
          <w:tcPr>
            <w:tcW w:w="4621" w:type="dxa"/>
            <w:shd w:val="clear" w:color="auto" w:fill="D9D9D9" w:themeFill="background1" w:themeFillShade="D9"/>
          </w:tcPr>
          <w:p w:rsidR="00FE0FA4" w:rsidRPr="00B0415E" w:rsidRDefault="00FE0FA4" w:rsidP="0055413E">
            <w:pPr>
              <w:rPr>
                <w:b/>
                <w:color w:val="002060"/>
              </w:rPr>
            </w:pPr>
            <w:r w:rsidRPr="00B0415E">
              <w:rPr>
                <w:b/>
                <w:color w:val="002060"/>
              </w:rPr>
              <w:t>Marks Obtained</w:t>
            </w:r>
          </w:p>
        </w:tc>
        <w:tc>
          <w:tcPr>
            <w:tcW w:w="4621" w:type="dxa"/>
          </w:tcPr>
          <w:p w:rsidR="00FE0FA4" w:rsidRPr="00B0415E" w:rsidRDefault="00FE0FA4" w:rsidP="0055413E">
            <w:pPr>
              <w:rPr>
                <w:rFonts w:cs="Times New Roman"/>
                <w:szCs w:val="32"/>
              </w:rPr>
            </w:pPr>
          </w:p>
        </w:tc>
      </w:tr>
      <w:tr w:rsidR="00FE0FA4" w:rsidRPr="00B0415E" w:rsidTr="0055413E">
        <w:tc>
          <w:tcPr>
            <w:tcW w:w="4621" w:type="dxa"/>
            <w:shd w:val="clear" w:color="auto" w:fill="D9D9D9" w:themeFill="background1" w:themeFillShade="D9"/>
          </w:tcPr>
          <w:p w:rsidR="00FE0FA4" w:rsidRPr="00B0415E" w:rsidRDefault="00FE0FA4" w:rsidP="0055413E">
            <w:pPr>
              <w:rPr>
                <w:b/>
                <w:color w:val="002060"/>
              </w:rPr>
            </w:pPr>
            <w:r w:rsidRPr="00B0415E">
              <w:rPr>
                <w:b/>
                <w:color w:val="002060"/>
              </w:rPr>
              <w:t>Percentage / Grade</w:t>
            </w:r>
          </w:p>
        </w:tc>
        <w:tc>
          <w:tcPr>
            <w:tcW w:w="4621" w:type="dxa"/>
          </w:tcPr>
          <w:p w:rsidR="00FE0FA4" w:rsidRPr="00B0415E" w:rsidRDefault="00FE0FA4" w:rsidP="0055413E">
            <w:pPr>
              <w:rPr>
                <w:rFonts w:cs="Times New Roman"/>
                <w:szCs w:val="32"/>
              </w:rPr>
            </w:pPr>
          </w:p>
        </w:tc>
      </w:tr>
    </w:tbl>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p w:rsidR="00FE0FA4" w:rsidRDefault="00FE0FA4"/>
    <w:p w:rsidR="00392C45" w:rsidRPr="00F8598B" w:rsidRDefault="00B30C2F" w:rsidP="00D11967">
      <w:pPr>
        <w:spacing w:line="240" w:lineRule="auto"/>
      </w:pPr>
      <w:r>
        <w:lastRenderedPageBreak/>
        <w:t>ASSESSMENT 9</w:t>
      </w:r>
    </w:p>
    <w:p w:rsidR="001A7AB9" w:rsidRPr="00F8598B" w:rsidRDefault="001A7AB9" w:rsidP="00D11967">
      <w:pPr>
        <w:spacing w:line="240" w:lineRule="auto"/>
      </w:pPr>
    </w:p>
    <w:p w:rsidR="001A7AB9" w:rsidRPr="00AE3658" w:rsidRDefault="00CD5785" w:rsidP="00AE3658">
      <w:pPr>
        <w:pStyle w:val="ListParagraph"/>
        <w:numPr>
          <w:ilvl w:val="0"/>
          <w:numId w:val="1"/>
        </w:numPr>
        <w:spacing w:line="240" w:lineRule="auto"/>
      </w:pPr>
      <w:r w:rsidRPr="00AE3658">
        <w:t>Give short</w:t>
      </w:r>
      <w:r w:rsidR="001A7AB9" w:rsidRPr="00AE3658">
        <w:t xml:space="preserve"> answers for the following questions:</w:t>
      </w:r>
    </w:p>
    <w:p w:rsidR="00B30C2F" w:rsidRPr="009D18CE" w:rsidRDefault="00B30C2F" w:rsidP="00B30C2F">
      <w:pPr>
        <w:pStyle w:val="ListParagraph"/>
        <w:numPr>
          <w:ilvl w:val="0"/>
          <w:numId w:val="2"/>
        </w:numPr>
        <w:shd w:val="clear" w:color="auto" w:fill="FFFFFF"/>
        <w:spacing w:after="0" w:line="240" w:lineRule="auto"/>
        <w:rPr>
          <w:rFonts w:cs="Arial"/>
        </w:rPr>
      </w:pPr>
      <w:r>
        <w:t xml:space="preserve">Name the different kinds of transport used for moving goods in supply chain? </w:t>
      </w:r>
    </w:p>
    <w:p w:rsidR="009D18CE" w:rsidRPr="00035EBF" w:rsidRDefault="009D18CE" w:rsidP="009D18CE">
      <w:pPr>
        <w:pStyle w:val="ListParagraph"/>
        <w:shd w:val="clear" w:color="auto" w:fill="FFFFFF"/>
        <w:spacing w:after="0" w:line="240" w:lineRule="auto"/>
        <w:ind w:left="1440"/>
      </w:pPr>
      <w:r w:rsidRPr="00035EBF">
        <w:t xml:space="preserve">Transport is the physical flow of material between various points in the supply chain and there are many kind of transport = mode of transport. Mostly, there are five different modes of transport – rail, road, water, air and pipeline. Every mode has diverse characteristics and the best in any particular situation depends on many factors - kind of goods to be moved, distance, location, value and a whole variety of other things. </w:t>
      </w:r>
    </w:p>
    <w:p w:rsidR="00035EBF" w:rsidRPr="00035EBF" w:rsidRDefault="00035EBF" w:rsidP="009D18CE">
      <w:pPr>
        <w:pStyle w:val="ListParagraph"/>
        <w:shd w:val="clear" w:color="auto" w:fill="FFFFFF"/>
        <w:spacing w:after="0" w:line="240" w:lineRule="auto"/>
        <w:ind w:left="1440"/>
        <w:rPr>
          <w:rFonts w:cs="Arial"/>
        </w:rPr>
      </w:pPr>
    </w:p>
    <w:p w:rsidR="00B30C2F" w:rsidRPr="00035EBF" w:rsidRDefault="00B30C2F" w:rsidP="00B30C2F">
      <w:pPr>
        <w:pStyle w:val="ListParagraph"/>
        <w:numPr>
          <w:ilvl w:val="0"/>
          <w:numId w:val="2"/>
        </w:numPr>
        <w:shd w:val="clear" w:color="auto" w:fill="FFFFFF"/>
        <w:spacing w:before="120" w:after="120" w:line="240" w:lineRule="auto"/>
      </w:pPr>
      <w:r w:rsidRPr="00035EBF">
        <w:t xml:space="preserve">Outline the benefits of using road transport. </w:t>
      </w:r>
    </w:p>
    <w:p w:rsidR="00BD08D6" w:rsidRPr="00035EBF" w:rsidRDefault="00BD08D6" w:rsidP="00BD08D6">
      <w:pPr>
        <w:pStyle w:val="ListParagraph"/>
        <w:shd w:val="clear" w:color="auto" w:fill="FFFFFF"/>
        <w:spacing w:before="120" w:after="120" w:line="240" w:lineRule="auto"/>
        <w:ind w:left="1440"/>
      </w:pPr>
      <w:r w:rsidRPr="00035EBF">
        <w:t xml:space="preserve">Road transport is the </w:t>
      </w:r>
      <w:r w:rsidR="00035EBF" w:rsidRPr="00035EBF">
        <w:t>most used mode of transport in about all supply chain. There are many benefits:</w:t>
      </w:r>
    </w:p>
    <w:p w:rsidR="00035EBF" w:rsidRPr="00035EBF" w:rsidRDefault="00BD08D6" w:rsidP="00035EBF">
      <w:pPr>
        <w:pStyle w:val="ListParagraph"/>
        <w:numPr>
          <w:ilvl w:val="0"/>
          <w:numId w:val="37"/>
        </w:numPr>
        <w:shd w:val="clear" w:color="auto" w:fill="FFFFFF"/>
        <w:spacing w:before="120" w:after="120" w:line="240" w:lineRule="auto"/>
        <w:rPr>
          <w:rStyle w:val="apple-converted-space"/>
        </w:rPr>
      </w:pPr>
      <w:r w:rsidRPr="00035EBF">
        <w:rPr>
          <w:color w:val="000000"/>
          <w:shd w:val="clear" w:color="auto" w:fill="FFFFFF"/>
        </w:rPr>
        <w:t>Door to door service: road transport provides door to door service. It can collect and transpo</w:t>
      </w:r>
      <w:r w:rsidR="00035EBF" w:rsidRPr="00035EBF">
        <w:rPr>
          <w:color w:val="000000"/>
          <w:shd w:val="clear" w:color="auto" w:fill="FFFFFF"/>
        </w:rPr>
        <w:t>rt the goods from seller’s ware</w:t>
      </w:r>
      <w:r w:rsidRPr="00035EBF">
        <w:rPr>
          <w:color w:val="000000"/>
          <w:shd w:val="clear" w:color="auto" w:fill="FFFFFF"/>
        </w:rPr>
        <w:t>house and deliver it right at the door step</w:t>
      </w:r>
      <w:r w:rsidR="00035EBF" w:rsidRPr="00035EBF">
        <w:rPr>
          <w:color w:val="000000"/>
          <w:shd w:val="clear" w:color="auto" w:fill="FFFFFF"/>
        </w:rPr>
        <w:t xml:space="preserve"> of the buyer. Such service can</w:t>
      </w:r>
      <w:r w:rsidRPr="00035EBF">
        <w:rPr>
          <w:color w:val="000000"/>
          <w:shd w:val="clear" w:color="auto" w:fill="FFFFFF"/>
        </w:rPr>
        <w:t>not be provided by other form of transport.</w:t>
      </w:r>
      <w:r w:rsidRPr="00035EBF">
        <w:rPr>
          <w:rStyle w:val="apple-converted-space"/>
          <w:color w:val="000000"/>
          <w:shd w:val="clear" w:color="auto" w:fill="FFFFFF"/>
        </w:rPr>
        <w:t> </w:t>
      </w:r>
    </w:p>
    <w:p w:rsidR="00035EBF" w:rsidRPr="00035EBF" w:rsidRDefault="00BD08D6" w:rsidP="00035EBF">
      <w:pPr>
        <w:pStyle w:val="ListParagraph"/>
        <w:numPr>
          <w:ilvl w:val="0"/>
          <w:numId w:val="37"/>
        </w:numPr>
        <w:shd w:val="clear" w:color="auto" w:fill="FFFFFF"/>
        <w:spacing w:before="120" w:after="120" w:line="240" w:lineRule="auto"/>
      </w:pPr>
      <w:r w:rsidRPr="00035EBF">
        <w:rPr>
          <w:color w:val="000000"/>
          <w:shd w:val="clear" w:color="auto" w:fill="FFFFFF"/>
        </w:rPr>
        <w:t>Economical for short distance: road transport is econom</w:t>
      </w:r>
      <w:r w:rsidR="00035EBF" w:rsidRPr="00035EBF">
        <w:rPr>
          <w:color w:val="000000"/>
          <w:shd w:val="clear" w:color="auto" w:fill="FFFFFF"/>
        </w:rPr>
        <w:t>ical for short distance. The loadi</w:t>
      </w:r>
      <w:r w:rsidRPr="00035EBF">
        <w:rPr>
          <w:color w:val="000000"/>
          <w:shd w:val="clear" w:color="auto" w:fill="FFFFFF"/>
        </w:rPr>
        <w:t>ng and unloading charges are reduced due to direct transportation. Where the distance is short, road transport is not only economical, but also quicker</w:t>
      </w:r>
      <w:r w:rsidR="00035EBF" w:rsidRPr="00035EBF">
        <w:rPr>
          <w:color w:val="000000"/>
          <w:shd w:val="clear" w:color="auto" w:fill="FFFFFF"/>
        </w:rPr>
        <w:t>.</w:t>
      </w:r>
    </w:p>
    <w:p w:rsidR="00035EBF" w:rsidRPr="00035EBF" w:rsidRDefault="00BD08D6" w:rsidP="00035EBF">
      <w:pPr>
        <w:pStyle w:val="ListParagraph"/>
        <w:numPr>
          <w:ilvl w:val="0"/>
          <w:numId w:val="37"/>
        </w:numPr>
        <w:shd w:val="clear" w:color="auto" w:fill="FFFFFF"/>
        <w:spacing w:before="120" w:after="120" w:line="240" w:lineRule="auto"/>
      </w:pPr>
      <w:r w:rsidRPr="00035EBF">
        <w:rPr>
          <w:color w:val="000000"/>
          <w:shd w:val="clear" w:color="auto" w:fill="FFFFFF"/>
        </w:rPr>
        <w:t xml:space="preserve">Less overhead cost: </w:t>
      </w:r>
      <w:r w:rsidR="00035EBF" w:rsidRPr="00035EBF">
        <w:rPr>
          <w:color w:val="000000"/>
          <w:shd w:val="clear" w:color="auto" w:fill="FFFFFF"/>
        </w:rPr>
        <w:t>t</w:t>
      </w:r>
      <w:r w:rsidRPr="00035EBF">
        <w:rPr>
          <w:color w:val="000000"/>
          <w:shd w:val="clear" w:color="auto" w:fill="FFFFFF"/>
        </w:rPr>
        <w:t xml:space="preserve">he cost of </w:t>
      </w:r>
      <w:r w:rsidR="00035EBF" w:rsidRPr="00035EBF">
        <w:rPr>
          <w:color w:val="000000"/>
          <w:shd w:val="clear" w:color="auto" w:fill="FFFFFF"/>
        </w:rPr>
        <w:t>maintenance costs comparing to rail or ships or planes.</w:t>
      </w:r>
    </w:p>
    <w:p w:rsidR="00035EBF" w:rsidRPr="00035EBF" w:rsidRDefault="00BD08D6" w:rsidP="00035EBF">
      <w:pPr>
        <w:pStyle w:val="ListParagraph"/>
        <w:numPr>
          <w:ilvl w:val="0"/>
          <w:numId w:val="37"/>
        </w:numPr>
        <w:shd w:val="clear" w:color="auto" w:fill="FFFFFF"/>
        <w:spacing w:before="120" w:after="120" w:line="240" w:lineRule="auto"/>
        <w:rPr>
          <w:rStyle w:val="apple-converted-space"/>
        </w:rPr>
      </w:pPr>
      <w:r w:rsidRPr="00035EBF">
        <w:rPr>
          <w:color w:val="000000"/>
          <w:shd w:val="clear" w:color="auto" w:fill="FFFFFF"/>
        </w:rPr>
        <w:t>Flexibility: the road tr</w:t>
      </w:r>
      <w:r w:rsidR="00035EBF" w:rsidRPr="00035EBF">
        <w:rPr>
          <w:color w:val="000000"/>
          <w:shd w:val="clear" w:color="auto" w:fill="FFFFFF"/>
        </w:rPr>
        <w:t>ansport offers more flexibility; called on short notice and t</w:t>
      </w:r>
      <w:r w:rsidRPr="00035EBF">
        <w:rPr>
          <w:color w:val="000000"/>
          <w:shd w:val="clear" w:color="auto" w:fill="FFFFFF"/>
        </w:rPr>
        <w:t xml:space="preserve">here are no fixed </w:t>
      </w:r>
      <w:r w:rsidR="00035EBF" w:rsidRPr="00035EBF">
        <w:rPr>
          <w:color w:val="000000"/>
          <w:shd w:val="clear" w:color="auto" w:fill="FFFFFF"/>
        </w:rPr>
        <w:t>s</w:t>
      </w:r>
      <w:r w:rsidRPr="00035EBF">
        <w:rPr>
          <w:color w:val="000000"/>
          <w:shd w:val="clear" w:color="auto" w:fill="FFFFFF"/>
        </w:rPr>
        <w:t xml:space="preserve">cheduled. The road transport can operate any time as per the </w:t>
      </w:r>
      <w:r w:rsidR="00035EBF" w:rsidRPr="00035EBF">
        <w:rPr>
          <w:color w:val="000000"/>
          <w:shd w:val="clear" w:color="auto" w:fill="FFFFFF"/>
        </w:rPr>
        <w:t>convenience of the client. The truck</w:t>
      </w:r>
      <w:r w:rsidRPr="00035EBF">
        <w:rPr>
          <w:color w:val="000000"/>
          <w:shd w:val="clear" w:color="auto" w:fill="FFFFFF"/>
        </w:rPr>
        <w:t xml:space="preserve"> can be diverted to different routes, in case of blockage or accident.</w:t>
      </w:r>
      <w:r w:rsidRPr="00035EBF">
        <w:rPr>
          <w:rStyle w:val="apple-converted-space"/>
          <w:color w:val="000000"/>
          <w:shd w:val="clear" w:color="auto" w:fill="FFFFFF"/>
        </w:rPr>
        <w:t> </w:t>
      </w:r>
    </w:p>
    <w:p w:rsidR="009D18CE" w:rsidRPr="00035EBF" w:rsidRDefault="00BD08D6" w:rsidP="00035EBF">
      <w:pPr>
        <w:pStyle w:val="ListParagraph"/>
        <w:numPr>
          <w:ilvl w:val="0"/>
          <w:numId w:val="37"/>
        </w:numPr>
        <w:shd w:val="clear" w:color="auto" w:fill="FFFFFF"/>
        <w:spacing w:before="120" w:after="120" w:line="240" w:lineRule="auto"/>
      </w:pPr>
      <w:r w:rsidRPr="00035EBF">
        <w:rPr>
          <w:color w:val="000000"/>
          <w:shd w:val="clear" w:color="auto" w:fill="FFFFFF"/>
        </w:rPr>
        <w:t>Low investment: road transport requires low investment. The vehicles such as trucks cost comparatively less as compare to trains, ships and aero planes.</w:t>
      </w:r>
    </w:p>
    <w:p w:rsidR="00035EBF" w:rsidRPr="00035EBF" w:rsidRDefault="00035EBF" w:rsidP="00035EBF">
      <w:pPr>
        <w:pStyle w:val="ListParagraph"/>
        <w:shd w:val="clear" w:color="auto" w:fill="FFFFFF"/>
        <w:spacing w:before="120" w:after="120" w:line="240" w:lineRule="auto"/>
        <w:ind w:left="1800"/>
      </w:pPr>
    </w:p>
    <w:p w:rsidR="009D2FD1" w:rsidRDefault="00941150" w:rsidP="00DB1577">
      <w:pPr>
        <w:pStyle w:val="ListParagraph"/>
        <w:numPr>
          <w:ilvl w:val="0"/>
          <w:numId w:val="2"/>
        </w:numPr>
        <w:spacing w:line="240" w:lineRule="auto"/>
      </w:pPr>
      <w:r w:rsidRPr="00035EBF">
        <w:t xml:space="preserve">What </w:t>
      </w:r>
      <w:r w:rsidR="00B30C2F" w:rsidRPr="00035EBF">
        <w:t>are the different types of ships used</w:t>
      </w:r>
      <w:r w:rsidR="00B30C2F">
        <w:t xml:space="preserve"> for transporting goods? </w:t>
      </w:r>
    </w:p>
    <w:p w:rsidR="00A93A96" w:rsidRDefault="00A93A96" w:rsidP="00A93A96">
      <w:pPr>
        <w:pStyle w:val="ListParagraph"/>
        <w:spacing w:line="240" w:lineRule="auto"/>
        <w:ind w:left="1440"/>
      </w:pPr>
      <w:r>
        <w:t xml:space="preserve">More than 90% of world trade is moved by sea. There are 3 main kinds of water transport – canals and rivers, coastal shipping and ocean transport. Ships are used for water transport and they carry large loads at low unit costs. The limitation is that they have </w:t>
      </w:r>
      <w:r w:rsidR="00075C5B">
        <w:t xml:space="preserve">to </w:t>
      </w:r>
      <w:r>
        <w:t>be shipped to suitable port and there are different kind of ships:</w:t>
      </w:r>
    </w:p>
    <w:p w:rsidR="00A93A96" w:rsidRDefault="00A93A96" w:rsidP="00A93A96">
      <w:pPr>
        <w:pStyle w:val="ListParagraph"/>
        <w:numPr>
          <w:ilvl w:val="0"/>
          <w:numId w:val="37"/>
        </w:numPr>
        <w:spacing w:line="240" w:lineRule="auto"/>
      </w:pPr>
      <w:r>
        <w:t xml:space="preserve">General cargo ships </w:t>
      </w:r>
      <w:r w:rsidR="00075C5B">
        <w:t>–</w:t>
      </w:r>
      <w:r>
        <w:t xml:space="preserve"> </w:t>
      </w:r>
      <w:r w:rsidR="00F90795">
        <w:t>typical design ships with large holds that take any kind of cargo. Usually are loaded by crane however some can have side doors that let vehicles drive on and off.</w:t>
      </w:r>
    </w:p>
    <w:p w:rsidR="00075C5B" w:rsidRDefault="00075C5B" w:rsidP="00A93A96">
      <w:pPr>
        <w:pStyle w:val="ListParagraph"/>
        <w:numPr>
          <w:ilvl w:val="0"/>
          <w:numId w:val="37"/>
        </w:numPr>
        <w:spacing w:line="240" w:lineRule="auto"/>
      </w:pPr>
      <w:r>
        <w:t>Bulk carriers – large quantities of inexpensive bulk materials in big holds (grains, ores).</w:t>
      </w:r>
    </w:p>
    <w:p w:rsidR="00075C5B" w:rsidRDefault="00075C5B" w:rsidP="00A93A96">
      <w:pPr>
        <w:pStyle w:val="ListParagraph"/>
        <w:numPr>
          <w:ilvl w:val="0"/>
          <w:numId w:val="37"/>
        </w:numPr>
        <w:spacing w:line="240" w:lineRule="auto"/>
      </w:pPr>
      <w:r>
        <w:t xml:space="preserve">Tankers – is suitable for any liquids (oils). These ships are as big as possible. </w:t>
      </w:r>
    </w:p>
    <w:p w:rsidR="00075C5B" w:rsidRDefault="00075C5B" w:rsidP="00A93A96">
      <w:pPr>
        <w:pStyle w:val="ListParagraph"/>
        <w:numPr>
          <w:ilvl w:val="0"/>
          <w:numId w:val="37"/>
        </w:numPr>
        <w:spacing w:line="240" w:lineRule="auto"/>
      </w:pPr>
      <w:r>
        <w:t>Container ships –</w:t>
      </w:r>
      <w:r w:rsidR="00260417">
        <w:t xml:space="preserve"> for standard containers (20’ FCL and 40’ FCL/TEUs and FEUs). Such a ship can carry about 5000 to 10000 containers. </w:t>
      </w:r>
    </w:p>
    <w:p w:rsidR="00075C5B" w:rsidRDefault="00075C5B" w:rsidP="00A93A96">
      <w:pPr>
        <w:pStyle w:val="ListParagraph"/>
        <w:numPr>
          <w:ilvl w:val="0"/>
          <w:numId w:val="37"/>
        </w:numPr>
        <w:spacing w:line="240" w:lineRule="auto"/>
      </w:pPr>
      <w:r>
        <w:t xml:space="preserve">Ferries – </w:t>
      </w:r>
      <w:r w:rsidR="00247CA1">
        <w:t>typically roll-on and roll-off vessels (RO-RO) that take road vehicles over comparatively short distances.</w:t>
      </w:r>
    </w:p>
    <w:p w:rsidR="00075C5B" w:rsidRDefault="00075C5B" w:rsidP="00A93A96">
      <w:pPr>
        <w:pStyle w:val="ListParagraph"/>
        <w:numPr>
          <w:ilvl w:val="0"/>
          <w:numId w:val="37"/>
        </w:numPr>
        <w:spacing w:line="240" w:lineRule="auto"/>
      </w:pPr>
      <w:r>
        <w:t>Barges –</w:t>
      </w:r>
      <w:r w:rsidR="00260417">
        <w:t xml:space="preserve"> are towed at the back of ocean-going tugs. These are better for shorter routes where sea circumstances are quite reliable. </w:t>
      </w:r>
    </w:p>
    <w:p w:rsidR="00075C5B" w:rsidRDefault="00075C5B" w:rsidP="00A93A96">
      <w:pPr>
        <w:pStyle w:val="ListParagraph"/>
        <w:numPr>
          <w:ilvl w:val="0"/>
          <w:numId w:val="37"/>
        </w:numPr>
        <w:spacing w:line="240" w:lineRule="auto"/>
      </w:pPr>
      <w:r>
        <w:t>Combination ships –</w:t>
      </w:r>
      <w:r w:rsidR="0057307C">
        <w:t xml:space="preserve"> there are a lot of designs of ships are used to meet patterns of trade – example is a mixture of passenger/container ships</w:t>
      </w:r>
      <w:r w:rsidR="001A4A37">
        <w:t>.</w:t>
      </w:r>
    </w:p>
    <w:p w:rsidR="00075C5B" w:rsidRPr="00973665" w:rsidRDefault="00075C5B" w:rsidP="00075C5B">
      <w:pPr>
        <w:pStyle w:val="ListParagraph"/>
        <w:spacing w:line="240" w:lineRule="auto"/>
        <w:ind w:left="1800"/>
      </w:pPr>
    </w:p>
    <w:p w:rsidR="009D2FD1" w:rsidRDefault="00B30C2F" w:rsidP="00B30C2F">
      <w:pPr>
        <w:pStyle w:val="ListParagraph"/>
        <w:numPr>
          <w:ilvl w:val="0"/>
          <w:numId w:val="2"/>
        </w:numPr>
        <w:shd w:val="clear" w:color="auto" w:fill="FFFFFF"/>
        <w:spacing w:before="120" w:after="120" w:line="240" w:lineRule="auto"/>
      </w:pPr>
      <w:r>
        <w:lastRenderedPageBreak/>
        <w:t xml:space="preserve">Which factors should be considered when choosing a mode of transport for transporting goods? </w:t>
      </w:r>
    </w:p>
    <w:p w:rsidR="00841916" w:rsidRDefault="00FD631D" w:rsidP="00841916">
      <w:pPr>
        <w:pStyle w:val="ListParagraph"/>
        <w:shd w:val="clear" w:color="auto" w:fill="FFFFFF"/>
        <w:spacing w:before="120" w:after="120" w:line="240" w:lineRule="auto"/>
        <w:ind w:left="1440"/>
      </w:pPr>
      <w:r>
        <w:t>Mode of transport depends on diversity of factors. For some shipments, the mode of transport is very easy to choose, mainly based on volume and distance however there are many other factors:</w:t>
      </w:r>
    </w:p>
    <w:p w:rsidR="00FD631D" w:rsidRDefault="00FD631D" w:rsidP="00FD631D">
      <w:pPr>
        <w:pStyle w:val="ListParagraph"/>
        <w:numPr>
          <w:ilvl w:val="0"/>
          <w:numId w:val="37"/>
        </w:numPr>
        <w:shd w:val="clear" w:color="auto" w:fill="FFFFFF"/>
        <w:spacing w:before="120" w:after="120" w:line="240" w:lineRule="auto"/>
      </w:pPr>
      <w:r>
        <w:t>Value of materials - costly items lift inventory costs and support faster modes;</w:t>
      </w:r>
    </w:p>
    <w:p w:rsidR="00FD631D" w:rsidRDefault="00FD631D" w:rsidP="00FD631D">
      <w:pPr>
        <w:pStyle w:val="ListParagraph"/>
        <w:numPr>
          <w:ilvl w:val="0"/>
          <w:numId w:val="37"/>
        </w:numPr>
        <w:shd w:val="clear" w:color="auto" w:fill="FFFFFF"/>
        <w:spacing w:before="120" w:after="120" w:line="240" w:lineRule="auto"/>
      </w:pPr>
      <w:r>
        <w:t>Importance – urgent demand for example for production or operation need etc.;</w:t>
      </w:r>
    </w:p>
    <w:p w:rsidR="00FD631D" w:rsidRDefault="00FD631D" w:rsidP="00FD631D">
      <w:pPr>
        <w:pStyle w:val="ListParagraph"/>
        <w:numPr>
          <w:ilvl w:val="0"/>
          <w:numId w:val="37"/>
        </w:numPr>
        <w:shd w:val="clear" w:color="auto" w:fill="FFFFFF"/>
        <w:spacing w:before="120" w:after="120" w:line="240" w:lineRule="auto"/>
      </w:pPr>
      <w:r>
        <w:t>Transit times;</w:t>
      </w:r>
    </w:p>
    <w:p w:rsidR="00FD631D" w:rsidRDefault="00FD631D" w:rsidP="00FD631D">
      <w:pPr>
        <w:pStyle w:val="ListParagraph"/>
        <w:numPr>
          <w:ilvl w:val="0"/>
          <w:numId w:val="37"/>
        </w:numPr>
        <w:shd w:val="clear" w:color="auto" w:fill="FFFFFF"/>
        <w:spacing w:before="120" w:after="120" w:line="240" w:lineRule="auto"/>
      </w:pPr>
      <w:r>
        <w:t>Reliability;</w:t>
      </w:r>
    </w:p>
    <w:p w:rsidR="00FD631D" w:rsidRDefault="00FD631D" w:rsidP="00FD631D">
      <w:pPr>
        <w:pStyle w:val="ListParagraph"/>
        <w:numPr>
          <w:ilvl w:val="0"/>
          <w:numId w:val="37"/>
        </w:numPr>
        <w:shd w:val="clear" w:color="auto" w:fill="FFFFFF"/>
        <w:spacing w:before="120" w:after="120" w:line="240" w:lineRule="auto"/>
      </w:pPr>
      <w:r>
        <w:t>Cost and flexibility;</w:t>
      </w:r>
    </w:p>
    <w:p w:rsidR="00FD631D" w:rsidRPr="005C4AC2" w:rsidRDefault="00FD631D" w:rsidP="00FD631D">
      <w:pPr>
        <w:pStyle w:val="ListParagraph"/>
        <w:numPr>
          <w:ilvl w:val="0"/>
          <w:numId w:val="37"/>
        </w:numPr>
        <w:shd w:val="clear" w:color="auto" w:fill="FFFFFF"/>
        <w:spacing w:before="120" w:after="120" w:line="240" w:lineRule="auto"/>
      </w:pPr>
      <w:r w:rsidRPr="005C4AC2">
        <w:t>Reputation and stability of carrier;</w:t>
      </w:r>
    </w:p>
    <w:p w:rsidR="00FD631D" w:rsidRPr="005C4AC2" w:rsidRDefault="00FD631D" w:rsidP="005C4AC2">
      <w:pPr>
        <w:pStyle w:val="ListParagraph"/>
        <w:numPr>
          <w:ilvl w:val="0"/>
          <w:numId w:val="37"/>
        </w:numPr>
        <w:shd w:val="clear" w:color="auto" w:fill="FFFFFF"/>
        <w:spacing w:before="120" w:after="120" w:line="240" w:lineRule="auto"/>
      </w:pPr>
      <w:r w:rsidRPr="005C4AC2">
        <w:t>Security, loss and damage;</w:t>
      </w:r>
    </w:p>
    <w:p w:rsidR="00FD631D" w:rsidRPr="005C4AC2" w:rsidRDefault="00FD631D" w:rsidP="005C4AC2">
      <w:pPr>
        <w:pStyle w:val="ListParagraph"/>
        <w:numPr>
          <w:ilvl w:val="0"/>
          <w:numId w:val="37"/>
        </w:numPr>
        <w:shd w:val="clear" w:color="auto" w:fill="FFFFFF"/>
        <w:spacing w:before="120" w:after="120" w:line="240" w:lineRule="auto"/>
      </w:pPr>
      <w:r w:rsidRPr="005C4AC2">
        <w:t>Schedules and frequency of delivery;</w:t>
      </w:r>
    </w:p>
    <w:p w:rsidR="00FD631D" w:rsidRPr="005C4AC2" w:rsidRDefault="00FD631D" w:rsidP="005C4AC2">
      <w:pPr>
        <w:pStyle w:val="ListParagraph"/>
        <w:numPr>
          <w:ilvl w:val="0"/>
          <w:numId w:val="37"/>
        </w:numPr>
        <w:shd w:val="clear" w:color="auto" w:fill="FFFFFF"/>
        <w:spacing w:before="120" w:after="120" w:line="240" w:lineRule="auto"/>
      </w:pPr>
      <w:r w:rsidRPr="005C4AC2">
        <w:t>Special facilities.</w:t>
      </w:r>
    </w:p>
    <w:p w:rsidR="0034764C" w:rsidRPr="005C4AC2" w:rsidRDefault="0034764C" w:rsidP="005C4AC2">
      <w:pPr>
        <w:pStyle w:val="ListParagraph"/>
        <w:shd w:val="clear" w:color="auto" w:fill="FFFFFF"/>
        <w:spacing w:before="120" w:after="120" w:line="240" w:lineRule="auto"/>
        <w:ind w:left="1440"/>
      </w:pPr>
    </w:p>
    <w:p w:rsidR="00841916" w:rsidRPr="005C4AC2" w:rsidRDefault="00B30C2F" w:rsidP="005C4AC2">
      <w:pPr>
        <w:pStyle w:val="ListParagraph"/>
        <w:numPr>
          <w:ilvl w:val="0"/>
          <w:numId w:val="2"/>
        </w:numPr>
        <w:spacing w:before="100" w:beforeAutospacing="1" w:after="100" w:afterAutospacing="1" w:line="240" w:lineRule="auto"/>
      </w:pPr>
      <w:r w:rsidRPr="005C4AC2">
        <w:t xml:space="preserve">Explain the different types of operations available for moving goods by air. </w:t>
      </w:r>
    </w:p>
    <w:p w:rsidR="00F658E7" w:rsidRPr="005C4AC2" w:rsidRDefault="00F658E7" w:rsidP="005C4AC2">
      <w:pPr>
        <w:pStyle w:val="ListParagraph"/>
        <w:spacing w:before="100" w:beforeAutospacing="1" w:after="100" w:afterAutospacing="1" w:line="240" w:lineRule="auto"/>
        <w:ind w:left="1440"/>
      </w:pPr>
      <w:r w:rsidRPr="005C4AC2">
        <w:t>This mode of transport is very expensive (high fixed costs and high variable costs), need special facilities situated around airport and it takes time to offload and transfer the goods to customer. There are 3 major types of operation:</w:t>
      </w:r>
    </w:p>
    <w:p w:rsidR="00F658E7" w:rsidRPr="005C4AC2" w:rsidRDefault="00F658E7" w:rsidP="005C4AC2">
      <w:pPr>
        <w:pStyle w:val="ListParagraph"/>
        <w:numPr>
          <w:ilvl w:val="0"/>
          <w:numId w:val="37"/>
        </w:numPr>
        <w:spacing w:before="100" w:beforeAutospacing="1" w:after="100" w:afterAutospacing="1" w:line="240" w:lineRule="auto"/>
      </w:pPr>
      <w:r w:rsidRPr="005C4AC2">
        <w:t xml:space="preserve">Usual service where main airlines use the cargo space in hold of passenger aircraft that is not required for luggage. </w:t>
      </w:r>
    </w:p>
    <w:p w:rsidR="00F658E7" w:rsidRPr="005C4AC2" w:rsidRDefault="00F658E7" w:rsidP="005C4AC2">
      <w:pPr>
        <w:pStyle w:val="ListParagraph"/>
        <w:numPr>
          <w:ilvl w:val="0"/>
          <w:numId w:val="37"/>
        </w:numPr>
        <w:spacing w:before="100" w:beforeAutospacing="1" w:after="100" w:afterAutospacing="1" w:line="240" w:lineRule="auto"/>
      </w:pPr>
      <w:r w:rsidRPr="005C4AC2">
        <w:t>Cargo service where only cargo planes departs on usual schedules.</w:t>
      </w:r>
    </w:p>
    <w:p w:rsidR="00F658E7" w:rsidRDefault="00F658E7" w:rsidP="005C4AC2">
      <w:pPr>
        <w:pStyle w:val="ListParagraph"/>
        <w:numPr>
          <w:ilvl w:val="0"/>
          <w:numId w:val="37"/>
        </w:numPr>
        <w:spacing w:before="100" w:beforeAutospacing="1" w:after="100" w:afterAutospacing="1" w:line="240" w:lineRule="auto"/>
      </w:pPr>
      <w:r w:rsidRPr="005C4AC2">
        <w:t>Charter operations where entire aircraft is hired for a specific delivery.</w:t>
      </w:r>
    </w:p>
    <w:p w:rsidR="00C03517" w:rsidRPr="005C4AC2" w:rsidRDefault="00C03517" w:rsidP="00C03517">
      <w:pPr>
        <w:pStyle w:val="ListParagraph"/>
        <w:spacing w:before="100" w:beforeAutospacing="1" w:after="100" w:afterAutospacing="1" w:line="240" w:lineRule="auto"/>
        <w:ind w:left="1800"/>
      </w:pPr>
    </w:p>
    <w:p w:rsidR="009E3F63" w:rsidRPr="005C4AC2" w:rsidRDefault="009E3F63" w:rsidP="005C4AC2">
      <w:pPr>
        <w:pStyle w:val="ListParagraph"/>
        <w:spacing w:before="100" w:beforeAutospacing="1" w:after="100" w:afterAutospacing="1" w:line="240" w:lineRule="auto"/>
        <w:ind w:left="1440"/>
      </w:pPr>
    </w:p>
    <w:p w:rsidR="00330EE0" w:rsidRPr="005C4AC2" w:rsidRDefault="00B30C2F" w:rsidP="005C4AC2">
      <w:pPr>
        <w:pStyle w:val="ListParagraph"/>
        <w:numPr>
          <w:ilvl w:val="0"/>
          <w:numId w:val="1"/>
        </w:numPr>
        <w:spacing w:line="240" w:lineRule="auto"/>
      </w:pPr>
      <w:r w:rsidRPr="005C4AC2">
        <w:t xml:space="preserve">What is intermodal transport? What are the key advantages of using this type of transport system? </w:t>
      </w:r>
    </w:p>
    <w:p w:rsidR="00F96671" w:rsidRPr="005C4AC2" w:rsidRDefault="00322972" w:rsidP="005C4AC2">
      <w:pPr>
        <w:pStyle w:val="ListParagraph"/>
        <w:spacing w:line="240" w:lineRule="auto"/>
      </w:pPr>
      <w:r w:rsidRPr="005C4AC2">
        <w:rPr>
          <w:shd w:val="clear" w:color="auto" w:fill="FFFFFF"/>
        </w:rPr>
        <w:t>In intermodal transport the products and raw materials</w:t>
      </w:r>
      <w:r w:rsidR="00C60F21" w:rsidRPr="005C4AC2">
        <w:rPr>
          <w:shd w:val="clear" w:color="auto" w:fill="FFFFFF"/>
        </w:rPr>
        <w:t xml:space="preserve"> are placed in a</w:t>
      </w:r>
      <w:r w:rsidR="00E130C7" w:rsidRPr="005C4AC2">
        <w:rPr>
          <w:shd w:val="clear" w:color="auto" w:fill="FFFFFF"/>
        </w:rPr>
        <w:t>n</w:t>
      </w:r>
      <w:r w:rsidR="00C60F21" w:rsidRPr="005C4AC2">
        <w:rPr>
          <w:shd w:val="clear" w:color="auto" w:fill="FFFFFF"/>
        </w:rPr>
        <w:t xml:space="preserve"> </w:t>
      </w:r>
      <w:r w:rsidRPr="005C4AC2">
        <w:rPr>
          <w:shd w:val="clear" w:color="auto" w:fill="FFFFFF"/>
        </w:rPr>
        <w:t xml:space="preserve">intermodal </w:t>
      </w:r>
      <w:r w:rsidR="00C60F21" w:rsidRPr="005C4AC2">
        <w:rPr>
          <w:shd w:val="clear" w:color="auto" w:fill="FFFFFF"/>
        </w:rPr>
        <w:t xml:space="preserve">container that can be transported by a variety of vehicles, such as container ships, </w:t>
      </w:r>
      <w:r w:rsidRPr="005C4AC2">
        <w:rPr>
          <w:shd w:val="clear" w:color="auto" w:fill="FFFFFF"/>
        </w:rPr>
        <w:t xml:space="preserve">semi-trailer trucks and trains = </w:t>
      </w:r>
      <w:r w:rsidRPr="005C4AC2">
        <w:rPr>
          <w:rFonts w:cs="Arial"/>
          <w:shd w:val="clear" w:color="auto" w:fill="FFFFFF"/>
        </w:rPr>
        <w:t>using multiple modes of</w:t>
      </w:r>
      <w:r w:rsidRPr="005C4AC2">
        <w:rPr>
          <w:rStyle w:val="apple-converted-space"/>
          <w:rFonts w:cs="Arial"/>
          <w:shd w:val="clear" w:color="auto" w:fill="FFFFFF"/>
        </w:rPr>
        <w:t> </w:t>
      </w:r>
      <w:hyperlink r:id="rId7" w:tooltip="Transportation" w:history="1">
        <w:r w:rsidRPr="005C4AC2">
          <w:rPr>
            <w:rStyle w:val="Hyperlink"/>
            <w:rFonts w:cs="Arial"/>
            <w:color w:val="auto"/>
            <w:u w:val="none"/>
            <w:shd w:val="clear" w:color="auto" w:fill="FFFFFF"/>
          </w:rPr>
          <w:t>transportation</w:t>
        </w:r>
      </w:hyperlink>
      <w:r w:rsidRPr="005C4AC2">
        <w:rPr>
          <w:rStyle w:val="apple-converted-space"/>
          <w:rFonts w:cs="Arial"/>
          <w:shd w:val="clear" w:color="auto" w:fill="FFFFFF"/>
        </w:rPr>
        <w:t> </w:t>
      </w:r>
      <w:r w:rsidRPr="005C4AC2">
        <w:rPr>
          <w:rFonts w:cs="Arial"/>
          <w:shd w:val="clear" w:color="auto" w:fill="FFFFFF"/>
        </w:rPr>
        <w:t>(</w:t>
      </w:r>
      <w:hyperlink r:id="rId8" w:tooltip="Rail transport" w:history="1">
        <w:r w:rsidRPr="005C4AC2">
          <w:rPr>
            <w:rStyle w:val="Hyperlink"/>
            <w:rFonts w:cs="Arial"/>
            <w:color w:val="auto"/>
            <w:u w:val="none"/>
            <w:shd w:val="clear" w:color="auto" w:fill="FFFFFF"/>
          </w:rPr>
          <w:t>rail</w:t>
        </w:r>
      </w:hyperlink>
      <w:r w:rsidRPr="005C4AC2">
        <w:rPr>
          <w:rFonts w:cs="Arial"/>
          <w:shd w:val="clear" w:color="auto" w:fill="FFFFFF"/>
        </w:rPr>
        <w:t>,</w:t>
      </w:r>
      <w:r w:rsidRPr="005C4AC2">
        <w:rPr>
          <w:rStyle w:val="apple-converted-space"/>
          <w:rFonts w:cs="Arial"/>
          <w:shd w:val="clear" w:color="auto" w:fill="FFFFFF"/>
        </w:rPr>
        <w:t> </w:t>
      </w:r>
      <w:hyperlink r:id="rId9" w:tooltip="Ship" w:history="1">
        <w:r w:rsidRPr="005C4AC2">
          <w:rPr>
            <w:rStyle w:val="Hyperlink"/>
            <w:rFonts w:cs="Arial"/>
            <w:color w:val="auto"/>
            <w:u w:val="none"/>
            <w:shd w:val="clear" w:color="auto" w:fill="FFFFFF"/>
          </w:rPr>
          <w:t>ship</w:t>
        </w:r>
      </w:hyperlink>
      <w:r w:rsidRPr="005C4AC2">
        <w:rPr>
          <w:rFonts w:cs="Arial"/>
          <w:shd w:val="clear" w:color="auto" w:fill="FFFFFF"/>
        </w:rPr>
        <w:t>, and</w:t>
      </w:r>
      <w:r w:rsidRPr="005C4AC2">
        <w:rPr>
          <w:rStyle w:val="apple-converted-space"/>
          <w:rFonts w:cs="Arial"/>
          <w:shd w:val="clear" w:color="auto" w:fill="FFFFFF"/>
        </w:rPr>
        <w:t> </w:t>
      </w:r>
      <w:hyperlink r:id="rId10" w:tooltip="Truck" w:history="1">
        <w:r w:rsidRPr="005C4AC2">
          <w:rPr>
            <w:rStyle w:val="Hyperlink"/>
            <w:rFonts w:cs="Arial"/>
            <w:color w:val="auto"/>
            <w:u w:val="none"/>
            <w:shd w:val="clear" w:color="auto" w:fill="FFFFFF"/>
          </w:rPr>
          <w:t>truck</w:t>
        </w:r>
      </w:hyperlink>
      <w:r w:rsidRPr="005C4AC2">
        <w:rPr>
          <w:rFonts w:cs="Arial"/>
          <w:shd w:val="clear" w:color="auto" w:fill="FFFFFF"/>
        </w:rPr>
        <w:t xml:space="preserve">), without any handling of the freight itself when changing modes. </w:t>
      </w:r>
      <w:r w:rsidR="00C60F21" w:rsidRPr="005C4AC2">
        <w:rPr>
          <w:rFonts w:cs="Arial"/>
          <w:shd w:val="clear" w:color="auto" w:fill="FFFFFF"/>
        </w:rPr>
        <w:t>The method</w:t>
      </w:r>
      <w:r w:rsidRPr="005C4AC2">
        <w:rPr>
          <w:rFonts w:cs="Arial"/>
          <w:shd w:val="clear" w:color="auto" w:fill="FFFFFF"/>
        </w:rPr>
        <w:t xml:space="preserve"> has many advantages:</w:t>
      </w:r>
    </w:p>
    <w:p w:rsidR="00F96671" w:rsidRPr="005C4AC2" w:rsidRDefault="00F96671" w:rsidP="005C4AC2">
      <w:pPr>
        <w:pStyle w:val="ListParagraph"/>
        <w:numPr>
          <w:ilvl w:val="0"/>
          <w:numId w:val="37"/>
        </w:numPr>
        <w:spacing w:line="240" w:lineRule="auto"/>
      </w:pPr>
      <w:r w:rsidRPr="005C4AC2">
        <w:t>Simplified transport and flow of goods;</w:t>
      </w:r>
    </w:p>
    <w:p w:rsidR="00F96671" w:rsidRPr="005C4AC2" w:rsidRDefault="00F96671" w:rsidP="005C4AC2">
      <w:pPr>
        <w:pStyle w:val="ListParagraph"/>
        <w:numPr>
          <w:ilvl w:val="0"/>
          <w:numId w:val="37"/>
        </w:numPr>
        <w:spacing w:line="240" w:lineRule="auto"/>
      </w:pPr>
      <w:r w:rsidRPr="005C4AC2">
        <w:t>Easier and faster handling;</w:t>
      </w:r>
    </w:p>
    <w:p w:rsidR="00F96671" w:rsidRPr="005C4AC2" w:rsidRDefault="00F96671" w:rsidP="005C4AC2">
      <w:pPr>
        <w:pStyle w:val="ListParagraph"/>
        <w:numPr>
          <w:ilvl w:val="0"/>
          <w:numId w:val="37"/>
        </w:numPr>
        <w:spacing w:line="240" w:lineRule="auto"/>
      </w:pPr>
      <w:r w:rsidRPr="005C4AC2">
        <w:t>Genuine door-to-door service;</w:t>
      </w:r>
    </w:p>
    <w:p w:rsidR="00F96671" w:rsidRPr="005C4AC2" w:rsidRDefault="00F96671" w:rsidP="005C4AC2">
      <w:pPr>
        <w:pStyle w:val="ListParagraph"/>
        <w:numPr>
          <w:ilvl w:val="0"/>
          <w:numId w:val="37"/>
        </w:numPr>
        <w:spacing w:line="240" w:lineRule="auto"/>
      </w:pPr>
      <w:r w:rsidRPr="005C4AC2">
        <w:t>Faster deliveries;</w:t>
      </w:r>
    </w:p>
    <w:p w:rsidR="00F96671" w:rsidRPr="005C4AC2" w:rsidRDefault="00F96671" w:rsidP="005C4AC2">
      <w:pPr>
        <w:pStyle w:val="ListParagraph"/>
        <w:numPr>
          <w:ilvl w:val="0"/>
          <w:numId w:val="37"/>
        </w:numPr>
        <w:spacing w:line="240" w:lineRule="auto"/>
      </w:pPr>
      <w:r w:rsidRPr="005C4AC2">
        <w:t xml:space="preserve">Reduced loss due to damage, </w:t>
      </w:r>
      <w:r w:rsidR="00D14B97" w:rsidRPr="005C4AC2">
        <w:t>misplacement</w:t>
      </w:r>
      <w:r w:rsidRPr="005C4AC2">
        <w:t xml:space="preserve"> and pilferage;</w:t>
      </w:r>
    </w:p>
    <w:p w:rsidR="00F96671" w:rsidRPr="005C4AC2" w:rsidRDefault="00F96671" w:rsidP="005C4AC2">
      <w:pPr>
        <w:pStyle w:val="ListParagraph"/>
        <w:numPr>
          <w:ilvl w:val="0"/>
          <w:numId w:val="37"/>
        </w:numPr>
        <w:spacing w:line="240" w:lineRule="auto"/>
      </w:pPr>
      <w:r w:rsidRPr="005C4AC2">
        <w:t>Reduced packing costs;</w:t>
      </w:r>
    </w:p>
    <w:p w:rsidR="00F96671" w:rsidRPr="005C4AC2" w:rsidRDefault="00F96671" w:rsidP="005C4AC2">
      <w:pPr>
        <w:pStyle w:val="ListParagraph"/>
        <w:numPr>
          <w:ilvl w:val="0"/>
          <w:numId w:val="37"/>
        </w:numPr>
        <w:spacing w:line="240" w:lineRule="auto"/>
      </w:pPr>
      <w:r w:rsidRPr="005C4AC2">
        <w:t>Lower insurance costs;</w:t>
      </w:r>
    </w:p>
    <w:p w:rsidR="00F96671" w:rsidRPr="005C4AC2" w:rsidRDefault="00F96671" w:rsidP="005C4AC2">
      <w:pPr>
        <w:pStyle w:val="ListParagraph"/>
        <w:numPr>
          <w:ilvl w:val="0"/>
          <w:numId w:val="37"/>
        </w:numPr>
        <w:spacing w:line="240" w:lineRule="auto"/>
      </w:pPr>
      <w:r w:rsidRPr="005C4AC2">
        <w:t>Separation</w:t>
      </w:r>
      <w:r w:rsidR="00D14B97" w:rsidRPr="005C4AC2">
        <w:t xml:space="preserve"> </w:t>
      </w:r>
      <w:r w:rsidRPr="005C4AC2">
        <w:t>of incompatible goods;</w:t>
      </w:r>
    </w:p>
    <w:p w:rsidR="00F96671" w:rsidRPr="005C4AC2" w:rsidRDefault="00F96671" w:rsidP="005C4AC2">
      <w:pPr>
        <w:pStyle w:val="ListParagraph"/>
        <w:numPr>
          <w:ilvl w:val="0"/>
          <w:numId w:val="37"/>
        </w:numPr>
        <w:spacing w:line="240" w:lineRule="auto"/>
      </w:pPr>
      <w:r w:rsidRPr="005C4AC2">
        <w:t>Use of less congested routes;</w:t>
      </w:r>
    </w:p>
    <w:p w:rsidR="00F96671" w:rsidRPr="005C4AC2" w:rsidRDefault="00D14B97" w:rsidP="005C4AC2">
      <w:pPr>
        <w:pStyle w:val="ListParagraph"/>
        <w:numPr>
          <w:ilvl w:val="0"/>
          <w:numId w:val="37"/>
        </w:numPr>
        <w:spacing w:line="240" w:lineRule="auto"/>
      </w:pPr>
      <w:r w:rsidRPr="005C4AC2">
        <w:t>Improved transport encourages trade.</w:t>
      </w:r>
    </w:p>
    <w:p w:rsidR="00E130C7" w:rsidRPr="005C4AC2" w:rsidRDefault="00E130C7" w:rsidP="00935A71">
      <w:pPr>
        <w:spacing w:line="240" w:lineRule="auto"/>
        <w:ind w:left="360" w:firstLine="360"/>
      </w:pPr>
      <w:r w:rsidRPr="005C4AC2">
        <w:t>There are other types of intermodal/combined transport:</w:t>
      </w:r>
    </w:p>
    <w:p w:rsidR="00E130C7" w:rsidRPr="005C4AC2" w:rsidRDefault="00E130C7" w:rsidP="005C4AC2">
      <w:pPr>
        <w:pStyle w:val="ListParagraph"/>
        <w:numPr>
          <w:ilvl w:val="0"/>
          <w:numId w:val="37"/>
        </w:numPr>
        <w:spacing w:line="240" w:lineRule="auto"/>
      </w:pPr>
      <w:r w:rsidRPr="005C4AC2">
        <w:rPr>
          <w:rFonts w:cs="Arial"/>
          <w:bCs/>
          <w:shd w:val="clear" w:color="auto" w:fill="FFFFFF"/>
        </w:rPr>
        <w:t>Piggyback</w:t>
      </w:r>
      <w:r w:rsidRPr="005C4AC2">
        <w:rPr>
          <w:rStyle w:val="apple-converted-space"/>
          <w:rFonts w:cs="Arial"/>
          <w:shd w:val="clear" w:color="auto" w:fill="FFFFFF"/>
        </w:rPr>
        <w:t> </w:t>
      </w:r>
      <w:r w:rsidRPr="005C4AC2">
        <w:rPr>
          <w:rFonts w:cs="Arial"/>
          <w:shd w:val="clear" w:color="auto" w:fill="FFFFFF"/>
        </w:rPr>
        <w:t>transportation refers to the transportation of goods where one transportation unit is carried on the back of something else</w:t>
      </w:r>
      <w:r w:rsidR="005C4AC2" w:rsidRPr="005C4AC2">
        <w:rPr>
          <w:rFonts w:cs="Arial"/>
          <w:shd w:val="clear" w:color="auto" w:fill="FFFFFF"/>
        </w:rPr>
        <w:t xml:space="preserve"> (usually lorry or the trailer only on the train).</w:t>
      </w:r>
    </w:p>
    <w:p w:rsidR="005C4AC2" w:rsidRPr="00922008" w:rsidRDefault="005C4AC2" w:rsidP="005C4AC2">
      <w:pPr>
        <w:pStyle w:val="ListParagraph"/>
        <w:numPr>
          <w:ilvl w:val="0"/>
          <w:numId w:val="37"/>
        </w:numPr>
        <w:spacing w:line="240" w:lineRule="auto"/>
      </w:pPr>
      <w:r w:rsidRPr="005C4AC2">
        <w:rPr>
          <w:rFonts w:cs="Arial"/>
          <w:bCs/>
          <w:shd w:val="clear" w:color="auto" w:fill="FFFFFF"/>
        </w:rPr>
        <w:t>Land bridges – when material cross land on what is fundamentally a sea journey (</w:t>
      </w:r>
      <w:r w:rsidRPr="005C4AC2">
        <w:rPr>
          <w:rFonts w:cs="Arial"/>
          <w:shd w:val="clear" w:color="auto" w:fill="FFFFFF"/>
        </w:rPr>
        <w:t>transport of</w:t>
      </w:r>
      <w:r w:rsidRPr="005C4AC2">
        <w:rPr>
          <w:rStyle w:val="apple-converted-space"/>
          <w:rFonts w:cs="Arial"/>
          <w:shd w:val="clear" w:color="auto" w:fill="FFFFFF"/>
        </w:rPr>
        <w:t> </w:t>
      </w:r>
      <w:hyperlink r:id="rId11" w:tooltip="Containerization" w:history="1">
        <w:r w:rsidRPr="005C4AC2">
          <w:rPr>
            <w:rStyle w:val="Hyperlink"/>
            <w:rFonts w:cs="Arial"/>
            <w:color w:val="auto"/>
            <w:u w:val="none"/>
            <w:shd w:val="clear" w:color="auto" w:fill="FFFFFF"/>
          </w:rPr>
          <w:t>containers</w:t>
        </w:r>
      </w:hyperlink>
      <w:r w:rsidRPr="005C4AC2">
        <w:rPr>
          <w:rStyle w:val="apple-converted-space"/>
          <w:rFonts w:cs="Arial"/>
          <w:shd w:val="clear" w:color="auto" w:fill="FFFFFF"/>
        </w:rPr>
        <w:t> </w:t>
      </w:r>
      <w:r w:rsidRPr="005C4AC2">
        <w:rPr>
          <w:rFonts w:cs="Arial"/>
          <w:shd w:val="clear" w:color="auto" w:fill="FFFFFF"/>
        </w:rPr>
        <w:t>by rail between</w:t>
      </w:r>
      <w:r w:rsidRPr="005C4AC2">
        <w:rPr>
          <w:rStyle w:val="apple-converted-space"/>
          <w:rFonts w:cs="Arial"/>
          <w:shd w:val="clear" w:color="auto" w:fill="FFFFFF"/>
        </w:rPr>
        <w:t> </w:t>
      </w:r>
      <w:hyperlink r:id="rId12" w:tooltip="Port" w:history="1">
        <w:r w:rsidRPr="005C4AC2">
          <w:rPr>
            <w:rStyle w:val="Hyperlink"/>
            <w:rFonts w:cs="Arial"/>
            <w:color w:val="auto"/>
            <w:u w:val="none"/>
            <w:shd w:val="clear" w:color="auto" w:fill="FFFFFF"/>
          </w:rPr>
          <w:t>ports</w:t>
        </w:r>
      </w:hyperlink>
      <w:r w:rsidRPr="005C4AC2">
        <w:rPr>
          <w:rStyle w:val="apple-converted-space"/>
          <w:rFonts w:cs="Arial"/>
          <w:shd w:val="clear" w:color="auto" w:fill="FFFFFF"/>
        </w:rPr>
        <w:t> </w:t>
      </w:r>
      <w:r w:rsidRPr="005C4AC2">
        <w:rPr>
          <w:rFonts w:cs="Arial"/>
          <w:shd w:val="clear" w:color="auto" w:fill="FFFFFF"/>
        </w:rPr>
        <w:t>on either side of a land mass).</w:t>
      </w:r>
    </w:p>
    <w:p w:rsidR="00922008" w:rsidRPr="005C4AC2" w:rsidRDefault="00922008" w:rsidP="00922008">
      <w:pPr>
        <w:pStyle w:val="ListParagraph"/>
        <w:spacing w:line="240" w:lineRule="auto"/>
        <w:ind w:left="1800"/>
      </w:pPr>
    </w:p>
    <w:p w:rsidR="0034764C" w:rsidRPr="005C4AC2" w:rsidRDefault="0034764C" w:rsidP="005C4AC2">
      <w:pPr>
        <w:pStyle w:val="ListParagraph"/>
        <w:spacing w:line="240" w:lineRule="auto"/>
      </w:pPr>
    </w:p>
    <w:p w:rsidR="009E3F63" w:rsidRPr="00FE264D" w:rsidRDefault="00B30C2F" w:rsidP="005C4AC2">
      <w:pPr>
        <w:pStyle w:val="ListParagraph"/>
        <w:numPr>
          <w:ilvl w:val="0"/>
          <w:numId w:val="1"/>
        </w:numPr>
        <w:spacing w:line="240" w:lineRule="auto"/>
      </w:pPr>
      <w:r w:rsidRPr="00FE264D">
        <w:lastRenderedPageBreak/>
        <w:t xml:space="preserve">What is third party transport? Describe the advantages of using this type of transport. </w:t>
      </w:r>
    </w:p>
    <w:p w:rsidR="002E6F74" w:rsidRPr="00FE264D" w:rsidRDefault="002E6F74" w:rsidP="002E6F74">
      <w:pPr>
        <w:pStyle w:val="ListParagraph"/>
        <w:spacing w:line="240" w:lineRule="auto"/>
      </w:pPr>
      <w:r w:rsidRPr="00FE264D">
        <w:t>A business can pass all its transport issues to a third party carrier and these specialised transport businesses can offer a variety of services. The benefit of this 3</w:t>
      </w:r>
      <w:r w:rsidRPr="00FE264D">
        <w:rPr>
          <w:vertAlign w:val="superscript"/>
        </w:rPr>
        <w:t>rd</w:t>
      </w:r>
      <w:r w:rsidRPr="00FE264D">
        <w:t xml:space="preserve"> party transport is that the specialised companies operate the transport, leaving the organisation to think of its core operations. Can be based on contract, period of time or for exact project or based on long terms relationship etc. </w:t>
      </w:r>
      <w:r w:rsidRPr="00FE264D">
        <w:rPr>
          <w:shd w:val="clear" w:color="auto" w:fill="FFFFFF"/>
        </w:rPr>
        <w:t xml:space="preserve">A third party logistics company provides multiple logistic services. </w:t>
      </w:r>
      <w:r w:rsidRPr="00FE264D">
        <w:rPr>
          <w:shd w:val="clear" w:color="auto" w:fill="FFFFFF"/>
        </w:rPr>
        <w:t xml:space="preserve">These services can offer the special skills that are not generally obtainable within single organisation. </w:t>
      </w:r>
      <w:r w:rsidRPr="00FE264D">
        <w:rPr>
          <w:shd w:val="clear" w:color="auto" w:fill="FFFFFF"/>
        </w:rPr>
        <w:t>These services are integrated thus</w:t>
      </w:r>
      <w:r w:rsidRPr="00FE264D">
        <w:rPr>
          <w:rStyle w:val="apple-converted-space"/>
          <w:shd w:val="clear" w:color="auto" w:fill="FFFFFF"/>
        </w:rPr>
        <w:t> </w:t>
      </w:r>
      <w:hyperlink r:id="rId13" w:history="1">
        <w:r w:rsidRPr="00FE264D">
          <w:rPr>
            <w:rStyle w:val="Hyperlink"/>
            <w:color w:val="auto"/>
            <w:u w:val="none"/>
            <w:shd w:val="clear" w:color="auto" w:fill="FFFFFF"/>
          </w:rPr>
          <w:t>multimodal</w:t>
        </w:r>
      </w:hyperlink>
      <w:r w:rsidRPr="00FE264D">
        <w:rPr>
          <w:rStyle w:val="apple-converted-space"/>
          <w:shd w:val="clear" w:color="auto" w:fill="FFFFFF"/>
        </w:rPr>
        <w:t> </w:t>
      </w:r>
      <w:r w:rsidRPr="00FE264D">
        <w:rPr>
          <w:shd w:val="clear" w:color="auto" w:fill="FFFFFF"/>
        </w:rPr>
        <w:t>in nature</w:t>
      </w:r>
      <w:r w:rsidRPr="00FE264D">
        <w:rPr>
          <w:shd w:val="clear" w:color="auto" w:fill="FFFFFF"/>
        </w:rPr>
        <w:t xml:space="preserve"> - can</w:t>
      </w:r>
      <w:r w:rsidRPr="00FE264D">
        <w:rPr>
          <w:shd w:val="clear" w:color="auto" w:fill="FFFFFF"/>
        </w:rPr>
        <w:t xml:space="preserve"> include transportation, warehousing, cross-docking, inventory management, packaging and freight forwarding.</w:t>
      </w:r>
      <w:r w:rsidRPr="00FE264D">
        <w:rPr>
          <w:shd w:val="clear" w:color="auto" w:fill="FFFFFF"/>
        </w:rPr>
        <w:t xml:space="preserve"> There are different 3</w:t>
      </w:r>
      <w:r w:rsidRPr="00FE264D">
        <w:rPr>
          <w:shd w:val="clear" w:color="auto" w:fill="FFFFFF"/>
          <w:vertAlign w:val="superscript"/>
        </w:rPr>
        <w:t>rd</w:t>
      </w:r>
      <w:r w:rsidRPr="00FE264D">
        <w:rPr>
          <w:shd w:val="clear" w:color="auto" w:fill="FFFFFF"/>
        </w:rPr>
        <w:t xml:space="preserve"> party transports:</w:t>
      </w:r>
    </w:p>
    <w:p w:rsidR="003423B8" w:rsidRPr="00FE264D" w:rsidRDefault="003423B8" w:rsidP="003423B8">
      <w:pPr>
        <w:pStyle w:val="ListParagraph"/>
        <w:numPr>
          <w:ilvl w:val="0"/>
          <w:numId w:val="37"/>
        </w:numPr>
        <w:spacing w:line="240" w:lineRule="auto"/>
      </w:pPr>
      <w:r w:rsidRPr="00FE264D">
        <w:t>Common carriers</w:t>
      </w:r>
      <w:r w:rsidR="002E6F74" w:rsidRPr="00FE264D">
        <w:t xml:space="preserve"> – this carrier shifts the goods</w:t>
      </w:r>
      <w:r w:rsidR="005F12DB" w:rsidRPr="00FE264D">
        <w:t>/materials/even people</w:t>
      </w:r>
      <w:r w:rsidR="002E6F74" w:rsidRPr="00FE264D">
        <w:t xml:space="preserve"> between two points for any consumer, generally in a one-off delivery using ordinary facilities.</w:t>
      </w:r>
    </w:p>
    <w:p w:rsidR="003423B8" w:rsidRPr="00FE264D" w:rsidRDefault="003423B8" w:rsidP="003423B8">
      <w:pPr>
        <w:pStyle w:val="ListParagraph"/>
        <w:numPr>
          <w:ilvl w:val="0"/>
          <w:numId w:val="37"/>
        </w:numPr>
        <w:spacing w:line="240" w:lineRule="auto"/>
      </w:pPr>
      <w:r w:rsidRPr="00FE264D">
        <w:t>Contract carriers</w:t>
      </w:r>
      <w:r w:rsidR="005F12DB" w:rsidRPr="00FE264D">
        <w:t xml:space="preserve"> – these carriers are recommended transport services for longer time periods.</w:t>
      </w:r>
    </w:p>
    <w:p w:rsidR="003423B8" w:rsidRPr="00FE264D" w:rsidRDefault="003423B8" w:rsidP="003423B8">
      <w:pPr>
        <w:pStyle w:val="ListParagraph"/>
        <w:numPr>
          <w:ilvl w:val="0"/>
          <w:numId w:val="37"/>
        </w:numPr>
        <w:spacing w:line="240" w:lineRule="auto"/>
      </w:pPr>
      <w:r w:rsidRPr="00FE264D">
        <w:t>Intermodal carriers</w:t>
      </w:r>
      <w:r w:rsidR="005F12DB" w:rsidRPr="00FE264D">
        <w:t xml:space="preserve"> – these are traditional carriers who with the expansion are offering the intermodal transports and move the goods between two particular locations/points.</w:t>
      </w:r>
    </w:p>
    <w:p w:rsidR="003423B8" w:rsidRPr="00FE264D" w:rsidRDefault="003423B8" w:rsidP="003423B8">
      <w:pPr>
        <w:pStyle w:val="ListParagraph"/>
        <w:numPr>
          <w:ilvl w:val="0"/>
          <w:numId w:val="37"/>
        </w:numPr>
        <w:spacing w:line="240" w:lineRule="auto"/>
      </w:pPr>
      <w:r w:rsidRPr="00FE264D">
        <w:t>Terminal services</w:t>
      </w:r>
      <w:r w:rsidR="005F12DB" w:rsidRPr="00FE264D">
        <w:t xml:space="preserve"> – transfers/exchanges between the forms of transport or diverse operators. These transfers take place at ports, terminals, airports, containers bases, which are operated by separate organisations.</w:t>
      </w:r>
    </w:p>
    <w:p w:rsidR="003423B8" w:rsidRPr="00FE264D" w:rsidRDefault="003423B8" w:rsidP="003423B8">
      <w:pPr>
        <w:pStyle w:val="ListParagraph"/>
        <w:numPr>
          <w:ilvl w:val="0"/>
          <w:numId w:val="37"/>
        </w:numPr>
        <w:spacing w:line="240" w:lineRule="auto"/>
      </w:pPr>
      <w:r w:rsidRPr="00FE264D">
        <w:t>Freight forwarders</w:t>
      </w:r>
      <w:r w:rsidR="005F12DB" w:rsidRPr="00FE264D">
        <w:t xml:space="preserve"> – used for smaller loads as they can merge the relatively smaller loads into bigger loads travelling between particular points. The freight forwarder can also offer management needed to shift materials through the entire journey (certification, customs clearance, indemnity, bill of lading, airway bills, </w:t>
      </w:r>
      <w:proofErr w:type="gramStart"/>
      <w:r w:rsidR="005F12DB" w:rsidRPr="00FE264D">
        <w:t>por</w:t>
      </w:r>
      <w:r w:rsidR="0038633D" w:rsidRPr="00FE264D">
        <w:t>t</w:t>
      </w:r>
      <w:proofErr w:type="gramEnd"/>
      <w:r w:rsidR="0038633D" w:rsidRPr="00FE264D">
        <w:t xml:space="preserve"> heath/customs</w:t>
      </w:r>
      <w:r w:rsidR="005F12DB" w:rsidRPr="00FE264D">
        <w:t xml:space="preserve"> inspections, taking liability for the loss or damages).</w:t>
      </w:r>
    </w:p>
    <w:p w:rsidR="003423B8" w:rsidRPr="00FE264D" w:rsidRDefault="003423B8" w:rsidP="003423B8">
      <w:pPr>
        <w:pStyle w:val="ListParagraph"/>
        <w:numPr>
          <w:ilvl w:val="0"/>
          <w:numId w:val="37"/>
        </w:numPr>
        <w:spacing w:line="240" w:lineRule="auto"/>
      </w:pPr>
      <w:r w:rsidRPr="00FE264D">
        <w:t>Brokers</w:t>
      </w:r>
      <w:r w:rsidR="005F12DB" w:rsidRPr="00FE264D">
        <w:t xml:space="preserve"> </w:t>
      </w:r>
      <w:r w:rsidR="0038633D" w:rsidRPr="00FE264D">
        <w:t>–</w:t>
      </w:r>
      <w:r w:rsidR="005F12DB" w:rsidRPr="00FE264D">
        <w:t xml:space="preserve"> </w:t>
      </w:r>
      <w:r w:rsidR="0038633D" w:rsidRPr="00FE264D">
        <w:t>acts as mediator between consumer and carriers (best routes, best carriers and negotiate conditions, customs clearances etc.)</w:t>
      </w:r>
    </w:p>
    <w:p w:rsidR="003423B8" w:rsidRPr="00FE264D" w:rsidRDefault="003423B8" w:rsidP="003423B8">
      <w:pPr>
        <w:pStyle w:val="ListParagraph"/>
        <w:numPr>
          <w:ilvl w:val="0"/>
          <w:numId w:val="37"/>
        </w:numPr>
        <w:spacing w:line="240" w:lineRule="auto"/>
      </w:pPr>
      <w:r w:rsidRPr="00FE264D">
        <w:t>Agents</w:t>
      </w:r>
      <w:r w:rsidR="0038633D" w:rsidRPr="00FE264D">
        <w:t xml:space="preserve"> – these symbolize/acts as part of shipping companies – mediators between far-away carriers and local consumers, exchanging information, agreements, communications/issues etc. </w:t>
      </w:r>
    </w:p>
    <w:p w:rsidR="003423B8" w:rsidRPr="00FE264D" w:rsidRDefault="003423B8" w:rsidP="003423B8">
      <w:pPr>
        <w:pStyle w:val="ListParagraph"/>
        <w:spacing w:line="240" w:lineRule="auto"/>
        <w:ind w:left="1800"/>
      </w:pPr>
    </w:p>
    <w:p w:rsidR="003423B8" w:rsidRPr="00FE264D" w:rsidRDefault="00B51B43" w:rsidP="003423B8">
      <w:pPr>
        <w:pStyle w:val="ListParagraph"/>
        <w:spacing w:line="240" w:lineRule="auto"/>
      </w:pPr>
      <w:r w:rsidRPr="00FE264D">
        <w:t>There are many different factors to consider when choosing the m</w:t>
      </w:r>
      <w:r w:rsidR="0038633D" w:rsidRPr="00FE264D">
        <w:t>ost excellent type of ownership and 3</w:t>
      </w:r>
      <w:r w:rsidR="0038633D" w:rsidRPr="00FE264D">
        <w:rPr>
          <w:vertAlign w:val="superscript"/>
        </w:rPr>
        <w:t>rd</w:t>
      </w:r>
      <w:r w:rsidR="0038633D" w:rsidRPr="00FE264D">
        <w:t xml:space="preserve"> party can offer many advantages:</w:t>
      </w:r>
    </w:p>
    <w:p w:rsidR="003423B8" w:rsidRPr="00FE264D" w:rsidRDefault="003423B8" w:rsidP="003423B8">
      <w:pPr>
        <w:pStyle w:val="ListParagraph"/>
        <w:numPr>
          <w:ilvl w:val="0"/>
          <w:numId w:val="37"/>
        </w:numPr>
        <w:spacing w:line="240" w:lineRule="auto"/>
      </w:pPr>
      <w:r w:rsidRPr="00FE264D">
        <w:t>Operation cost</w:t>
      </w:r>
      <w:r w:rsidR="00B51B43" w:rsidRPr="00FE264D">
        <w:t xml:space="preserve"> – there should be study of major benefits prior choosing the ownership or 3</w:t>
      </w:r>
      <w:r w:rsidR="00B51B43" w:rsidRPr="00FE264D">
        <w:rPr>
          <w:vertAlign w:val="superscript"/>
        </w:rPr>
        <w:t>rd</w:t>
      </w:r>
      <w:r w:rsidR="00B51B43" w:rsidRPr="00FE264D">
        <w:t xml:space="preserve"> party transport;</w:t>
      </w:r>
      <w:r w:rsidR="0038633D" w:rsidRPr="00FE264D">
        <w:t xml:space="preserve"> as the 3</w:t>
      </w:r>
      <w:r w:rsidR="0038633D" w:rsidRPr="00FE264D">
        <w:rPr>
          <w:vertAlign w:val="superscript"/>
        </w:rPr>
        <w:t>rd</w:t>
      </w:r>
      <w:r w:rsidR="0038633D" w:rsidRPr="00FE264D">
        <w:t xml:space="preserve"> party can be overall cheaper;</w:t>
      </w:r>
    </w:p>
    <w:p w:rsidR="003423B8" w:rsidRPr="00FE264D" w:rsidRDefault="003423B8" w:rsidP="003423B8">
      <w:pPr>
        <w:pStyle w:val="ListParagraph"/>
        <w:numPr>
          <w:ilvl w:val="0"/>
          <w:numId w:val="37"/>
        </w:numPr>
        <w:spacing w:line="240" w:lineRule="auto"/>
      </w:pPr>
      <w:r w:rsidRPr="00FE264D">
        <w:t>Capital costs</w:t>
      </w:r>
      <w:r w:rsidR="00B51B43" w:rsidRPr="00FE264D">
        <w:t xml:space="preserve"> – cost is always limited and having own transport is very expensive investment;</w:t>
      </w:r>
    </w:p>
    <w:p w:rsidR="003423B8" w:rsidRPr="00FE264D" w:rsidRDefault="003423B8" w:rsidP="003423B8">
      <w:pPr>
        <w:pStyle w:val="ListParagraph"/>
        <w:numPr>
          <w:ilvl w:val="0"/>
          <w:numId w:val="37"/>
        </w:numPr>
        <w:spacing w:line="240" w:lineRule="auto"/>
      </w:pPr>
      <w:r w:rsidRPr="00FE264D">
        <w:t>Customer service</w:t>
      </w:r>
      <w:r w:rsidR="00B51B43" w:rsidRPr="00FE264D">
        <w:t xml:space="preserve"> – transport with very good customer service for best possible communication and relationship;</w:t>
      </w:r>
    </w:p>
    <w:p w:rsidR="003423B8" w:rsidRPr="00FE264D" w:rsidRDefault="003423B8" w:rsidP="003423B8">
      <w:pPr>
        <w:pStyle w:val="ListParagraph"/>
        <w:numPr>
          <w:ilvl w:val="0"/>
          <w:numId w:val="37"/>
        </w:numPr>
        <w:spacing w:line="240" w:lineRule="auto"/>
      </w:pPr>
      <w:r w:rsidRPr="00FE264D">
        <w:t>Control</w:t>
      </w:r>
      <w:r w:rsidR="00B51B43" w:rsidRPr="00FE264D">
        <w:t xml:space="preserve"> – more control in ownership comparing to 3</w:t>
      </w:r>
      <w:r w:rsidR="00B51B43" w:rsidRPr="00FE264D">
        <w:rPr>
          <w:vertAlign w:val="superscript"/>
        </w:rPr>
        <w:t>rd</w:t>
      </w:r>
      <w:r w:rsidR="00B51B43" w:rsidRPr="00FE264D">
        <w:t xml:space="preserve"> party;</w:t>
      </w:r>
    </w:p>
    <w:p w:rsidR="003423B8" w:rsidRPr="00FE264D" w:rsidRDefault="003423B8" w:rsidP="003423B8">
      <w:pPr>
        <w:pStyle w:val="ListParagraph"/>
        <w:numPr>
          <w:ilvl w:val="0"/>
          <w:numId w:val="37"/>
        </w:numPr>
        <w:spacing w:line="240" w:lineRule="auto"/>
      </w:pPr>
      <w:r w:rsidRPr="00FE264D">
        <w:t>Flexibility</w:t>
      </w:r>
      <w:r w:rsidR="004E66E6" w:rsidRPr="00FE264D">
        <w:t xml:space="preserve"> – arrangement and operations of a personal fleet are rigid and making rapid adjustment due to changing circumstances is not easy;</w:t>
      </w:r>
    </w:p>
    <w:p w:rsidR="003423B8" w:rsidRPr="00FE264D" w:rsidRDefault="003423B8" w:rsidP="003423B8">
      <w:pPr>
        <w:pStyle w:val="ListParagraph"/>
        <w:numPr>
          <w:ilvl w:val="0"/>
          <w:numId w:val="37"/>
        </w:numPr>
        <w:spacing w:line="240" w:lineRule="auto"/>
      </w:pPr>
      <w:r w:rsidRPr="00FE264D">
        <w:t>Management skills</w:t>
      </w:r>
      <w:r w:rsidR="004E66E6" w:rsidRPr="00FE264D">
        <w:t xml:space="preserve"> – specialised skills are required which 3</w:t>
      </w:r>
      <w:r w:rsidR="004E66E6" w:rsidRPr="00FE264D">
        <w:rPr>
          <w:vertAlign w:val="superscript"/>
        </w:rPr>
        <w:t>rd</w:t>
      </w:r>
      <w:r w:rsidR="004E66E6" w:rsidRPr="00FE264D">
        <w:t xml:space="preserve"> party might have in place;</w:t>
      </w:r>
    </w:p>
    <w:p w:rsidR="003423B8" w:rsidRPr="00FE264D" w:rsidRDefault="003423B8" w:rsidP="003423B8">
      <w:pPr>
        <w:pStyle w:val="ListParagraph"/>
        <w:numPr>
          <w:ilvl w:val="0"/>
          <w:numId w:val="37"/>
        </w:numPr>
        <w:spacing w:line="240" w:lineRule="auto"/>
      </w:pPr>
      <w:r w:rsidRPr="00FE264D">
        <w:t>Recruitment and training</w:t>
      </w:r>
      <w:r w:rsidR="004E66E6" w:rsidRPr="00FE264D">
        <w:t xml:space="preserve"> – 3</w:t>
      </w:r>
      <w:r w:rsidR="004E66E6" w:rsidRPr="00FE264D">
        <w:rPr>
          <w:vertAlign w:val="superscript"/>
        </w:rPr>
        <w:t>rd</w:t>
      </w:r>
      <w:r w:rsidR="004E66E6" w:rsidRPr="00FE264D">
        <w:t xml:space="preserve"> party transport can offer skilled staff and provide on-site training which is very costly if done is smaller ownership.</w:t>
      </w:r>
    </w:p>
    <w:p w:rsidR="0038633D" w:rsidRPr="00FE264D" w:rsidRDefault="0038633D" w:rsidP="0038633D">
      <w:pPr>
        <w:spacing w:line="240" w:lineRule="auto"/>
        <w:ind w:left="720"/>
      </w:pPr>
      <w:r w:rsidRPr="00FE264D">
        <w:t>The 3</w:t>
      </w:r>
      <w:r w:rsidRPr="00FE264D">
        <w:rPr>
          <w:vertAlign w:val="superscript"/>
        </w:rPr>
        <w:t>rd</w:t>
      </w:r>
      <w:r w:rsidRPr="00FE264D">
        <w:t xml:space="preserve"> party transport companies are experienced and </w:t>
      </w:r>
      <w:r w:rsidR="00FE264D" w:rsidRPr="00FE264D">
        <w:t xml:space="preserve">can offer the best service suitable for them and company, best advice and </w:t>
      </w:r>
      <w:r w:rsidRPr="00FE264D">
        <w:t>are willing t</w:t>
      </w:r>
      <w:r w:rsidR="00FE264D" w:rsidRPr="00FE264D">
        <w:t>o:</w:t>
      </w:r>
    </w:p>
    <w:p w:rsidR="00FE264D" w:rsidRPr="00FE264D" w:rsidRDefault="00FE264D" w:rsidP="00FE264D">
      <w:pPr>
        <w:pStyle w:val="ListParagraph"/>
        <w:numPr>
          <w:ilvl w:val="0"/>
          <w:numId w:val="37"/>
        </w:numPr>
        <w:spacing w:line="240" w:lineRule="auto"/>
      </w:pPr>
      <w:r w:rsidRPr="00FE264D">
        <w:t>Negotiate;</w:t>
      </w:r>
    </w:p>
    <w:p w:rsidR="00FE264D" w:rsidRPr="00FE264D" w:rsidRDefault="00FE264D" w:rsidP="00FE264D">
      <w:pPr>
        <w:pStyle w:val="ListParagraph"/>
        <w:numPr>
          <w:ilvl w:val="0"/>
          <w:numId w:val="37"/>
        </w:numPr>
        <w:spacing w:line="240" w:lineRule="auto"/>
      </w:pPr>
      <w:r w:rsidRPr="00FE264D">
        <w:lastRenderedPageBreak/>
        <w:t>Adjust plans;</w:t>
      </w:r>
    </w:p>
    <w:p w:rsidR="00FE264D" w:rsidRPr="00FE264D" w:rsidRDefault="00FE264D" w:rsidP="00FE264D">
      <w:pPr>
        <w:pStyle w:val="ListParagraph"/>
        <w:numPr>
          <w:ilvl w:val="0"/>
          <w:numId w:val="37"/>
        </w:numPr>
        <w:spacing w:line="240" w:lineRule="auto"/>
      </w:pPr>
      <w:r w:rsidRPr="00FE264D">
        <w:t>Use and advise methods of planning/transport based on special needs;</w:t>
      </w:r>
    </w:p>
    <w:p w:rsidR="00FE264D" w:rsidRPr="00FE264D" w:rsidRDefault="00FE264D" w:rsidP="00FE264D">
      <w:pPr>
        <w:pStyle w:val="ListParagraph"/>
        <w:numPr>
          <w:ilvl w:val="0"/>
          <w:numId w:val="37"/>
        </w:numPr>
        <w:spacing w:line="240" w:lineRule="auto"/>
      </w:pPr>
      <w:r w:rsidRPr="00FE264D">
        <w:t>Maps – route planning;</w:t>
      </w:r>
    </w:p>
    <w:p w:rsidR="00FE264D" w:rsidRPr="00FE264D" w:rsidRDefault="00FE264D" w:rsidP="00FE264D">
      <w:pPr>
        <w:pStyle w:val="ListParagraph"/>
        <w:numPr>
          <w:ilvl w:val="0"/>
          <w:numId w:val="37"/>
        </w:numPr>
        <w:spacing w:line="240" w:lineRule="auto"/>
      </w:pPr>
      <w:r w:rsidRPr="00FE264D">
        <w:t>Spreadsheet calculations;</w:t>
      </w:r>
    </w:p>
    <w:p w:rsidR="00FE264D" w:rsidRPr="00FE264D" w:rsidRDefault="00FE264D" w:rsidP="00FE264D">
      <w:pPr>
        <w:pStyle w:val="ListParagraph"/>
        <w:numPr>
          <w:ilvl w:val="0"/>
          <w:numId w:val="37"/>
        </w:numPr>
        <w:spacing w:line="240" w:lineRule="auto"/>
      </w:pPr>
      <w:r w:rsidRPr="00FE264D">
        <w:t>Simulations with approaches and problems solving;</w:t>
      </w:r>
    </w:p>
    <w:p w:rsidR="00FE264D" w:rsidRPr="00FE264D" w:rsidRDefault="00FE264D" w:rsidP="00FE264D">
      <w:pPr>
        <w:pStyle w:val="ListParagraph"/>
        <w:numPr>
          <w:ilvl w:val="0"/>
          <w:numId w:val="37"/>
        </w:numPr>
        <w:spacing w:line="240" w:lineRule="auto"/>
      </w:pPr>
      <w:r w:rsidRPr="00FE264D">
        <w:t>Expert systems, programs;</w:t>
      </w:r>
    </w:p>
    <w:p w:rsidR="00FE264D" w:rsidRPr="00FE264D" w:rsidRDefault="00FE264D" w:rsidP="00FE264D">
      <w:pPr>
        <w:pStyle w:val="ListParagraph"/>
        <w:numPr>
          <w:ilvl w:val="0"/>
          <w:numId w:val="37"/>
        </w:numPr>
        <w:spacing w:line="240" w:lineRule="auto"/>
      </w:pPr>
      <w:r w:rsidRPr="00FE264D">
        <w:t>Mathematical models etc.</w:t>
      </w:r>
    </w:p>
    <w:sectPr w:rsidR="00FE264D" w:rsidRPr="00FE26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06759"/>
    <w:multiLevelType w:val="hybridMultilevel"/>
    <w:tmpl w:val="0686C1A4"/>
    <w:lvl w:ilvl="0" w:tplc="43767D14">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nsid w:val="021B06E6"/>
    <w:multiLevelType w:val="multilevel"/>
    <w:tmpl w:val="8AA66A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56F309C"/>
    <w:multiLevelType w:val="hybridMultilevel"/>
    <w:tmpl w:val="5672E3E6"/>
    <w:lvl w:ilvl="0" w:tplc="AD9478EC">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nsid w:val="0F4E55C7"/>
    <w:multiLevelType w:val="hybridMultilevel"/>
    <w:tmpl w:val="8E20EBF2"/>
    <w:lvl w:ilvl="0" w:tplc="7F60EE68">
      <w:start w:val="1"/>
      <w:numFmt w:val="bullet"/>
      <w:lvlText w:val="-"/>
      <w:lvlJc w:val="left"/>
      <w:pPr>
        <w:ind w:left="1800" w:hanging="360"/>
      </w:pPr>
      <w:rPr>
        <w:rFonts w:ascii="Verdana" w:eastAsiaTheme="minorHAnsi" w:hAnsi="Verdana" w:cstheme="minorBidi" w:hint="default"/>
        <w:color w:val="000000"/>
        <w:sz w:val="17"/>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nsid w:val="15A764FD"/>
    <w:multiLevelType w:val="hybridMultilevel"/>
    <w:tmpl w:val="8E0845D6"/>
    <w:lvl w:ilvl="0" w:tplc="773EF968">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71E0B20"/>
    <w:multiLevelType w:val="hybridMultilevel"/>
    <w:tmpl w:val="64B887C6"/>
    <w:lvl w:ilvl="0" w:tplc="EB106A1E">
      <w:numFmt w:val="bullet"/>
      <w:lvlText w:val="-"/>
      <w:lvlJc w:val="left"/>
      <w:pPr>
        <w:ind w:left="1800" w:hanging="360"/>
      </w:pPr>
      <w:rPr>
        <w:rFonts w:ascii="Calibri" w:eastAsiaTheme="minorHAnsi" w:hAnsi="Calibri" w:cstheme="minorBidi"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nsid w:val="1BD614FC"/>
    <w:multiLevelType w:val="multilevel"/>
    <w:tmpl w:val="9D786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E6C4F35"/>
    <w:multiLevelType w:val="hybridMultilevel"/>
    <w:tmpl w:val="5810F214"/>
    <w:lvl w:ilvl="0" w:tplc="1B42F338">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nsid w:val="1F953CA5"/>
    <w:multiLevelType w:val="hybridMultilevel"/>
    <w:tmpl w:val="FC223F2C"/>
    <w:lvl w:ilvl="0" w:tplc="831096C2">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273D03A2"/>
    <w:multiLevelType w:val="hybridMultilevel"/>
    <w:tmpl w:val="95323218"/>
    <w:lvl w:ilvl="0" w:tplc="9F96EA5E">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nsid w:val="2BB613E3"/>
    <w:multiLevelType w:val="hybridMultilevel"/>
    <w:tmpl w:val="69F2CA62"/>
    <w:lvl w:ilvl="0" w:tplc="4DFC422E">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nsid w:val="2F6C7136"/>
    <w:multiLevelType w:val="hybridMultilevel"/>
    <w:tmpl w:val="85BACD6A"/>
    <w:lvl w:ilvl="0" w:tplc="A8183E12">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nsid w:val="322D2E93"/>
    <w:multiLevelType w:val="hybridMultilevel"/>
    <w:tmpl w:val="F0AE0E1A"/>
    <w:lvl w:ilvl="0" w:tplc="39EA4B80">
      <w:numFmt w:val="bullet"/>
      <w:lvlText w:val=""/>
      <w:lvlJc w:val="left"/>
      <w:pPr>
        <w:ind w:left="1800" w:hanging="360"/>
      </w:pPr>
      <w:rPr>
        <w:rFonts w:ascii="Calibri" w:eastAsiaTheme="minorHAnsi" w:hAnsi="Calibri"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nsid w:val="368A0409"/>
    <w:multiLevelType w:val="hybridMultilevel"/>
    <w:tmpl w:val="B136F3E4"/>
    <w:lvl w:ilvl="0" w:tplc="3F2264C0">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nsid w:val="387B1323"/>
    <w:multiLevelType w:val="hybridMultilevel"/>
    <w:tmpl w:val="69183F92"/>
    <w:lvl w:ilvl="0" w:tplc="4CA6DA0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nsid w:val="3B6C6012"/>
    <w:multiLevelType w:val="multilevel"/>
    <w:tmpl w:val="A64EA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3C8B6BCB"/>
    <w:multiLevelType w:val="multilevel"/>
    <w:tmpl w:val="54525B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E56201B"/>
    <w:multiLevelType w:val="multilevel"/>
    <w:tmpl w:val="B776B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421A2644"/>
    <w:multiLevelType w:val="hybridMultilevel"/>
    <w:tmpl w:val="62C488A2"/>
    <w:lvl w:ilvl="0" w:tplc="29BEAFF2">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9">
    <w:nsid w:val="479B43DA"/>
    <w:multiLevelType w:val="hybridMultilevel"/>
    <w:tmpl w:val="78B65CD2"/>
    <w:lvl w:ilvl="0" w:tplc="BFFC9B12">
      <w:numFmt w:val="bullet"/>
      <w:lvlText w:val="-"/>
      <w:lvlJc w:val="left"/>
      <w:pPr>
        <w:ind w:left="1128" w:hanging="360"/>
      </w:pPr>
      <w:rPr>
        <w:rFonts w:ascii="Arial" w:eastAsiaTheme="minorHAnsi" w:hAnsi="Arial" w:cs="Arial" w:hint="default"/>
      </w:rPr>
    </w:lvl>
    <w:lvl w:ilvl="1" w:tplc="08090003" w:tentative="1">
      <w:start w:val="1"/>
      <w:numFmt w:val="bullet"/>
      <w:lvlText w:val="o"/>
      <w:lvlJc w:val="left"/>
      <w:pPr>
        <w:ind w:left="1848" w:hanging="360"/>
      </w:pPr>
      <w:rPr>
        <w:rFonts w:ascii="Courier New" w:hAnsi="Courier New" w:cs="Courier New" w:hint="default"/>
      </w:rPr>
    </w:lvl>
    <w:lvl w:ilvl="2" w:tplc="08090005" w:tentative="1">
      <w:start w:val="1"/>
      <w:numFmt w:val="bullet"/>
      <w:lvlText w:val=""/>
      <w:lvlJc w:val="left"/>
      <w:pPr>
        <w:ind w:left="2568" w:hanging="360"/>
      </w:pPr>
      <w:rPr>
        <w:rFonts w:ascii="Wingdings" w:hAnsi="Wingdings" w:hint="default"/>
      </w:rPr>
    </w:lvl>
    <w:lvl w:ilvl="3" w:tplc="08090001" w:tentative="1">
      <w:start w:val="1"/>
      <w:numFmt w:val="bullet"/>
      <w:lvlText w:val=""/>
      <w:lvlJc w:val="left"/>
      <w:pPr>
        <w:ind w:left="3288" w:hanging="360"/>
      </w:pPr>
      <w:rPr>
        <w:rFonts w:ascii="Symbol" w:hAnsi="Symbol" w:hint="default"/>
      </w:rPr>
    </w:lvl>
    <w:lvl w:ilvl="4" w:tplc="08090003" w:tentative="1">
      <w:start w:val="1"/>
      <w:numFmt w:val="bullet"/>
      <w:lvlText w:val="o"/>
      <w:lvlJc w:val="left"/>
      <w:pPr>
        <w:ind w:left="4008" w:hanging="360"/>
      </w:pPr>
      <w:rPr>
        <w:rFonts w:ascii="Courier New" w:hAnsi="Courier New" w:cs="Courier New" w:hint="default"/>
      </w:rPr>
    </w:lvl>
    <w:lvl w:ilvl="5" w:tplc="08090005" w:tentative="1">
      <w:start w:val="1"/>
      <w:numFmt w:val="bullet"/>
      <w:lvlText w:val=""/>
      <w:lvlJc w:val="left"/>
      <w:pPr>
        <w:ind w:left="4728" w:hanging="360"/>
      </w:pPr>
      <w:rPr>
        <w:rFonts w:ascii="Wingdings" w:hAnsi="Wingdings" w:hint="default"/>
      </w:rPr>
    </w:lvl>
    <w:lvl w:ilvl="6" w:tplc="08090001" w:tentative="1">
      <w:start w:val="1"/>
      <w:numFmt w:val="bullet"/>
      <w:lvlText w:val=""/>
      <w:lvlJc w:val="left"/>
      <w:pPr>
        <w:ind w:left="5448" w:hanging="360"/>
      </w:pPr>
      <w:rPr>
        <w:rFonts w:ascii="Symbol" w:hAnsi="Symbol" w:hint="default"/>
      </w:rPr>
    </w:lvl>
    <w:lvl w:ilvl="7" w:tplc="08090003" w:tentative="1">
      <w:start w:val="1"/>
      <w:numFmt w:val="bullet"/>
      <w:lvlText w:val="o"/>
      <w:lvlJc w:val="left"/>
      <w:pPr>
        <w:ind w:left="6168" w:hanging="360"/>
      </w:pPr>
      <w:rPr>
        <w:rFonts w:ascii="Courier New" w:hAnsi="Courier New" w:cs="Courier New" w:hint="default"/>
      </w:rPr>
    </w:lvl>
    <w:lvl w:ilvl="8" w:tplc="08090005" w:tentative="1">
      <w:start w:val="1"/>
      <w:numFmt w:val="bullet"/>
      <w:lvlText w:val=""/>
      <w:lvlJc w:val="left"/>
      <w:pPr>
        <w:ind w:left="6888" w:hanging="360"/>
      </w:pPr>
      <w:rPr>
        <w:rFonts w:ascii="Wingdings" w:hAnsi="Wingdings" w:hint="default"/>
      </w:rPr>
    </w:lvl>
  </w:abstractNum>
  <w:abstractNum w:abstractNumId="20">
    <w:nsid w:val="4A3E5E8D"/>
    <w:multiLevelType w:val="multilevel"/>
    <w:tmpl w:val="281AE2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7412E67"/>
    <w:multiLevelType w:val="multilevel"/>
    <w:tmpl w:val="D8280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61DC7475"/>
    <w:multiLevelType w:val="hybridMultilevel"/>
    <w:tmpl w:val="3F2E38CA"/>
    <w:lvl w:ilvl="0" w:tplc="DDF003C0">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3">
    <w:nsid w:val="64584CFF"/>
    <w:multiLevelType w:val="hybridMultilevel"/>
    <w:tmpl w:val="64185C12"/>
    <w:lvl w:ilvl="0" w:tplc="8EBA0AC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4">
    <w:nsid w:val="674D39B4"/>
    <w:multiLevelType w:val="hybridMultilevel"/>
    <w:tmpl w:val="51CECCD0"/>
    <w:lvl w:ilvl="0" w:tplc="2B78034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nsid w:val="674E7146"/>
    <w:multiLevelType w:val="hybridMultilevel"/>
    <w:tmpl w:val="F182ABF4"/>
    <w:lvl w:ilvl="0" w:tplc="65D05CAE">
      <w:numFmt w:val="bullet"/>
      <w:lvlText w:val="-"/>
      <w:lvlJc w:val="left"/>
      <w:pPr>
        <w:ind w:left="1800" w:hanging="360"/>
      </w:pPr>
      <w:rPr>
        <w:rFonts w:ascii="Arial" w:eastAsia="Times New Roman" w:hAnsi="Arial" w:cs="Arial" w:hint="default"/>
        <w:color w:val="252525"/>
        <w:sz w:val="21"/>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6">
    <w:nsid w:val="6B6C61BE"/>
    <w:multiLevelType w:val="multilevel"/>
    <w:tmpl w:val="2292AD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D925329"/>
    <w:multiLevelType w:val="hybridMultilevel"/>
    <w:tmpl w:val="3806CA0E"/>
    <w:lvl w:ilvl="0" w:tplc="ADAE6E76">
      <w:start w:val="4"/>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8">
    <w:nsid w:val="6E2607E8"/>
    <w:multiLevelType w:val="hybridMultilevel"/>
    <w:tmpl w:val="4CE66582"/>
    <w:lvl w:ilvl="0" w:tplc="2C0EA4F2">
      <w:start w:val="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11459F6"/>
    <w:multiLevelType w:val="hybridMultilevel"/>
    <w:tmpl w:val="B3A2C754"/>
    <w:lvl w:ilvl="0" w:tplc="70A633D4">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0">
    <w:nsid w:val="74064A12"/>
    <w:multiLevelType w:val="hybridMultilevel"/>
    <w:tmpl w:val="805A7E08"/>
    <w:lvl w:ilvl="0" w:tplc="D3D64C96">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1">
    <w:nsid w:val="74077CAD"/>
    <w:multiLevelType w:val="multilevel"/>
    <w:tmpl w:val="8AA0C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74EC5F0B"/>
    <w:multiLevelType w:val="hybridMultilevel"/>
    <w:tmpl w:val="2D544460"/>
    <w:lvl w:ilvl="0" w:tplc="D5AE1072">
      <w:numFmt w:val="bullet"/>
      <w:lvlText w:val="-"/>
      <w:lvlJc w:val="left"/>
      <w:pPr>
        <w:ind w:left="1800" w:hanging="360"/>
      </w:pPr>
      <w:rPr>
        <w:rFonts w:ascii="Calibri" w:eastAsiaTheme="minorHAnsi" w:hAnsi="Calibri" w:cstheme="minorBidi" w:hint="default"/>
        <w:color w:val="auto"/>
        <w:sz w:val="22"/>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3">
    <w:nsid w:val="762F4D14"/>
    <w:multiLevelType w:val="multilevel"/>
    <w:tmpl w:val="984AF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79C83C39"/>
    <w:multiLevelType w:val="hybridMultilevel"/>
    <w:tmpl w:val="22BE1C3C"/>
    <w:lvl w:ilvl="0" w:tplc="CAF22D02">
      <w:numFmt w:val="bullet"/>
      <w:lvlText w:val="-"/>
      <w:lvlJc w:val="left"/>
      <w:pPr>
        <w:ind w:left="1800" w:hanging="360"/>
      </w:pPr>
      <w:rPr>
        <w:rFonts w:ascii="Calibri" w:eastAsia="Times New Roman" w:hAnsi="Calibri"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5">
    <w:nsid w:val="7CB03709"/>
    <w:multiLevelType w:val="hybridMultilevel"/>
    <w:tmpl w:val="F1DAF782"/>
    <w:lvl w:ilvl="0" w:tplc="17EABD12">
      <w:start w:val="5"/>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6">
    <w:nsid w:val="7E654623"/>
    <w:multiLevelType w:val="multilevel"/>
    <w:tmpl w:val="DD024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8"/>
  </w:num>
  <w:num w:numId="3">
    <w:abstractNumId w:val="14"/>
  </w:num>
  <w:num w:numId="4">
    <w:abstractNumId w:val="28"/>
  </w:num>
  <w:num w:numId="5">
    <w:abstractNumId w:val="27"/>
  </w:num>
  <w:num w:numId="6">
    <w:abstractNumId w:val="0"/>
  </w:num>
  <w:num w:numId="7">
    <w:abstractNumId w:val="20"/>
  </w:num>
  <w:num w:numId="8">
    <w:abstractNumId w:val="15"/>
  </w:num>
  <w:num w:numId="9">
    <w:abstractNumId w:val="21"/>
  </w:num>
  <w:num w:numId="10">
    <w:abstractNumId w:val="17"/>
  </w:num>
  <w:num w:numId="11">
    <w:abstractNumId w:val="30"/>
  </w:num>
  <w:num w:numId="12">
    <w:abstractNumId w:val="33"/>
  </w:num>
  <w:num w:numId="13">
    <w:abstractNumId w:val="31"/>
  </w:num>
  <w:num w:numId="14">
    <w:abstractNumId w:val="6"/>
  </w:num>
  <w:num w:numId="15">
    <w:abstractNumId w:val="22"/>
  </w:num>
  <w:num w:numId="16">
    <w:abstractNumId w:val="23"/>
  </w:num>
  <w:num w:numId="17">
    <w:abstractNumId w:val="29"/>
  </w:num>
  <w:num w:numId="18">
    <w:abstractNumId w:val="1"/>
  </w:num>
  <w:num w:numId="19">
    <w:abstractNumId w:val="32"/>
  </w:num>
  <w:num w:numId="20">
    <w:abstractNumId w:val="18"/>
  </w:num>
  <w:num w:numId="21">
    <w:abstractNumId w:val="35"/>
  </w:num>
  <w:num w:numId="22">
    <w:abstractNumId w:val="10"/>
  </w:num>
  <w:num w:numId="23">
    <w:abstractNumId w:val="24"/>
  </w:num>
  <w:num w:numId="24">
    <w:abstractNumId w:val="13"/>
  </w:num>
  <w:num w:numId="25">
    <w:abstractNumId w:val="2"/>
  </w:num>
  <w:num w:numId="26">
    <w:abstractNumId w:val="25"/>
  </w:num>
  <w:num w:numId="27">
    <w:abstractNumId w:val="11"/>
  </w:num>
  <w:num w:numId="28">
    <w:abstractNumId w:val="16"/>
  </w:num>
  <w:num w:numId="29">
    <w:abstractNumId w:val="34"/>
  </w:num>
  <w:num w:numId="30">
    <w:abstractNumId w:val="12"/>
  </w:num>
  <w:num w:numId="31">
    <w:abstractNumId w:val="36"/>
  </w:num>
  <w:num w:numId="32">
    <w:abstractNumId w:val="26"/>
  </w:num>
  <w:num w:numId="33">
    <w:abstractNumId w:val="9"/>
  </w:num>
  <w:num w:numId="34">
    <w:abstractNumId w:val="7"/>
  </w:num>
  <w:num w:numId="35">
    <w:abstractNumId w:val="19"/>
  </w:num>
  <w:num w:numId="36">
    <w:abstractNumId w:val="5"/>
  </w:num>
  <w:num w:numId="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AB9"/>
    <w:rsid w:val="00004BBC"/>
    <w:rsid w:val="00010260"/>
    <w:rsid w:val="00035EBF"/>
    <w:rsid w:val="00037F46"/>
    <w:rsid w:val="0004307A"/>
    <w:rsid w:val="00052629"/>
    <w:rsid w:val="00053398"/>
    <w:rsid w:val="00053620"/>
    <w:rsid w:val="00073F5C"/>
    <w:rsid w:val="00075C5B"/>
    <w:rsid w:val="000811FF"/>
    <w:rsid w:val="000C7E2E"/>
    <w:rsid w:val="000D54C6"/>
    <w:rsid w:val="000D7EBE"/>
    <w:rsid w:val="000E142F"/>
    <w:rsid w:val="00106A4D"/>
    <w:rsid w:val="00107380"/>
    <w:rsid w:val="00111B0C"/>
    <w:rsid w:val="00123E66"/>
    <w:rsid w:val="00132AD8"/>
    <w:rsid w:val="001550E3"/>
    <w:rsid w:val="00163FDC"/>
    <w:rsid w:val="00172865"/>
    <w:rsid w:val="00173377"/>
    <w:rsid w:val="0018111D"/>
    <w:rsid w:val="00183E4E"/>
    <w:rsid w:val="001A3978"/>
    <w:rsid w:val="001A4A37"/>
    <w:rsid w:val="001A7AB9"/>
    <w:rsid w:val="001B1837"/>
    <w:rsid w:val="001E10EB"/>
    <w:rsid w:val="001E54EF"/>
    <w:rsid w:val="001E582D"/>
    <w:rsid w:val="001F27A7"/>
    <w:rsid w:val="002126E7"/>
    <w:rsid w:val="00212EBA"/>
    <w:rsid w:val="00214265"/>
    <w:rsid w:val="0021431A"/>
    <w:rsid w:val="002369A6"/>
    <w:rsid w:val="00237D01"/>
    <w:rsid w:val="002463FF"/>
    <w:rsid w:val="00247CA1"/>
    <w:rsid w:val="00256719"/>
    <w:rsid w:val="00260417"/>
    <w:rsid w:val="002658D1"/>
    <w:rsid w:val="00275BD7"/>
    <w:rsid w:val="0028005E"/>
    <w:rsid w:val="002C6B83"/>
    <w:rsid w:val="002D2B51"/>
    <w:rsid w:val="002E1A42"/>
    <w:rsid w:val="002E3E28"/>
    <w:rsid w:val="002E4A64"/>
    <w:rsid w:val="002E6F74"/>
    <w:rsid w:val="002F1D8D"/>
    <w:rsid w:val="002F1E32"/>
    <w:rsid w:val="00316608"/>
    <w:rsid w:val="00322972"/>
    <w:rsid w:val="00330EE0"/>
    <w:rsid w:val="00332D54"/>
    <w:rsid w:val="00335E6F"/>
    <w:rsid w:val="003423B8"/>
    <w:rsid w:val="0034764C"/>
    <w:rsid w:val="00357500"/>
    <w:rsid w:val="00357CFE"/>
    <w:rsid w:val="00366F96"/>
    <w:rsid w:val="00373FA0"/>
    <w:rsid w:val="00381906"/>
    <w:rsid w:val="0038633D"/>
    <w:rsid w:val="00392C45"/>
    <w:rsid w:val="003955EB"/>
    <w:rsid w:val="0039683F"/>
    <w:rsid w:val="003A2D0F"/>
    <w:rsid w:val="003B6134"/>
    <w:rsid w:val="003B64EE"/>
    <w:rsid w:val="003C59E0"/>
    <w:rsid w:val="003D11F4"/>
    <w:rsid w:val="003D1736"/>
    <w:rsid w:val="003D2E96"/>
    <w:rsid w:val="003D55D2"/>
    <w:rsid w:val="003E0D76"/>
    <w:rsid w:val="003F33D3"/>
    <w:rsid w:val="003F5AC6"/>
    <w:rsid w:val="00402D0D"/>
    <w:rsid w:val="004170B1"/>
    <w:rsid w:val="00420617"/>
    <w:rsid w:val="0042371F"/>
    <w:rsid w:val="004240E8"/>
    <w:rsid w:val="00455A83"/>
    <w:rsid w:val="0045699F"/>
    <w:rsid w:val="004846A2"/>
    <w:rsid w:val="00491640"/>
    <w:rsid w:val="004A2650"/>
    <w:rsid w:val="004D38EE"/>
    <w:rsid w:val="004E66E6"/>
    <w:rsid w:val="0050112E"/>
    <w:rsid w:val="00515584"/>
    <w:rsid w:val="00524F00"/>
    <w:rsid w:val="00532B39"/>
    <w:rsid w:val="005355A7"/>
    <w:rsid w:val="005411CA"/>
    <w:rsid w:val="00547C3F"/>
    <w:rsid w:val="0055413E"/>
    <w:rsid w:val="00555707"/>
    <w:rsid w:val="00555AC6"/>
    <w:rsid w:val="0057307C"/>
    <w:rsid w:val="00576EF7"/>
    <w:rsid w:val="00580616"/>
    <w:rsid w:val="00591687"/>
    <w:rsid w:val="00592B8B"/>
    <w:rsid w:val="00593FD5"/>
    <w:rsid w:val="005969C5"/>
    <w:rsid w:val="005B1FCE"/>
    <w:rsid w:val="005B4974"/>
    <w:rsid w:val="005C4AC2"/>
    <w:rsid w:val="005C5A61"/>
    <w:rsid w:val="005E55C1"/>
    <w:rsid w:val="005F12DB"/>
    <w:rsid w:val="006074BC"/>
    <w:rsid w:val="00607BBD"/>
    <w:rsid w:val="00611AC9"/>
    <w:rsid w:val="00613394"/>
    <w:rsid w:val="006149D8"/>
    <w:rsid w:val="0061521F"/>
    <w:rsid w:val="00617DCC"/>
    <w:rsid w:val="00636198"/>
    <w:rsid w:val="00655494"/>
    <w:rsid w:val="00666E0E"/>
    <w:rsid w:val="00677461"/>
    <w:rsid w:val="0069165B"/>
    <w:rsid w:val="006A66C9"/>
    <w:rsid w:val="006B71BB"/>
    <w:rsid w:val="006D1D1C"/>
    <w:rsid w:val="006E6585"/>
    <w:rsid w:val="006E6C06"/>
    <w:rsid w:val="00702156"/>
    <w:rsid w:val="00711F14"/>
    <w:rsid w:val="00730C7D"/>
    <w:rsid w:val="00734CBF"/>
    <w:rsid w:val="007512F2"/>
    <w:rsid w:val="00755B62"/>
    <w:rsid w:val="00756A1C"/>
    <w:rsid w:val="007645B7"/>
    <w:rsid w:val="0076545B"/>
    <w:rsid w:val="007656DB"/>
    <w:rsid w:val="007728F6"/>
    <w:rsid w:val="007768D8"/>
    <w:rsid w:val="00781F8B"/>
    <w:rsid w:val="0078578B"/>
    <w:rsid w:val="00793E17"/>
    <w:rsid w:val="00796537"/>
    <w:rsid w:val="007A16A3"/>
    <w:rsid w:val="007A3154"/>
    <w:rsid w:val="007B0E19"/>
    <w:rsid w:val="007B523C"/>
    <w:rsid w:val="007B589B"/>
    <w:rsid w:val="007B7169"/>
    <w:rsid w:val="007C2B3F"/>
    <w:rsid w:val="007D2652"/>
    <w:rsid w:val="007E18B2"/>
    <w:rsid w:val="007E5ABD"/>
    <w:rsid w:val="007E61F3"/>
    <w:rsid w:val="007F06DD"/>
    <w:rsid w:val="007F6D59"/>
    <w:rsid w:val="008005AB"/>
    <w:rsid w:val="00814AE2"/>
    <w:rsid w:val="00821618"/>
    <w:rsid w:val="00827CCE"/>
    <w:rsid w:val="00837618"/>
    <w:rsid w:val="00840269"/>
    <w:rsid w:val="00841916"/>
    <w:rsid w:val="00852656"/>
    <w:rsid w:val="00863D0C"/>
    <w:rsid w:val="00887F80"/>
    <w:rsid w:val="008A0DE4"/>
    <w:rsid w:val="008B195C"/>
    <w:rsid w:val="008C7298"/>
    <w:rsid w:val="008F7966"/>
    <w:rsid w:val="00900BB9"/>
    <w:rsid w:val="00906605"/>
    <w:rsid w:val="00922008"/>
    <w:rsid w:val="0092721F"/>
    <w:rsid w:val="00935A71"/>
    <w:rsid w:val="00936B96"/>
    <w:rsid w:val="0093778D"/>
    <w:rsid w:val="00941150"/>
    <w:rsid w:val="0096694F"/>
    <w:rsid w:val="00972D57"/>
    <w:rsid w:val="00973665"/>
    <w:rsid w:val="00994590"/>
    <w:rsid w:val="009A6BD8"/>
    <w:rsid w:val="009D18CE"/>
    <w:rsid w:val="009D1921"/>
    <w:rsid w:val="009D2FD1"/>
    <w:rsid w:val="009D3357"/>
    <w:rsid w:val="009E3F63"/>
    <w:rsid w:val="009F2FCC"/>
    <w:rsid w:val="00A02EA2"/>
    <w:rsid w:val="00A05750"/>
    <w:rsid w:val="00A07BF1"/>
    <w:rsid w:val="00A2421D"/>
    <w:rsid w:val="00A253E4"/>
    <w:rsid w:val="00A2664C"/>
    <w:rsid w:val="00A3725F"/>
    <w:rsid w:val="00A513EF"/>
    <w:rsid w:val="00A65F13"/>
    <w:rsid w:val="00A66883"/>
    <w:rsid w:val="00A74057"/>
    <w:rsid w:val="00A918B5"/>
    <w:rsid w:val="00A93A96"/>
    <w:rsid w:val="00AB103F"/>
    <w:rsid w:val="00AB2F2A"/>
    <w:rsid w:val="00AD6B2C"/>
    <w:rsid w:val="00AE3658"/>
    <w:rsid w:val="00AF2937"/>
    <w:rsid w:val="00B15DFA"/>
    <w:rsid w:val="00B206B4"/>
    <w:rsid w:val="00B27305"/>
    <w:rsid w:val="00B30C2F"/>
    <w:rsid w:val="00B51B43"/>
    <w:rsid w:val="00B73DC8"/>
    <w:rsid w:val="00B8547F"/>
    <w:rsid w:val="00B929E8"/>
    <w:rsid w:val="00B931DD"/>
    <w:rsid w:val="00B96471"/>
    <w:rsid w:val="00BA0AA7"/>
    <w:rsid w:val="00BA2F78"/>
    <w:rsid w:val="00BB1546"/>
    <w:rsid w:val="00BB4DF7"/>
    <w:rsid w:val="00BB5E8C"/>
    <w:rsid w:val="00BB70F8"/>
    <w:rsid w:val="00BC7EFC"/>
    <w:rsid w:val="00BD08D6"/>
    <w:rsid w:val="00BD50F3"/>
    <w:rsid w:val="00BE2BB2"/>
    <w:rsid w:val="00BF3A41"/>
    <w:rsid w:val="00C023C4"/>
    <w:rsid w:val="00C03517"/>
    <w:rsid w:val="00C104AF"/>
    <w:rsid w:val="00C36CE0"/>
    <w:rsid w:val="00C37FDA"/>
    <w:rsid w:val="00C4077F"/>
    <w:rsid w:val="00C45D65"/>
    <w:rsid w:val="00C56061"/>
    <w:rsid w:val="00C60F21"/>
    <w:rsid w:val="00C75755"/>
    <w:rsid w:val="00C901B3"/>
    <w:rsid w:val="00C91191"/>
    <w:rsid w:val="00CC7375"/>
    <w:rsid w:val="00CD5785"/>
    <w:rsid w:val="00CF22A1"/>
    <w:rsid w:val="00D11967"/>
    <w:rsid w:val="00D14B97"/>
    <w:rsid w:val="00D24537"/>
    <w:rsid w:val="00D2581D"/>
    <w:rsid w:val="00D31F86"/>
    <w:rsid w:val="00D35695"/>
    <w:rsid w:val="00D36D0C"/>
    <w:rsid w:val="00D42DF0"/>
    <w:rsid w:val="00D43ABB"/>
    <w:rsid w:val="00D501E1"/>
    <w:rsid w:val="00D512C5"/>
    <w:rsid w:val="00D53B1F"/>
    <w:rsid w:val="00D5450E"/>
    <w:rsid w:val="00D54FD3"/>
    <w:rsid w:val="00D6037E"/>
    <w:rsid w:val="00D77CC6"/>
    <w:rsid w:val="00D82F7D"/>
    <w:rsid w:val="00D8386C"/>
    <w:rsid w:val="00D9214C"/>
    <w:rsid w:val="00DA55E9"/>
    <w:rsid w:val="00DB0DDE"/>
    <w:rsid w:val="00DE2028"/>
    <w:rsid w:val="00E00D98"/>
    <w:rsid w:val="00E03885"/>
    <w:rsid w:val="00E056F2"/>
    <w:rsid w:val="00E10D36"/>
    <w:rsid w:val="00E10E68"/>
    <w:rsid w:val="00E130C7"/>
    <w:rsid w:val="00E21449"/>
    <w:rsid w:val="00E27698"/>
    <w:rsid w:val="00E32A5A"/>
    <w:rsid w:val="00E335C9"/>
    <w:rsid w:val="00E35DD5"/>
    <w:rsid w:val="00E4128C"/>
    <w:rsid w:val="00E47B07"/>
    <w:rsid w:val="00E514A9"/>
    <w:rsid w:val="00E63991"/>
    <w:rsid w:val="00E75056"/>
    <w:rsid w:val="00E9369D"/>
    <w:rsid w:val="00E93CF2"/>
    <w:rsid w:val="00EC12A7"/>
    <w:rsid w:val="00EC1906"/>
    <w:rsid w:val="00EE1CAD"/>
    <w:rsid w:val="00EE4307"/>
    <w:rsid w:val="00EE7C96"/>
    <w:rsid w:val="00EF05D6"/>
    <w:rsid w:val="00EF267A"/>
    <w:rsid w:val="00EF3143"/>
    <w:rsid w:val="00F022FA"/>
    <w:rsid w:val="00F03438"/>
    <w:rsid w:val="00F34F3C"/>
    <w:rsid w:val="00F44B2D"/>
    <w:rsid w:val="00F51395"/>
    <w:rsid w:val="00F5269D"/>
    <w:rsid w:val="00F60A35"/>
    <w:rsid w:val="00F60F8D"/>
    <w:rsid w:val="00F658E7"/>
    <w:rsid w:val="00F65EDD"/>
    <w:rsid w:val="00F72E3C"/>
    <w:rsid w:val="00F84EB8"/>
    <w:rsid w:val="00F8598B"/>
    <w:rsid w:val="00F86B6C"/>
    <w:rsid w:val="00F8772A"/>
    <w:rsid w:val="00F90795"/>
    <w:rsid w:val="00F9298E"/>
    <w:rsid w:val="00F96671"/>
    <w:rsid w:val="00FA5BC0"/>
    <w:rsid w:val="00FB11D0"/>
    <w:rsid w:val="00FC2A14"/>
    <w:rsid w:val="00FC447C"/>
    <w:rsid w:val="00FD1E14"/>
    <w:rsid w:val="00FD631D"/>
    <w:rsid w:val="00FD645C"/>
    <w:rsid w:val="00FE0FA4"/>
    <w:rsid w:val="00FE264D"/>
    <w:rsid w:val="00FE2DC4"/>
    <w:rsid w:val="00FE343A"/>
    <w:rsid w:val="00FE6126"/>
    <w:rsid w:val="00FF09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AE8C3B-387C-4238-B6B1-F9862925A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E63991"/>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7AB9"/>
    <w:pPr>
      <w:ind w:left="720"/>
      <w:contextualSpacing/>
    </w:pPr>
  </w:style>
  <w:style w:type="paragraph" w:styleId="NormalWeb">
    <w:name w:val="Normal (Web)"/>
    <w:basedOn w:val="Normal"/>
    <w:uiPriority w:val="99"/>
    <w:unhideWhenUsed/>
    <w:rsid w:val="0076545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76545B"/>
    <w:rPr>
      <w:color w:val="0000FF"/>
      <w:u w:val="single"/>
    </w:rPr>
  </w:style>
  <w:style w:type="character" w:customStyle="1" w:styleId="apple-converted-space">
    <w:name w:val="apple-converted-space"/>
    <w:basedOn w:val="DefaultParagraphFont"/>
    <w:rsid w:val="0076545B"/>
  </w:style>
  <w:style w:type="paragraph" w:customStyle="1" w:styleId="Default">
    <w:name w:val="Default"/>
    <w:rsid w:val="00FE0FA4"/>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FE0FA4"/>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E63991"/>
    <w:rPr>
      <w:rFonts w:ascii="Times New Roman" w:eastAsia="Times New Roman" w:hAnsi="Times New Roman" w:cs="Times New Roman"/>
      <w:b/>
      <w:bCs/>
      <w:sz w:val="36"/>
      <w:szCs w:val="36"/>
      <w:lang w:eastAsia="en-GB"/>
    </w:rPr>
  </w:style>
  <w:style w:type="character" w:customStyle="1" w:styleId="mw-headline">
    <w:name w:val="mw-headline"/>
    <w:basedOn w:val="DefaultParagraphFont"/>
    <w:rsid w:val="00E63991"/>
  </w:style>
  <w:style w:type="character" w:customStyle="1" w:styleId="mw-editsection">
    <w:name w:val="mw-editsection"/>
    <w:basedOn w:val="DefaultParagraphFont"/>
    <w:rsid w:val="00E63991"/>
  </w:style>
  <w:style w:type="character" w:customStyle="1" w:styleId="mw-editsection-bracket">
    <w:name w:val="mw-editsection-bracket"/>
    <w:basedOn w:val="DefaultParagraphFont"/>
    <w:rsid w:val="00E63991"/>
  </w:style>
  <w:style w:type="character" w:customStyle="1" w:styleId="style5">
    <w:name w:val="style5"/>
    <w:basedOn w:val="DefaultParagraphFont"/>
    <w:rsid w:val="00DA55E9"/>
  </w:style>
  <w:style w:type="character" w:styleId="Strong">
    <w:name w:val="Strong"/>
    <w:basedOn w:val="DefaultParagraphFont"/>
    <w:uiPriority w:val="22"/>
    <w:qFormat/>
    <w:rsid w:val="009D3357"/>
    <w:rPr>
      <w:b/>
      <w:bCs/>
    </w:rPr>
  </w:style>
  <w:style w:type="character" w:styleId="Emphasis">
    <w:name w:val="Emphasis"/>
    <w:basedOn w:val="DefaultParagraphFont"/>
    <w:uiPriority w:val="20"/>
    <w:qFormat/>
    <w:rsid w:val="00A918B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248152">
      <w:bodyDiv w:val="1"/>
      <w:marLeft w:val="0"/>
      <w:marRight w:val="0"/>
      <w:marTop w:val="0"/>
      <w:marBottom w:val="0"/>
      <w:divBdr>
        <w:top w:val="none" w:sz="0" w:space="0" w:color="auto"/>
        <w:left w:val="none" w:sz="0" w:space="0" w:color="auto"/>
        <w:bottom w:val="none" w:sz="0" w:space="0" w:color="auto"/>
        <w:right w:val="none" w:sz="0" w:space="0" w:color="auto"/>
      </w:divBdr>
    </w:div>
    <w:div w:id="137186522">
      <w:bodyDiv w:val="1"/>
      <w:marLeft w:val="0"/>
      <w:marRight w:val="0"/>
      <w:marTop w:val="0"/>
      <w:marBottom w:val="0"/>
      <w:divBdr>
        <w:top w:val="none" w:sz="0" w:space="0" w:color="auto"/>
        <w:left w:val="none" w:sz="0" w:space="0" w:color="auto"/>
        <w:bottom w:val="none" w:sz="0" w:space="0" w:color="auto"/>
        <w:right w:val="none" w:sz="0" w:space="0" w:color="auto"/>
      </w:divBdr>
      <w:divsChild>
        <w:div w:id="1569723884">
          <w:marLeft w:val="336"/>
          <w:marRight w:val="0"/>
          <w:marTop w:val="120"/>
          <w:marBottom w:val="312"/>
          <w:divBdr>
            <w:top w:val="none" w:sz="0" w:space="0" w:color="auto"/>
            <w:left w:val="none" w:sz="0" w:space="0" w:color="auto"/>
            <w:bottom w:val="none" w:sz="0" w:space="0" w:color="auto"/>
            <w:right w:val="none" w:sz="0" w:space="0" w:color="auto"/>
          </w:divBdr>
          <w:divsChild>
            <w:div w:id="210269648">
              <w:marLeft w:val="0"/>
              <w:marRight w:val="0"/>
              <w:marTop w:val="0"/>
              <w:marBottom w:val="0"/>
              <w:divBdr>
                <w:top w:val="single" w:sz="6" w:space="0" w:color="CCCCCC"/>
                <w:left w:val="single" w:sz="6" w:space="0" w:color="CCCCCC"/>
                <w:bottom w:val="single" w:sz="6" w:space="0" w:color="CCCCCC"/>
                <w:right w:val="single" w:sz="6" w:space="0" w:color="CCCCCC"/>
              </w:divBdr>
              <w:divsChild>
                <w:div w:id="1768890797">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58948">
      <w:bodyDiv w:val="1"/>
      <w:marLeft w:val="0"/>
      <w:marRight w:val="0"/>
      <w:marTop w:val="0"/>
      <w:marBottom w:val="0"/>
      <w:divBdr>
        <w:top w:val="none" w:sz="0" w:space="0" w:color="auto"/>
        <w:left w:val="none" w:sz="0" w:space="0" w:color="auto"/>
        <w:bottom w:val="none" w:sz="0" w:space="0" w:color="auto"/>
        <w:right w:val="none" w:sz="0" w:space="0" w:color="auto"/>
      </w:divBdr>
      <w:divsChild>
        <w:div w:id="1427069716">
          <w:marLeft w:val="0"/>
          <w:marRight w:val="0"/>
          <w:marTop w:val="0"/>
          <w:marBottom w:val="150"/>
          <w:divBdr>
            <w:top w:val="none" w:sz="0" w:space="0" w:color="auto"/>
            <w:left w:val="none" w:sz="0" w:space="0" w:color="auto"/>
            <w:bottom w:val="none" w:sz="0" w:space="0" w:color="auto"/>
            <w:right w:val="none" w:sz="0" w:space="0" w:color="auto"/>
          </w:divBdr>
        </w:div>
        <w:div w:id="951126931">
          <w:marLeft w:val="0"/>
          <w:marRight w:val="0"/>
          <w:marTop w:val="0"/>
          <w:marBottom w:val="450"/>
          <w:divBdr>
            <w:top w:val="none" w:sz="0" w:space="0" w:color="auto"/>
            <w:left w:val="none" w:sz="0" w:space="0" w:color="auto"/>
            <w:bottom w:val="none" w:sz="0" w:space="0" w:color="auto"/>
            <w:right w:val="none" w:sz="0" w:space="0" w:color="auto"/>
          </w:divBdr>
        </w:div>
      </w:divsChild>
    </w:div>
    <w:div w:id="378088122">
      <w:bodyDiv w:val="1"/>
      <w:marLeft w:val="0"/>
      <w:marRight w:val="0"/>
      <w:marTop w:val="0"/>
      <w:marBottom w:val="0"/>
      <w:divBdr>
        <w:top w:val="none" w:sz="0" w:space="0" w:color="auto"/>
        <w:left w:val="none" w:sz="0" w:space="0" w:color="auto"/>
        <w:bottom w:val="none" w:sz="0" w:space="0" w:color="auto"/>
        <w:right w:val="none" w:sz="0" w:space="0" w:color="auto"/>
      </w:divBdr>
    </w:div>
    <w:div w:id="394622510">
      <w:bodyDiv w:val="1"/>
      <w:marLeft w:val="0"/>
      <w:marRight w:val="0"/>
      <w:marTop w:val="0"/>
      <w:marBottom w:val="0"/>
      <w:divBdr>
        <w:top w:val="none" w:sz="0" w:space="0" w:color="auto"/>
        <w:left w:val="none" w:sz="0" w:space="0" w:color="auto"/>
        <w:bottom w:val="none" w:sz="0" w:space="0" w:color="auto"/>
        <w:right w:val="none" w:sz="0" w:space="0" w:color="auto"/>
      </w:divBdr>
      <w:divsChild>
        <w:div w:id="1443955382">
          <w:marLeft w:val="0"/>
          <w:marRight w:val="0"/>
          <w:marTop w:val="0"/>
          <w:marBottom w:val="0"/>
          <w:divBdr>
            <w:top w:val="none" w:sz="0" w:space="0" w:color="auto"/>
            <w:left w:val="none" w:sz="0" w:space="0" w:color="auto"/>
            <w:bottom w:val="none" w:sz="0" w:space="0" w:color="auto"/>
            <w:right w:val="none" w:sz="0" w:space="0" w:color="auto"/>
          </w:divBdr>
          <w:divsChild>
            <w:div w:id="63229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675919">
      <w:bodyDiv w:val="1"/>
      <w:marLeft w:val="0"/>
      <w:marRight w:val="0"/>
      <w:marTop w:val="0"/>
      <w:marBottom w:val="0"/>
      <w:divBdr>
        <w:top w:val="none" w:sz="0" w:space="0" w:color="auto"/>
        <w:left w:val="none" w:sz="0" w:space="0" w:color="auto"/>
        <w:bottom w:val="none" w:sz="0" w:space="0" w:color="auto"/>
        <w:right w:val="none" w:sz="0" w:space="0" w:color="auto"/>
      </w:divBdr>
    </w:div>
    <w:div w:id="699672171">
      <w:bodyDiv w:val="1"/>
      <w:marLeft w:val="0"/>
      <w:marRight w:val="0"/>
      <w:marTop w:val="0"/>
      <w:marBottom w:val="0"/>
      <w:divBdr>
        <w:top w:val="none" w:sz="0" w:space="0" w:color="auto"/>
        <w:left w:val="none" w:sz="0" w:space="0" w:color="auto"/>
        <w:bottom w:val="none" w:sz="0" w:space="0" w:color="auto"/>
        <w:right w:val="none" w:sz="0" w:space="0" w:color="auto"/>
      </w:divBdr>
    </w:div>
    <w:div w:id="822358784">
      <w:bodyDiv w:val="1"/>
      <w:marLeft w:val="0"/>
      <w:marRight w:val="0"/>
      <w:marTop w:val="0"/>
      <w:marBottom w:val="0"/>
      <w:divBdr>
        <w:top w:val="none" w:sz="0" w:space="0" w:color="auto"/>
        <w:left w:val="none" w:sz="0" w:space="0" w:color="auto"/>
        <w:bottom w:val="none" w:sz="0" w:space="0" w:color="auto"/>
        <w:right w:val="none" w:sz="0" w:space="0" w:color="auto"/>
      </w:divBdr>
    </w:div>
    <w:div w:id="856969564">
      <w:bodyDiv w:val="1"/>
      <w:marLeft w:val="0"/>
      <w:marRight w:val="0"/>
      <w:marTop w:val="0"/>
      <w:marBottom w:val="0"/>
      <w:divBdr>
        <w:top w:val="none" w:sz="0" w:space="0" w:color="auto"/>
        <w:left w:val="none" w:sz="0" w:space="0" w:color="auto"/>
        <w:bottom w:val="none" w:sz="0" w:space="0" w:color="auto"/>
        <w:right w:val="none" w:sz="0" w:space="0" w:color="auto"/>
      </w:divBdr>
    </w:div>
    <w:div w:id="979727760">
      <w:bodyDiv w:val="1"/>
      <w:marLeft w:val="0"/>
      <w:marRight w:val="0"/>
      <w:marTop w:val="0"/>
      <w:marBottom w:val="0"/>
      <w:divBdr>
        <w:top w:val="none" w:sz="0" w:space="0" w:color="auto"/>
        <w:left w:val="none" w:sz="0" w:space="0" w:color="auto"/>
        <w:bottom w:val="none" w:sz="0" w:space="0" w:color="auto"/>
        <w:right w:val="none" w:sz="0" w:space="0" w:color="auto"/>
      </w:divBdr>
    </w:div>
    <w:div w:id="1056662952">
      <w:bodyDiv w:val="1"/>
      <w:marLeft w:val="0"/>
      <w:marRight w:val="0"/>
      <w:marTop w:val="0"/>
      <w:marBottom w:val="0"/>
      <w:divBdr>
        <w:top w:val="none" w:sz="0" w:space="0" w:color="auto"/>
        <w:left w:val="none" w:sz="0" w:space="0" w:color="auto"/>
        <w:bottom w:val="none" w:sz="0" w:space="0" w:color="auto"/>
        <w:right w:val="none" w:sz="0" w:space="0" w:color="auto"/>
      </w:divBdr>
    </w:div>
    <w:div w:id="1447040848">
      <w:bodyDiv w:val="1"/>
      <w:marLeft w:val="0"/>
      <w:marRight w:val="0"/>
      <w:marTop w:val="0"/>
      <w:marBottom w:val="0"/>
      <w:divBdr>
        <w:top w:val="none" w:sz="0" w:space="0" w:color="auto"/>
        <w:left w:val="none" w:sz="0" w:space="0" w:color="auto"/>
        <w:bottom w:val="none" w:sz="0" w:space="0" w:color="auto"/>
        <w:right w:val="none" w:sz="0" w:space="0" w:color="auto"/>
      </w:divBdr>
      <w:divsChild>
        <w:div w:id="546375353">
          <w:marLeft w:val="0"/>
          <w:marRight w:val="0"/>
          <w:marTop w:val="96"/>
          <w:marBottom w:val="120"/>
          <w:divBdr>
            <w:top w:val="none" w:sz="0" w:space="0" w:color="auto"/>
            <w:left w:val="none" w:sz="0" w:space="0" w:color="auto"/>
            <w:bottom w:val="none" w:sz="0" w:space="0" w:color="auto"/>
            <w:right w:val="none" w:sz="0" w:space="0" w:color="auto"/>
          </w:divBdr>
        </w:div>
      </w:divsChild>
    </w:div>
    <w:div w:id="1521581978">
      <w:bodyDiv w:val="1"/>
      <w:marLeft w:val="0"/>
      <w:marRight w:val="0"/>
      <w:marTop w:val="0"/>
      <w:marBottom w:val="0"/>
      <w:divBdr>
        <w:top w:val="none" w:sz="0" w:space="0" w:color="auto"/>
        <w:left w:val="none" w:sz="0" w:space="0" w:color="auto"/>
        <w:bottom w:val="none" w:sz="0" w:space="0" w:color="auto"/>
        <w:right w:val="none" w:sz="0" w:space="0" w:color="auto"/>
      </w:divBdr>
    </w:div>
    <w:div w:id="1526015373">
      <w:bodyDiv w:val="1"/>
      <w:marLeft w:val="0"/>
      <w:marRight w:val="0"/>
      <w:marTop w:val="0"/>
      <w:marBottom w:val="0"/>
      <w:divBdr>
        <w:top w:val="none" w:sz="0" w:space="0" w:color="auto"/>
        <w:left w:val="none" w:sz="0" w:space="0" w:color="auto"/>
        <w:bottom w:val="none" w:sz="0" w:space="0" w:color="auto"/>
        <w:right w:val="none" w:sz="0" w:space="0" w:color="auto"/>
      </w:divBdr>
    </w:div>
    <w:div w:id="1583954009">
      <w:bodyDiv w:val="1"/>
      <w:marLeft w:val="0"/>
      <w:marRight w:val="0"/>
      <w:marTop w:val="0"/>
      <w:marBottom w:val="0"/>
      <w:divBdr>
        <w:top w:val="none" w:sz="0" w:space="0" w:color="auto"/>
        <w:left w:val="none" w:sz="0" w:space="0" w:color="auto"/>
        <w:bottom w:val="none" w:sz="0" w:space="0" w:color="auto"/>
        <w:right w:val="none" w:sz="0" w:space="0" w:color="auto"/>
      </w:divBdr>
    </w:div>
    <w:div w:id="1616473864">
      <w:bodyDiv w:val="1"/>
      <w:marLeft w:val="0"/>
      <w:marRight w:val="0"/>
      <w:marTop w:val="0"/>
      <w:marBottom w:val="0"/>
      <w:divBdr>
        <w:top w:val="none" w:sz="0" w:space="0" w:color="auto"/>
        <w:left w:val="none" w:sz="0" w:space="0" w:color="auto"/>
        <w:bottom w:val="none" w:sz="0" w:space="0" w:color="auto"/>
        <w:right w:val="none" w:sz="0" w:space="0" w:color="auto"/>
      </w:divBdr>
      <w:divsChild>
        <w:div w:id="233902663">
          <w:marLeft w:val="336"/>
          <w:marRight w:val="0"/>
          <w:marTop w:val="120"/>
          <w:marBottom w:val="312"/>
          <w:divBdr>
            <w:top w:val="none" w:sz="0" w:space="0" w:color="auto"/>
            <w:left w:val="none" w:sz="0" w:space="0" w:color="auto"/>
            <w:bottom w:val="none" w:sz="0" w:space="0" w:color="auto"/>
            <w:right w:val="none" w:sz="0" w:space="0" w:color="auto"/>
          </w:divBdr>
          <w:divsChild>
            <w:div w:id="1456871489">
              <w:marLeft w:val="0"/>
              <w:marRight w:val="0"/>
              <w:marTop w:val="0"/>
              <w:marBottom w:val="0"/>
              <w:divBdr>
                <w:top w:val="single" w:sz="6" w:space="0" w:color="CCCCCC"/>
                <w:left w:val="single" w:sz="6" w:space="0" w:color="CCCCCC"/>
                <w:bottom w:val="single" w:sz="6" w:space="0" w:color="CCCCCC"/>
                <w:right w:val="single" w:sz="6" w:space="0" w:color="CCCCCC"/>
              </w:divBdr>
              <w:divsChild>
                <w:div w:id="688877214">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165462">
      <w:bodyDiv w:val="1"/>
      <w:marLeft w:val="0"/>
      <w:marRight w:val="0"/>
      <w:marTop w:val="0"/>
      <w:marBottom w:val="0"/>
      <w:divBdr>
        <w:top w:val="none" w:sz="0" w:space="0" w:color="auto"/>
        <w:left w:val="none" w:sz="0" w:space="0" w:color="auto"/>
        <w:bottom w:val="none" w:sz="0" w:space="0" w:color="auto"/>
        <w:right w:val="none" w:sz="0" w:space="0" w:color="auto"/>
      </w:divBdr>
    </w:div>
    <w:div w:id="1891573162">
      <w:bodyDiv w:val="1"/>
      <w:marLeft w:val="0"/>
      <w:marRight w:val="0"/>
      <w:marTop w:val="0"/>
      <w:marBottom w:val="0"/>
      <w:divBdr>
        <w:top w:val="none" w:sz="0" w:space="0" w:color="auto"/>
        <w:left w:val="none" w:sz="0" w:space="0" w:color="auto"/>
        <w:bottom w:val="none" w:sz="0" w:space="0" w:color="auto"/>
        <w:right w:val="none" w:sz="0" w:space="0" w:color="auto"/>
      </w:divBdr>
    </w:div>
    <w:div w:id="2033611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Rail_transport" TargetMode="External"/><Relationship Id="rId13" Type="http://schemas.openxmlformats.org/officeDocument/2006/relationships/hyperlink" Target="http://freight.about.com/od/Navigation/a/New-Multimodal-Route-System.htm" TargetMode="External"/><Relationship Id="rId3" Type="http://schemas.openxmlformats.org/officeDocument/2006/relationships/styles" Target="styles.xml"/><Relationship Id="rId7" Type="http://schemas.openxmlformats.org/officeDocument/2006/relationships/hyperlink" Target="http://en.wikipedia.org/wiki/Transportation" TargetMode="External"/><Relationship Id="rId12" Type="http://schemas.openxmlformats.org/officeDocument/2006/relationships/hyperlink" Target="http://en.wikipedia.org/wiki/Por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en.wikipedia.org/wiki/Containerization"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en.wikipedia.org/wiki/Truck" TargetMode="External"/><Relationship Id="rId4" Type="http://schemas.openxmlformats.org/officeDocument/2006/relationships/settings" Target="settings.xml"/><Relationship Id="rId9" Type="http://schemas.openxmlformats.org/officeDocument/2006/relationships/hyperlink" Target="http://en.wikipedia.org/wiki/Ship"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F01987-6806-4D8F-8A1C-5EBCB4E5F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355</TotalTime>
  <Pages>5</Pages>
  <Words>1477</Words>
  <Characters>8424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Ing.T.Kolesar</dc:creator>
  <cp:keywords/>
  <dc:description/>
  <cp:lastModifiedBy>Ing.T.Kolesar</cp:lastModifiedBy>
  <cp:revision>19</cp:revision>
  <dcterms:created xsi:type="dcterms:W3CDTF">2014-07-30T19:58:00Z</dcterms:created>
  <dcterms:modified xsi:type="dcterms:W3CDTF">2014-08-11T21:08:00Z</dcterms:modified>
</cp:coreProperties>
</file>