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49C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486">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1486">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4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486">
            <w:r>
              <w:t>2 CRIME AND ECONOMY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01486" w:rsidRPr="001E6128" w:rsidRDefault="00301486" w:rsidP="00301486">
            <w:pPr>
              <w:numPr>
                <w:ilvl w:val="0"/>
                <w:numId w:val="10"/>
              </w:numPr>
              <w:rPr>
                <w:rFonts w:ascii="Arial" w:hAnsi="Arial" w:cs="Arial"/>
                <w:b/>
                <w:sz w:val="24"/>
                <w:szCs w:val="24"/>
              </w:rPr>
            </w:pPr>
            <w:r w:rsidRPr="001E6128">
              <w:rPr>
                <w:rFonts w:ascii="Arial" w:hAnsi="Arial" w:cs="Arial"/>
                <w:b/>
                <w:sz w:val="24"/>
                <w:szCs w:val="24"/>
              </w:rPr>
              <w:t>Give short answers for the following questions:</w:t>
            </w:r>
          </w:p>
          <w:p w:rsidR="00301486" w:rsidRPr="001E6128" w:rsidRDefault="00301486" w:rsidP="00301486">
            <w:pPr>
              <w:numPr>
                <w:ilvl w:val="0"/>
                <w:numId w:val="11"/>
              </w:numPr>
              <w:rPr>
                <w:rFonts w:ascii="Arial" w:hAnsi="Arial" w:cs="Arial"/>
                <w:b/>
                <w:sz w:val="24"/>
                <w:szCs w:val="24"/>
              </w:rPr>
            </w:pPr>
            <w:r w:rsidRPr="001E6128">
              <w:rPr>
                <w:rFonts w:ascii="Arial" w:hAnsi="Arial" w:cs="Arial"/>
                <w:b/>
                <w:sz w:val="24"/>
                <w:szCs w:val="24"/>
              </w:rPr>
              <w:t>In what way do the effects of crime influence economy?</w:t>
            </w:r>
          </w:p>
          <w:p w:rsidR="00301486" w:rsidRPr="001E6128" w:rsidRDefault="00301486" w:rsidP="00301486">
            <w:pPr>
              <w:pStyle w:val="NormalWeb"/>
              <w:rPr>
                <w:rFonts w:ascii="Arial" w:hAnsi="Arial" w:cs="Arial"/>
              </w:rPr>
            </w:pPr>
            <w:r w:rsidRPr="001E6128">
              <w:rPr>
                <w:rFonts w:ascii="Arial" w:hAnsi="Arial" w:cs="Arial"/>
              </w:rPr>
              <w:t xml:space="preserve">Crime not only leads to material and immaterial costs for those who have become victimized, but crime also forces local and national authorities to spend billions on the prevention of crime and the detection, prosecution and punishment of criminals. The identification and the </w:t>
            </w:r>
            <w:hyperlink r:id="rId9" w:tooltip="Estimation of the costs of crime" w:history="1">
              <w:r w:rsidRPr="001E6128">
                <w:rPr>
                  <w:rStyle w:val="Hyperlink"/>
                  <w:rFonts w:ascii="Arial" w:hAnsi="Arial" w:cs="Arial"/>
                  <w:color w:val="auto"/>
                  <w:u w:val="none"/>
                </w:rPr>
                <w:t>estimation of the costs of crime</w:t>
              </w:r>
            </w:hyperlink>
            <w:r w:rsidRPr="001E6128">
              <w:rPr>
                <w:rFonts w:ascii="Arial" w:hAnsi="Arial" w:cs="Arial"/>
              </w:rPr>
              <w:t xml:space="preserve"> have received broad attention in economic literature and research, but the economic effect(s) and impact of crime on society is still an underexposed field of interest. One important reason of this lack of studies is that it is very difficult to quantify the costs of crime with the help of </w:t>
            </w:r>
            <w:hyperlink r:id="rId10" w:tooltip="Economic tools" w:history="1">
              <w:r w:rsidRPr="001E6128">
                <w:rPr>
                  <w:rStyle w:val="Hyperlink"/>
                  <w:rFonts w:ascii="Arial" w:hAnsi="Arial" w:cs="Arial"/>
                  <w:color w:val="auto"/>
                  <w:u w:val="none"/>
                </w:rPr>
                <w:t>economic tools</w:t>
              </w:r>
            </w:hyperlink>
            <w:r w:rsidRPr="001E6128">
              <w:rPr>
                <w:rFonts w:ascii="Arial" w:hAnsi="Arial" w:cs="Arial"/>
              </w:rPr>
              <w:t xml:space="preserve">, and especially the benefits since they are in most of the cases non-economic, e.g. health benefits, the benefits of living in a safe area, etc. Moreover, while economic analysis (such as </w:t>
            </w:r>
            <w:hyperlink r:id="rId11" w:tooltip="Social cost-benefit analysis" w:history="1">
              <w:r w:rsidRPr="001E6128">
                <w:rPr>
                  <w:rStyle w:val="Hyperlink"/>
                  <w:rFonts w:ascii="Arial" w:hAnsi="Arial" w:cs="Arial"/>
                  <w:color w:val="auto"/>
                  <w:u w:val="none"/>
                </w:rPr>
                <w:t>social cost-benefit analysis</w:t>
              </w:r>
            </w:hyperlink>
            <w:r w:rsidRPr="001E6128">
              <w:rPr>
                <w:rFonts w:ascii="Arial" w:hAnsi="Arial" w:cs="Arial"/>
              </w:rPr>
              <w:t xml:space="preserve">) is common in many contexts, the results depend largely on the used methodologies, including the underlying assumptions and measured effects. Nevertheless, the fact remains that there is an economic impact related to crime (in both a direct and indirect way). Economists use various definitions and terminology for categorizing the economic impact of crime. The two main categories (used in </w:t>
            </w:r>
            <w:proofErr w:type="spellStart"/>
            <w:r w:rsidRPr="001E6128">
              <w:rPr>
                <w:rFonts w:ascii="Arial" w:hAnsi="Arial" w:cs="Arial"/>
              </w:rPr>
              <w:t>Securipedia</w:t>
            </w:r>
            <w:proofErr w:type="spellEnd"/>
            <w:r w:rsidRPr="001E6128">
              <w:rPr>
                <w:rFonts w:ascii="Arial" w:hAnsi="Arial" w:cs="Arial"/>
              </w:rPr>
              <w:t>) are the primary and secondary economic impact of crime, also referred to as direct and indirect economic effects.</w:t>
            </w:r>
          </w:p>
          <w:p w:rsidR="00301486" w:rsidRPr="001E6128" w:rsidRDefault="00301486" w:rsidP="00301486">
            <w:pPr>
              <w:pStyle w:val="Heading3"/>
              <w:rPr>
                <w:rFonts w:ascii="Arial" w:hAnsi="Arial" w:cs="Arial"/>
                <w:sz w:val="24"/>
                <w:szCs w:val="24"/>
              </w:rPr>
            </w:pPr>
            <w:r w:rsidRPr="001E6128">
              <w:rPr>
                <w:rStyle w:val="mw-headline"/>
                <w:rFonts w:ascii="Arial" w:hAnsi="Arial" w:cs="Arial"/>
                <w:sz w:val="24"/>
                <w:szCs w:val="24"/>
              </w:rPr>
              <w:t xml:space="preserve">Primary economic impact of crime </w:t>
            </w:r>
          </w:p>
          <w:p w:rsidR="00301486" w:rsidRPr="001E6128" w:rsidRDefault="00301486" w:rsidP="00301486">
            <w:pPr>
              <w:pStyle w:val="NormalWeb"/>
              <w:rPr>
                <w:rFonts w:ascii="Arial" w:hAnsi="Arial" w:cs="Arial"/>
              </w:rPr>
            </w:pPr>
            <w:r w:rsidRPr="001E6128">
              <w:rPr>
                <w:rFonts w:ascii="Arial" w:hAnsi="Arial" w:cs="Arial"/>
              </w:rPr>
              <w:t xml:space="preserve">In general, economists use two types of methods to further categories the </w:t>
            </w:r>
            <w:hyperlink r:id="rId12" w:tooltip="Primary economic impact" w:history="1">
              <w:r w:rsidRPr="001E6128">
                <w:rPr>
                  <w:rStyle w:val="Hyperlink"/>
                  <w:rFonts w:ascii="Arial" w:hAnsi="Arial" w:cs="Arial"/>
                  <w:color w:val="auto"/>
                  <w:u w:val="none"/>
                </w:rPr>
                <w:t>(primary) costs</w:t>
              </w:r>
            </w:hyperlink>
            <w:r w:rsidRPr="001E6128">
              <w:rPr>
                <w:rFonts w:ascii="Arial" w:hAnsi="Arial" w:cs="Arial"/>
              </w:rPr>
              <w:t xml:space="preserve"> of crime. The first way is by defining the subject who bears the effects (victims, potential victims, society etc.). From an economic point of view, criminal offences </w:t>
            </w:r>
            <w:r w:rsidRPr="001E6128">
              <w:rPr>
                <w:rFonts w:ascii="Arial" w:hAnsi="Arial" w:cs="Arial"/>
              </w:rPr>
              <w:lastRenderedPageBreak/>
              <w:t xml:space="preserve">can be aimed against: </w:t>
            </w:r>
          </w:p>
          <w:p w:rsidR="00301486" w:rsidRPr="001E6128" w:rsidRDefault="00301486" w:rsidP="00301486">
            <w:pPr>
              <w:numPr>
                <w:ilvl w:val="0"/>
                <w:numId w:val="12"/>
              </w:numPr>
              <w:spacing w:before="100" w:beforeAutospacing="1" w:after="100" w:afterAutospacing="1"/>
              <w:rPr>
                <w:rFonts w:ascii="Arial" w:hAnsi="Arial" w:cs="Arial"/>
                <w:sz w:val="24"/>
                <w:szCs w:val="24"/>
              </w:rPr>
            </w:pPr>
            <w:r w:rsidRPr="001E6128">
              <w:rPr>
                <w:rFonts w:ascii="Arial" w:hAnsi="Arial" w:cs="Arial"/>
                <w:sz w:val="24"/>
                <w:szCs w:val="24"/>
              </w:rPr>
              <w:t xml:space="preserve">individuals/households </w:t>
            </w:r>
          </w:p>
          <w:p w:rsidR="00301486" w:rsidRPr="001E6128" w:rsidRDefault="00301486" w:rsidP="00301486">
            <w:pPr>
              <w:numPr>
                <w:ilvl w:val="0"/>
                <w:numId w:val="12"/>
              </w:numPr>
              <w:spacing w:before="100" w:beforeAutospacing="1" w:after="100" w:afterAutospacing="1"/>
              <w:rPr>
                <w:rFonts w:ascii="Arial" w:hAnsi="Arial" w:cs="Arial"/>
                <w:sz w:val="24"/>
                <w:szCs w:val="24"/>
              </w:rPr>
            </w:pPr>
            <w:r w:rsidRPr="001E6128">
              <w:rPr>
                <w:rFonts w:ascii="Arial" w:hAnsi="Arial" w:cs="Arial"/>
                <w:sz w:val="24"/>
                <w:szCs w:val="24"/>
              </w:rPr>
              <w:t xml:space="preserve">the commercial sector/companies </w:t>
            </w:r>
          </w:p>
          <w:p w:rsidR="00301486" w:rsidRPr="001E6128" w:rsidRDefault="00301486" w:rsidP="00301486">
            <w:pPr>
              <w:numPr>
                <w:ilvl w:val="0"/>
                <w:numId w:val="12"/>
              </w:numPr>
              <w:spacing w:before="100" w:beforeAutospacing="1" w:after="100" w:afterAutospacing="1"/>
              <w:rPr>
                <w:rFonts w:ascii="Arial" w:hAnsi="Arial" w:cs="Arial"/>
                <w:sz w:val="24"/>
                <w:szCs w:val="24"/>
              </w:rPr>
            </w:pPr>
            <w:r w:rsidRPr="001E6128">
              <w:rPr>
                <w:rFonts w:ascii="Arial" w:hAnsi="Arial" w:cs="Arial"/>
                <w:sz w:val="24"/>
                <w:szCs w:val="24"/>
              </w:rPr>
              <w:t xml:space="preserve">the public sector/society </w:t>
            </w:r>
          </w:p>
          <w:p w:rsidR="00301486" w:rsidRPr="001E6128" w:rsidRDefault="00301486" w:rsidP="00301486">
            <w:pPr>
              <w:pStyle w:val="NormalWeb"/>
              <w:rPr>
                <w:rFonts w:ascii="Arial" w:hAnsi="Arial" w:cs="Arial"/>
              </w:rPr>
            </w:pPr>
            <w:r w:rsidRPr="001E6128">
              <w:rPr>
                <w:rFonts w:ascii="Arial" w:hAnsi="Arial" w:cs="Arial"/>
              </w:rPr>
              <w:t xml:space="preserve">A second approach of </w:t>
            </w:r>
            <w:proofErr w:type="gramStart"/>
            <w:r w:rsidRPr="001E6128">
              <w:rPr>
                <w:rFonts w:ascii="Arial" w:hAnsi="Arial" w:cs="Arial"/>
              </w:rPr>
              <w:t>categorizing,</w:t>
            </w:r>
            <w:proofErr w:type="gramEnd"/>
            <w:r w:rsidRPr="001E6128">
              <w:rPr>
                <w:rFonts w:ascii="Arial" w:hAnsi="Arial" w:cs="Arial"/>
              </w:rPr>
              <w:t xml:space="preserve"> is by breaking down the costs in relation to individual incidents (Davidson, 1999). This way, the costs of crime are categorized as: </w:t>
            </w:r>
          </w:p>
          <w:p w:rsidR="00301486" w:rsidRPr="001E6128" w:rsidRDefault="00301486" w:rsidP="00301486">
            <w:pPr>
              <w:numPr>
                <w:ilvl w:val="0"/>
                <w:numId w:val="13"/>
              </w:numPr>
              <w:spacing w:before="100" w:beforeAutospacing="1" w:after="100" w:afterAutospacing="1"/>
              <w:rPr>
                <w:rFonts w:ascii="Arial" w:hAnsi="Arial" w:cs="Arial"/>
                <w:sz w:val="24"/>
                <w:szCs w:val="24"/>
              </w:rPr>
            </w:pPr>
            <w:r w:rsidRPr="001E6128">
              <w:rPr>
                <w:rFonts w:ascii="Arial" w:hAnsi="Arial" w:cs="Arial"/>
                <w:sz w:val="24"/>
                <w:szCs w:val="24"/>
              </w:rPr>
              <w:t xml:space="preserve">In </w:t>
            </w:r>
            <w:r w:rsidRPr="001E6128">
              <w:rPr>
                <w:rFonts w:ascii="Arial" w:hAnsi="Arial" w:cs="Arial"/>
                <w:b/>
                <w:bCs/>
                <w:sz w:val="24"/>
                <w:szCs w:val="24"/>
              </w:rPr>
              <w:t>anticipation of crime</w:t>
            </w:r>
            <w:r w:rsidRPr="001E6128">
              <w:rPr>
                <w:rFonts w:ascii="Arial" w:hAnsi="Arial" w:cs="Arial"/>
                <w:sz w:val="24"/>
                <w:szCs w:val="24"/>
              </w:rPr>
              <w:t xml:space="preserve">: mainly costs of precaution measures to avoid crime such as locks, alarm prevention programs and surveillance. </w:t>
            </w:r>
          </w:p>
          <w:p w:rsidR="00301486" w:rsidRPr="001E6128" w:rsidRDefault="00301486" w:rsidP="00301486">
            <w:pPr>
              <w:numPr>
                <w:ilvl w:val="0"/>
                <w:numId w:val="13"/>
              </w:numPr>
              <w:spacing w:before="100" w:beforeAutospacing="1" w:after="100" w:afterAutospacing="1"/>
              <w:rPr>
                <w:rFonts w:ascii="Arial" w:hAnsi="Arial" w:cs="Arial"/>
                <w:sz w:val="24"/>
                <w:szCs w:val="24"/>
              </w:rPr>
            </w:pPr>
            <w:r w:rsidRPr="001E6128">
              <w:rPr>
                <w:rFonts w:ascii="Arial" w:hAnsi="Arial" w:cs="Arial"/>
                <w:sz w:val="24"/>
                <w:szCs w:val="24"/>
              </w:rPr>
              <w:t xml:space="preserve">As a </w:t>
            </w:r>
            <w:r w:rsidRPr="001E6128">
              <w:rPr>
                <w:rFonts w:ascii="Arial" w:hAnsi="Arial" w:cs="Arial"/>
                <w:b/>
                <w:bCs/>
                <w:sz w:val="24"/>
                <w:szCs w:val="24"/>
              </w:rPr>
              <w:t>consequence of crime</w:t>
            </w:r>
            <w:r w:rsidRPr="001E6128">
              <w:rPr>
                <w:rFonts w:ascii="Arial" w:hAnsi="Arial" w:cs="Arial"/>
                <w:sz w:val="24"/>
                <w:szCs w:val="24"/>
              </w:rPr>
              <w:t xml:space="preserve">: for instance, loss of property, medical and health care costs, victim support etc. </w:t>
            </w:r>
          </w:p>
          <w:p w:rsidR="00301486" w:rsidRPr="001E6128" w:rsidRDefault="00301486" w:rsidP="00301486">
            <w:pPr>
              <w:numPr>
                <w:ilvl w:val="0"/>
                <w:numId w:val="13"/>
              </w:numPr>
              <w:spacing w:before="100" w:beforeAutospacing="1" w:after="100" w:afterAutospacing="1"/>
              <w:rPr>
                <w:rFonts w:ascii="Arial" w:hAnsi="Arial" w:cs="Arial"/>
                <w:sz w:val="24"/>
                <w:szCs w:val="24"/>
              </w:rPr>
            </w:pPr>
            <w:r w:rsidRPr="001E6128">
              <w:rPr>
                <w:rFonts w:ascii="Arial" w:hAnsi="Arial" w:cs="Arial"/>
                <w:sz w:val="24"/>
                <w:szCs w:val="24"/>
              </w:rPr>
              <w:t xml:space="preserve">In </w:t>
            </w:r>
            <w:r w:rsidRPr="001E6128">
              <w:rPr>
                <w:rFonts w:ascii="Arial" w:hAnsi="Arial" w:cs="Arial"/>
                <w:b/>
                <w:bCs/>
                <w:sz w:val="24"/>
                <w:szCs w:val="24"/>
              </w:rPr>
              <w:t>response to crime</w:t>
            </w:r>
            <w:r w:rsidRPr="001E6128">
              <w:rPr>
                <w:rFonts w:ascii="Arial" w:hAnsi="Arial" w:cs="Arial"/>
                <w:sz w:val="24"/>
                <w:szCs w:val="24"/>
              </w:rPr>
              <w:t xml:space="preserve">: costs considering police, prosecution, court proceedings, sanctions etc. </w:t>
            </w:r>
          </w:p>
          <w:p w:rsidR="00301486" w:rsidRPr="001E6128" w:rsidRDefault="00301486" w:rsidP="00301486">
            <w:pPr>
              <w:pStyle w:val="Heading3"/>
              <w:rPr>
                <w:rFonts w:ascii="Arial" w:hAnsi="Arial" w:cs="Arial"/>
                <w:sz w:val="24"/>
                <w:szCs w:val="24"/>
              </w:rPr>
            </w:pPr>
            <w:r w:rsidRPr="001E6128">
              <w:rPr>
                <w:rStyle w:val="mw-headline"/>
                <w:rFonts w:ascii="Arial" w:hAnsi="Arial" w:cs="Arial"/>
                <w:sz w:val="24"/>
                <w:szCs w:val="24"/>
              </w:rPr>
              <w:t xml:space="preserve">Secondary economic impact of crime </w:t>
            </w:r>
          </w:p>
          <w:p w:rsidR="00301486" w:rsidRPr="001E6128" w:rsidRDefault="00301486" w:rsidP="00301486">
            <w:pPr>
              <w:rPr>
                <w:rFonts w:ascii="Arial" w:eastAsia="Times New Roman" w:hAnsi="Arial" w:cs="Arial"/>
                <w:sz w:val="24"/>
                <w:szCs w:val="24"/>
              </w:rPr>
            </w:pPr>
            <w:r w:rsidRPr="001E6128">
              <w:rPr>
                <w:rFonts w:ascii="Arial" w:hAnsi="Arial" w:cs="Arial"/>
                <w:sz w:val="24"/>
                <w:szCs w:val="24"/>
              </w:rPr>
              <w:t xml:space="preserve">Crime not only leads to financial or physical damage and prevention costs, but also indirectly influences the local/regional and national economy of a country (the so-called </w:t>
            </w:r>
            <w:hyperlink r:id="rId13" w:tooltip="Secondary economic impact" w:history="1">
              <w:r w:rsidRPr="001E6128">
                <w:rPr>
                  <w:rStyle w:val="Hyperlink"/>
                  <w:rFonts w:ascii="Arial" w:hAnsi="Arial" w:cs="Arial"/>
                  <w:color w:val="auto"/>
                  <w:sz w:val="24"/>
                  <w:szCs w:val="24"/>
                  <w:u w:val="none"/>
                </w:rPr>
                <w:t>secondary economic impact</w:t>
              </w:r>
            </w:hyperlink>
            <w:r w:rsidRPr="001E6128">
              <w:rPr>
                <w:rFonts w:ascii="Arial" w:hAnsi="Arial" w:cs="Arial"/>
                <w:sz w:val="24"/>
                <w:szCs w:val="24"/>
              </w:rPr>
              <w:t xml:space="preserve">). </w:t>
            </w:r>
            <w:r w:rsidRPr="001E6128">
              <w:rPr>
                <w:rFonts w:ascii="Arial" w:eastAsia="Times New Roman" w:hAnsi="Arial" w:cs="Arial"/>
                <w:sz w:val="24"/>
                <w:szCs w:val="24"/>
              </w:rPr>
              <w:t xml:space="preserve">On a macro-economic level crime influences: </w:t>
            </w:r>
          </w:p>
          <w:p w:rsidR="00301486" w:rsidRPr="00F40E39" w:rsidRDefault="00301486" w:rsidP="00301486">
            <w:pPr>
              <w:numPr>
                <w:ilvl w:val="0"/>
                <w:numId w:val="14"/>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economic growth; </w:t>
            </w:r>
          </w:p>
          <w:p w:rsidR="00301486" w:rsidRPr="00F40E39" w:rsidRDefault="00301486" w:rsidP="00301486">
            <w:pPr>
              <w:numPr>
                <w:ilvl w:val="0"/>
                <w:numId w:val="14"/>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income; </w:t>
            </w:r>
          </w:p>
          <w:p w:rsidR="00301486" w:rsidRPr="00F40E39" w:rsidRDefault="00301486" w:rsidP="00301486">
            <w:pPr>
              <w:numPr>
                <w:ilvl w:val="0"/>
                <w:numId w:val="14"/>
              </w:numPr>
              <w:spacing w:before="100" w:beforeAutospacing="1" w:after="100" w:afterAutospacing="1"/>
              <w:rPr>
                <w:rFonts w:ascii="Arial" w:eastAsia="Times New Roman" w:hAnsi="Arial" w:cs="Arial"/>
                <w:sz w:val="24"/>
                <w:szCs w:val="24"/>
              </w:rPr>
            </w:pPr>
            <w:proofErr w:type="spellStart"/>
            <w:r w:rsidRPr="00F40E39">
              <w:rPr>
                <w:rFonts w:ascii="Arial" w:eastAsia="Times New Roman" w:hAnsi="Arial" w:cs="Arial"/>
                <w:sz w:val="24"/>
                <w:szCs w:val="24"/>
              </w:rPr>
              <w:t>labour</w:t>
            </w:r>
            <w:proofErr w:type="spellEnd"/>
            <w:r w:rsidRPr="00F40E39">
              <w:rPr>
                <w:rFonts w:ascii="Arial" w:eastAsia="Times New Roman" w:hAnsi="Arial" w:cs="Arial"/>
                <w:sz w:val="24"/>
                <w:szCs w:val="24"/>
              </w:rPr>
              <w:t xml:space="preserve"> force participation; </w:t>
            </w:r>
          </w:p>
          <w:p w:rsidR="00301486" w:rsidRPr="00F40E39" w:rsidRDefault="00301486" w:rsidP="00301486">
            <w:pPr>
              <w:numPr>
                <w:ilvl w:val="0"/>
                <w:numId w:val="14"/>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income spent on security measures; and </w:t>
            </w:r>
          </w:p>
          <w:p w:rsidR="00301486" w:rsidRPr="00F40E39" w:rsidRDefault="00301486" w:rsidP="00301486">
            <w:pPr>
              <w:numPr>
                <w:ilvl w:val="0"/>
                <w:numId w:val="14"/>
              </w:numPr>
              <w:spacing w:before="100" w:beforeAutospacing="1" w:after="100" w:afterAutospacing="1"/>
              <w:rPr>
                <w:rFonts w:ascii="Arial" w:eastAsia="Times New Roman" w:hAnsi="Arial" w:cs="Arial"/>
                <w:sz w:val="24"/>
                <w:szCs w:val="24"/>
              </w:rPr>
            </w:pPr>
            <w:proofErr w:type="gramStart"/>
            <w:r w:rsidRPr="00F40E39">
              <w:rPr>
                <w:rFonts w:ascii="Arial" w:eastAsia="Times New Roman" w:hAnsi="Arial" w:cs="Arial"/>
                <w:sz w:val="24"/>
                <w:szCs w:val="24"/>
              </w:rPr>
              <w:t>reallocation</w:t>
            </w:r>
            <w:proofErr w:type="gramEnd"/>
            <w:r w:rsidRPr="00F40E39">
              <w:rPr>
                <w:rFonts w:ascii="Arial" w:eastAsia="Times New Roman" w:hAnsi="Arial" w:cs="Arial"/>
                <w:sz w:val="24"/>
                <w:szCs w:val="24"/>
              </w:rPr>
              <w:t xml:space="preserve"> of resources creating uncertainty and inefficiency. </w:t>
            </w:r>
          </w:p>
          <w:p w:rsidR="00301486" w:rsidRPr="00F40E39" w:rsidRDefault="00301486" w:rsidP="00301486">
            <w:p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On a more local and regional level, economists define the following types of impact: </w:t>
            </w:r>
          </w:p>
          <w:p w:rsidR="00301486" w:rsidRPr="00F40E39" w:rsidRDefault="00301486" w:rsidP="00301486">
            <w:pPr>
              <w:numPr>
                <w:ilvl w:val="0"/>
                <w:numId w:val="15"/>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business impact (crime reduces competitiveness of companies and investments) </w:t>
            </w:r>
          </w:p>
          <w:p w:rsidR="00301486" w:rsidRPr="00F40E39" w:rsidRDefault="00301486" w:rsidP="00301486">
            <w:pPr>
              <w:numPr>
                <w:ilvl w:val="0"/>
                <w:numId w:val="15"/>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tourism impact </w:t>
            </w:r>
          </w:p>
          <w:p w:rsidR="00301486" w:rsidRPr="00F40E39" w:rsidRDefault="00301486" w:rsidP="00301486">
            <w:pPr>
              <w:numPr>
                <w:ilvl w:val="0"/>
                <w:numId w:val="15"/>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impact on quality of life/social capital </w:t>
            </w:r>
          </w:p>
          <w:p w:rsidR="00301486" w:rsidRPr="00F40E39" w:rsidRDefault="00301486" w:rsidP="00301486">
            <w:pPr>
              <w:numPr>
                <w:ilvl w:val="0"/>
                <w:numId w:val="15"/>
              </w:numPr>
              <w:spacing w:before="100" w:beforeAutospacing="1" w:after="100" w:afterAutospacing="1"/>
              <w:rPr>
                <w:rFonts w:ascii="Arial" w:eastAsia="Times New Roman" w:hAnsi="Arial" w:cs="Arial"/>
                <w:sz w:val="24"/>
                <w:szCs w:val="24"/>
              </w:rPr>
            </w:pPr>
            <w:r w:rsidRPr="00F40E39">
              <w:rPr>
                <w:rFonts w:ascii="Arial" w:eastAsia="Times New Roman" w:hAnsi="Arial" w:cs="Arial"/>
                <w:sz w:val="24"/>
                <w:szCs w:val="24"/>
              </w:rPr>
              <w:t xml:space="preserve">impact on property value </w:t>
            </w:r>
          </w:p>
          <w:p w:rsidR="00301486" w:rsidRPr="001E6128" w:rsidRDefault="00301486" w:rsidP="00301486">
            <w:pPr>
              <w:pStyle w:val="NormalWeb"/>
              <w:rPr>
                <w:rFonts w:ascii="Arial" w:hAnsi="Arial" w:cs="Arial"/>
              </w:rPr>
            </w:pPr>
            <w:r w:rsidRPr="001E6128">
              <w:rPr>
                <w:rFonts w:ascii="Arial" w:hAnsi="Arial" w:cs="Arial"/>
              </w:rPr>
              <w:t>Another effect of crime is that residents become less committed to their communities, causing the ‘social fiber’ of the community to be weakened. An example of the loss of social capital is that residents of neighborhoods with a criminal reputation are judged to be associated with criminal activities, leading (amongst others) to stigmas that, for example, prevent those people from finding jobs.</w:t>
            </w:r>
          </w:p>
          <w:p w:rsidR="00301486" w:rsidRPr="001E6128" w:rsidRDefault="00301486" w:rsidP="00301486">
            <w:pPr>
              <w:rPr>
                <w:rFonts w:ascii="Arial" w:hAnsi="Arial" w:cs="Arial"/>
                <w:sz w:val="24"/>
                <w:szCs w:val="24"/>
              </w:rPr>
            </w:pPr>
            <w:r w:rsidRPr="001E6128">
              <w:rPr>
                <w:rFonts w:ascii="Arial" w:hAnsi="Arial" w:cs="Arial"/>
                <w:sz w:val="24"/>
                <w:szCs w:val="24"/>
              </w:rPr>
              <w:t xml:space="preserve"> </w:t>
            </w:r>
          </w:p>
          <w:p w:rsidR="00301486" w:rsidRPr="001E6128" w:rsidRDefault="00301486" w:rsidP="00301486">
            <w:pPr>
              <w:numPr>
                <w:ilvl w:val="0"/>
                <w:numId w:val="11"/>
              </w:numPr>
              <w:rPr>
                <w:rFonts w:ascii="Arial" w:hAnsi="Arial" w:cs="Arial"/>
                <w:b/>
                <w:sz w:val="24"/>
                <w:szCs w:val="24"/>
              </w:rPr>
            </w:pPr>
            <w:r w:rsidRPr="001E6128">
              <w:rPr>
                <w:rFonts w:ascii="Arial" w:hAnsi="Arial" w:cs="Arial"/>
                <w:b/>
                <w:sz w:val="24"/>
                <w:szCs w:val="24"/>
              </w:rPr>
              <w:t>How does crime costs the economy and tax payers?</w:t>
            </w:r>
          </w:p>
          <w:p w:rsidR="00301486" w:rsidRPr="001E6128" w:rsidRDefault="00301486" w:rsidP="00301486">
            <w:pPr>
              <w:pStyle w:val="NormalWeb"/>
              <w:rPr>
                <w:rFonts w:ascii="Arial" w:hAnsi="Arial" w:cs="Arial"/>
              </w:rPr>
            </w:pPr>
            <w:r w:rsidRPr="001E6128">
              <w:rPr>
                <w:rFonts w:ascii="Arial" w:hAnsi="Arial" w:cs="Arial"/>
              </w:rPr>
              <w:t xml:space="preserve">Taxpayer costs, also known as government costs, are a key consideration in the policymaking process. Decision makers want to know how much it will cost the government to implement criminal justice policies and programs, so it is critical that </w:t>
            </w:r>
            <w:r w:rsidRPr="001E6128">
              <w:rPr>
                <w:rFonts w:ascii="Arial" w:hAnsi="Arial" w:cs="Arial"/>
              </w:rPr>
              <w:lastRenderedPageBreak/>
              <w:t xml:space="preserve">you estimate these costs accurately in a cost-benefit analysis (CBA). </w:t>
            </w:r>
          </w:p>
          <w:p w:rsidR="00301486" w:rsidRPr="001E6128" w:rsidRDefault="00301486" w:rsidP="00301486">
            <w:pPr>
              <w:pStyle w:val="NormalWeb"/>
              <w:rPr>
                <w:rFonts w:ascii="Arial" w:hAnsi="Arial" w:cs="Arial"/>
              </w:rPr>
            </w:pPr>
            <w:r w:rsidRPr="001E6128">
              <w:rPr>
                <w:rFonts w:ascii="Arial" w:hAnsi="Arial" w:cs="Arial"/>
              </w:rPr>
              <w:t>Taxpayers fund the operations of law enforcement, courts, and corrections, as well as a variety of criminal justice-related programs. Criminal justice involvement generally begins with arrest and, for some people, continues into the courts. Some individuals are detained in jail during court involvement. If an individual is determined to be guilty, he or she may receive a sentence to jail, prison, or probation. Criminal justice system costs involve:</w:t>
            </w:r>
          </w:p>
          <w:p w:rsidR="00301486" w:rsidRPr="001E6128" w:rsidRDefault="00301486" w:rsidP="00301486">
            <w:pPr>
              <w:numPr>
                <w:ilvl w:val="0"/>
                <w:numId w:val="16"/>
              </w:numPr>
              <w:spacing w:before="100" w:beforeAutospacing="1" w:after="100" w:afterAutospacing="1"/>
              <w:rPr>
                <w:rFonts w:ascii="Arial" w:hAnsi="Arial" w:cs="Arial"/>
                <w:sz w:val="24"/>
                <w:szCs w:val="24"/>
              </w:rPr>
            </w:pPr>
            <w:r w:rsidRPr="001E6128">
              <w:rPr>
                <w:rFonts w:ascii="Arial" w:hAnsi="Arial" w:cs="Arial"/>
                <w:sz w:val="24"/>
                <w:szCs w:val="24"/>
              </w:rPr>
              <w:t>Law enforcement, which includes police and sheriffs;</w:t>
            </w:r>
          </w:p>
          <w:p w:rsidR="00301486" w:rsidRPr="001E6128" w:rsidRDefault="00301486" w:rsidP="00301486">
            <w:pPr>
              <w:numPr>
                <w:ilvl w:val="0"/>
                <w:numId w:val="16"/>
              </w:numPr>
              <w:spacing w:before="100" w:beforeAutospacing="1" w:after="100" w:afterAutospacing="1"/>
              <w:rPr>
                <w:rFonts w:ascii="Arial" w:hAnsi="Arial" w:cs="Arial"/>
                <w:sz w:val="24"/>
                <w:szCs w:val="24"/>
              </w:rPr>
            </w:pPr>
            <w:r w:rsidRPr="001E6128">
              <w:rPr>
                <w:rFonts w:ascii="Arial" w:hAnsi="Arial" w:cs="Arial"/>
                <w:sz w:val="24"/>
                <w:szCs w:val="24"/>
              </w:rPr>
              <w:t>Courts, which includes prosecution, defense, judges, and administration;</w:t>
            </w:r>
          </w:p>
          <w:p w:rsidR="00301486" w:rsidRPr="001E6128" w:rsidRDefault="00301486" w:rsidP="00301486">
            <w:pPr>
              <w:numPr>
                <w:ilvl w:val="0"/>
                <w:numId w:val="16"/>
              </w:numPr>
              <w:spacing w:before="100" w:beforeAutospacing="1" w:after="100" w:afterAutospacing="1"/>
              <w:rPr>
                <w:rFonts w:ascii="Arial" w:hAnsi="Arial" w:cs="Arial"/>
                <w:sz w:val="24"/>
                <w:szCs w:val="24"/>
              </w:rPr>
            </w:pPr>
            <w:r w:rsidRPr="001E6128">
              <w:rPr>
                <w:rFonts w:ascii="Arial" w:hAnsi="Arial" w:cs="Arial"/>
                <w:sz w:val="24"/>
                <w:szCs w:val="24"/>
              </w:rPr>
              <w:t>Corrections, which includes jails, prisons, probation, and parole;</w:t>
            </w:r>
          </w:p>
          <w:p w:rsidR="00301486" w:rsidRPr="001E6128" w:rsidRDefault="00301486" w:rsidP="00301486">
            <w:pPr>
              <w:numPr>
                <w:ilvl w:val="0"/>
                <w:numId w:val="16"/>
              </w:numPr>
              <w:spacing w:before="100" w:beforeAutospacing="1" w:after="100" w:afterAutospacing="1"/>
              <w:rPr>
                <w:rFonts w:ascii="Arial" w:hAnsi="Arial" w:cs="Arial"/>
                <w:sz w:val="24"/>
                <w:szCs w:val="24"/>
              </w:rPr>
            </w:pPr>
            <w:r w:rsidRPr="001E6128">
              <w:rPr>
                <w:rFonts w:ascii="Arial" w:hAnsi="Arial" w:cs="Arial"/>
                <w:sz w:val="24"/>
                <w:szCs w:val="24"/>
              </w:rPr>
              <w:t xml:space="preserve">Programs, such as: </w:t>
            </w:r>
          </w:p>
          <w:p w:rsidR="00301486" w:rsidRPr="001E6128" w:rsidRDefault="00301486" w:rsidP="00301486">
            <w:pPr>
              <w:numPr>
                <w:ilvl w:val="1"/>
                <w:numId w:val="16"/>
              </w:numPr>
              <w:spacing w:before="100" w:beforeAutospacing="1" w:after="100" w:afterAutospacing="1"/>
              <w:rPr>
                <w:rFonts w:ascii="Arial" w:hAnsi="Arial" w:cs="Arial"/>
                <w:sz w:val="24"/>
                <w:szCs w:val="24"/>
              </w:rPr>
            </w:pPr>
            <w:r w:rsidRPr="001E6128">
              <w:rPr>
                <w:rFonts w:ascii="Arial" w:hAnsi="Arial" w:cs="Arial"/>
                <w:sz w:val="24"/>
                <w:szCs w:val="24"/>
              </w:rPr>
              <w:t>Pretrial services,</w:t>
            </w:r>
          </w:p>
          <w:p w:rsidR="00301486" w:rsidRPr="001E6128" w:rsidRDefault="00301486" w:rsidP="00301486">
            <w:pPr>
              <w:numPr>
                <w:ilvl w:val="1"/>
                <w:numId w:val="16"/>
              </w:numPr>
              <w:spacing w:before="100" w:beforeAutospacing="1" w:after="100" w:afterAutospacing="1"/>
              <w:rPr>
                <w:rFonts w:ascii="Arial" w:hAnsi="Arial" w:cs="Arial"/>
                <w:sz w:val="24"/>
                <w:szCs w:val="24"/>
              </w:rPr>
            </w:pPr>
            <w:r w:rsidRPr="001E6128">
              <w:rPr>
                <w:rFonts w:ascii="Arial" w:hAnsi="Arial" w:cs="Arial"/>
                <w:sz w:val="24"/>
                <w:szCs w:val="24"/>
              </w:rPr>
              <w:t>Alternatives-to-incarceration,</w:t>
            </w:r>
          </w:p>
          <w:p w:rsidR="00301486" w:rsidRPr="001E6128" w:rsidRDefault="00301486" w:rsidP="00301486">
            <w:pPr>
              <w:numPr>
                <w:ilvl w:val="1"/>
                <w:numId w:val="16"/>
              </w:numPr>
              <w:spacing w:before="100" w:beforeAutospacing="1" w:after="100" w:afterAutospacing="1"/>
              <w:rPr>
                <w:rFonts w:ascii="Arial" w:hAnsi="Arial" w:cs="Arial"/>
                <w:sz w:val="24"/>
                <w:szCs w:val="24"/>
              </w:rPr>
            </w:pPr>
            <w:r w:rsidRPr="001E6128">
              <w:rPr>
                <w:rFonts w:ascii="Arial" w:hAnsi="Arial" w:cs="Arial"/>
                <w:sz w:val="24"/>
                <w:szCs w:val="24"/>
              </w:rPr>
              <w:t>Inmate education and training, and</w:t>
            </w:r>
          </w:p>
          <w:p w:rsidR="00301486" w:rsidRPr="001E6128" w:rsidRDefault="00301486" w:rsidP="00301486">
            <w:pPr>
              <w:numPr>
                <w:ilvl w:val="1"/>
                <w:numId w:val="16"/>
              </w:numPr>
              <w:spacing w:before="100" w:beforeAutospacing="1" w:after="100" w:afterAutospacing="1"/>
              <w:rPr>
                <w:rFonts w:ascii="Arial" w:hAnsi="Arial" w:cs="Arial"/>
                <w:sz w:val="24"/>
                <w:szCs w:val="24"/>
              </w:rPr>
            </w:pPr>
            <w:r w:rsidRPr="001E6128">
              <w:rPr>
                <w:rFonts w:ascii="Arial" w:hAnsi="Arial" w:cs="Arial"/>
                <w:sz w:val="24"/>
                <w:szCs w:val="24"/>
              </w:rPr>
              <w:t>Reentry services.</w:t>
            </w:r>
          </w:p>
          <w:p w:rsidR="00301486" w:rsidRPr="001E6128" w:rsidRDefault="00301486" w:rsidP="00301486">
            <w:pPr>
              <w:autoSpaceDE w:val="0"/>
              <w:autoSpaceDN w:val="0"/>
              <w:adjustRightInd w:val="0"/>
              <w:rPr>
                <w:rFonts w:ascii="Arial" w:hAnsi="Arial" w:cs="Arial"/>
                <w:sz w:val="24"/>
                <w:szCs w:val="24"/>
              </w:rPr>
            </w:pPr>
            <w:r w:rsidRPr="001E6128">
              <w:rPr>
                <w:rFonts w:ascii="Arial" w:hAnsi="Arial" w:cs="Arial"/>
                <w:sz w:val="24"/>
                <w:szCs w:val="24"/>
              </w:rPr>
              <w:t xml:space="preserve">In other instances, measuring the taxpayer costs of a criminal justice policy or program is more complex, requiring a thorough assessment of which agencies and functions would be affected and to what degree. Consider a policy that is designed to increase the number of arrests for a particular crime. You would estimate not only the increased cost to the police, but also, depending on the type of crime, the additional costs related to the increased use of court and corrections resources for trying and incarcerating (or supervising) more individuals. Microeconomics studies the influence of crime on individual consumers and companies. A victim might be an individual or a business. Victims are primarily and directly affected by the loss of money or property. The amount of property or money may be determined after the criminal has been prosecuted, but in some cases this is not possible. In some crimes, the reputation of the victim suffers a loss. In these cases, there may be no apparent economic loss; alternatively, the cost to the victim may be massive. However, the overall costs to the local community and the nation can be huge. When employees or customers steal from businesses through trades and dealing, the businesses in turn take measures for their survival; these may include increasing prices or </w:t>
            </w:r>
            <w:proofErr w:type="gramStart"/>
            <w:r w:rsidRPr="001E6128">
              <w:rPr>
                <w:rFonts w:ascii="Arial" w:hAnsi="Arial" w:cs="Arial"/>
                <w:sz w:val="24"/>
                <w:szCs w:val="24"/>
              </w:rPr>
              <w:t>laying</w:t>
            </w:r>
            <w:proofErr w:type="gramEnd"/>
            <w:r w:rsidRPr="001E6128">
              <w:rPr>
                <w:rFonts w:ascii="Arial" w:hAnsi="Arial" w:cs="Arial"/>
                <w:sz w:val="24"/>
                <w:szCs w:val="24"/>
              </w:rPr>
              <w:t xml:space="preserve"> off employees to deal with the expense. </w:t>
            </w:r>
          </w:p>
          <w:p w:rsidR="00301486" w:rsidRPr="001E6128" w:rsidRDefault="00301486" w:rsidP="00301486">
            <w:pPr>
              <w:rPr>
                <w:rFonts w:ascii="Arial" w:hAnsi="Arial" w:cs="Arial"/>
                <w:sz w:val="24"/>
                <w:szCs w:val="24"/>
              </w:rPr>
            </w:pPr>
          </w:p>
          <w:p w:rsidR="00301486" w:rsidRPr="003C7761" w:rsidRDefault="00301486" w:rsidP="00301486">
            <w:pPr>
              <w:numPr>
                <w:ilvl w:val="0"/>
                <w:numId w:val="11"/>
              </w:numPr>
              <w:rPr>
                <w:rFonts w:ascii="Arial" w:hAnsi="Arial" w:cs="Arial"/>
                <w:b/>
                <w:sz w:val="24"/>
                <w:szCs w:val="24"/>
              </w:rPr>
            </w:pPr>
            <w:r w:rsidRPr="003C7761">
              <w:rPr>
                <w:rFonts w:ascii="Arial" w:hAnsi="Arial" w:cs="Arial"/>
                <w:b/>
                <w:sz w:val="24"/>
                <w:szCs w:val="24"/>
              </w:rPr>
              <w:t>What is “ARSON”?</w:t>
            </w:r>
          </w:p>
          <w:p w:rsidR="00301486" w:rsidRPr="001E6128" w:rsidRDefault="00301486" w:rsidP="00301486">
            <w:pPr>
              <w:pStyle w:val="NormalWeb"/>
              <w:rPr>
                <w:rFonts w:ascii="Arial" w:hAnsi="Arial" w:cs="Arial"/>
              </w:rPr>
            </w:pPr>
            <w:r w:rsidRPr="001E6128">
              <w:rPr>
                <w:rFonts w:ascii="Arial" w:hAnsi="Arial" w:cs="Arial"/>
                <w:iCs/>
              </w:rPr>
              <w:t>At</w:t>
            </w:r>
            <w:r w:rsidRPr="001E6128">
              <w:rPr>
                <w:rFonts w:ascii="Arial" w:hAnsi="Arial" w:cs="Arial"/>
              </w:rPr>
              <w:t xml:space="preserve"> </w:t>
            </w:r>
            <w:hyperlink r:id="rId14" w:history="1">
              <w:r w:rsidRPr="001E6128">
                <w:rPr>
                  <w:rStyle w:val="Hyperlink"/>
                  <w:rFonts w:ascii="Arial" w:hAnsi="Arial" w:cs="Arial"/>
                  <w:color w:val="auto"/>
                  <w:u w:val="none"/>
                </w:rPr>
                <w:t>Common Law</w:t>
              </w:r>
            </w:hyperlink>
            <w:r w:rsidRPr="001E6128">
              <w:rPr>
                <w:rFonts w:ascii="Arial" w:hAnsi="Arial" w:cs="Arial"/>
              </w:rPr>
              <w:t xml:space="preserve">,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malicious</w:t>
            </w:r>
            <w:r w:rsidRPr="001E6128">
              <w:rPr>
                <w:rFonts w:ascii="Arial" w:hAnsi="Arial" w:cs="Arial"/>
                <w:iCs/>
              </w:rPr>
              <w:t xml:space="preserve"> </w:t>
            </w:r>
            <w:r w:rsidRPr="001E6128">
              <w:rPr>
                <w:rStyle w:val="hvr"/>
                <w:rFonts w:ascii="Arial" w:hAnsi="Arial" w:cs="Arial"/>
                <w:iCs/>
              </w:rPr>
              <w:t>burning</w:t>
            </w:r>
            <w:r w:rsidRPr="001E6128">
              <w:rPr>
                <w:rFonts w:ascii="Arial" w:hAnsi="Arial" w:cs="Arial"/>
                <w:iCs/>
              </w:rPr>
              <w:t xml:space="preserve"> or </w:t>
            </w:r>
            <w:r w:rsidRPr="001E6128">
              <w:rPr>
                <w:rStyle w:val="hvr"/>
                <w:rFonts w:ascii="Arial" w:hAnsi="Arial" w:cs="Arial"/>
                <w:iCs/>
              </w:rPr>
              <w:t>exploding</w:t>
            </w:r>
            <w:r w:rsidRPr="001E6128">
              <w:rPr>
                <w:rFonts w:ascii="Arial" w:hAnsi="Arial" w:cs="Arial"/>
                <w:iCs/>
              </w:rPr>
              <w:t xml:space="preserve"> of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dwelling</w:t>
            </w:r>
            <w:r w:rsidRPr="001E6128">
              <w:rPr>
                <w:rFonts w:ascii="Arial" w:hAnsi="Arial" w:cs="Arial"/>
                <w:iCs/>
              </w:rPr>
              <w:t xml:space="preserve"> </w:t>
            </w:r>
            <w:r w:rsidRPr="001E6128">
              <w:rPr>
                <w:rStyle w:val="hvr"/>
                <w:rFonts w:ascii="Arial" w:hAnsi="Arial" w:cs="Arial"/>
                <w:iCs/>
              </w:rPr>
              <w:t>house</w:t>
            </w:r>
            <w:r w:rsidRPr="001E6128">
              <w:rPr>
                <w:rFonts w:ascii="Arial" w:hAnsi="Arial" w:cs="Arial"/>
                <w:iCs/>
              </w:rPr>
              <w:t xml:space="preserve"> of </w:t>
            </w:r>
            <w:r w:rsidRPr="001E6128">
              <w:rPr>
                <w:rStyle w:val="hvr"/>
                <w:rFonts w:ascii="Arial" w:hAnsi="Arial" w:cs="Arial"/>
                <w:iCs/>
              </w:rPr>
              <w:t>another</w:t>
            </w:r>
            <w:r w:rsidRPr="001E6128">
              <w:rPr>
                <w:rFonts w:ascii="Arial" w:hAnsi="Arial" w:cs="Arial"/>
                <w:iCs/>
              </w:rPr>
              <w:t xml:space="preserve"> or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burning</w:t>
            </w:r>
            <w:r w:rsidRPr="001E6128">
              <w:rPr>
                <w:rFonts w:ascii="Arial" w:hAnsi="Arial" w:cs="Arial"/>
                <w:iCs/>
              </w:rPr>
              <w:t xml:space="preserve"> of a </w:t>
            </w:r>
            <w:r w:rsidRPr="001E6128">
              <w:rPr>
                <w:rStyle w:val="hvr"/>
                <w:rFonts w:ascii="Arial" w:hAnsi="Arial" w:cs="Arial"/>
                <w:iCs/>
              </w:rPr>
              <w:t>building</w:t>
            </w:r>
            <w:r w:rsidRPr="001E6128">
              <w:rPr>
                <w:rFonts w:ascii="Arial" w:hAnsi="Arial" w:cs="Arial"/>
                <w:iCs/>
              </w:rPr>
              <w:t xml:space="preserve"> </w:t>
            </w:r>
            <w:r w:rsidRPr="001E6128">
              <w:rPr>
                <w:rStyle w:val="hvr"/>
                <w:rFonts w:ascii="Arial" w:hAnsi="Arial" w:cs="Arial"/>
                <w:iCs/>
              </w:rPr>
              <w:t>within</w:t>
            </w:r>
            <w:r w:rsidRPr="001E6128">
              <w:rPr>
                <w:rFonts w:ascii="Arial" w:hAnsi="Arial" w:cs="Arial"/>
                <w:iCs/>
              </w:rPr>
              <w:t xml:space="preserve">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cartilage,</w:t>
            </w:r>
            <w:r w:rsidRPr="001E6128">
              <w:rPr>
                <w:rFonts w:ascii="Arial" w:hAnsi="Arial" w:cs="Arial"/>
                <w:iCs/>
              </w:rPr>
              <w:t xml:space="preserve">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immediate</w:t>
            </w:r>
            <w:r w:rsidRPr="001E6128">
              <w:rPr>
                <w:rFonts w:ascii="Arial" w:hAnsi="Arial" w:cs="Arial"/>
                <w:iCs/>
              </w:rPr>
              <w:t xml:space="preserve"> </w:t>
            </w:r>
            <w:r w:rsidRPr="001E6128">
              <w:rPr>
                <w:rStyle w:val="hvr"/>
                <w:rFonts w:ascii="Arial" w:hAnsi="Arial" w:cs="Arial"/>
                <w:iCs/>
              </w:rPr>
              <w:t>surrounding</w:t>
            </w:r>
            <w:r w:rsidRPr="001E6128">
              <w:rPr>
                <w:rFonts w:ascii="Arial" w:hAnsi="Arial" w:cs="Arial"/>
                <w:iCs/>
              </w:rPr>
              <w:t xml:space="preserve"> </w:t>
            </w:r>
            <w:r w:rsidRPr="001E6128">
              <w:rPr>
                <w:rStyle w:val="hvr"/>
                <w:rFonts w:ascii="Arial" w:hAnsi="Arial" w:cs="Arial"/>
                <w:iCs/>
              </w:rPr>
              <w:t>space,</w:t>
            </w:r>
            <w:r w:rsidRPr="001E6128">
              <w:rPr>
                <w:rFonts w:ascii="Arial" w:hAnsi="Arial" w:cs="Arial"/>
                <w:iCs/>
              </w:rPr>
              <w:t xml:space="preserve"> of </w:t>
            </w:r>
            <w:r w:rsidRPr="001E6128">
              <w:rPr>
                <w:rStyle w:val="hvr"/>
                <w:rFonts w:ascii="Arial" w:hAnsi="Arial" w:cs="Arial"/>
                <w:iCs/>
              </w:rPr>
              <w:t>the</w:t>
            </w:r>
            <w:r w:rsidRPr="001E6128">
              <w:rPr>
                <w:rFonts w:ascii="Arial" w:hAnsi="Arial" w:cs="Arial"/>
                <w:iCs/>
              </w:rPr>
              <w:t xml:space="preserve"> </w:t>
            </w:r>
            <w:r w:rsidRPr="001E6128">
              <w:rPr>
                <w:rStyle w:val="hvr"/>
                <w:rFonts w:ascii="Arial" w:hAnsi="Arial" w:cs="Arial"/>
                <w:iCs/>
              </w:rPr>
              <w:t>dwelling</w:t>
            </w:r>
            <w:r w:rsidRPr="001E6128">
              <w:rPr>
                <w:rFonts w:ascii="Arial" w:hAnsi="Arial" w:cs="Arial"/>
                <w:iCs/>
              </w:rPr>
              <w:t xml:space="preserve"> of </w:t>
            </w:r>
            <w:r w:rsidRPr="001E6128">
              <w:rPr>
                <w:rStyle w:val="hvr"/>
                <w:rFonts w:ascii="Arial" w:hAnsi="Arial" w:cs="Arial"/>
                <w:iCs/>
              </w:rPr>
              <w:t>another.</w:t>
            </w:r>
          </w:p>
          <w:p w:rsidR="00301486" w:rsidRPr="001E6128" w:rsidRDefault="00301486" w:rsidP="00301486">
            <w:pPr>
              <w:pStyle w:val="NormalWeb"/>
              <w:rPr>
                <w:rFonts w:ascii="Arial" w:hAnsi="Arial" w:cs="Arial"/>
              </w:rPr>
            </w:pPr>
            <w:r w:rsidRPr="001E6128">
              <w:rPr>
                <w:rStyle w:val="hvr"/>
                <w:rFonts w:ascii="Arial" w:hAnsi="Arial" w:cs="Arial"/>
              </w:rPr>
              <w:t>Modern</w:t>
            </w:r>
            <w:r w:rsidRPr="001E6128">
              <w:rPr>
                <w:rFonts w:ascii="Arial" w:hAnsi="Arial" w:cs="Arial"/>
              </w:rPr>
              <w:t xml:space="preserve"> </w:t>
            </w:r>
            <w:r w:rsidRPr="001E6128">
              <w:rPr>
                <w:rStyle w:val="hvr"/>
                <w:rFonts w:ascii="Arial" w:hAnsi="Arial" w:cs="Arial"/>
              </w:rPr>
              <w:t>legislation</w:t>
            </w:r>
            <w:r w:rsidRPr="001E6128">
              <w:rPr>
                <w:rFonts w:ascii="Arial" w:hAnsi="Arial" w:cs="Arial"/>
              </w:rPr>
              <w:t xml:space="preserve"> </w:t>
            </w:r>
            <w:r w:rsidRPr="001E6128">
              <w:rPr>
                <w:rStyle w:val="hvr"/>
                <w:rFonts w:ascii="Arial" w:hAnsi="Arial" w:cs="Arial"/>
              </w:rPr>
              <w:t>has</w:t>
            </w:r>
            <w:r w:rsidRPr="001E6128">
              <w:rPr>
                <w:rFonts w:ascii="Arial" w:hAnsi="Arial" w:cs="Arial"/>
              </w:rPr>
              <w:t xml:space="preserve"> </w:t>
            </w:r>
            <w:r w:rsidRPr="001E6128">
              <w:rPr>
                <w:rStyle w:val="hvr"/>
                <w:rFonts w:ascii="Arial" w:hAnsi="Arial" w:cs="Arial"/>
              </w:rPr>
              <w:t>extended</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definition</w:t>
            </w:r>
            <w:r w:rsidRPr="001E6128">
              <w:rPr>
                <w:rFonts w:ascii="Arial" w:hAnsi="Arial" w:cs="Arial"/>
              </w:rPr>
              <w:t xml:space="preserve"> of </w:t>
            </w:r>
            <w:r w:rsidRPr="001E6128">
              <w:rPr>
                <w:rStyle w:val="hvr"/>
                <w:rFonts w:ascii="Arial" w:hAnsi="Arial" w:cs="Arial"/>
              </w:rPr>
              <w:t>arson</w:t>
            </w:r>
            <w:r w:rsidRPr="001E6128">
              <w:rPr>
                <w:rFonts w:ascii="Arial" w:hAnsi="Arial" w:cs="Arial"/>
              </w:rPr>
              <w:t xml:space="preserve"> to </w:t>
            </w:r>
            <w:r w:rsidRPr="001E6128">
              <w:rPr>
                <w:rStyle w:val="hvr"/>
                <w:rFonts w:ascii="Arial" w:hAnsi="Arial" w:cs="Arial"/>
              </w:rPr>
              <w:t>include</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burning</w:t>
            </w:r>
            <w:r w:rsidRPr="001E6128">
              <w:rPr>
                <w:rFonts w:ascii="Arial" w:hAnsi="Arial" w:cs="Arial"/>
              </w:rPr>
              <w:t xml:space="preserve"> or </w:t>
            </w:r>
            <w:r w:rsidRPr="001E6128">
              <w:rPr>
                <w:rStyle w:val="hvr"/>
                <w:rFonts w:ascii="Arial" w:hAnsi="Arial" w:cs="Arial"/>
              </w:rPr>
              <w:t>exploding</w:t>
            </w:r>
            <w:r w:rsidRPr="001E6128">
              <w:rPr>
                <w:rFonts w:ascii="Arial" w:hAnsi="Arial" w:cs="Arial"/>
              </w:rPr>
              <w:t xml:space="preserve"> of </w:t>
            </w:r>
            <w:r w:rsidRPr="001E6128">
              <w:rPr>
                <w:rStyle w:val="hvr"/>
                <w:rFonts w:ascii="Arial" w:hAnsi="Arial" w:cs="Arial"/>
              </w:rPr>
              <w:t>commercial</w:t>
            </w:r>
            <w:r w:rsidRPr="001E6128">
              <w:rPr>
                <w:rFonts w:ascii="Arial" w:hAnsi="Arial" w:cs="Arial"/>
              </w:rPr>
              <w:t xml:space="preserve"> </w:t>
            </w:r>
            <w:r w:rsidRPr="001E6128">
              <w:rPr>
                <w:rStyle w:val="hvr"/>
                <w:rFonts w:ascii="Arial" w:hAnsi="Arial" w:cs="Arial"/>
              </w:rPr>
              <w:t>and</w:t>
            </w:r>
            <w:r w:rsidRPr="001E6128">
              <w:rPr>
                <w:rFonts w:ascii="Arial" w:hAnsi="Arial" w:cs="Arial"/>
              </w:rPr>
              <w:t xml:space="preserve"> </w:t>
            </w:r>
            <w:r w:rsidRPr="001E6128">
              <w:rPr>
                <w:rStyle w:val="hvr"/>
                <w:rFonts w:ascii="Arial" w:hAnsi="Arial" w:cs="Arial"/>
              </w:rPr>
              <w:t>public</w:t>
            </w:r>
            <w:r w:rsidRPr="001E6128">
              <w:rPr>
                <w:rFonts w:ascii="Arial" w:hAnsi="Arial" w:cs="Arial"/>
              </w:rPr>
              <w:t xml:space="preserve"> </w:t>
            </w:r>
            <w:r>
              <w:rPr>
                <w:rStyle w:val="hvr"/>
                <w:rFonts w:ascii="Arial" w:hAnsi="Arial" w:cs="Arial"/>
              </w:rPr>
              <w:t xml:space="preserve">buildings </w:t>
            </w:r>
            <w:r w:rsidRPr="001E6128">
              <w:rPr>
                <w:rStyle w:val="hvr"/>
                <w:rFonts w:ascii="Arial" w:hAnsi="Arial" w:cs="Arial"/>
              </w:rPr>
              <w:t>such</w:t>
            </w:r>
            <w:r w:rsidRPr="001E6128">
              <w:rPr>
                <w:rFonts w:ascii="Arial" w:hAnsi="Arial" w:cs="Arial"/>
              </w:rPr>
              <w:t xml:space="preserve"> as </w:t>
            </w:r>
            <w:r w:rsidRPr="001E6128">
              <w:rPr>
                <w:rStyle w:val="hvr"/>
                <w:rFonts w:ascii="Arial" w:hAnsi="Arial" w:cs="Arial"/>
              </w:rPr>
              <w:t>restaurants</w:t>
            </w:r>
            <w:r w:rsidRPr="001E6128">
              <w:rPr>
                <w:rFonts w:ascii="Arial" w:hAnsi="Arial" w:cs="Arial"/>
              </w:rPr>
              <w:t xml:space="preserve"> </w:t>
            </w:r>
            <w:r w:rsidRPr="001E6128">
              <w:rPr>
                <w:rStyle w:val="hvr"/>
                <w:rFonts w:ascii="Arial" w:hAnsi="Arial" w:cs="Arial"/>
              </w:rPr>
              <w:t>and</w:t>
            </w:r>
            <w:r w:rsidRPr="001E6128">
              <w:rPr>
                <w:rFonts w:ascii="Arial" w:hAnsi="Arial" w:cs="Arial"/>
              </w:rPr>
              <w:t xml:space="preserve"> </w:t>
            </w:r>
            <w:r>
              <w:rPr>
                <w:rStyle w:val="hvr"/>
                <w:rFonts w:ascii="Arial" w:hAnsi="Arial" w:cs="Arial"/>
              </w:rPr>
              <w:t xml:space="preserve">schools </w:t>
            </w:r>
            <w:r w:rsidRPr="001E6128">
              <w:rPr>
                <w:rStyle w:val="hvr"/>
                <w:rFonts w:ascii="Arial" w:hAnsi="Arial" w:cs="Arial"/>
              </w:rPr>
              <w:t>and</w:t>
            </w:r>
            <w:r w:rsidRPr="001E6128">
              <w:rPr>
                <w:rFonts w:ascii="Arial" w:hAnsi="Arial" w:cs="Arial"/>
              </w:rPr>
              <w:t xml:space="preserve"> </w:t>
            </w:r>
            <w:r>
              <w:rPr>
                <w:rStyle w:val="hvr"/>
                <w:rFonts w:ascii="Arial" w:hAnsi="Arial" w:cs="Arial"/>
              </w:rPr>
              <w:t xml:space="preserve">structures </w:t>
            </w:r>
            <w:r w:rsidRPr="001E6128">
              <w:rPr>
                <w:rStyle w:val="hvr"/>
                <w:rFonts w:ascii="Arial" w:hAnsi="Arial" w:cs="Arial"/>
              </w:rPr>
              <w:t>such</w:t>
            </w:r>
            <w:r w:rsidRPr="001E6128">
              <w:rPr>
                <w:rFonts w:ascii="Arial" w:hAnsi="Arial" w:cs="Arial"/>
              </w:rPr>
              <w:t xml:space="preserve"> as </w:t>
            </w:r>
            <w:r w:rsidRPr="001E6128">
              <w:rPr>
                <w:rStyle w:val="hvr"/>
                <w:rFonts w:ascii="Arial" w:hAnsi="Arial" w:cs="Arial"/>
              </w:rPr>
              <w:t>bridges.</w:t>
            </w:r>
            <w:r w:rsidRPr="001E6128">
              <w:rPr>
                <w:rFonts w:ascii="Arial" w:hAnsi="Arial" w:cs="Arial"/>
              </w:rPr>
              <w:t xml:space="preserve"> In </w:t>
            </w:r>
            <w:r w:rsidRPr="001E6128">
              <w:rPr>
                <w:rStyle w:val="hvr"/>
                <w:rFonts w:ascii="Arial" w:hAnsi="Arial" w:cs="Arial"/>
              </w:rPr>
              <w:t>many</w:t>
            </w:r>
            <w:r w:rsidRPr="001E6128">
              <w:rPr>
                <w:rFonts w:ascii="Arial" w:hAnsi="Arial" w:cs="Arial"/>
              </w:rPr>
              <w:t xml:space="preserve"> </w:t>
            </w:r>
            <w:r w:rsidRPr="001E6128">
              <w:rPr>
                <w:rStyle w:val="hvr"/>
                <w:rFonts w:ascii="Arial" w:hAnsi="Arial" w:cs="Arial"/>
              </w:rPr>
              <w:t>states,</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act</w:t>
            </w:r>
            <w:r w:rsidRPr="001E6128">
              <w:rPr>
                <w:rFonts w:ascii="Arial" w:hAnsi="Arial" w:cs="Arial"/>
              </w:rPr>
              <w:t xml:space="preserve"> of </w:t>
            </w:r>
            <w:r w:rsidRPr="001E6128">
              <w:rPr>
                <w:rStyle w:val="hvr"/>
                <w:rFonts w:ascii="Arial" w:hAnsi="Arial" w:cs="Arial"/>
              </w:rPr>
              <w:t>burning</w:t>
            </w:r>
            <w:r w:rsidRPr="001E6128">
              <w:rPr>
                <w:rFonts w:ascii="Arial" w:hAnsi="Arial" w:cs="Arial"/>
              </w:rPr>
              <w:t xml:space="preserve"> </w:t>
            </w:r>
            <w:r w:rsidRPr="001E6128">
              <w:rPr>
                <w:rStyle w:val="hvr"/>
                <w:rFonts w:ascii="Arial" w:hAnsi="Arial" w:cs="Arial"/>
              </w:rPr>
              <w:t>any</w:t>
            </w:r>
            <w:r w:rsidRPr="001E6128">
              <w:rPr>
                <w:rFonts w:ascii="Arial" w:hAnsi="Arial" w:cs="Arial"/>
              </w:rPr>
              <w:t xml:space="preserve"> </w:t>
            </w:r>
            <w:r w:rsidRPr="001E6128">
              <w:rPr>
                <w:rStyle w:val="hvr"/>
                <w:rFonts w:ascii="Arial" w:hAnsi="Arial" w:cs="Arial"/>
              </w:rPr>
              <w:t>insured</w:t>
            </w:r>
            <w:r w:rsidRPr="001E6128">
              <w:rPr>
                <w:rFonts w:ascii="Arial" w:hAnsi="Arial" w:cs="Arial"/>
              </w:rPr>
              <w:t xml:space="preserve"> </w:t>
            </w:r>
            <w:r w:rsidRPr="001E6128">
              <w:rPr>
                <w:rStyle w:val="hvr"/>
                <w:rFonts w:ascii="Arial" w:hAnsi="Arial" w:cs="Arial"/>
              </w:rPr>
              <w:t>dwelling,</w:t>
            </w:r>
            <w:r w:rsidRPr="001E6128">
              <w:rPr>
                <w:rFonts w:ascii="Arial" w:hAnsi="Arial" w:cs="Arial"/>
              </w:rPr>
              <w:t xml:space="preserve"> </w:t>
            </w:r>
            <w:r w:rsidRPr="001E6128">
              <w:rPr>
                <w:rStyle w:val="hvr"/>
                <w:rFonts w:ascii="Arial" w:hAnsi="Arial" w:cs="Arial"/>
              </w:rPr>
              <w:t>regardless</w:t>
            </w:r>
            <w:r w:rsidRPr="001E6128">
              <w:rPr>
                <w:rFonts w:ascii="Arial" w:hAnsi="Arial" w:cs="Arial"/>
              </w:rPr>
              <w:t xml:space="preserve"> of </w:t>
            </w:r>
            <w:r w:rsidRPr="001E6128">
              <w:rPr>
                <w:rStyle w:val="hvr"/>
                <w:rFonts w:ascii="Arial" w:hAnsi="Arial" w:cs="Arial"/>
              </w:rPr>
              <w:t>whether</w:t>
            </w:r>
            <w:r w:rsidRPr="001E6128">
              <w:rPr>
                <w:rFonts w:ascii="Arial" w:hAnsi="Arial" w:cs="Arial"/>
              </w:rPr>
              <w:t xml:space="preserve"> it </w:t>
            </w:r>
            <w:r w:rsidRPr="001E6128">
              <w:rPr>
                <w:rStyle w:val="hvr"/>
                <w:rFonts w:ascii="Arial" w:hAnsi="Arial" w:cs="Arial"/>
              </w:rPr>
              <w:t>belongs</w:t>
            </w:r>
            <w:r w:rsidRPr="001E6128">
              <w:rPr>
                <w:rFonts w:ascii="Arial" w:hAnsi="Arial" w:cs="Arial"/>
              </w:rPr>
              <w:t xml:space="preserve"> to </w:t>
            </w:r>
            <w:r w:rsidRPr="001E6128">
              <w:rPr>
                <w:rStyle w:val="hvr"/>
                <w:rFonts w:ascii="Arial" w:hAnsi="Arial" w:cs="Arial"/>
              </w:rPr>
              <w:t>another,</w:t>
            </w:r>
            <w:r w:rsidRPr="001E6128">
              <w:rPr>
                <w:rFonts w:ascii="Arial" w:hAnsi="Arial" w:cs="Arial"/>
              </w:rPr>
              <w:t xml:space="preserve"> </w:t>
            </w:r>
            <w:r w:rsidRPr="001E6128">
              <w:rPr>
                <w:rStyle w:val="hvr"/>
                <w:rFonts w:ascii="Arial" w:hAnsi="Arial" w:cs="Arial"/>
              </w:rPr>
              <w:t>constitutes</w:t>
            </w:r>
            <w:r w:rsidRPr="001E6128">
              <w:rPr>
                <w:rFonts w:ascii="Arial" w:hAnsi="Arial" w:cs="Arial"/>
              </w:rPr>
              <w:t xml:space="preserve"> </w:t>
            </w:r>
            <w:r w:rsidRPr="001E6128">
              <w:rPr>
                <w:rStyle w:val="hvr"/>
                <w:rFonts w:ascii="Arial" w:hAnsi="Arial" w:cs="Arial"/>
              </w:rPr>
              <w:t>arson</w:t>
            </w:r>
            <w:r w:rsidRPr="001E6128">
              <w:rPr>
                <w:rFonts w:ascii="Arial" w:hAnsi="Arial" w:cs="Arial"/>
              </w:rPr>
              <w:t xml:space="preserve"> if it is </w:t>
            </w:r>
            <w:r w:rsidRPr="001E6128">
              <w:rPr>
                <w:rStyle w:val="hvr"/>
                <w:rFonts w:ascii="Arial" w:hAnsi="Arial" w:cs="Arial"/>
              </w:rPr>
              <w:t>done</w:t>
            </w:r>
            <w:r w:rsidRPr="001E6128">
              <w:rPr>
                <w:rFonts w:ascii="Arial" w:hAnsi="Arial" w:cs="Arial"/>
              </w:rPr>
              <w:t xml:space="preserve"> </w:t>
            </w:r>
            <w:r w:rsidRPr="001E6128">
              <w:rPr>
                <w:rStyle w:val="hvr"/>
                <w:rFonts w:ascii="Arial" w:hAnsi="Arial" w:cs="Arial"/>
              </w:rPr>
              <w:t>with</w:t>
            </w:r>
            <w:r w:rsidRPr="001E6128">
              <w:rPr>
                <w:rFonts w:ascii="Arial" w:hAnsi="Arial" w:cs="Arial"/>
              </w:rPr>
              <w:t xml:space="preserve"> intent to </w:t>
            </w:r>
            <w:r w:rsidRPr="001E6128">
              <w:rPr>
                <w:rStyle w:val="hvr"/>
                <w:rFonts w:ascii="Arial" w:hAnsi="Arial" w:cs="Arial"/>
              </w:rPr>
              <w:t>defraud</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insurer.</w:t>
            </w:r>
            <w:r w:rsidRPr="001E6128">
              <w:rPr>
                <w:rFonts w:ascii="Arial" w:hAnsi="Arial" w:cs="Arial"/>
              </w:rPr>
              <w:t xml:space="preserve"> </w:t>
            </w:r>
            <w:r w:rsidRPr="001E6128">
              <w:rPr>
                <w:rStyle w:val="hvr"/>
                <w:rFonts w:ascii="Arial" w:hAnsi="Arial" w:cs="Arial"/>
              </w:rPr>
              <w:t>Finally,</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common-law</w:t>
            </w:r>
            <w:r w:rsidRPr="001E6128">
              <w:rPr>
                <w:rFonts w:ascii="Arial" w:hAnsi="Arial" w:cs="Arial"/>
              </w:rPr>
              <w:t xml:space="preserve"> </w:t>
            </w:r>
            <w:r w:rsidRPr="001E6128">
              <w:rPr>
                <w:rStyle w:val="hvr"/>
                <w:rFonts w:ascii="Arial" w:hAnsi="Arial" w:cs="Arial"/>
              </w:rPr>
              <w:t>rule</w:t>
            </w:r>
            <w:r w:rsidRPr="001E6128">
              <w:rPr>
                <w:rFonts w:ascii="Arial" w:hAnsi="Arial" w:cs="Arial"/>
              </w:rPr>
              <w:t xml:space="preserve"> </w:t>
            </w:r>
            <w:r w:rsidRPr="001E6128">
              <w:rPr>
                <w:rStyle w:val="hvr"/>
                <w:rFonts w:ascii="Arial" w:hAnsi="Arial" w:cs="Arial"/>
              </w:rPr>
              <w:t>that</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property</w:t>
            </w:r>
            <w:r w:rsidRPr="001E6128">
              <w:rPr>
                <w:rFonts w:ascii="Arial" w:hAnsi="Arial" w:cs="Arial"/>
              </w:rPr>
              <w:t xml:space="preserve"> </w:t>
            </w:r>
            <w:r w:rsidRPr="001E6128">
              <w:rPr>
                <w:rStyle w:val="hvr"/>
                <w:rFonts w:ascii="Arial" w:hAnsi="Arial" w:cs="Arial"/>
              </w:rPr>
              <w:t>burned</w:t>
            </w:r>
            <w:r w:rsidRPr="001E6128">
              <w:rPr>
                <w:rFonts w:ascii="Arial" w:hAnsi="Arial" w:cs="Arial"/>
              </w:rPr>
              <w:t xml:space="preserve"> </w:t>
            </w:r>
            <w:r w:rsidRPr="001E6128">
              <w:rPr>
                <w:rStyle w:val="hvr"/>
                <w:rFonts w:ascii="Arial" w:hAnsi="Arial" w:cs="Arial"/>
              </w:rPr>
              <w:t>must</w:t>
            </w:r>
            <w:r w:rsidRPr="001E6128">
              <w:rPr>
                <w:rFonts w:ascii="Arial" w:hAnsi="Arial" w:cs="Arial"/>
              </w:rPr>
              <w:t xml:space="preserve"> </w:t>
            </w:r>
            <w:r w:rsidRPr="001E6128">
              <w:rPr>
                <w:rStyle w:val="hvr"/>
                <w:rFonts w:ascii="Arial" w:hAnsi="Arial" w:cs="Arial"/>
              </w:rPr>
              <w:t>belong</w:t>
            </w:r>
            <w:r w:rsidRPr="001E6128">
              <w:rPr>
                <w:rFonts w:ascii="Arial" w:hAnsi="Arial" w:cs="Arial"/>
              </w:rPr>
              <w:t xml:space="preserve"> to </w:t>
            </w:r>
            <w:r w:rsidRPr="001E6128">
              <w:rPr>
                <w:rStyle w:val="hvr"/>
                <w:rFonts w:ascii="Arial" w:hAnsi="Arial" w:cs="Arial"/>
              </w:rPr>
              <w:t>another</w:t>
            </w:r>
            <w:r w:rsidRPr="001E6128">
              <w:rPr>
                <w:rFonts w:ascii="Arial" w:hAnsi="Arial" w:cs="Arial"/>
              </w:rPr>
              <w:t xml:space="preserve"> </w:t>
            </w:r>
            <w:r w:rsidRPr="001E6128">
              <w:rPr>
                <w:rStyle w:val="hvr"/>
                <w:rFonts w:ascii="Arial" w:hAnsi="Arial" w:cs="Arial"/>
              </w:rPr>
              <w:t>person</w:t>
            </w:r>
            <w:r w:rsidRPr="001E6128">
              <w:rPr>
                <w:rFonts w:ascii="Arial" w:hAnsi="Arial" w:cs="Arial"/>
              </w:rPr>
              <w:t xml:space="preserve"> </w:t>
            </w:r>
            <w:r w:rsidRPr="001E6128">
              <w:rPr>
                <w:rStyle w:val="hvr"/>
                <w:rFonts w:ascii="Arial" w:hAnsi="Arial" w:cs="Arial"/>
              </w:rPr>
              <w:t>has</w:t>
            </w:r>
            <w:r w:rsidRPr="001E6128">
              <w:rPr>
                <w:rFonts w:ascii="Arial" w:hAnsi="Arial" w:cs="Arial"/>
              </w:rPr>
              <w:t xml:space="preserve"> </w:t>
            </w:r>
            <w:r w:rsidRPr="001E6128">
              <w:rPr>
                <w:rStyle w:val="hvr"/>
                <w:rFonts w:ascii="Arial" w:hAnsi="Arial" w:cs="Arial"/>
              </w:rPr>
              <w:t>been</w:t>
            </w:r>
            <w:r w:rsidRPr="001E6128">
              <w:rPr>
                <w:rFonts w:ascii="Arial" w:hAnsi="Arial" w:cs="Arial"/>
              </w:rPr>
              <w:t xml:space="preserve"> </w:t>
            </w:r>
            <w:r w:rsidRPr="001E6128">
              <w:rPr>
                <w:rStyle w:val="hvr"/>
                <w:rFonts w:ascii="Arial" w:hAnsi="Arial" w:cs="Arial"/>
              </w:rPr>
              <w:t>completely</w:t>
            </w:r>
            <w:r w:rsidRPr="001E6128">
              <w:rPr>
                <w:rFonts w:ascii="Arial" w:hAnsi="Arial" w:cs="Arial"/>
              </w:rPr>
              <w:t xml:space="preserve"> </w:t>
            </w:r>
            <w:r w:rsidRPr="001E6128">
              <w:rPr>
                <w:rStyle w:val="hvr"/>
                <w:rFonts w:ascii="Arial" w:hAnsi="Arial" w:cs="Arial"/>
              </w:rPr>
              <w:t>eliminated</w:t>
            </w:r>
            <w:r w:rsidRPr="001E6128">
              <w:rPr>
                <w:rFonts w:ascii="Arial" w:hAnsi="Arial" w:cs="Arial"/>
              </w:rPr>
              <w:t xml:space="preserve"> by </w:t>
            </w:r>
            <w:r w:rsidRPr="001E6128">
              <w:rPr>
                <w:rStyle w:val="hvr"/>
                <w:rFonts w:ascii="Arial" w:hAnsi="Arial" w:cs="Arial"/>
              </w:rPr>
              <w:t>statute</w:t>
            </w:r>
            <w:r w:rsidRPr="001E6128">
              <w:rPr>
                <w:rFonts w:ascii="Arial" w:hAnsi="Arial" w:cs="Arial"/>
              </w:rPr>
              <w:t xml:space="preserve"> in </w:t>
            </w:r>
            <w:r w:rsidRPr="001E6128">
              <w:rPr>
                <w:rStyle w:val="hvr"/>
                <w:rFonts w:ascii="Arial" w:hAnsi="Arial" w:cs="Arial"/>
              </w:rPr>
              <w:t>some</w:t>
            </w:r>
            <w:r w:rsidRPr="001E6128">
              <w:rPr>
                <w:rFonts w:ascii="Arial" w:hAnsi="Arial" w:cs="Arial"/>
              </w:rPr>
              <w:t xml:space="preserve"> </w:t>
            </w:r>
            <w:r w:rsidRPr="001E6128">
              <w:rPr>
                <w:rStyle w:val="hvr"/>
                <w:rFonts w:ascii="Arial" w:hAnsi="Arial" w:cs="Arial"/>
              </w:rPr>
              <w:t>states.</w:t>
            </w:r>
          </w:p>
          <w:p w:rsidR="00301486" w:rsidRPr="001E6128" w:rsidRDefault="00301486" w:rsidP="00301486">
            <w:pPr>
              <w:pStyle w:val="NormalWeb"/>
              <w:rPr>
                <w:rFonts w:ascii="Arial" w:hAnsi="Arial" w:cs="Arial"/>
              </w:rPr>
            </w:pP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main</w:t>
            </w:r>
            <w:r w:rsidRPr="001E6128">
              <w:rPr>
                <w:rFonts w:ascii="Arial" w:hAnsi="Arial" w:cs="Arial"/>
              </w:rPr>
              <w:t xml:space="preserve"> </w:t>
            </w:r>
            <w:r w:rsidRPr="001E6128">
              <w:rPr>
                <w:rStyle w:val="hvr"/>
                <w:rFonts w:ascii="Arial" w:hAnsi="Arial" w:cs="Arial"/>
              </w:rPr>
              <w:t>elements</w:t>
            </w:r>
            <w:r w:rsidRPr="001E6128">
              <w:rPr>
                <w:rFonts w:ascii="Arial" w:hAnsi="Arial" w:cs="Arial"/>
              </w:rPr>
              <w:t xml:space="preserve"> </w:t>
            </w:r>
            <w:r w:rsidRPr="001E6128">
              <w:rPr>
                <w:rStyle w:val="hvr"/>
                <w:rFonts w:ascii="Arial" w:hAnsi="Arial" w:cs="Arial"/>
              </w:rPr>
              <w:t>necessary</w:t>
            </w:r>
            <w:r w:rsidRPr="001E6128">
              <w:rPr>
                <w:rFonts w:ascii="Arial" w:hAnsi="Arial" w:cs="Arial"/>
              </w:rPr>
              <w:t xml:space="preserve"> to </w:t>
            </w:r>
            <w:r w:rsidRPr="001E6128">
              <w:rPr>
                <w:rStyle w:val="hvr"/>
                <w:rFonts w:ascii="Arial" w:hAnsi="Arial" w:cs="Arial"/>
              </w:rPr>
              <w:t>prove</w:t>
            </w:r>
            <w:r w:rsidRPr="001E6128">
              <w:rPr>
                <w:rFonts w:ascii="Arial" w:hAnsi="Arial" w:cs="Arial"/>
              </w:rPr>
              <w:t xml:space="preserve"> </w:t>
            </w:r>
            <w:r w:rsidRPr="001E6128">
              <w:rPr>
                <w:rStyle w:val="hvr"/>
                <w:rFonts w:ascii="Arial" w:hAnsi="Arial" w:cs="Arial"/>
              </w:rPr>
              <w:t>arson</w:t>
            </w:r>
            <w:r w:rsidRPr="001E6128">
              <w:rPr>
                <w:rFonts w:ascii="Arial" w:hAnsi="Arial" w:cs="Arial"/>
              </w:rPr>
              <w:t xml:space="preserve"> </w:t>
            </w:r>
            <w:r w:rsidRPr="001E6128">
              <w:rPr>
                <w:rStyle w:val="hvr"/>
                <w:rFonts w:ascii="Arial" w:hAnsi="Arial" w:cs="Arial"/>
              </w:rPr>
              <w:t>are</w:t>
            </w:r>
            <w:r w:rsidRPr="001E6128">
              <w:rPr>
                <w:rFonts w:ascii="Arial" w:hAnsi="Arial" w:cs="Arial"/>
              </w:rPr>
              <w:t xml:space="preserve"> </w:t>
            </w:r>
            <w:r w:rsidRPr="001E6128">
              <w:rPr>
                <w:rStyle w:val="hvr"/>
                <w:rFonts w:ascii="Arial" w:hAnsi="Arial" w:cs="Arial"/>
              </w:rPr>
              <w:t>evidence</w:t>
            </w:r>
            <w:r w:rsidRPr="001E6128">
              <w:rPr>
                <w:rFonts w:ascii="Arial" w:hAnsi="Arial" w:cs="Arial"/>
              </w:rPr>
              <w:t xml:space="preserve"> of a </w:t>
            </w:r>
            <w:r w:rsidRPr="001E6128">
              <w:rPr>
                <w:rStyle w:val="hvr"/>
                <w:rFonts w:ascii="Arial" w:hAnsi="Arial" w:cs="Arial"/>
              </w:rPr>
              <w:t>burning</w:t>
            </w:r>
            <w:r w:rsidRPr="001E6128">
              <w:rPr>
                <w:rFonts w:ascii="Arial" w:hAnsi="Arial" w:cs="Arial"/>
              </w:rPr>
              <w:t xml:space="preserve"> </w:t>
            </w:r>
            <w:r w:rsidRPr="001E6128">
              <w:rPr>
                <w:rStyle w:val="hvr"/>
                <w:rFonts w:ascii="Arial" w:hAnsi="Arial" w:cs="Arial"/>
              </w:rPr>
              <w:t>and</w:t>
            </w:r>
            <w:r w:rsidRPr="001E6128">
              <w:rPr>
                <w:rFonts w:ascii="Arial" w:hAnsi="Arial" w:cs="Arial"/>
              </w:rPr>
              <w:t xml:space="preserve"> </w:t>
            </w:r>
            <w:r w:rsidRPr="001E6128">
              <w:rPr>
                <w:rStyle w:val="hvr"/>
                <w:rFonts w:ascii="Arial" w:hAnsi="Arial" w:cs="Arial"/>
              </w:rPr>
              <w:lastRenderedPageBreak/>
              <w:t>evidence</w:t>
            </w:r>
            <w:r w:rsidRPr="001E6128">
              <w:rPr>
                <w:rFonts w:ascii="Arial" w:hAnsi="Arial" w:cs="Arial"/>
              </w:rPr>
              <w:t xml:space="preserve"> </w:t>
            </w:r>
            <w:r w:rsidRPr="001E6128">
              <w:rPr>
                <w:rStyle w:val="hvr"/>
                <w:rFonts w:ascii="Arial" w:hAnsi="Arial" w:cs="Arial"/>
              </w:rPr>
              <w:t>that</w:t>
            </w:r>
            <w:r w:rsidRPr="001E6128">
              <w:rPr>
                <w:rFonts w:ascii="Arial" w:hAnsi="Arial" w:cs="Arial"/>
              </w:rPr>
              <w:t xml:space="preserve"> a </w:t>
            </w:r>
            <w:r w:rsidRPr="001E6128">
              <w:rPr>
                <w:rStyle w:val="hvr"/>
                <w:rFonts w:ascii="Arial" w:hAnsi="Arial" w:cs="Arial"/>
              </w:rPr>
              <w:t>criminal</w:t>
            </w:r>
            <w:r w:rsidRPr="001E6128">
              <w:rPr>
                <w:rFonts w:ascii="Arial" w:hAnsi="Arial" w:cs="Arial"/>
              </w:rPr>
              <w:t xml:space="preserve"> </w:t>
            </w:r>
            <w:r w:rsidRPr="001E6128">
              <w:rPr>
                <w:rStyle w:val="hvr"/>
                <w:rFonts w:ascii="Arial" w:hAnsi="Arial" w:cs="Arial"/>
              </w:rPr>
              <w:t>act</w:t>
            </w:r>
            <w:r w:rsidRPr="001E6128">
              <w:rPr>
                <w:rFonts w:ascii="Arial" w:hAnsi="Arial" w:cs="Arial"/>
              </w:rPr>
              <w:t xml:space="preserve"> </w:t>
            </w:r>
            <w:r w:rsidRPr="001E6128">
              <w:rPr>
                <w:rStyle w:val="hvr"/>
                <w:rFonts w:ascii="Arial" w:hAnsi="Arial" w:cs="Arial"/>
              </w:rPr>
              <w:t>caused</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fire.</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accused</w:t>
            </w:r>
            <w:r w:rsidRPr="001E6128">
              <w:rPr>
                <w:rFonts w:ascii="Arial" w:hAnsi="Arial" w:cs="Arial"/>
              </w:rPr>
              <w:t xml:space="preserve"> </w:t>
            </w:r>
            <w:r w:rsidRPr="001E6128">
              <w:rPr>
                <w:rStyle w:val="hvr"/>
                <w:rFonts w:ascii="Arial" w:hAnsi="Arial" w:cs="Arial"/>
              </w:rPr>
              <w:t>must</w:t>
            </w:r>
            <w:r w:rsidRPr="001E6128">
              <w:rPr>
                <w:rFonts w:ascii="Arial" w:hAnsi="Arial" w:cs="Arial"/>
              </w:rPr>
              <w:t xml:space="preserve"> </w:t>
            </w:r>
            <w:r w:rsidRPr="001E6128">
              <w:rPr>
                <w:rStyle w:val="hvr"/>
                <w:rFonts w:ascii="Arial" w:hAnsi="Arial" w:cs="Arial"/>
              </w:rPr>
              <w:t>intend</w:t>
            </w:r>
            <w:r w:rsidRPr="001E6128">
              <w:rPr>
                <w:rFonts w:ascii="Arial" w:hAnsi="Arial" w:cs="Arial"/>
              </w:rPr>
              <w:t xml:space="preserve"> to </w:t>
            </w:r>
            <w:r w:rsidRPr="001E6128">
              <w:rPr>
                <w:rStyle w:val="hvr"/>
                <w:rFonts w:ascii="Arial" w:hAnsi="Arial" w:cs="Arial"/>
              </w:rPr>
              <w:t>burn</w:t>
            </w:r>
            <w:r w:rsidRPr="001E6128">
              <w:rPr>
                <w:rFonts w:ascii="Arial" w:hAnsi="Arial" w:cs="Arial"/>
              </w:rPr>
              <w:t xml:space="preserve"> a </w:t>
            </w:r>
            <w:r w:rsidRPr="001E6128">
              <w:rPr>
                <w:rStyle w:val="hvr"/>
                <w:rFonts w:ascii="Arial" w:hAnsi="Arial" w:cs="Arial"/>
              </w:rPr>
              <w:t>building</w:t>
            </w:r>
            <w:r w:rsidRPr="001E6128">
              <w:rPr>
                <w:rFonts w:ascii="Arial" w:hAnsi="Arial" w:cs="Arial"/>
              </w:rPr>
              <w:t xml:space="preserve"> or </w:t>
            </w:r>
            <w:r w:rsidRPr="001E6128">
              <w:rPr>
                <w:rStyle w:val="hvr"/>
                <w:rFonts w:ascii="Arial" w:hAnsi="Arial" w:cs="Arial"/>
              </w:rPr>
              <w:t>other</w:t>
            </w:r>
            <w:r w:rsidRPr="001E6128">
              <w:rPr>
                <w:rFonts w:ascii="Arial" w:hAnsi="Arial" w:cs="Arial"/>
              </w:rPr>
              <w:t xml:space="preserve"> </w:t>
            </w:r>
            <w:r w:rsidRPr="001E6128">
              <w:rPr>
                <w:rStyle w:val="hvr"/>
                <w:rFonts w:ascii="Arial" w:hAnsi="Arial" w:cs="Arial"/>
              </w:rPr>
              <w:t>structure.</w:t>
            </w:r>
            <w:r w:rsidRPr="001E6128">
              <w:rPr>
                <w:rFonts w:ascii="Arial" w:hAnsi="Arial" w:cs="Arial"/>
              </w:rPr>
              <w:t xml:space="preserve"> </w:t>
            </w:r>
            <w:r w:rsidRPr="001E6128">
              <w:rPr>
                <w:rStyle w:val="hvr"/>
                <w:rFonts w:ascii="Arial" w:hAnsi="Arial" w:cs="Arial"/>
              </w:rPr>
              <w:t>Absent</w:t>
            </w:r>
            <w:r w:rsidRPr="001E6128">
              <w:rPr>
                <w:rFonts w:ascii="Arial" w:hAnsi="Arial" w:cs="Arial"/>
              </w:rPr>
              <w:t xml:space="preserve"> a </w:t>
            </w:r>
            <w:r w:rsidRPr="001E6128">
              <w:rPr>
                <w:rStyle w:val="hvr"/>
                <w:rFonts w:ascii="Arial" w:hAnsi="Arial" w:cs="Arial"/>
              </w:rPr>
              <w:t>statutory</w:t>
            </w:r>
            <w:r w:rsidRPr="001E6128">
              <w:rPr>
                <w:rFonts w:ascii="Arial" w:hAnsi="Arial" w:cs="Arial"/>
              </w:rPr>
              <w:t xml:space="preserve"> </w:t>
            </w:r>
            <w:r w:rsidRPr="001E6128">
              <w:rPr>
                <w:rStyle w:val="hvr"/>
                <w:rFonts w:ascii="Arial" w:hAnsi="Arial" w:cs="Arial"/>
              </w:rPr>
              <w:t>description</w:t>
            </w:r>
            <w:r w:rsidRPr="001E6128">
              <w:rPr>
                <w:rFonts w:ascii="Arial" w:hAnsi="Arial" w:cs="Arial"/>
              </w:rPr>
              <w:t xml:space="preserve"> of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conduct</w:t>
            </w:r>
            <w:r w:rsidRPr="001E6128">
              <w:rPr>
                <w:rFonts w:ascii="Arial" w:hAnsi="Arial" w:cs="Arial"/>
              </w:rPr>
              <w:t xml:space="preserve"> </w:t>
            </w:r>
            <w:r w:rsidRPr="001E6128">
              <w:rPr>
                <w:rStyle w:val="hvr"/>
                <w:rFonts w:ascii="Arial" w:hAnsi="Arial" w:cs="Arial"/>
              </w:rPr>
              <w:t>required</w:t>
            </w:r>
            <w:r w:rsidRPr="001E6128">
              <w:rPr>
                <w:rFonts w:ascii="Arial" w:hAnsi="Arial" w:cs="Arial"/>
              </w:rPr>
              <w:t xml:space="preserve"> </w:t>
            </w:r>
            <w:r w:rsidRPr="001E6128">
              <w:rPr>
                <w:rStyle w:val="hvr"/>
                <w:rFonts w:ascii="Arial" w:hAnsi="Arial" w:cs="Arial"/>
              </w:rPr>
              <w:t>for</w:t>
            </w:r>
            <w:r w:rsidRPr="001E6128">
              <w:rPr>
                <w:rFonts w:ascii="Arial" w:hAnsi="Arial" w:cs="Arial"/>
              </w:rPr>
              <w:t xml:space="preserve"> </w:t>
            </w:r>
            <w:r w:rsidRPr="001E6128">
              <w:rPr>
                <w:rStyle w:val="hvr"/>
                <w:rFonts w:ascii="Arial" w:hAnsi="Arial" w:cs="Arial"/>
              </w:rPr>
              <w:t>arson,</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conduct</w:t>
            </w:r>
            <w:r w:rsidRPr="001E6128">
              <w:rPr>
                <w:rFonts w:ascii="Arial" w:hAnsi="Arial" w:cs="Arial"/>
              </w:rPr>
              <w:t xml:space="preserve"> </w:t>
            </w:r>
            <w:r w:rsidRPr="001E6128">
              <w:rPr>
                <w:rStyle w:val="hvr"/>
                <w:rFonts w:ascii="Arial" w:hAnsi="Arial" w:cs="Arial"/>
              </w:rPr>
              <w:t>must</w:t>
            </w:r>
            <w:r w:rsidRPr="001E6128">
              <w:rPr>
                <w:rFonts w:ascii="Arial" w:hAnsi="Arial" w:cs="Arial"/>
              </w:rPr>
              <w:t xml:space="preserve"> be </w:t>
            </w:r>
            <w:r w:rsidRPr="001E6128">
              <w:rPr>
                <w:rStyle w:val="hvr"/>
                <w:rFonts w:ascii="Arial" w:hAnsi="Arial" w:cs="Arial"/>
              </w:rPr>
              <w:t>malicious,</w:t>
            </w:r>
            <w:r w:rsidRPr="001E6128">
              <w:rPr>
                <w:rFonts w:ascii="Arial" w:hAnsi="Arial" w:cs="Arial"/>
              </w:rPr>
              <w:t xml:space="preserve"> </w:t>
            </w:r>
            <w:r w:rsidRPr="001E6128">
              <w:rPr>
                <w:rStyle w:val="hvr"/>
                <w:rFonts w:ascii="Arial" w:hAnsi="Arial" w:cs="Arial"/>
              </w:rPr>
              <w:t>and</w:t>
            </w:r>
            <w:r w:rsidRPr="001E6128">
              <w:rPr>
                <w:rFonts w:ascii="Arial" w:hAnsi="Arial" w:cs="Arial"/>
              </w:rPr>
              <w:t xml:space="preserve">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accidental.</w:t>
            </w:r>
            <w:r w:rsidRPr="001E6128">
              <w:rPr>
                <w:rFonts w:ascii="Arial" w:hAnsi="Arial" w:cs="Arial"/>
              </w:rPr>
              <w:t xml:space="preserve"> </w:t>
            </w:r>
            <w:r w:rsidRPr="001E6128">
              <w:rPr>
                <w:rStyle w:val="hvr"/>
                <w:rFonts w:ascii="Arial" w:hAnsi="Arial" w:cs="Arial"/>
              </w:rPr>
              <w:t>Malice,</w:t>
            </w:r>
            <w:r w:rsidRPr="001E6128">
              <w:rPr>
                <w:rFonts w:ascii="Arial" w:hAnsi="Arial" w:cs="Arial"/>
              </w:rPr>
              <w:t xml:space="preserve"> </w:t>
            </w:r>
            <w:r w:rsidRPr="001E6128">
              <w:rPr>
                <w:rStyle w:val="hvr"/>
                <w:rFonts w:ascii="Arial" w:hAnsi="Arial" w:cs="Arial"/>
              </w:rPr>
              <w:t>however,</w:t>
            </w:r>
            <w:r w:rsidRPr="001E6128">
              <w:rPr>
                <w:rFonts w:ascii="Arial" w:hAnsi="Arial" w:cs="Arial"/>
              </w:rPr>
              <w:t xml:space="preserve"> </w:t>
            </w:r>
            <w:r w:rsidRPr="001E6128">
              <w:rPr>
                <w:rStyle w:val="hvr"/>
                <w:rFonts w:ascii="Arial" w:hAnsi="Arial" w:cs="Arial"/>
              </w:rPr>
              <w:t>does</w:t>
            </w:r>
            <w:r w:rsidRPr="001E6128">
              <w:rPr>
                <w:rFonts w:ascii="Arial" w:hAnsi="Arial" w:cs="Arial"/>
              </w:rPr>
              <w:t xml:space="preserve">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mean</w:t>
            </w:r>
            <w:r w:rsidRPr="001E6128">
              <w:rPr>
                <w:rFonts w:ascii="Arial" w:hAnsi="Arial" w:cs="Arial"/>
              </w:rPr>
              <w:t xml:space="preserve"> </w:t>
            </w:r>
            <w:r w:rsidRPr="001E6128">
              <w:rPr>
                <w:rStyle w:val="hvr"/>
                <w:rFonts w:ascii="Arial" w:hAnsi="Arial" w:cs="Arial"/>
              </w:rPr>
              <w:t>ill</w:t>
            </w:r>
            <w:r w:rsidRPr="001E6128">
              <w:rPr>
                <w:rFonts w:ascii="Arial" w:hAnsi="Arial" w:cs="Arial"/>
              </w:rPr>
              <w:t xml:space="preserve"> </w:t>
            </w:r>
            <w:r w:rsidRPr="001E6128">
              <w:rPr>
                <w:rStyle w:val="hvr"/>
                <w:rFonts w:ascii="Arial" w:hAnsi="Arial" w:cs="Arial"/>
              </w:rPr>
              <w:t>will.</w:t>
            </w:r>
            <w:r w:rsidRPr="001E6128">
              <w:rPr>
                <w:rFonts w:ascii="Arial" w:hAnsi="Arial" w:cs="Arial"/>
              </w:rPr>
              <w:t xml:space="preserve"> </w:t>
            </w:r>
            <w:r w:rsidRPr="001E6128">
              <w:rPr>
                <w:rStyle w:val="hvr"/>
                <w:rFonts w:ascii="Arial" w:hAnsi="Arial" w:cs="Arial"/>
              </w:rPr>
              <w:t>Intentional</w:t>
            </w:r>
            <w:r w:rsidRPr="001E6128">
              <w:rPr>
                <w:rFonts w:ascii="Arial" w:hAnsi="Arial" w:cs="Arial"/>
              </w:rPr>
              <w:t xml:space="preserve"> or </w:t>
            </w:r>
            <w:r w:rsidRPr="001E6128">
              <w:rPr>
                <w:rStyle w:val="hvr"/>
                <w:rFonts w:ascii="Arial" w:hAnsi="Arial" w:cs="Arial"/>
              </w:rPr>
              <w:t>outrageously</w:t>
            </w:r>
            <w:r w:rsidRPr="001E6128">
              <w:rPr>
                <w:rFonts w:ascii="Arial" w:hAnsi="Arial" w:cs="Arial"/>
              </w:rPr>
              <w:t xml:space="preserve"> </w:t>
            </w:r>
            <w:r w:rsidRPr="001E6128">
              <w:rPr>
                <w:rStyle w:val="hvr"/>
                <w:rFonts w:ascii="Arial" w:hAnsi="Arial" w:cs="Arial"/>
              </w:rPr>
              <w:t>reckless</w:t>
            </w:r>
            <w:r w:rsidRPr="001E6128">
              <w:rPr>
                <w:rFonts w:ascii="Arial" w:hAnsi="Arial" w:cs="Arial"/>
              </w:rPr>
              <w:t xml:space="preserve"> </w:t>
            </w:r>
            <w:r w:rsidRPr="001E6128">
              <w:rPr>
                <w:rStyle w:val="hvr"/>
                <w:rFonts w:ascii="Arial" w:hAnsi="Arial" w:cs="Arial"/>
              </w:rPr>
              <w:t>conduct</w:t>
            </w:r>
            <w:r w:rsidRPr="001E6128">
              <w:rPr>
                <w:rFonts w:ascii="Arial" w:hAnsi="Arial" w:cs="Arial"/>
              </w:rPr>
              <w:t xml:space="preserve"> is </w:t>
            </w:r>
            <w:r w:rsidRPr="001E6128">
              <w:rPr>
                <w:rStyle w:val="hvr"/>
                <w:rFonts w:ascii="Arial" w:hAnsi="Arial" w:cs="Arial"/>
              </w:rPr>
              <w:t>sufficient</w:t>
            </w:r>
            <w:r w:rsidRPr="001E6128">
              <w:rPr>
                <w:rFonts w:ascii="Arial" w:hAnsi="Arial" w:cs="Arial"/>
              </w:rPr>
              <w:t xml:space="preserve"> to </w:t>
            </w:r>
            <w:r w:rsidRPr="001E6128">
              <w:rPr>
                <w:rStyle w:val="hvr"/>
                <w:rFonts w:ascii="Arial" w:hAnsi="Arial" w:cs="Arial"/>
              </w:rPr>
              <w:t>constitute</w:t>
            </w:r>
            <w:r w:rsidRPr="001E6128">
              <w:rPr>
                <w:rFonts w:ascii="Arial" w:hAnsi="Arial" w:cs="Arial"/>
              </w:rPr>
              <w:t xml:space="preserve"> </w:t>
            </w:r>
            <w:r w:rsidRPr="001E6128">
              <w:rPr>
                <w:rStyle w:val="hvr"/>
                <w:rFonts w:ascii="Arial" w:hAnsi="Arial" w:cs="Arial"/>
              </w:rPr>
              <w:t>malice.</w:t>
            </w:r>
            <w:r w:rsidRPr="001E6128">
              <w:rPr>
                <w:rFonts w:ascii="Arial" w:hAnsi="Arial" w:cs="Arial"/>
              </w:rPr>
              <w:t xml:space="preserve"> </w:t>
            </w:r>
            <w:r w:rsidRPr="001E6128">
              <w:rPr>
                <w:rStyle w:val="hvr"/>
                <w:rFonts w:ascii="Arial" w:hAnsi="Arial" w:cs="Arial"/>
              </w:rPr>
              <w:t>Motive,</w:t>
            </w:r>
            <w:r w:rsidRPr="001E6128">
              <w:rPr>
                <w:rFonts w:ascii="Arial" w:hAnsi="Arial" w:cs="Arial"/>
              </w:rPr>
              <w:t xml:space="preserve"> on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other</w:t>
            </w:r>
            <w:r w:rsidRPr="001E6128">
              <w:rPr>
                <w:rFonts w:ascii="Arial" w:hAnsi="Arial" w:cs="Arial"/>
              </w:rPr>
              <w:t xml:space="preserve"> </w:t>
            </w:r>
            <w:r w:rsidRPr="001E6128">
              <w:rPr>
                <w:rStyle w:val="hvr"/>
                <w:rFonts w:ascii="Arial" w:hAnsi="Arial" w:cs="Arial"/>
              </w:rPr>
              <w:t>hand,</w:t>
            </w:r>
            <w:r w:rsidRPr="001E6128">
              <w:rPr>
                <w:rFonts w:ascii="Arial" w:hAnsi="Arial" w:cs="Arial"/>
              </w:rPr>
              <w:t xml:space="preserve"> is </w:t>
            </w:r>
            <w:r w:rsidRPr="001E6128">
              <w:rPr>
                <w:rStyle w:val="hvr"/>
                <w:rFonts w:ascii="Arial" w:hAnsi="Arial" w:cs="Arial"/>
              </w:rPr>
              <w:t>not</w:t>
            </w:r>
            <w:r w:rsidRPr="001E6128">
              <w:rPr>
                <w:rFonts w:ascii="Arial" w:hAnsi="Arial" w:cs="Arial"/>
              </w:rPr>
              <w:t xml:space="preserve"> an </w:t>
            </w:r>
            <w:r w:rsidRPr="001E6128">
              <w:rPr>
                <w:rStyle w:val="hvr"/>
                <w:rFonts w:ascii="Arial" w:hAnsi="Arial" w:cs="Arial"/>
              </w:rPr>
              <w:t>essential</w:t>
            </w:r>
            <w:r w:rsidRPr="001E6128">
              <w:rPr>
                <w:rFonts w:ascii="Arial" w:hAnsi="Arial" w:cs="Arial"/>
              </w:rPr>
              <w:t xml:space="preserve"> </w:t>
            </w:r>
            <w:r w:rsidRPr="001E6128">
              <w:rPr>
                <w:rStyle w:val="hvr"/>
                <w:rFonts w:ascii="Arial" w:hAnsi="Arial" w:cs="Arial"/>
              </w:rPr>
              <w:t>element</w:t>
            </w:r>
            <w:r w:rsidRPr="001E6128">
              <w:rPr>
                <w:rFonts w:ascii="Arial" w:hAnsi="Arial" w:cs="Arial"/>
              </w:rPr>
              <w:t xml:space="preserve"> of </w:t>
            </w:r>
            <w:r w:rsidRPr="001E6128">
              <w:rPr>
                <w:rStyle w:val="hvr"/>
                <w:rFonts w:ascii="Arial" w:hAnsi="Arial" w:cs="Arial"/>
              </w:rPr>
              <w:t>arson.</w:t>
            </w:r>
          </w:p>
          <w:p w:rsidR="00301486" w:rsidRPr="001E6128" w:rsidRDefault="00301486" w:rsidP="00301486">
            <w:pPr>
              <w:pStyle w:val="NormalWeb"/>
              <w:rPr>
                <w:rFonts w:ascii="Arial" w:hAnsi="Arial" w:cs="Arial"/>
              </w:rPr>
            </w:pPr>
            <w:r w:rsidRPr="001E6128">
              <w:rPr>
                <w:rStyle w:val="hvr"/>
                <w:rFonts w:ascii="Arial" w:hAnsi="Arial" w:cs="Arial"/>
              </w:rPr>
              <w:t>Unless</w:t>
            </w:r>
            <w:r w:rsidRPr="001E6128">
              <w:rPr>
                <w:rFonts w:ascii="Arial" w:hAnsi="Arial" w:cs="Arial"/>
              </w:rPr>
              <w:t xml:space="preserve"> a </w:t>
            </w:r>
            <w:r w:rsidRPr="001E6128">
              <w:rPr>
                <w:rStyle w:val="hvr"/>
                <w:rFonts w:ascii="Arial" w:hAnsi="Arial" w:cs="Arial"/>
              </w:rPr>
              <w:t>statute</w:t>
            </w:r>
            <w:r w:rsidRPr="001E6128">
              <w:rPr>
                <w:rFonts w:ascii="Arial" w:hAnsi="Arial" w:cs="Arial"/>
              </w:rPr>
              <w:t xml:space="preserve"> </w:t>
            </w:r>
            <w:r w:rsidRPr="001E6128">
              <w:rPr>
                <w:rStyle w:val="hvr"/>
                <w:rFonts w:ascii="Arial" w:hAnsi="Arial" w:cs="Arial"/>
              </w:rPr>
              <w:t>extends</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crime</w:t>
            </w:r>
            <w:r w:rsidRPr="001E6128">
              <w:rPr>
                <w:rFonts w:ascii="Arial" w:hAnsi="Arial" w:cs="Arial"/>
              </w:rPr>
              <w:t xml:space="preserve"> to </w:t>
            </w:r>
            <w:r w:rsidRPr="001E6128">
              <w:rPr>
                <w:rStyle w:val="hvr"/>
                <w:rFonts w:ascii="Arial" w:hAnsi="Arial" w:cs="Arial"/>
              </w:rPr>
              <w:t>other</w:t>
            </w:r>
            <w:r w:rsidRPr="001E6128">
              <w:rPr>
                <w:rFonts w:ascii="Arial" w:hAnsi="Arial" w:cs="Arial"/>
              </w:rPr>
              <w:t xml:space="preserve"> </w:t>
            </w:r>
            <w:r w:rsidRPr="001E6128">
              <w:rPr>
                <w:rStyle w:val="hvr"/>
                <w:rFonts w:ascii="Arial" w:hAnsi="Arial" w:cs="Arial"/>
              </w:rPr>
              <w:t>property,</w:t>
            </w:r>
            <w:r w:rsidRPr="001E6128">
              <w:rPr>
                <w:rFonts w:ascii="Arial" w:hAnsi="Arial" w:cs="Arial"/>
              </w:rPr>
              <w:t xml:space="preserve"> </w:t>
            </w:r>
            <w:r w:rsidRPr="001E6128">
              <w:rPr>
                <w:rStyle w:val="hvr"/>
                <w:rFonts w:ascii="Arial" w:hAnsi="Arial" w:cs="Arial"/>
              </w:rPr>
              <w:t>only</w:t>
            </w:r>
            <w:r w:rsidRPr="001E6128">
              <w:rPr>
                <w:rFonts w:ascii="Arial" w:hAnsi="Arial" w:cs="Arial"/>
              </w:rPr>
              <w:t xml:space="preserve"> a </w:t>
            </w:r>
            <w:r w:rsidRPr="001E6128">
              <w:rPr>
                <w:rStyle w:val="hvr"/>
                <w:rFonts w:ascii="Arial" w:hAnsi="Arial" w:cs="Arial"/>
              </w:rPr>
              <w:t>house</w:t>
            </w:r>
            <w:r w:rsidRPr="001E6128">
              <w:rPr>
                <w:rFonts w:ascii="Arial" w:hAnsi="Arial" w:cs="Arial"/>
              </w:rPr>
              <w:t xml:space="preserve"> </w:t>
            </w:r>
            <w:r w:rsidRPr="001E6128">
              <w:rPr>
                <w:rStyle w:val="hvr"/>
                <w:rFonts w:ascii="Arial" w:hAnsi="Arial" w:cs="Arial"/>
              </w:rPr>
              <w:t>used</w:t>
            </w:r>
            <w:r w:rsidRPr="001E6128">
              <w:rPr>
                <w:rFonts w:ascii="Arial" w:hAnsi="Arial" w:cs="Arial"/>
              </w:rPr>
              <w:t xml:space="preserve"> as a </w:t>
            </w:r>
            <w:r w:rsidRPr="001E6128">
              <w:rPr>
                <w:rStyle w:val="hvr"/>
                <w:rFonts w:ascii="Arial" w:hAnsi="Arial" w:cs="Arial"/>
              </w:rPr>
              <w:t>residence,</w:t>
            </w:r>
            <w:r w:rsidRPr="001E6128">
              <w:rPr>
                <w:rFonts w:ascii="Arial" w:hAnsi="Arial" w:cs="Arial"/>
              </w:rPr>
              <w:t xml:space="preserve"> or </w:t>
            </w:r>
            <w:r w:rsidRPr="001E6128">
              <w:rPr>
                <w:rStyle w:val="hvr"/>
                <w:rFonts w:ascii="Arial" w:hAnsi="Arial" w:cs="Arial"/>
              </w:rPr>
              <w:t>buildings</w:t>
            </w:r>
            <w:r w:rsidRPr="001E6128">
              <w:rPr>
                <w:rFonts w:ascii="Arial" w:hAnsi="Arial" w:cs="Arial"/>
              </w:rPr>
              <w:t xml:space="preserve"> </w:t>
            </w:r>
            <w:r w:rsidRPr="001E6128">
              <w:rPr>
                <w:rStyle w:val="hvr"/>
                <w:rFonts w:ascii="Arial" w:hAnsi="Arial" w:cs="Arial"/>
              </w:rPr>
              <w:t>immediately</w:t>
            </w:r>
            <w:r w:rsidRPr="001E6128">
              <w:rPr>
                <w:rFonts w:ascii="Arial" w:hAnsi="Arial" w:cs="Arial"/>
              </w:rPr>
              <w:t xml:space="preserve"> </w:t>
            </w:r>
            <w:r w:rsidRPr="001E6128">
              <w:rPr>
                <w:rStyle w:val="hvr"/>
                <w:rFonts w:ascii="Arial" w:hAnsi="Arial" w:cs="Arial"/>
              </w:rPr>
              <w:t>surrounding</w:t>
            </w:r>
            <w:r w:rsidRPr="001E6128">
              <w:rPr>
                <w:rFonts w:ascii="Arial" w:hAnsi="Arial" w:cs="Arial"/>
              </w:rPr>
              <w:t xml:space="preserve"> </w:t>
            </w:r>
            <w:r w:rsidRPr="001E6128">
              <w:rPr>
                <w:rStyle w:val="hvr"/>
                <w:rFonts w:ascii="Arial" w:hAnsi="Arial" w:cs="Arial"/>
              </w:rPr>
              <w:t>it,</w:t>
            </w:r>
            <w:r w:rsidRPr="001E6128">
              <w:rPr>
                <w:rFonts w:ascii="Arial" w:hAnsi="Arial" w:cs="Arial"/>
              </w:rPr>
              <w:t xml:space="preserve"> </w:t>
            </w:r>
            <w:r w:rsidRPr="001E6128">
              <w:rPr>
                <w:rStyle w:val="hvr"/>
                <w:rFonts w:ascii="Arial" w:hAnsi="Arial" w:cs="Arial"/>
              </w:rPr>
              <w:t>can</w:t>
            </w:r>
            <w:r w:rsidRPr="001E6128">
              <w:rPr>
                <w:rFonts w:ascii="Arial" w:hAnsi="Arial" w:cs="Arial"/>
              </w:rPr>
              <w:t xml:space="preserve"> be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subject</w:t>
            </w:r>
            <w:r w:rsidRPr="001E6128">
              <w:rPr>
                <w:rFonts w:ascii="Arial" w:hAnsi="Arial" w:cs="Arial"/>
              </w:rPr>
              <w:t xml:space="preserve"> of </w:t>
            </w:r>
            <w:r w:rsidRPr="001E6128">
              <w:rPr>
                <w:rStyle w:val="hvr"/>
                <w:rFonts w:ascii="Arial" w:hAnsi="Arial" w:cs="Arial"/>
              </w:rPr>
              <w:t>arson.</w:t>
            </w:r>
            <w:r w:rsidRPr="001E6128">
              <w:rPr>
                <w:rFonts w:ascii="Arial" w:hAnsi="Arial" w:cs="Arial"/>
              </w:rPr>
              <w:t xml:space="preserve"> If a </w:t>
            </w:r>
            <w:r w:rsidRPr="001E6128">
              <w:rPr>
                <w:rStyle w:val="hvr"/>
                <w:rFonts w:ascii="Arial" w:hAnsi="Arial" w:cs="Arial"/>
              </w:rPr>
              <w:t>house</w:t>
            </w:r>
            <w:r w:rsidRPr="001E6128">
              <w:rPr>
                <w:rFonts w:ascii="Arial" w:hAnsi="Arial" w:cs="Arial"/>
              </w:rPr>
              <w:t xml:space="preserve"> is </w:t>
            </w:r>
            <w:r w:rsidRPr="001E6128">
              <w:rPr>
                <w:rStyle w:val="hvr"/>
                <w:rFonts w:ascii="Arial" w:hAnsi="Arial" w:cs="Arial"/>
              </w:rPr>
              <w:t>vacated,</w:t>
            </w:r>
            <w:r w:rsidRPr="001E6128">
              <w:rPr>
                <w:rFonts w:ascii="Arial" w:hAnsi="Arial" w:cs="Arial"/>
              </w:rPr>
              <w:t xml:space="preserve"> is </w:t>
            </w:r>
            <w:r w:rsidRPr="001E6128">
              <w:rPr>
                <w:rStyle w:val="hvr"/>
                <w:rFonts w:ascii="Arial" w:hAnsi="Arial" w:cs="Arial"/>
              </w:rPr>
              <w:t>closed</w:t>
            </w:r>
            <w:r w:rsidRPr="001E6128">
              <w:rPr>
                <w:rFonts w:ascii="Arial" w:hAnsi="Arial" w:cs="Arial"/>
              </w:rPr>
              <w:t xml:space="preserve"> </w:t>
            </w:r>
            <w:r w:rsidRPr="001E6128">
              <w:rPr>
                <w:rStyle w:val="hvr"/>
                <w:rFonts w:ascii="Arial" w:hAnsi="Arial" w:cs="Arial"/>
              </w:rPr>
              <w:t>up,</w:t>
            </w:r>
            <w:r w:rsidRPr="001E6128">
              <w:rPr>
                <w:rFonts w:ascii="Arial" w:hAnsi="Arial" w:cs="Arial"/>
              </w:rPr>
              <w:t xml:space="preserve"> or </w:t>
            </w:r>
            <w:r w:rsidRPr="001E6128">
              <w:rPr>
                <w:rStyle w:val="hvr"/>
                <w:rFonts w:ascii="Arial" w:hAnsi="Arial" w:cs="Arial"/>
              </w:rPr>
              <w:t>becomes</w:t>
            </w:r>
            <w:r w:rsidRPr="001E6128">
              <w:rPr>
                <w:rFonts w:ascii="Arial" w:hAnsi="Arial" w:cs="Arial"/>
              </w:rPr>
              <w:t xml:space="preserve"> </w:t>
            </w:r>
            <w:r w:rsidRPr="001E6128">
              <w:rPr>
                <w:rStyle w:val="hvr"/>
                <w:rFonts w:ascii="Arial" w:hAnsi="Arial" w:cs="Arial"/>
              </w:rPr>
              <w:t>unfit</w:t>
            </w:r>
            <w:r w:rsidRPr="001E6128">
              <w:rPr>
                <w:rFonts w:ascii="Arial" w:hAnsi="Arial" w:cs="Arial"/>
              </w:rPr>
              <w:t xml:space="preserve"> </w:t>
            </w:r>
            <w:r w:rsidRPr="001E6128">
              <w:rPr>
                <w:rStyle w:val="hvr"/>
                <w:rFonts w:ascii="Arial" w:hAnsi="Arial" w:cs="Arial"/>
              </w:rPr>
              <w:t>for</w:t>
            </w:r>
            <w:r w:rsidRPr="001E6128">
              <w:rPr>
                <w:rFonts w:ascii="Arial" w:hAnsi="Arial" w:cs="Arial"/>
              </w:rPr>
              <w:t xml:space="preserve"> </w:t>
            </w:r>
            <w:r w:rsidRPr="001E6128">
              <w:rPr>
                <w:rStyle w:val="hvr"/>
                <w:rFonts w:ascii="Arial" w:hAnsi="Arial" w:cs="Arial"/>
              </w:rPr>
              <w:t>human</w:t>
            </w:r>
            <w:r w:rsidRPr="001E6128">
              <w:rPr>
                <w:rFonts w:ascii="Arial" w:hAnsi="Arial" w:cs="Arial"/>
              </w:rPr>
              <w:t xml:space="preserve"> </w:t>
            </w:r>
            <w:r w:rsidRPr="001E6128">
              <w:rPr>
                <w:rStyle w:val="hvr"/>
                <w:rFonts w:ascii="Arial" w:hAnsi="Arial" w:cs="Arial"/>
              </w:rPr>
              <w:t>habitation,</w:t>
            </w:r>
            <w:r w:rsidRPr="001E6128">
              <w:rPr>
                <w:rFonts w:ascii="Arial" w:hAnsi="Arial" w:cs="Arial"/>
              </w:rPr>
              <w:t xml:space="preserve"> </w:t>
            </w:r>
            <w:r w:rsidRPr="001E6128">
              <w:rPr>
                <w:rStyle w:val="hvr"/>
                <w:rFonts w:ascii="Arial" w:hAnsi="Arial" w:cs="Arial"/>
              </w:rPr>
              <w:t>its</w:t>
            </w:r>
            <w:r w:rsidRPr="001E6128">
              <w:rPr>
                <w:rFonts w:ascii="Arial" w:hAnsi="Arial" w:cs="Arial"/>
              </w:rPr>
              <w:t xml:space="preserve"> </w:t>
            </w:r>
            <w:r w:rsidRPr="001E6128">
              <w:rPr>
                <w:rStyle w:val="hvr"/>
                <w:rFonts w:ascii="Arial" w:hAnsi="Arial" w:cs="Arial"/>
              </w:rPr>
              <w:t>burning</w:t>
            </w:r>
            <w:r w:rsidRPr="001E6128">
              <w:rPr>
                <w:rFonts w:ascii="Arial" w:hAnsi="Arial" w:cs="Arial"/>
              </w:rPr>
              <w:t xml:space="preserve"> </w:t>
            </w:r>
            <w:r w:rsidRPr="001E6128">
              <w:rPr>
                <w:rStyle w:val="hvr"/>
                <w:rFonts w:ascii="Arial" w:hAnsi="Arial" w:cs="Arial"/>
              </w:rPr>
              <w:t>will</w:t>
            </w:r>
            <w:r w:rsidRPr="001E6128">
              <w:rPr>
                <w:rFonts w:ascii="Arial" w:hAnsi="Arial" w:cs="Arial"/>
              </w:rPr>
              <w:t xml:space="preserve">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constitute</w:t>
            </w:r>
            <w:r w:rsidRPr="001E6128">
              <w:rPr>
                <w:rFonts w:ascii="Arial" w:hAnsi="Arial" w:cs="Arial"/>
              </w:rPr>
              <w:t xml:space="preserve"> </w:t>
            </w:r>
            <w:r w:rsidRPr="001E6128">
              <w:rPr>
                <w:rStyle w:val="hvr"/>
                <w:rFonts w:ascii="Arial" w:hAnsi="Arial" w:cs="Arial"/>
              </w:rPr>
              <w:t>arson.</w:t>
            </w:r>
            <w:r w:rsidRPr="001E6128">
              <w:rPr>
                <w:rFonts w:ascii="Arial" w:hAnsi="Arial" w:cs="Arial"/>
              </w:rPr>
              <w:t xml:space="preserve"> A </w:t>
            </w:r>
            <w:r w:rsidRPr="001E6128">
              <w:rPr>
                <w:rStyle w:val="hvr"/>
                <w:rFonts w:ascii="Arial" w:hAnsi="Arial" w:cs="Arial"/>
              </w:rPr>
              <w:t>temporary</w:t>
            </w:r>
            <w:r w:rsidRPr="001E6128">
              <w:rPr>
                <w:rFonts w:ascii="Arial" w:hAnsi="Arial" w:cs="Arial"/>
              </w:rPr>
              <w:t xml:space="preserve"> </w:t>
            </w:r>
            <w:r w:rsidRPr="001E6128">
              <w:rPr>
                <w:rStyle w:val="hvr"/>
                <w:rFonts w:ascii="Arial" w:hAnsi="Arial" w:cs="Arial"/>
              </w:rPr>
              <w:t>absence</w:t>
            </w:r>
            <w:r w:rsidRPr="001E6128">
              <w:rPr>
                <w:rFonts w:ascii="Arial" w:hAnsi="Arial" w:cs="Arial"/>
              </w:rPr>
              <w:t xml:space="preserve"> </w:t>
            </w:r>
            <w:r w:rsidRPr="001E6128">
              <w:rPr>
                <w:rStyle w:val="hvr"/>
                <w:rFonts w:ascii="Arial" w:hAnsi="Arial" w:cs="Arial"/>
              </w:rPr>
              <w:t>from</w:t>
            </w:r>
            <w:r w:rsidRPr="001E6128">
              <w:rPr>
                <w:rFonts w:ascii="Arial" w:hAnsi="Arial" w:cs="Arial"/>
              </w:rPr>
              <w:t xml:space="preserve"> a </w:t>
            </w:r>
            <w:r w:rsidRPr="001E6128">
              <w:rPr>
                <w:rStyle w:val="hvr"/>
                <w:rFonts w:ascii="Arial" w:hAnsi="Arial" w:cs="Arial"/>
              </w:rPr>
              <w:t>dwelling</w:t>
            </w:r>
            <w:r w:rsidRPr="001E6128">
              <w:rPr>
                <w:rFonts w:ascii="Arial" w:hAnsi="Arial" w:cs="Arial"/>
              </w:rPr>
              <w:t xml:space="preserve"> </w:t>
            </w:r>
            <w:r w:rsidRPr="001E6128">
              <w:rPr>
                <w:rStyle w:val="hvr"/>
                <w:rFonts w:ascii="Arial" w:hAnsi="Arial" w:cs="Arial"/>
              </w:rPr>
              <w:t>will</w:t>
            </w:r>
            <w:r w:rsidRPr="001E6128">
              <w:rPr>
                <w:rFonts w:ascii="Arial" w:hAnsi="Arial" w:cs="Arial"/>
              </w:rPr>
              <w:t xml:space="preserve">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negate</w:t>
            </w:r>
            <w:r w:rsidRPr="001E6128">
              <w:rPr>
                <w:rFonts w:ascii="Arial" w:hAnsi="Arial" w:cs="Arial"/>
              </w:rPr>
              <w:t xml:space="preserve"> </w:t>
            </w:r>
            <w:r w:rsidRPr="001E6128">
              <w:rPr>
                <w:rStyle w:val="hvr"/>
                <w:rFonts w:ascii="Arial" w:hAnsi="Arial" w:cs="Arial"/>
              </w:rPr>
              <w:t>its</w:t>
            </w:r>
            <w:r w:rsidRPr="001E6128">
              <w:rPr>
                <w:rFonts w:ascii="Arial" w:hAnsi="Arial" w:cs="Arial"/>
              </w:rPr>
              <w:t xml:space="preserve"> </w:t>
            </w:r>
            <w:r w:rsidRPr="001E6128">
              <w:rPr>
                <w:rStyle w:val="hvr"/>
                <w:rFonts w:ascii="Arial" w:hAnsi="Arial" w:cs="Arial"/>
              </w:rPr>
              <w:t>character</w:t>
            </w:r>
            <w:r w:rsidRPr="001E6128">
              <w:rPr>
                <w:rFonts w:ascii="Arial" w:hAnsi="Arial" w:cs="Arial"/>
              </w:rPr>
              <w:t xml:space="preserve"> as a </w:t>
            </w:r>
            <w:r w:rsidRPr="001E6128">
              <w:rPr>
                <w:rStyle w:val="hvr"/>
                <w:rFonts w:ascii="Arial" w:hAnsi="Arial" w:cs="Arial"/>
              </w:rPr>
              <w:t>residence. Generally,</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actual</w:t>
            </w:r>
            <w:r w:rsidRPr="001E6128">
              <w:rPr>
                <w:rFonts w:ascii="Arial" w:hAnsi="Arial" w:cs="Arial"/>
              </w:rPr>
              <w:t xml:space="preserve"> </w:t>
            </w:r>
            <w:r w:rsidRPr="001E6128">
              <w:rPr>
                <w:rStyle w:val="hvr"/>
                <w:rFonts w:ascii="Arial" w:hAnsi="Arial" w:cs="Arial"/>
              </w:rPr>
              <w:t>presence</w:t>
            </w:r>
            <w:r w:rsidRPr="001E6128">
              <w:rPr>
                <w:rFonts w:ascii="Arial" w:hAnsi="Arial" w:cs="Arial"/>
              </w:rPr>
              <w:t xml:space="preserve"> of a </w:t>
            </w:r>
            <w:r w:rsidRPr="001E6128">
              <w:rPr>
                <w:rStyle w:val="hvr"/>
                <w:rFonts w:ascii="Arial" w:hAnsi="Arial" w:cs="Arial"/>
              </w:rPr>
              <w:t>person</w:t>
            </w:r>
            <w:r w:rsidRPr="001E6128">
              <w:rPr>
                <w:rFonts w:ascii="Arial" w:hAnsi="Arial" w:cs="Arial"/>
              </w:rPr>
              <w:t xml:space="preserve"> </w:t>
            </w:r>
            <w:r w:rsidRPr="001E6128">
              <w:rPr>
                <w:rStyle w:val="hvr"/>
                <w:rFonts w:ascii="Arial" w:hAnsi="Arial" w:cs="Arial"/>
              </w:rPr>
              <w:t>within</w:t>
            </w:r>
            <w:r w:rsidRPr="001E6128">
              <w:rPr>
                <w:rFonts w:ascii="Arial" w:hAnsi="Arial" w:cs="Arial"/>
              </w:rPr>
              <w:t xml:space="preserve"> a </w:t>
            </w:r>
            <w:r w:rsidRPr="001E6128">
              <w:rPr>
                <w:rStyle w:val="hvr"/>
                <w:rFonts w:ascii="Arial" w:hAnsi="Arial" w:cs="Arial"/>
              </w:rPr>
              <w:t>dwelling</w:t>
            </w:r>
            <w:r w:rsidRPr="001E6128">
              <w:rPr>
                <w:rFonts w:ascii="Arial" w:hAnsi="Arial" w:cs="Arial"/>
              </w:rPr>
              <w:t xml:space="preserve"> at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moment</w:t>
            </w:r>
            <w:r w:rsidRPr="001E6128">
              <w:rPr>
                <w:rFonts w:ascii="Arial" w:hAnsi="Arial" w:cs="Arial"/>
              </w:rPr>
              <w:t xml:space="preserve"> it is </w:t>
            </w:r>
            <w:r w:rsidRPr="001E6128">
              <w:rPr>
                <w:rStyle w:val="hvr"/>
                <w:rFonts w:ascii="Arial" w:hAnsi="Arial" w:cs="Arial"/>
              </w:rPr>
              <w:t>burned</w:t>
            </w:r>
            <w:r w:rsidRPr="001E6128">
              <w:rPr>
                <w:rFonts w:ascii="Arial" w:hAnsi="Arial" w:cs="Arial"/>
              </w:rPr>
              <w:t xml:space="preserve"> is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necessary.</w:t>
            </w:r>
            <w:r w:rsidRPr="001E6128">
              <w:rPr>
                <w:rFonts w:ascii="Arial" w:hAnsi="Arial" w:cs="Arial"/>
              </w:rPr>
              <w:t xml:space="preserve"> It </w:t>
            </w:r>
            <w:r w:rsidRPr="001E6128">
              <w:rPr>
                <w:rStyle w:val="hvr"/>
                <w:rFonts w:ascii="Arial" w:hAnsi="Arial" w:cs="Arial"/>
              </w:rPr>
              <w:t>may,</w:t>
            </w:r>
            <w:r w:rsidRPr="001E6128">
              <w:rPr>
                <w:rFonts w:ascii="Arial" w:hAnsi="Arial" w:cs="Arial"/>
              </w:rPr>
              <w:t xml:space="preserve"> </w:t>
            </w:r>
            <w:r w:rsidRPr="001E6128">
              <w:rPr>
                <w:rStyle w:val="hvr"/>
                <w:rFonts w:ascii="Arial" w:hAnsi="Arial" w:cs="Arial"/>
              </w:rPr>
              <w:t>however,</w:t>
            </w:r>
            <w:r w:rsidRPr="001E6128">
              <w:rPr>
                <w:rFonts w:ascii="Arial" w:hAnsi="Arial" w:cs="Arial"/>
              </w:rPr>
              <w:t xml:space="preserve"> be </w:t>
            </w:r>
            <w:r w:rsidRPr="001E6128">
              <w:rPr>
                <w:rStyle w:val="hvr"/>
                <w:rFonts w:ascii="Arial" w:hAnsi="Arial" w:cs="Arial"/>
              </w:rPr>
              <w:t>required</w:t>
            </w:r>
            <w:r w:rsidRPr="001E6128">
              <w:rPr>
                <w:rFonts w:ascii="Arial" w:hAnsi="Arial" w:cs="Arial"/>
              </w:rPr>
              <w:t xml:space="preserve"> </w:t>
            </w:r>
            <w:r w:rsidRPr="001E6128">
              <w:rPr>
                <w:rStyle w:val="hvr"/>
                <w:rFonts w:ascii="Arial" w:hAnsi="Arial" w:cs="Arial"/>
              </w:rPr>
              <w:t>for</w:t>
            </w:r>
            <w:r w:rsidRPr="001E6128">
              <w:rPr>
                <w:rFonts w:ascii="Arial" w:hAnsi="Arial" w:cs="Arial"/>
              </w:rPr>
              <w:t xml:space="preserve"> a </w:t>
            </w:r>
            <w:r w:rsidRPr="001E6128">
              <w:rPr>
                <w:rStyle w:val="hvr"/>
                <w:rFonts w:ascii="Arial" w:hAnsi="Arial" w:cs="Arial"/>
              </w:rPr>
              <w:t>particular</w:t>
            </w:r>
            <w:r w:rsidRPr="001E6128">
              <w:rPr>
                <w:rFonts w:ascii="Arial" w:hAnsi="Arial" w:cs="Arial"/>
              </w:rPr>
              <w:t xml:space="preserve"> </w:t>
            </w:r>
            <w:r w:rsidRPr="001E6128">
              <w:rPr>
                <w:rStyle w:val="hvr"/>
                <w:rFonts w:ascii="Arial" w:hAnsi="Arial" w:cs="Arial"/>
              </w:rPr>
              <w:t>degree</w:t>
            </w:r>
            <w:r w:rsidRPr="001E6128">
              <w:rPr>
                <w:rFonts w:ascii="Arial" w:hAnsi="Arial" w:cs="Arial"/>
              </w:rPr>
              <w:t xml:space="preserve"> of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crime.</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fact,</w:t>
            </w:r>
            <w:r w:rsidRPr="001E6128">
              <w:rPr>
                <w:rFonts w:ascii="Arial" w:hAnsi="Arial" w:cs="Arial"/>
              </w:rPr>
              <w:t xml:space="preserve"> </w:t>
            </w:r>
            <w:r w:rsidRPr="001E6128">
              <w:rPr>
                <w:rStyle w:val="hvr"/>
                <w:rFonts w:ascii="Arial" w:hAnsi="Arial" w:cs="Arial"/>
              </w:rPr>
              <w:t>and</w:t>
            </w:r>
            <w:r w:rsidRPr="001E6128">
              <w:rPr>
                <w:rFonts w:ascii="Arial" w:hAnsi="Arial" w:cs="Arial"/>
              </w:rPr>
              <w:t xml:space="preserve"> </w:t>
            </w:r>
            <w:r w:rsidRPr="001E6128">
              <w:rPr>
                <w:rStyle w:val="hvr"/>
                <w:rFonts w:ascii="Arial" w:hAnsi="Arial" w:cs="Arial"/>
              </w:rPr>
              <w:t>not</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knowledge,</w:t>
            </w:r>
            <w:r w:rsidRPr="001E6128">
              <w:rPr>
                <w:rFonts w:ascii="Arial" w:hAnsi="Arial" w:cs="Arial"/>
              </w:rPr>
              <w:t xml:space="preserve"> of </w:t>
            </w:r>
            <w:r w:rsidRPr="001E6128">
              <w:rPr>
                <w:rStyle w:val="hvr"/>
                <w:rFonts w:ascii="Arial" w:hAnsi="Arial" w:cs="Arial"/>
              </w:rPr>
              <w:t>human</w:t>
            </w:r>
            <w:r w:rsidRPr="001E6128">
              <w:rPr>
                <w:rFonts w:ascii="Arial" w:hAnsi="Arial" w:cs="Arial"/>
              </w:rPr>
              <w:t xml:space="preserve"> </w:t>
            </w:r>
            <w:r w:rsidRPr="001E6128">
              <w:rPr>
                <w:rStyle w:val="hvr"/>
                <w:rFonts w:ascii="Arial" w:hAnsi="Arial" w:cs="Arial"/>
              </w:rPr>
              <w:t>occupancy</w:t>
            </w:r>
            <w:r w:rsidRPr="001E6128">
              <w:rPr>
                <w:rFonts w:ascii="Arial" w:hAnsi="Arial" w:cs="Arial"/>
              </w:rPr>
              <w:t xml:space="preserve"> is </w:t>
            </w:r>
            <w:r w:rsidRPr="001E6128">
              <w:rPr>
                <w:rStyle w:val="hvr"/>
                <w:rFonts w:ascii="Arial" w:hAnsi="Arial" w:cs="Arial"/>
              </w:rPr>
              <w:t>what</w:t>
            </w:r>
            <w:r w:rsidRPr="001E6128">
              <w:rPr>
                <w:rFonts w:ascii="Arial" w:hAnsi="Arial" w:cs="Arial"/>
              </w:rPr>
              <w:t xml:space="preserve"> </w:t>
            </w:r>
            <w:proofErr w:type="gramStart"/>
            <w:r w:rsidRPr="001E6128">
              <w:rPr>
                <w:rFonts w:ascii="Arial" w:hAnsi="Arial" w:cs="Arial"/>
              </w:rPr>
              <w:t>is</w:t>
            </w:r>
            <w:proofErr w:type="gramEnd"/>
            <w:r w:rsidRPr="001E6128">
              <w:rPr>
                <w:rFonts w:ascii="Arial" w:hAnsi="Arial" w:cs="Arial"/>
              </w:rPr>
              <w:t xml:space="preserve"> </w:t>
            </w:r>
            <w:r w:rsidRPr="001E6128">
              <w:rPr>
                <w:rStyle w:val="hvr"/>
                <w:rFonts w:ascii="Arial" w:hAnsi="Arial" w:cs="Arial"/>
              </w:rPr>
              <w:t>essential.</w:t>
            </w:r>
            <w:r w:rsidRPr="001E6128">
              <w:rPr>
                <w:rFonts w:ascii="Arial" w:hAnsi="Arial" w:cs="Arial"/>
              </w:rPr>
              <w:t xml:space="preserve"> If a </w:t>
            </w:r>
            <w:r w:rsidRPr="001E6128">
              <w:rPr>
                <w:rStyle w:val="hvr"/>
                <w:rFonts w:ascii="Arial" w:hAnsi="Arial" w:cs="Arial"/>
              </w:rPr>
              <w:t>dwelling</w:t>
            </w:r>
            <w:r w:rsidRPr="001E6128">
              <w:rPr>
                <w:rFonts w:ascii="Arial" w:hAnsi="Arial" w:cs="Arial"/>
              </w:rPr>
              <w:t xml:space="preserve"> is </w:t>
            </w:r>
            <w:r w:rsidRPr="001E6128">
              <w:rPr>
                <w:rStyle w:val="hvr"/>
                <w:rFonts w:ascii="Arial" w:hAnsi="Arial" w:cs="Arial"/>
              </w:rPr>
              <w:t>burned</w:t>
            </w:r>
            <w:r w:rsidRPr="001E6128">
              <w:rPr>
                <w:rFonts w:ascii="Arial" w:hAnsi="Arial" w:cs="Arial"/>
              </w:rPr>
              <w:t xml:space="preserve"> </w:t>
            </w:r>
            <w:r w:rsidRPr="001E6128">
              <w:rPr>
                <w:rStyle w:val="hvr"/>
                <w:rFonts w:ascii="Arial" w:hAnsi="Arial" w:cs="Arial"/>
              </w:rPr>
              <w:t>under</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impression</w:t>
            </w:r>
            <w:r w:rsidRPr="001E6128">
              <w:rPr>
                <w:rFonts w:ascii="Arial" w:hAnsi="Arial" w:cs="Arial"/>
              </w:rPr>
              <w:t xml:space="preserve"> </w:t>
            </w:r>
            <w:r w:rsidRPr="001E6128">
              <w:rPr>
                <w:rStyle w:val="hvr"/>
                <w:rFonts w:ascii="Arial" w:hAnsi="Arial" w:cs="Arial"/>
              </w:rPr>
              <w:t>that</w:t>
            </w:r>
            <w:r w:rsidRPr="001E6128">
              <w:rPr>
                <w:rFonts w:ascii="Arial" w:hAnsi="Arial" w:cs="Arial"/>
              </w:rPr>
              <w:t xml:space="preserve"> it is </w:t>
            </w:r>
            <w:r w:rsidRPr="001E6128">
              <w:rPr>
                <w:rStyle w:val="hvr"/>
                <w:rFonts w:ascii="Arial" w:hAnsi="Arial" w:cs="Arial"/>
              </w:rPr>
              <w:t>uninhabited</w:t>
            </w:r>
            <w:r w:rsidRPr="001E6128">
              <w:rPr>
                <w:rFonts w:ascii="Arial" w:hAnsi="Arial" w:cs="Arial"/>
              </w:rPr>
              <w:t xml:space="preserve"> </w:t>
            </w:r>
            <w:r w:rsidRPr="001E6128">
              <w:rPr>
                <w:rStyle w:val="hvr"/>
                <w:rFonts w:ascii="Arial" w:hAnsi="Arial" w:cs="Arial"/>
              </w:rPr>
              <w:t>when</w:t>
            </w:r>
            <w:r w:rsidRPr="001E6128">
              <w:rPr>
                <w:rFonts w:ascii="Arial" w:hAnsi="Arial" w:cs="Arial"/>
              </w:rPr>
              <w:t xml:space="preserve"> </w:t>
            </w:r>
            <w:r w:rsidRPr="001E6128">
              <w:rPr>
                <w:rStyle w:val="hvr"/>
                <w:rFonts w:ascii="Arial" w:hAnsi="Arial" w:cs="Arial"/>
              </w:rPr>
              <w:t>people</w:t>
            </w:r>
            <w:r w:rsidRPr="001E6128">
              <w:rPr>
                <w:rFonts w:ascii="Arial" w:hAnsi="Arial" w:cs="Arial"/>
              </w:rPr>
              <w:t xml:space="preserve"> </w:t>
            </w:r>
            <w:r w:rsidRPr="001E6128">
              <w:rPr>
                <w:rStyle w:val="hvr"/>
                <w:rFonts w:ascii="Arial" w:hAnsi="Arial" w:cs="Arial"/>
              </w:rPr>
              <w:t>actually</w:t>
            </w:r>
            <w:r w:rsidRPr="001E6128">
              <w:rPr>
                <w:rFonts w:ascii="Arial" w:hAnsi="Arial" w:cs="Arial"/>
              </w:rPr>
              <w:t xml:space="preserve"> </w:t>
            </w:r>
            <w:r w:rsidRPr="001E6128">
              <w:rPr>
                <w:rStyle w:val="hvr"/>
                <w:rFonts w:ascii="Arial" w:hAnsi="Arial" w:cs="Arial"/>
              </w:rPr>
              <w:t>live</w:t>
            </w:r>
            <w:r w:rsidRPr="001E6128">
              <w:rPr>
                <w:rFonts w:ascii="Arial" w:hAnsi="Arial" w:cs="Arial"/>
              </w:rPr>
              <w:t xml:space="preserve"> in </w:t>
            </w:r>
            <w:r w:rsidRPr="001E6128">
              <w:rPr>
                <w:rStyle w:val="hvr"/>
                <w:rFonts w:ascii="Arial" w:hAnsi="Arial" w:cs="Arial"/>
              </w:rPr>
              <w:t>it,</w:t>
            </w:r>
            <w:r w:rsidRPr="001E6128">
              <w:rPr>
                <w:rFonts w:ascii="Arial" w:hAnsi="Arial" w:cs="Arial"/>
              </w:rPr>
              <w:t xml:space="preserve"> </w:t>
            </w:r>
            <w:r w:rsidRPr="001E6128">
              <w:rPr>
                <w:rStyle w:val="hvr"/>
                <w:rFonts w:ascii="Arial" w:hAnsi="Arial" w:cs="Arial"/>
              </w:rPr>
              <w:t>the</w:t>
            </w:r>
            <w:r w:rsidRPr="001E6128">
              <w:rPr>
                <w:rFonts w:ascii="Arial" w:hAnsi="Arial" w:cs="Arial"/>
              </w:rPr>
              <w:t xml:space="preserve"> </w:t>
            </w:r>
            <w:r w:rsidRPr="001E6128">
              <w:rPr>
                <w:rStyle w:val="hvr"/>
                <w:rFonts w:ascii="Arial" w:hAnsi="Arial" w:cs="Arial"/>
              </w:rPr>
              <w:t>crime</w:t>
            </w:r>
            <w:r w:rsidRPr="001E6128">
              <w:rPr>
                <w:rFonts w:ascii="Arial" w:hAnsi="Arial" w:cs="Arial"/>
              </w:rPr>
              <w:t xml:space="preserve"> is </w:t>
            </w:r>
            <w:r w:rsidRPr="001E6128">
              <w:rPr>
                <w:rStyle w:val="hvr"/>
                <w:rFonts w:ascii="Arial" w:hAnsi="Arial" w:cs="Arial"/>
              </w:rPr>
              <w:t>committed.</w:t>
            </w:r>
          </w:p>
          <w:p w:rsidR="00301486" w:rsidRPr="001E6128" w:rsidRDefault="00301486" w:rsidP="00301486">
            <w:pPr>
              <w:rPr>
                <w:rFonts w:ascii="Arial" w:hAnsi="Arial" w:cs="Arial"/>
                <w:sz w:val="24"/>
                <w:szCs w:val="24"/>
              </w:rPr>
            </w:pPr>
          </w:p>
          <w:p w:rsidR="00301486" w:rsidRPr="003C7761" w:rsidRDefault="00301486" w:rsidP="00301486">
            <w:pPr>
              <w:numPr>
                <w:ilvl w:val="0"/>
                <w:numId w:val="11"/>
              </w:numPr>
              <w:rPr>
                <w:rFonts w:ascii="Arial" w:hAnsi="Arial" w:cs="Arial"/>
                <w:b/>
                <w:sz w:val="24"/>
                <w:szCs w:val="24"/>
              </w:rPr>
            </w:pPr>
            <w:r w:rsidRPr="003C7761">
              <w:rPr>
                <w:rFonts w:ascii="Arial" w:hAnsi="Arial" w:cs="Arial"/>
                <w:b/>
                <w:sz w:val="24"/>
                <w:szCs w:val="24"/>
              </w:rPr>
              <w:t>What is money laundering? Point out some activities which could encompass money laundering.</w:t>
            </w:r>
          </w:p>
          <w:p w:rsidR="00301486" w:rsidRPr="003C7761" w:rsidRDefault="00301486" w:rsidP="00301486">
            <w:pPr>
              <w:pStyle w:val="NormalWeb"/>
              <w:rPr>
                <w:rFonts w:ascii="Arial" w:hAnsi="Arial" w:cs="Arial"/>
              </w:rPr>
            </w:pPr>
            <w:r w:rsidRPr="003C7761">
              <w:rPr>
                <w:rStyle w:val="hvr"/>
                <w:rFonts w:ascii="Arial" w:hAnsi="Arial" w:cs="Arial"/>
                <w:iCs/>
              </w:rPr>
              <w:t>The</w:t>
            </w:r>
            <w:r w:rsidRPr="003C7761">
              <w:rPr>
                <w:rFonts w:ascii="Arial" w:hAnsi="Arial" w:cs="Arial"/>
                <w:iCs/>
              </w:rPr>
              <w:t xml:space="preserve"> </w:t>
            </w:r>
            <w:r w:rsidRPr="003C7761">
              <w:rPr>
                <w:rStyle w:val="hvr"/>
                <w:rFonts w:ascii="Arial" w:hAnsi="Arial" w:cs="Arial"/>
                <w:iCs/>
              </w:rPr>
              <w:t>process</w:t>
            </w:r>
            <w:r w:rsidRPr="003C7761">
              <w:rPr>
                <w:rFonts w:ascii="Arial" w:hAnsi="Arial" w:cs="Arial"/>
                <w:iCs/>
              </w:rPr>
              <w:t xml:space="preserve"> of </w:t>
            </w:r>
            <w:r w:rsidRPr="003C7761">
              <w:rPr>
                <w:rStyle w:val="hvr"/>
                <w:rFonts w:ascii="Arial" w:hAnsi="Arial" w:cs="Arial"/>
                <w:iCs/>
              </w:rPr>
              <w:t>taking</w:t>
            </w:r>
            <w:r w:rsidRPr="003C7761">
              <w:rPr>
                <w:rFonts w:ascii="Arial" w:hAnsi="Arial" w:cs="Arial"/>
                <w:iCs/>
              </w:rPr>
              <w:t xml:space="preserve"> </w:t>
            </w:r>
            <w:r w:rsidRPr="003C7761">
              <w:rPr>
                <w:rStyle w:val="hvr"/>
                <w:rFonts w:ascii="Arial" w:hAnsi="Arial" w:cs="Arial"/>
                <w:iCs/>
              </w:rPr>
              <w:t>the</w:t>
            </w:r>
            <w:r w:rsidRPr="003C7761">
              <w:rPr>
                <w:rFonts w:ascii="Arial" w:hAnsi="Arial" w:cs="Arial"/>
                <w:iCs/>
              </w:rPr>
              <w:t xml:space="preserve"> </w:t>
            </w:r>
            <w:r w:rsidRPr="003C7761">
              <w:rPr>
                <w:rStyle w:val="hvr"/>
                <w:rFonts w:ascii="Arial" w:hAnsi="Arial" w:cs="Arial"/>
                <w:iCs/>
              </w:rPr>
              <w:t>proceeds</w:t>
            </w:r>
            <w:r w:rsidRPr="003C7761">
              <w:rPr>
                <w:rFonts w:ascii="Arial" w:hAnsi="Arial" w:cs="Arial"/>
                <w:iCs/>
              </w:rPr>
              <w:t xml:space="preserve"> of </w:t>
            </w:r>
            <w:r w:rsidRPr="003C7761">
              <w:rPr>
                <w:rStyle w:val="hvr"/>
                <w:rFonts w:ascii="Arial" w:hAnsi="Arial" w:cs="Arial"/>
                <w:iCs/>
              </w:rPr>
              <w:t>criminal</w:t>
            </w:r>
            <w:r w:rsidRPr="003C7761">
              <w:rPr>
                <w:rFonts w:ascii="Arial" w:hAnsi="Arial" w:cs="Arial"/>
                <w:iCs/>
              </w:rPr>
              <w:t xml:space="preserve"> </w:t>
            </w:r>
            <w:r w:rsidRPr="003C7761">
              <w:rPr>
                <w:rStyle w:val="hvr"/>
                <w:rFonts w:ascii="Arial" w:hAnsi="Arial" w:cs="Arial"/>
                <w:iCs/>
              </w:rPr>
              <w:t>activity</w:t>
            </w:r>
            <w:r w:rsidRPr="003C7761">
              <w:rPr>
                <w:rFonts w:ascii="Arial" w:hAnsi="Arial" w:cs="Arial"/>
                <w:iCs/>
              </w:rPr>
              <w:t xml:space="preserve"> </w:t>
            </w:r>
            <w:r w:rsidRPr="003C7761">
              <w:rPr>
                <w:rStyle w:val="hvr"/>
                <w:rFonts w:ascii="Arial" w:hAnsi="Arial" w:cs="Arial"/>
                <w:iCs/>
              </w:rPr>
              <w:t>and</w:t>
            </w:r>
            <w:r w:rsidRPr="003C7761">
              <w:rPr>
                <w:rFonts w:ascii="Arial" w:hAnsi="Arial" w:cs="Arial"/>
                <w:iCs/>
              </w:rPr>
              <w:t xml:space="preserve"> </w:t>
            </w:r>
            <w:r w:rsidRPr="003C7761">
              <w:rPr>
                <w:rStyle w:val="hvr"/>
                <w:rFonts w:ascii="Arial" w:hAnsi="Arial" w:cs="Arial"/>
                <w:iCs/>
              </w:rPr>
              <w:t>making</w:t>
            </w:r>
            <w:r w:rsidRPr="003C7761">
              <w:rPr>
                <w:rFonts w:ascii="Arial" w:hAnsi="Arial" w:cs="Arial"/>
                <w:iCs/>
              </w:rPr>
              <w:t xml:space="preserve"> </w:t>
            </w:r>
            <w:r w:rsidRPr="003C7761">
              <w:rPr>
                <w:rStyle w:val="hvr"/>
                <w:rFonts w:ascii="Arial" w:hAnsi="Arial" w:cs="Arial"/>
                <w:iCs/>
              </w:rPr>
              <w:t>them</w:t>
            </w:r>
            <w:r w:rsidRPr="003C7761">
              <w:rPr>
                <w:rFonts w:ascii="Arial" w:hAnsi="Arial" w:cs="Arial"/>
                <w:iCs/>
              </w:rPr>
              <w:t xml:space="preserve"> </w:t>
            </w:r>
            <w:r w:rsidRPr="003C7761">
              <w:rPr>
                <w:rStyle w:val="hvr"/>
                <w:rFonts w:ascii="Arial" w:hAnsi="Arial" w:cs="Arial"/>
                <w:iCs/>
              </w:rPr>
              <w:t>appear</w:t>
            </w:r>
            <w:r w:rsidRPr="003C7761">
              <w:rPr>
                <w:rFonts w:ascii="Arial" w:hAnsi="Arial" w:cs="Arial"/>
                <w:iCs/>
              </w:rPr>
              <w:t xml:space="preserve"> </w:t>
            </w:r>
            <w:r w:rsidRPr="003C7761">
              <w:rPr>
                <w:rStyle w:val="hvr"/>
                <w:rFonts w:ascii="Arial" w:hAnsi="Arial" w:cs="Arial"/>
                <w:iCs/>
              </w:rPr>
              <w:t>legal.</w:t>
            </w:r>
            <w:r w:rsidRPr="003C7761">
              <w:rPr>
                <w:rFonts w:ascii="Arial" w:hAnsi="Arial" w:cs="Arial"/>
              </w:rPr>
              <w:t xml:space="preserve"> The goal of a large number of criminal acts is to generate a profit for the individual or group that carries out the act. Money laundering is the processing of these criminal proceeds to disguise their illegal origin. This process is of critical importance, as it enables the criminal to enjoy these profits without jeopardizing their source.</w:t>
            </w:r>
          </w:p>
          <w:p w:rsidR="00301486" w:rsidRPr="003C7761" w:rsidRDefault="00301486" w:rsidP="00301486">
            <w:pPr>
              <w:pStyle w:val="NormalWeb"/>
              <w:rPr>
                <w:rFonts w:ascii="Arial" w:hAnsi="Arial" w:cs="Arial"/>
              </w:rPr>
            </w:pPr>
            <w:r w:rsidRPr="003C7761">
              <w:rPr>
                <w:rFonts w:ascii="Arial" w:hAnsi="Arial" w:cs="Arial"/>
              </w:rPr>
              <w:t>Illegal arms sales, smuggling, and the activities of organized crime, including for example drug trafficking and prostitution rings, can generate huge amounts of proceeds. Embezzlement, insider trading, bribery and computer fraud schemes can also produce large profits and create the incentive to “legitimize” the ill-gotten gains through money laundering.</w:t>
            </w:r>
          </w:p>
          <w:p w:rsidR="00301486" w:rsidRPr="003C7761" w:rsidRDefault="00301486" w:rsidP="00301486">
            <w:pPr>
              <w:pStyle w:val="NormalWeb"/>
              <w:rPr>
                <w:rFonts w:ascii="Arial" w:hAnsi="Arial" w:cs="Arial"/>
              </w:rPr>
            </w:pPr>
            <w:r w:rsidRPr="003C7761">
              <w:rPr>
                <w:rStyle w:val="hvr"/>
                <w:rFonts w:ascii="Arial" w:hAnsi="Arial" w:cs="Arial"/>
              </w:rPr>
              <w:t>Laundering</w:t>
            </w:r>
            <w:r w:rsidRPr="003C7761">
              <w:rPr>
                <w:rFonts w:ascii="Arial" w:hAnsi="Arial" w:cs="Arial"/>
              </w:rPr>
              <w:t xml:space="preserve"> </w:t>
            </w:r>
            <w:r w:rsidRPr="003C7761">
              <w:rPr>
                <w:rStyle w:val="hvr"/>
                <w:rFonts w:ascii="Arial" w:hAnsi="Arial" w:cs="Arial"/>
              </w:rPr>
              <w:t>allows</w:t>
            </w:r>
            <w:r w:rsidRPr="003C7761">
              <w:rPr>
                <w:rFonts w:ascii="Arial" w:hAnsi="Arial" w:cs="Arial"/>
              </w:rPr>
              <w:t xml:space="preserve"> </w:t>
            </w:r>
            <w:r w:rsidRPr="003C7761">
              <w:rPr>
                <w:rStyle w:val="hvr"/>
                <w:rFonts w:ascii="Arial" w:hAnsi="Arial" w:cs="Arial"/>
              </w:rPr>
              <w:t>criminals</w:t>
            </w:r>
            <w:r w:rsidRPr="003C7761">
              <w:rPr>
                <w:rFonts w:ascii="Arial" w:hAnsi="Arial" w:cs="Arial"/>
              </w:rPr>
              <w:t xml:space="preserve"> to </w:t>
            </w:r>
            <w:r w:rsidRPr="003C7761">
              <w:rPr>
                <w:rStyle w:val="hvr"/>
                <w:rFonts w:ascii="Arial" w:hAnsi="Arial" w:cs="Arial"/>
              </w:rPr>
              <w:t>transform</w:t>
            </w:r>
            <w:r w:rsidRPr="003C7761">
              <w:rPr>
                <w:rFonts w:ascii="Arial" w:hAnsi="Arial" w:cs="Arial"/>
              </w:rPr>
              <w:t xml:space="preserve"> </w:t>
            </w:r>
            <w:r w:rsidRPr="003C7761">
              <w:rPr>
                <w:rStyle w:val="hvr"/>
                <w:rFonts w:ascii="Arial" w:hAnsi="Arial" w:cs="Arial"/>
              </w:rPr>
              <w:t>illegally</w:t>
            </w:r>
            <w:r w:rsidRPr="003C7761">
              <w:rPr>
                <w:rFonts w:ascii="Arial" w:hAnsi="Arial" w:cs="Arial"/>
              </w:rPr>
              <w:t xml:space="preserve"> </w:t>
            </w:r>
            <w:r w:rsidRPr="003C7761">
              <w:rPr>
                <w:rStyle w:val="hvr"/>
                <w:rFonts w:ascii="Arial" w:hAnsi="Arial" w:cs="Arial"/>
              </w:rPr>
              <w:t>obtained</w:t>
            </w:r>
            <w:r w:rsidRPr="003C7761">
              <w:rPr>
                <w:rFonts w:ascii="Arial" w:hAnsi="Arial" w:cs="Arial"/>
              </w:rPr>
              <w:t xml:space="preserve"> </w:t>
            </w:r>
            <w:r w:rsidRPr="003C7761">
              <w:rPr>
                <w:rStyle w:val="hvr"/>
                <w:rFonts w:ascii="Arial" w:hAnsi="Arial" w:cs="Arial"/>
              </w:rPr>
              <w:t>gain</w:t>
            </w:r>
            <w:r w:rsidRPr="003C7761">
              <w:rPr>
                <w:rFonts w:ascii="Arial" w:hAnsi="Arial" w:cs="Arial"/>
              </w:rPr>
              <w:t xml:space="preserve"> </w:t>
            </w:r>
            <w:r w:rsidRPr="003C7761">
              <w:rPr>
                <w:rStyle w:val="hvr"/>
                <w:rFonts w:ascii="Arial" w:hAnsi="Arial" w:cs="Arial"/>
              </w:rPr>
              <w:t>into</w:t>
            </w:r>
            <w:r w:rsidRPr="003C7761">
              <w:rPr>
                <w:rFonts w:ascii="Arial" w:hAnsi="Arial" w:cs="Arial"/>
              </w:rPr>
              <w:t xml:space="preserve"> </w:t>
            </w:r>
            <w:r w:rsidRPr="003C7761">
              <w:rPr>
                <w:rStyle w:val="hvr"/>
                <w:rFonts w:ascii="Arial" w:hAnsi="Arial" w:cs="Arial"/>
              </w:rPr>
              <w:t>seemingly</w:t>
            </w:r>
            <w:r w:rsidRPr="003C7761">
              <w:rPr>
                <w:rFonts w:ascii="Arial" w:hAnsi="Arial" w:cs="Arial"/>
              </w:rPr>
              <w:t xml:space="preserve"> </w:t>
            </w:r>
            <w:r w:rsidRPr="003C7761">
              <w:rPr>
                <w:rStyle w:val="hvr"/>
                <w:rFonts w:ascii="Arial" w:hAnsi="Arial" w:cs="Arial"/>
              </w:rPr>
              <w:t>legitimate</w:t>
            </w:r>
            <w:r w:rsidRPr="003C7761">
              <w:rPr>
                <w:rFonts w:ascii="Arial" w:hAnsi="Arial" w:cs="Arial"/>
              </w:rPr>
              <w:t xml:space="preserve"> </w:t>
            </w:r>
            <w:r w:rsidRPr="003C7761">
              <w:rPr>
                <w:rStyle w:val="hvr"/>
                <w:rFonts w:ascii="Arial" w:hAnsi="Arial" w:cs="Arial"/>
              </w:rPr>
              <w:t>funds.</w:t>
            </w:r>
            <w:r w:rsidRPr="003C7761">
              <w:rPr>
                <w:rFonts w:ascii="Arial" w:hAnsi="Arial" w:cs="Arial"/>
              </w:rPr>
              <w:t xml:space="preserve"> It is a </w:t>
            </w:r>
            <w:r w:rsidRPr="003C7761">
              <w:rPr>
                <w:rStyle w:val="hvr"/>
                <w:rFonts w:ascii="Arial" w:hAnsi="Arial" w:cs="Arial"/>
              </w:rPr>
              <w:t>worldwide</w:t>
            </w:r>
            <w:r w:rsidRPr="003C7761">
              <w:rPr>
                <w:rFonts w:ascii="Arial" w:hAnsi="Arial" w:cs="Arial"/>
              </w:rPr>
              <w:t xml:space="preserve"> </w:t>
            </w:r>
            <w:r w:rsidRPr="003C7761">
              <w:rPr>
                <w:rStyle w:val="hvr"/>
                <w:rFonts w:ascii="Arial" w:hAnsi="Arial" w:cs="Arial"/>
              </w:rPr>
              <w:t>problem,</w:t>
            </w:r>
            <w:r w:rsidRPr="003C7761">
              <w:rPr>
                <w:rFonts w:ascii="Arial" w:hAnsi="Arial" w:cs="Arial"/>
              </w:rPr>
              <w:t xml:space="preserve"> </w:t>
            </w:r>
            <w:r w:rsidRPr="003C7761">
              <w:rPr>
                <w:rStyle w:val="hvr"/>
                <w:rFonts w:ascii="Arial" w:hAnsi="Arial" w:cs="Arial"/>
              </w:rPr>
              <w:t>with</w:t>
            </w:r>
            <w:r w:rsidRPr="003C7761">
              <w:rPr>
                <w:rFonts w:ascii="Arial" w:hAnsi="Arial" w:cs="Arial"/>
              </w:rPr>
              <w:t xml:space="preserve"> </w:t>
            </w:r>
            <w:r w:rsidRPr="003C7761">
              <w:rPr>
                <w:rStyle w:val="hvr"/>
                <w:rFonts w:ascii="Arial" w:hAnsi="Arial" w:cs="Arial"/>
              </w:rPr>
              <w:t>approximately</w:t>
            </w:r>
            <w:r w:rsidRPr="003C7761">
              <w:rPr>
                <w:rFonts w:ascii="Arial" w:hAnsi="Arial" w:cs="Arial"/>
              </w:rPr>
              <w:t xml:space="preserve"> </w:t>
            </w:r>
            <w:r w:rsidRPr="003C7761">
              <w:rPr>
                <w:rStyle w:val="hvr"/>
                <w:rFonts w:ascii="Arial" w:hAnsi="Arial" w:cs="Arial"/>
              </w:rPr>
              <w:t>$300</w:t>
            </w:r>
            <w:r w:rsidRPr="003C7761">
              <w:rPr>
                <w:rFonts w:ascii="Arial" w:hAnsi="Arial" w:cs="Arial"/>
              </w:rPr>
              <w:t xml:space="preserve"> </w:t>
            </w:r>
            <w:r w:rsidRPr="003C7761">
              <w:rPr>
                <w:rStyle w:val="hvr"/>
                <w:rFonts w:ascii="Arial" w:hAnsi="Arial" w:cs="Arial"/>
              </w:rPr>
              <w:t>billion</w:t>
            </w:r>
            <w:r w:rsidRPr="003C7761">
              <w:rPr>
                <w:rFonts w:ascii="Arial" w:hAnsi="Arial" w:cs="Arial"/>
              </w:rPr>
              <w:t xml:space="preserve"> </w:t>
            </w:r>
            <w:r w:rsidRPr="003C7761">
              <w:rPr>
                <w:rStyle w:val="hvr"/>
                <w:rFonts w:ascii="Arial" w:hAnsi="Arial" w:cs="Arial"/>
              </w:rPr>
              <w:t>going</w:t>
            </w:r>
            <w:r w:rsidRPr="003C7761">
              <w:rPr>
                <w:rFonts w:ascii="Arial" w:hAnsi="Arial" w:cs="Arial"/>
              </w:rPr>
              <w:t xml:space="preserve"> </w:t>
            </w:r>
            <w:r w:rsidRPr="003C7761">
              <w:rPr>
                <w:rStyle w:val="hvr"/>
                <w:rFonts w:ascii="Arial" w:hAnsi="Arial" w:cs="Arial"/>
              </w:rPr>
              <w:t>through</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process</w:t>
            </w:r>
            <w:r w:rsidRPr="003C7761">
              <w:rPr>
                <w:rFonts w:ascii="Arial" w:hAnsi="Arial" w:cs="Arial"/>
              </w:rPr>
              <w:t xml:space="preserve"> </w:t>
            </w:r>
            <w:r w:rsidRPr="003C7761">
              <w:rPr>
                <w:rStyle w:val="hvr"/>
                <w:rFonts w:ascii="Arial" w:hAnsi="Arial" w:cs="Arial"/>
              </w:rPr>
              <w:t>annually</w:t>
            </w:r>
            <w:r w:rsidRPr="003C7761">
              <w:rPr>
                <w:rFonts w:ascii="Arial" w:hAnsi="Arial" w:cs="Arial"/>
              </w:rPr>
              <w:t xml:space="preserve"> in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United</w:t>
            </w:r>
            <w:r w:rsidRPr="003C7761">
              <w:rPr>
                <w:rFonts w:ascii="Arial" w:hAnsi="Arial" w:cs="Arial"/>
              </w:rPr>
              <w:t xml:space="preserve"> </w:t>
            </w:r>
            <w:r w:rsidRPr="003C7761">
              <w:rPr>
                <w:rStyle w:val="hvr"/>
                <w:rFonts w:ascii="Arial" w:hAnsi="Arial" w:cs="Arial"/>
              </w:rPr>
              <w:t>States.</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sale</w:t>
            </w:r>
            <w:r w:rsidRPr="003C7761">
              <w:rPr>
                <w:rFonts w:ascii="Arial" w:hAnsi="Arial" w:cs="Arial"/>
              </w:rPr>
              <w:t xml:space="preserve"> of </w:t>
            </w:r>
            <w:r w:rsidRPr="003C7761">
              <w:rPr>
                <w:rStyle w:val="hvr"/>
                <w:rFonts w:ascii="Arial" w:hAnsi="Arial" w:cs="Arial"/>
              </w:rPr>
              <w:t>illegal</w:t>
            </w:r>
            <w:r w:rsidRPr="003C7761">
              <w:rPr>
                <w:rFonts w:ascii="Arial" w:hAnsi="Arial" w:cs="Arial"/>
              </w:rPr>
              <w:t xml:space="preserve"> </w:t>
            </w:r>
            <w:r w:rsidRPr="003C7761">
              <w:rPr>
                <w:rStyle w:val="hvr"/>
                <w:rFonts w:ascii="Arial" w:hAnsi="Arial" w:cs="Arial"/>
              </w:rPr>
              <w:t>narcotics</w:t>
            </w:r>
            <w:r w:rsidRPr="003C7761">
              <w:rPr>
                <w:rFonts w:ascii="Arial" w:hAnsi="Arial" w:cs="Arial"/>
              </w:rPr>
              <w:t xml:space="preserve"> </w:t>
            </w:r>
            <w:r w:rsidRPr="003C7761">
              <w:rPr>
                <w:rStyle w:val="hvr"/>
                <w:rFonts w:ascii="Arial" w:hAnsi="Arial" w:cs="Arial"/>
              </w:rPr>
              <w:t>accounts</w:t>
            </w:r>
            <w:r w:rsidRPr="003C7761">
              <w:rPr>
                <w:rFonts w:ascii="Arial" w:hAnsi="Arial" w:cs="Arial"/>
              </w:rPr>
              <w:t xml:space="preserve"> </w:t>
            </w:r>
            <w:r w:rsidRPr="003C7761">
              <w:rPr>
                <w:rStyle w:val="hvr"/>
                <w:rFonts w:ascii="Arial" w:hAnsi="Arial" w:cs="Arial"/>
              </w:rPr>
              <w:t>for</w:t>
            </w:r>
            <w:r w:rsidRPr="003C7761">
              <w:rPr>
                <w:rFonts w:ascii="Arial" w:hAnsi="Arial" w:cs="Arial"/>
              </w:rPr>
              <w:t xml:space="preserve"> </w:t>
            </w:r>
            <w:r w:rsidRPr="003C7761">
              <w:rPr>
                <w:rStyle w:val="hvr"/>
                <w:rFonts w:ascii="Arial" w:hAnsi="Arial" w:cs="Arial"/>
              </w:rPr>
              <w:t>much</w:t>
            </w:r>
            <w:r w:rsidRPr="003C7761">
              <w:rPr>
                <w:rFonts w:ascii="Arial" w:hAnsi="Arial" w:cs="Arial"/>
              </w:rPr>
              <w:t xml:space="preserve"> of </w:t>
            </w:r>
            <w:r w:rsidRPr="003C7761">
              <w:rPr>
                <w:rStyle w:val="hvr"/>
                <w:rFonts w:ascii="Arial" w:hAnsi="Arial" w:cs="Arial"/>
              </w:rPr>
              <w:t>this</w:t>
            </w:r>
            <w:r w:rsidRPr="003C7761">
              <w:rPr>
                <w:rFonts w:ascii="Arial" w:hAnsi="Arial" w:cs="Arial"/>
              </w:rPr>
              <w:t xml:space="preserve"> </w:t>
            </w:r>
            <w:r w:rsidRPr="003C7761">
              <w:rPr>
                <w:rStyle w:val="hvr"/>
                <w:rFonts w:ascii="Arial" w:hAnsi="Arial" w:cs="Arial"/>
              </w:rPr>
              <w:t>money.</w:t>
            </w:r>
            <w:r w:rsidRPr="003C7761">
              <w:rPr>
                <w:rFonts w:ascii="Arial" w:hAnsi="Arial" w:cs="Arial"/>
              </w:rPr>
              <w:t xml:space="preserve"> </w:t>
            </w:r>
            <w:r w:rsidRPr="003C7761">
              <w:rPr>
                <w:rStyle w:val="hvr"/>
                <w:rFonts w:ascii="Arial" w:hAnsi="Arial" w:cs="Arial"/>
              </w:rPr>
              <w:t>Those</w:t>
            </w:r>
            <w:r w:rsidRPr="003C7761">
              <w:rPr>
                <w:rFonts w:ascii="Arial" w:hAnsi="Arial" w:cs="Arial"/>
              </w:rPr>
              <w:t xml:space="preserve"> </w:t>
            </w:r>
            <w:r w:rsidRPr="003C7761">
              <w:rPr>
                <w:rStyle w:val="hvr"/>
                <w:rFonts w:ascii="Arial" w:hAnsi="Arial" w:cs="Arial"/>
              </w:rPr>
              <w:t>who</w:t>
            </w:r>
            <w:r w:rsidRPr="003C7761">
              <w:rPr>
                <w:rFonts w:ascii="Arial" w:hAnsi="Arial" w:cs="Arial"/>
              </w:rPr>
              <w:t xml:space="preserve"> </w:t>
            </w:r>
            <w:r w:rsidRPr="003C7761">
              <w:rPr>
                <w:rStyle w:val="hvr"/>
                <w:rFonts w:ascii="Arial" w:hAnsi="Arial" w:cs="Arial"/>
              </w:rPr>
              <w:t>commit</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underlying</w:t>
            </w:r>
            <w:r w:rsidRPr="003C7761">
              <w:rPr>
                <w:rFonts w:ascii="Arial" w:hAnsi="Arial" w:cs="Arial"/>
              </w:rPr>
              <w:t xml:space="preserve"> </w:t>
            </w:r>
            <w:r w:rsidRPr="003C7761">
              <w:rPr>
                <w:rStyle w:val="hvr"/>
                <w:rFonts w:ascii="Arial" w:hAnsi="Arial" w:cs="Arial"/>
              </w:rPr>
              <w:t>criminal</w:t>
            </w:r>
            <w:r w:rsidRPr="003C7761">
              <w:rPr>
                <w:rFonts w:ascii="Arial" w:hAnsi="Arial" w:cs="Arial"/>
              </w:rPr>
              <w:t xml:space="preserve"> </w:t>
            </w:r>
            <w:r w:rsidRPr="003C7761">
              <w:rPr>
                <w:rStyle w:val="hvr"/>
                <w:rFonts w:ascii="Arial" w:hAnsi="Arial" w:cs="Arial"/>
              </w:rPr>
              <w:t>activity</w:t>
            </w:r>
            <w:r w:rsidRPr="003C7761">
              <w:rPr>
                <w:rFonts w:ascii="Arial" w:hAnsi="Arial" w:cs="Arial"/>
              </w:rPr>
              <w:t xml:space="preserve"> </w:t>
            </w:r>
            <w:r w:rsidRPr="003C7761">
              <w:rPr>
                <w:rStyle w:val="hvr"/>
                <w:rFonts w:ascii="Arial" w:hAnsi="Arial" w:cs="Arial"/>
              </w:rPr>
              <w:t>may</w:t>
            </w:r>
            <w:r w:rsidRPr="003C7761">
              <w:rPr>
                <w:rFonts w:ascii="Arial" w:hAnsi="Arial" w:cs="Arial"/>
              </w:rPr>
              <w:t xml:space="preserve"> </w:t>
            </w:r>
            <w:r w:rsidRPr="003C7761">
              <w:rPr>
                <w:rStyle w:val="hvr"/>
                <w:rFonts w:ascii="Arial" w:hAnsi="Arial" w:cs="Arial"/>
              </w:rPr>
              <w:t>attempt</w:t>
            </w:r>
            <w:r w:rsidRPr="003C7761">
              <w:rPr>
                <w:rFonts w:ascii="Arial" w:hAnsi="Arial" w:cs="Arial"/>
              </w:rPr>
              <w:t xml:space="preserve"> to </w:t>
            </w:r>
            <w:r w:rsidRPr="003C7761">
              <w:rPr>
                <w:rStyle w:val="hvr"/>
                <w:rFonts w:ascii="Arial" w:hAnsi="Arial" w:cs="Arial"/>
              </w:rPr>
              <w:t>launder</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money</w:t>
            </w:r>
            <w:r w:rsidRPr="003C7761">
              <w:rPr>
                <w:rFonts w:ascii="Arial" w:hAnsi="Arial" w:cs="Arial"/>
              </w:rPr>
              <w:t xml:space="preserve"> </w:t>
            </w:r>
            <w:r w:rsidRPr="003C7761">
              <w:rPr>
                <w:rStyle w:val="hvr"/>
                <w:rFonts w:ascii="Arial" w:hAnsi="Arial" w:cs="Arial"/>
              </w:rPr>
              <w:t>themselves,</w:t>
            </w:r>
            <w:r w:rsidRPr="003C7761">
              <w:rPr>
                <w:rFonts w:ascii="Arial" w:hAnsi="Arial" w:cs="Arial"/>
              </w:rPr>
              <w:t xml:space="preserve"> </w:t>
            </w:r>
            <w:r w:rsidRPr="003C7761">
              <w:rPr>
                <w:rStyle w:val="hvr"/>
                <w:rFonts w:ascii="Arial" w:hAnsi="Arial" w:cs="Arial"/>
              </w:rPr>
              <w:t>but</w:t>
            </w:r>
            <w:r w:rsidRPr="003C7761">
              <w:rPr>
                <w:rFonts w:ascii="Arial" w:hAnsi="Arial" w:cs="Arial"/>
              </w:rPr>
              <w:t xml:space="preserve"> </w:t>
            </w:r>
            <w:r w:rsidRPr="003C7761">
              <w:rPr>
                <w:rStyle w:val="hvr"/>
                <w:rFonts w:ascii="Arial" w:hAnsi="Arial" w:cs="Arial"/>
              </w:rPr>
              <w:t>increasingly</w:t>
            </w:r>
            <w:r w:rsidRPr="003C7761">
              <w:rPr>
                <w:rFonts w:ascii="Arial" w:hAnsi="Arial" w:cs="Arial"/>
              </w:rPr>
              <w:t xml:space="preserve"> a </w:t>
            </w:r>
            <w:r w:rsidRPr="003C7761">
              <w:rPr>
                <w:rStyle w:val="hvr"/>
                <w:rFonts w:ascii="Arial" w:hAnsi="Arial" w:cs="Arial"/>
              </w:rPr>
              <w:t>new</w:t>
            </w:r>
            <w:r w:rsidRPr="003C7761">
              <w:rPr>
                <w:rFonts w:ascii="Arial" w:hAnsi="Arial" w:cs="Arial"/>
              </w:rPr>
              <w:t xml:space="preserve"> </w:t>
            </w:r>
            <w:r w:rsidRPr="003C7761">
              <w:rPr>
                <w:rStyle w:val="hvr"/>
                <w:rFonts w:ascii="Arial" w:hAnsi="Arial" w:cs="Arial"/>
              </w:rPr>
              <w:t>class</w:t>
            </w:r>
            <w:r w:rsidRPr="003C7761">
              <w:rPr>
                <w:rFonts w:ascii="Arial" w:hAnsi="Arial" w:cs="Arial"/>
              </w:rPr>
              <w:t xml:space="preserve"> of </w:t>
            </w:r>
            <w:r w:rsidRPr="003C7761">
              <w:rPr>
                <w:rStyle w:val="hvr"/>
                <w:rFonts w:ascii="Arial" w:hAnsi="Arial" w:cs="Arial"/>
              </w:rPr>
              <w:t>criminals</w:t>
            </w:r>
            <w:r w:rsidRPr="003C7761">
              <w:rPr>
                <w:rFonts w:ascii="Arial" w:hAnsi="Arial" w:cs="Arial"/>
              </w:rPr>
              <w:t xml:space="preserve"> </w:t>
            </w:r>
            <w:r w:rsidRPr="003C7761">
              <w:rPr>
                <w:rStyle w:val="hvr"/>
                <w:rFonts w:ascii="Arial" w:hAnsi="Arial" w:cs="Arial"/>
              </w:rPr>
              <w:t>provides</w:t>
            </w:r>
            <w:r w:rsidRPr="003C7761">
              <w:rPr>
                <w:rFonts w:ascii="Arial" w:hAnsi="Arial" w:cs="Arial"/>
              </w:rPr>
              <w:t xml:space="preserve"> </w:t>
            </w:r>
            <w:r w:rsidRPr="003C7761">
              <w:rPr>
                <w:rStyle w:val="hvr"/>
                <w:rFonts w:ascii="Arial" w:hAnsi="Arial" w:cs="Arial"/>
              </w:rPr>
              <w:t>laundering</w:t>
            </w:r>
            <w:r w:rsidRPr="003C7761">
              <w:rPr>
                <w:rFonts w:ascii="Arial" w:hAnsi="Arial" w:cs="Arial"/>
              </w:rPr>
              <w:t xml:space="preserve"> </w:t>
            </w:r>
            <w:r w:rsidRPr="003C7761">
              <w:rPr>
                <w:rStyle w:val="hvr"/>
                <w:rFonts w:ascii="Arial" w:hAnsi="Arial" w:cs="Arial"/>
              </w:rPr>
              <w:t>services</w:t>
            </w:r>
            <w:r w:rsidRPr="003C7761">
              <w:rPr>
                <w:rFonts w:ascii="Arial" w:hAnsi="Arial" w:cs="Arial"/>
              </w:rPr>
              <w:t xml:space="preserve"> to </w:t>
            </w:r>
            <w:hyperlink r:id="rId15" w:history="1">
              <w:r w:rsidRPr="003C7761">
                <w:rPr>
                  <w:rStyle w:val="Hyperlink"/>
                  <w:rFonts w:ascii="Arial" w:hAnsi="Arial" w:cs="Arial"/>
                  <w:color w:val="auto"/>
                  <w:u w:val="none"/>
                </w:rPr>
                <w:t>Organized Crime</w:t>
              </w:r>
            </w:hyperlink>
            <w:r w:rsidRPr="003C7761">
              <w:rPr>
                <w:rFonts w:ascii="Arial" w:hAnsi="Arial" w:cs="Arial"/>
              </w:rPr>
              <w:t xml:space="preserve">. </w:t>
            </w:r>
            <w:r w:rsidRPr="003C7761">
              <w:rPr>
                <w:rStyle w:val="hvr"/>
                <w:rFonts w:ascii="Arial" w:hAnsi="Arial" w:cs="Arial"/>
              </w:rPr>
              <w:t>This</w:t>
            </w:r>
            <w:r w:rsidRPr="003C7761">
              <w:rPr>
                <w:rFonts w:ascii="Arial" w:hAnsi="Arial" w:cs="Arial"/>
              </w:rPr>
              <w:t xml:space="preserve"> </w:t>
            </w:r>
            <w:r w:rsidRPr="003C7761">
              <w:rPr>
                <w:rStyle w:val="hvr"/>
                <w:rFonts w:ascii="Arial" w:hAnsi="Arial" w:cs="Arial"/>
              </w:rPr>
              <w:t>new</w:t>
            </w:r>
            <w:r w:rsidRPr="003C7761">
              <w:rPr>
                <w:rFonts w:ascii="Arial" w:hAnsi="Arial" w:cs="Arial"/>
              </w:rPr>
              <w:t xml:space="preserve"> </w:t>
            </w:r>
            <w:r w:rsidRPr="003C7761">
              <w:rPr>
                <w:rStyle w:val="hvr"/>
                <w:rFonts w:ascii="Arial" w:hAnsi="Arial" w:cs="Arial"/>
              </w:rPr>
              <w:t>class</w:t>
            </w:r>
            <w:r w:rsidRPr="003C7761">
              <w:rPr>
                <w:rFonts w:ascii="Arial" w:hAnsi="Arial" w:cs="Arial"/>
              </w:rPr>
              <w:t xml:space="preserve"> </w:t>
            </w:r>
            <w:r w:rsidRPr="003C7761">
              <w:rPr>
                <w:rStyle w:val="hvr"/>
                <w:rFonts w:ascii="Arial" w:hAnsi="Arial" w:cs="Arial"/>
              </w:rPr>
              <w:t>consists</w:t>
            </w:r>
            <w:r w:rsidRPr="003C7761">
              <w:rPr>
                <w:rFonts w:ascii="Arial" w:hAnsi="Arial" w:cs="Arial"/>
              </w:rPr>
              <w:t xml:space="preserve"> of </w:t>
            </w:r>
            <w:r w:rsidRPr="003C7761">
              <w:rPr>
                <w:rStyle w:val="hvr"/>
                <w:rFonts w:ascii="Arial" w:hAnsi="Arial" w:cs="Arial"/>
              </w:rPr>
              <w:t>lawyers,</w:t>
            </w:r>
            <w:r w:rsidRPr="003C7761">
              <w:rPr>
                <w:rFonts w:ascii="Arial" w:hAnsi="Arial" w:cs="Arial"/>
              </w:rPr>
              <w:t xml:space="preserve"> </w:t>
            </w:r>
            <w:r w:rsidRPr="003C7761">
              <w:rPr>
                <w:rStyle w:val="hvr"/>
                <w:rFonts w:ascii="Arial" w:hAnsi="Arial" w:cs="Arial"/>
              </w:rPr>
              <w:t>bankers,</w:t>
            </w:r>
            <w:r w:rsidRPr="003C7761">
              <w:rPr>
                <w:rFonts w:ascii="Arial" w:hAnsi="Arial" w:cs="Arial"/>
              </w:rPr>
              <w:t xml:space="preserve"> </w:t>
            </w:r>
            <w:r w:rsidRPr="003C7761">
              <w:rPr>
                <w:rStyle w:val="hvr"/>
                <w:rFonts w:ascii="Arial" w:hAnsi="Arial" w:cs="Arial"/>
              </w:rPr>
              <w:t>and</w:t>
            </w:r>
            <w:r w:rsidRPr="003C7761">
              <w:rPr>
                <w:rFonts w:ascii="Arial" w:hAnsi="Arial" w:cs="Arial"/>
              </w:rPr>
              <w:t xml:space="preserve"> </w:t>
            </w:r>
            <w:r w:rsidRPr="003C7761">
              <w:rPr>
                <w:rStyle w:val="hvr"/>
                <w:rFonts w:ascii="Arial" w:hAnsi="Arial" w:cs="Arial"/>
              </w:rPr>
              <w:t>accountants.</w:t>
            </w:r>
          </w:p>
          <w:p w:rsidR="00301486" w:rsidRPr="003C7761" w:rsidRDefault="00301486" w:rsidP="00301486">
            <w:pPr>
              <w:pStyle w:val="NormalWeb"/>
              <w:rPr>
                <w:rFonts w:ascii="Arial" w:hAnsi="Arial" w:cs="Arial"/>
              </w:rPr>
            </w:pPr>
            <w:r w:rsidRPr="003C7761">
              <w:rPr>
                <w:rStyle w:val="hvr"/>
                <w:rFonts w:ascii="Arial" w:hAnsi="Arial" w:cs="Arial"/>
              </w:rPr>
              <w:t>Criminals</w:t>
            </w:r>
            <w:r w:rsidRPr="003C7761">
              <w:rPr>
                <w:rFonts w:ascii="Arial" w:hAnsi="Arial" w:cs="Arial"/>
              </w:rPr>
              <w:t xml:space="preserve"> </w:t>
            </w:r>
            <w:r w:rsidRPr="003C7761">
              <w:rPr>
                <w:rStyle w:val="hvr"/>
                <w:rFonts w:ascii="Arial" w:hAnsi="Arial" w:cs="Arial"/>
              </w:rPr>
              <w:t>want</w:t>
            </w:r>
            <w:r w:rsidRPr="003C7761">
              <w:rPr>
                <w:rFonts w:ascii="Arial" w:hAnsi="Arial" w:cs="Arial"/>
              </w:rPr>
              <w:t xml:space="preserve"> </w:t>
            </w:r>
            <w:r w:rsidRPr="003C7761">
              <w:rPr>
                <w:rStyle w:val="hvr"/>
                <w:rFonts w:ascii="Arial" w:hAnsi="Arial" w:cs="Arial"/>
              </w:rPr>
              <w:t>their</w:t>
            </w:r>
            <w:r w:rsidRPr="003C7761">
              <w:rPr>
                <w:rFonts w:ascii="Arial" w:hAnsi="Arial" w:cs="Arial"/>
              </w:rPr>
              <w:t xml:space="preserve"> </w:t>
            </w:r>
            <w:r w:rsidRPr="003C7761">
              <w:rPr>
                <w:rStyle w:val="hvr"/>
                <w:rFonts w:ascii="Arial" w:hAnsi="Arial" w:cs="Arial"/>
              </w:rPr>
              <w:t>illegal</w:t>
            </w:r>
            <w:r w:rsidRPr="003C7761">
              <w:rPr>
                <w:rFonts w:ascii="Arial" w:hAnsi="Arial" w:cs="Arial"/>
              </w:rPr>
              <w:t xml:space="preserve"> </w:t>
            </w:r>
            <w:r w:rsidRPr="003C7761">
              <w:rPr>
                <w:rStyle w:val="hvr"/>
                <w:rFonts w:ascii="Arial" w:hAnsi="Arial" w:cs="Arial"/>
              </w:rPr>
              <w:t>funds</w:t>
            </w:r>
            <w:r w:rsidRPr="003C7761">
              <w:rPr>
                <w:rFonts w:ascii="Arial" w:hAnsi="Arial" w:cs="Arial"/>
              </w:rPr>
              <w:t xml:space="preserve"> </w:t>
            </w:r>
            <w:r w:rsidRPr="003C7761">
              <w:rPr>
                <w:rStyle w:val="hvr"/>
                <w:rFonts w:ascii="Arial" w:hAnsi="Arial" w:cs="Arial"/>
              </w:rPr>
              <w:t>laundered</w:t>
            </w:r>
            <w:r w:rsidRPr="003C7761">
              <w:rPr>
                <w:rFonts w:ascii="Arial" w:hAnsi="Arial" w:cs="Arial"/>
              </w:rPr>
              <w:t xml:space="preserve"> </w:t>
            </w:r>
            <w:r w:rsidRPr="003C7761">
              <w:rPr>
                <w:rStyle w:val="hvr"/>
                <w:rFonts w:ascii="Arial" w:hAnsi="Arial" w:cs="Arial"/>
              </w:rPr>
              <w:t>because</w:t>
            </w:r>
            <w:r w:rsidRPr="003C7761">
              <w:rPr>
                <w:rFonts w:ascii="Arial" w:hAnsi="Arial" w:cs="Arial"/>
              </w:rPr>
              <w:t xml:space="preserve"> </w:t>
            </w:r>
            <w:r w:rsidRPr="003C7761">
              <w:rPr>
                <w:rStyle w:val="hvr"/>
                <w:rFonts w:ascii="Arial" w:hAnsi="Arial" w:cs="Arial"/>
              </w:rPr>
              <w:t>they</w:t>
            </w:r>
            <w:r w:rsidRPr="003C7761">
              <w:rPr>
                <w:rFonts w:ascii="Arial" w:hAnsi="Arial" w:cs="Arial"/>
              </w:rPr>
              <w:t xml:space="preserve"> </w:t>
            </w:r>
            <w:r w:rsidRPr="003C7761">
              <w:rPr>
                <w:rStyle w:val="hvr"/>
                <w:rFonts w:ascii="Arial" w:hAnsi="Arial" w:cs="Arial"/>
              </w:rPr>
              <w:t>can</w:t>
            </w:r>
            <w:r w:rsidRPr="003C7761">
              <w:rPr>
                <w:rFonts w:ascii="Arial" w:hAnsi="Arial" w:cs="Arial"/>
              </w:rPr>
              <w:t xml:space="preserve"> </w:t>
            </w:r>
            <w:r w:rsidRPr="003C7761">
              <w:rPr>
                <w:rStyle w:val="hvr"/>
                <w:rFonts w:ascii="Arial" w:hAnsi="Arial" w:cs="Arial"/>
              </w:rPr>
              <w:t>then</w:t>
            </w:r>
            <w:r w:rsidRPr="003C7761">
              <w:rPr>
                <w:rFonts w:ascii="Arial" w:hAnsi="Arial" w:cs="Arial"/>
              </w:rPr>
              <w:t xml:space="preserve"> </w:t>
            </w:r>
            <w:r w:rsidRPr="003C7761">
              <w:rPr>
                <w:rStyle w:val="hvr"/>
                <w:rFonts w:ascii="Arial" w:hAnsi="Arial" w:cs="Arial"/>
              </w:rPr>
              <w:t>move</w:t>
            </w:r>
            <w:r w:rsidRPr="003C7761">
              <w:rPr>
                <w:rFonts w:ascii="Arial" w:hAnsi="Arial" w:cs="Arial"/>
              </w:rPr>
              <w:t xml:space="preserve"> </w:t>
            </w:r>
            <w:r w:rsidRPr="003C7761">
              <w:rPr>
                <w:rStyle w:val="hvr"/>
                <w:rFonts w:ascii="Arial" w:hAnsi="Arial" w:cs="Arial"/>
              </w:rPr>
              <w:t>their</w:t>
            </w:r>
            <w:r w:rsidRPr="003C7761">
              <w:rPr>
                <w:rFonts w:ascii="Arial" w:hAnsi="Arial" w:cs="Arial"/>
              </w:rPr>
              <w:t xml:space="preserve"> </w:t>
            </w:r>
            <w:r w:rsidRPr="003C7761">
              <w:rPr>
                <w:rStyle w:val="hvr"/>
                <w:rFonts w:ascii="Arial" w:hAnsi="Arial" w:cs="Arial"/>
              </w:rPr>
              <w:t>money</w:t>
            </w:r>
            <w:r w:rsidRPr="003C7761">
              <w:rPr>
                <w:rFonts w:ascii="Arial" w:hAnsi="Arial" w:cs="Arial"/>
              </w:rPr>
              <w:t xml:space="preserve"> </w:t>
            </w:r>
            <w:r w:rsidRPr="003C7761">
              <w:rPr>
                <w:rStyle w:val="hvr"/>
                <w:rFonts w:ascii="Arial" w:hAnsi="Arial" w:cs="Arial"/>
              </w:rPr>
              <w:t>through</w:t>
            </w:r>
            <w:r w:rsidRPr="003C7761">
              <w:rPr>
                <w:rFonts w:ascii="Arial" w:hAnsi="Arial" w:cs="Arial"/>
              </w:rPr>
              <w:t xml:space="preserve"> </w:t>
            </w:r>
            <w:r w:rsidRPr="003C7761">
              <w:rPr>
                <w:rStyle w:val="hvr"/>
                <w:rFonts w:ascii="Arial" w:hAnsi="Arial" w:cs="Arial"/>
              </w:rPr>
              <w:t>society</w:t>
            </w:r>
            <w:r w:rsidRPr="003C7761">
              <w:rPr>
                <w:rFonts w:ascii="Arial" w:hAnsi="Arial" w:cs="Arial"/>
              </w:rPr>
              <w:t xml:space="preserve"> </w:t>
            </w:r>
            <w:r w:rsidRPr="003C7761">
              <w:rPr>
                <w:rStyle w:val="hvr"/>
                <w:rFonts w:ascii="Arial" w:hAnsi="Arial" w:cs="Arial"/>
              </w:rPr>
              <w:t>freely,</w:t>
            </w:r>
            <w:r w:rsidRPr="003C7761">
              <w:rPr>
                <w:rFonts w:ascii="Arial" w:hAnsi="Arial" w:cs="Arial"/>
              </w:rPr>
              <w:t xml:space="preserve"> </w:t>
            </w:r>
            <w:r w:rsidRPr="003C7761">
              <w:rPr>
                <w:rStyle w:val="hvr"/>
                <w:rFonts w:ascii="Arial" w:hAnsi="Arial" w:cs="Arial"/>
              </w:rPr>
              <w:t>without</w:t>
            </w:r>
            <w:r w:rsidRPr="003C7761">
              <w:rPr>
                <w:rFonts w:ascii="Arial" w:hAnsi="Arial" w:cs="Arial"/>
              </w:rPr>
              <w:t xml:space="preserve"> </w:t>
            </w:r>
            <w:r w:rsidRPr="003C7761">
              <w:rPr>
                <w:rStyle w:val="hvr"/>
                <w:rFonts w:ascii="Arial" w:hAnsi="Arial" w:cs="Arial"/>
              </w:rPr>
              <w:t>fear</w:t>
            </w:r>
            <w:r w:rsidRPr="003C7761">
              <w:rPr>
                <w:rFonts w:ascii="Arial" w:hAnsi="Arial" w:cs="Arial"/>
              </w:rPr>
              <w:t xml:space="preserve"> </w:t>
            </w:r>
            <w:r w:rsidRPr="003C7761">
              <w:rPr>
                <w:rStyle w:val="hvr"/>
                <w:rFonts w:ascii="Arial" w:hAnsi="Arial" w:cs="Arial"/>
              </w:rPr>
              <w:t>that</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funds</w:t>
            </w:r>
            <w:r w:rsidRPr="003C7761">
              <w:rPr>
                <w:rFonts w:ascii="Arial" w:hAnsi="Arial" w:cs="Arial"/>
              </w:rPr>
              <w:t xml:space="preserve"> </w:t>
            </w:r>
            <w:r w:rsidRPr="003C7761">
              <w:rPr>
                <w:rStyle w:val="hvr"/>
                <w:rFonts w:ascii="Arial" w:hAnsi="Arial" w:cs="Arial"/>
              </w:rPr>
              <w:t>will</w:t>
            </w:r>
            <w:r w:rsidRPr="003C7761">
              <w:rPr>
                <w:rFonts w:ascii="Arial" w:hAnsi="Arial" w:cs="Arial"/>
              </w:rPr>
              <w:t xml:space="preserve"> be </w:t>
            </w:r>
            <w:r w:rsidRPr="003C7761">
              <w:rPr>
                <w:rStyle w:val="hvr"/>
                <w:rFonts w:ascii="Arial" w:hAnsi="Arial" w:cs="Arial"/>
              </w:rPr>
              <w:t>traced</w:t>
            </w:r>
            <w:r w:rsidRPr="003C7761">
              <w:rPr>
                <w:rFonts w:ascii="Arial" w:hAnsi="Arial" w:cs="Arial"/>
              </w:rPr>
              <w:t xml:space="preserve"> to </w:t>
            </w:r>
            <w:r w:rsidRPr="003C7761">
              <w:rPr>
                <w:rStyle w:val="hvr"/>
                <w:rFonts w:ascii="Arial" w:hAnsi="Arial" w:cs="Arial"/>
              </w:rPr>
              <w:t>their</w:t>
            </w:r>
            <w:r w:rsidRPr="003C7761">
              <w:rPr>
                <w:rFonts w:ascii="Arial" w:hAnsi="Arial" w:cs="Arial"/>
              </w:rPr>
              <w:t xml:space="preserve"> </w:t>
            </w:r>
            <w:r w:rsidRPr="003C7761">
              <w:rPr>
                <w:rStyle w:val="hvr"/>
                <w:rFonts w:ascii="Arial" w:hAnsi="Arial" w:cs="Arial"/>
              </w:rPr>
              <w:t>criminal</w:t>
            </w:r>
            <w:r w:rsidRPr="003C7761">
              <w:rPr>
                <w:rFonts w:ascii="Arial" w:hAnsi="Arial" w:cs="Arial"/>
              </w:rPr>
              <w:t xml:space="preserve"> </w:t>
            </w:r>
            <w:r w:rsidRPr="003C7761">
              <w:rPr>
                <w:rStyle w:val="hvr"/>
                <w:rFonts w:ascii="Arial" w:hAnsi="Arial" w:cs="Arial"/>
              </w:rPr>
              <w:t>deeds.</w:t>
            </w:r>
            <w:r w:rsidRPr="003C7761">
              <w:rPr>
                <w:rFonts w:ascii="Arial" w:hAnsi="Arial" w:cs="Arial"/>
              </w:rPr>
              <w:t xml:space="preserve"> In </w:t>
            </w:r>
            <w:r w:rsidRPr="003C7761">
              <w:rPr>
                <w:rStyle w:val="hvr"/>
                <w:rFonts w:ascii="Arial" w:hAnsi="Arial" w:cs="Arial"/>
              </w:rPr>
              <w:t>addition,</w:t>
            </w:r>
            <w:r w:rsidRPr="003C7761">
              <w:rPr>
                <w:rFonts w:ascii="Arial" w:hAnsi="Arial" w:cs="Arial"/>
              </w:rPr>
              <w:t xml:space="preserve"> </w:t>
            </w:r>
            <w:r w:rsidRPr="003C7761">
              <w:rPr>
                <w:rStyle w:val="hvr"/>
                <w:rFonts w:ascii="Arial" w:hAnsi="Arial" w:cs="Arial"/>
              </w:rPr>
              <w:t>laundering</w:t>
            </w:r>
            <w:r w:rsidRPr="003C7761">
              <w:rPr>
                <w:rFonts w:ascii="Arial" w:hAnsi="Arial" w:cs="Arial"/>
              </w:rPr>
              <w:t xml:space="preserve"> </w:t>
            </w:r>
            <w:r w:rsidRPr="003C7761">
              <w:rPr>
                <w:rStyle w:val="hvr"/>
                <w:rFonts w:ascii="Arial" w:hAnsi="Arial" w:cs="Arial"/>
              </w:rPr>
              <w:t>prevents</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funds</w:t>
            </w:r>
            <w:r w:rsidRPr="003C7761">
              <w:rPr>
                <w:rFonts w:ascii="Arial" w:hAnsi="Arial" w:cs="Arial"/>
              </w:rPr>
              <w:t xml:space="preserve"> </w:t>
            </w:r>
            <w:r w:rsidRPr="003C7761">
              <w:rPr>
                <w:rStyle w:val="hvr"/>
                <w:rFonts w:ascii="Arial" w:hAnsi="Arial" w:cs="Arial"/>
              </w:rPr>
              <w:t>from</w:t>
            </w:r>
            <w:r w:rsidRPr="003C7761">
              <w:rPr>
                <w:rFonts w:ascii="Arial" w:hAnsi="Arial" w:cs="Arial"/>
              </w:rPr>
              <w:t xml:space="preserve"> </w:t>
            </w:r>
            <w:r w:rsidRPr="003C7761">
              <w:rPr>
                <w:rStyle w:val="hvr"/>
                <w:rFonts w:ascii="Arial" w:hAnsi="Arial" w:cs="Arial"/>
              </w:rPr>
              <w:t>being</w:t>
            </w:r>
            <w:r w:rsidRPr="003C7761">
              <w:rPr>
                <w:rFonts w:ascii="Arial" w:hAnsi="Arial" w:cs="Arial"/>
              </w:rPr>
              <w:t xml:space="preserve"> </w:t>
            </w:r>
            <w:r w:rsidRPr="003C7761">
              <w:rPr>
                <w:rStyle w:val="hvr"/>
                <w:rFonts w:ascii="Arial" w:hAnsi="Arial" w:cs="Arial"/>
              </w:rPr>
              <w:t>confiscated</w:t>
            </w:r>
            <w:r w:rsidRPr="003C7761">
              <w:rPr>
                <w:rFonts w:ascii="Arial" w:hAnsi="Arial" w:cs="Arial"/>
              </w:rPr>
              <w:t xml:space="preserve"> by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police.</w:t>
            </w:r>
          </w:p>
          <w:p w:rsidR="00301486" w:rsidRDefault="00301486" w:rsidP="00301486">
            <w:pPr>
              <w:pStyle w:val="NormalWeb"/>
              <w:rPr>
                <w:rStyle w:val="hvr"/>
                <w:rFonts w:ascii="Arial" w:hAnsi="Arial" w:cs="Arial"/>
              </w:rPr>
            </w:pPr>
            <w:r w:rsidRPr="003C7761">
              <w:rPr>
                <w:rStyle w:val="hvr"/>
                <w:rFonts w:ascii="Arial" w:hAnsi="Arial" w:cs="Arial"/>
              </w:rPr>
              <w:t>Money</w:t>
            </w:r>
            <w:r w:rsidRPr="003C7761">
              <w:rPr>
                <w:rFonts w:ascii="Arial" w:hAnsi="Arial" w:cs="Arial"/>
              </w:rPr>
              <w:t xml:space="preserve"> </w:t>
            </w:r>
            <w:r w:rsidRPr="003C7761">
              <w:rPr>
                <w:rStyle w:val="hvr"/>
                <w:rFonts w:ascii="Arial" w:hAnsi="Arial" w:cs="Arial"/>
              </w:rPr>
              <w:t>laundering</w:t>
            </w:r>
            <w:r w:rsidRPr="003C7761">
              <w:rPr>
                <w:rFonts w:ascii="Arial" w:hAnsi="Arial" w:cs="Arial"/>
              </w:rPr>
              <w:t xml:space="preserve"> </w:t>
            </w:r>
            <w:r w:rsidRPr="003C7761">
              <w:rPr>
                <w:rStyle w:val="hvr"/>
                <w:rFonts w:ascii="Arial" w:hAnsi="Arial" w:cs="Arial"/>
              </w:rPr>
              <w:t>usually</w:t>
            </w:r>
            <w:r w:rsidRPr="003C7761">
              <w:rPr>
                <w:rFonts w:ascii="Arial" w:hAnsi="Arial" w:cs="Arial"/>
              </w:rPr>
              <w:t xml:space="preserve"> </w:t>
            </w:r>
            <w:r w:rsidRPr="003C7761">
              <w:rPr>
                <w:rStyle w:val="hvr"/>
                <w:rFonts w:ascii="Arial" w:hAnsi="Arial" w:cs="Arial"/>
              </w:rPr>
              <w:t>consists</w:t>
            </w:r>
            <w:r w:rsidRPr="003C7761">
              <w:rPr>
                <w:rFonts w:ascii="Arial" w:hAnsi="Arial" w:cs="Arial"/>
              </w:rPr>
              <w:t xml:space="preserve"> of </w:t>
            </w:r>
            <w:r w:rsidRPr="003C7761">
              <w:rPr>
                <w:rStyle w:val="hvr"/>
                <w:rFonts w:ascii="Arial" w:hAnsi="Arial" w:cs="Arial"/>
              </w:rPr>
              <w:t>three</w:t>
            </w:r>
            <w:r w:rsidRPr="003C7761">
              <w:rPr>
                <w:rFonts w:ascii="Arial" w:hAnsi="Arial" w:cs="Arial"/>
              </w:rPr>
              <w:t xml:space="preserve"> </w:t>
            </w:r>
            <w:r w:rsidRPr="003C7761">
              <w:rPr>
                <w:rStyle w:val="hvr"/>
                <w:rFonts w:ascii="Arial" w:hAnsi="Arial" w:cs="Arial"/>
              </w:rPr>
              <w:t>steps:</w:t>
            </w:r>
            <w:r w:rsidRPr="003C7761">
              <w:rPr>
                <w:rFonts w:ascii="Arial" w:hAnsi="Arial" w:cs="Arial"/>
              </w:rPr>
              <w:t xml:space="preserve"> </w:t>
            </w:r>
            <w:r w:rsidRPr="003C7761">
              <w:rPr>
                <w:rStyle w:val="hvr"/>
                <w:rFonts w:ascii="Arial" w:hAnsi="Arial" w:cs="Arial"/>
              </w:rPr>
              <w:t>placement,</w:t>
            </w:r>
            <w:r w:rsidRPr="003C7761">
              <w:rPr>
                <w:rFonts w:ascii="Arial" w:hAnsi="Arial" w:cs="Arial"/>
              </w:rPr>
              <w:t xml:space="preserve"> </w:t>
            </w:r>
            <w:r w:rsidRPr="003C7761">
              <w:rPr>
                <w:rStyle w:val="hvr"/>
                <w:rFonts w:ascii="Arial" w:hAnsi="Arial" w:cs="Arial"/>
              </w:rPr>
              <w:t>layering,</w:t>
            </w:r>
            <w:r w:rsidRPr="003C7761">
              <w:rPr>
                <w:rFonts w:ascii="Arial" w:hAnsi="Arial" w:cs="Arial"/>
              </w:rPr>
              <w:t xml:space="preserve"> </w:t>
            </w:r>
            <w:r w:rsidRPr="003C7761">
              <w:rPr>
                <w:rStyle w:val="hvr"/>
                <w:rFonts w:ascii="Arial" w:hAnsi="Arial" w:cs="Arial"/>
              </w:rPr>
              <w:t>and</w:t>
            </w:r>
            <w:r w:rsidRPr="003C7761">
              <w:rPr>
                <w:rFonts w:ascii="Arial" w:hAnsi="Arial" w:cs="Arial"/>
              </w:rPr>
              <w:t xml:space="preserve"> </w:t>
            </w:r>
            <w:r w:rsidRPr="003C7761">
              <w:rPr>
                <w:rStyle w:val="hvr"/>
                <w:rFonts w:ascii="Arial" w:hAnsi="Arial" w:cs="Arial"/>
              </w:rPr>
              <w:t>integration.</w:t>
            </w:r>
            <w:r w:rsidRPr="003C7761">
              <w:rPr>
                <w:rFonts w:ascii="Arial" w:hAnsi="Arial" w:cs="Arial"/>
              </w:rPr>
              <w:t xml:space="preserve"> </w:t>
            </w:r>
            <w:r w:rsidRPr="003C7761">
              <w:rPr>
                <w:rStyle w:val="hvr"/>
                <w:rFonts w:ascii="Arial" w:hAnsi="Arial" w:cs="Arial"/>
              </w:rPr>
              <w:t>Placement</w:t>
            </w:r>
            <w:r w:rsidRPr="003C7761">
              <w:rPr>
                <w:rFonts w:ascii="Arial" w:hAnsi="Arial" w:cs="Arial"/>
              </w:rPr>
              <w:t xml:space="preserve"> is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depositing</w:t>
            </w:r>
            <w:r w:rsidRPr="003C7761">
              <w:rPr>
                <w:rFonts w:ascii="Arial" w:hAnsi="Arial" w:cs="Arial"/>
              </w:rPr>
              <w:t xml:space="preserve"> of </w:t>
            </w:r>
            <w:r w:rsidRPr="003C7761">
              <w:rPr>
                <w:rStyle w:val="hvr"/>
                <w:rFonts w:ascii="Arial" w:hAnsi="Arial" w:cs="Arial"/>
              </w:rPr>
              <w:t>funds</w:t>
            </w:r>
            <w:r w:rsidRPr="003C7761">
              <w:rPr>
                <w:rFonts w:ascii="Arial" w:hAnsi="Arial" w:cs="Arial"/>
              </w:rPr>
              <w:t xml:space="preserve"> in </w:t>
            </w:r>
            <w:r w:rsidRPr="003C7761">
              <w:rPr>
                <w:rStyle w:val="hvr"/>
                <w:rFonts w:ascii="Arial" w:hAnsi="Arial" w:cs="Arial"/>
              </w:rPr>
              <w:t>financial</w:t>
            </w:r>
            <w:r w:rsidRPr="003C7761">
              <w:rPr>
                <w:rFonts w:ascii="Arial" w:hAnsi="Arial" w:cs="Arial"/>
              </w:rPr>
              <w:t xml:space="preserve"> </w:t>
            </w:r>
            <w:r w:rsidRPr="003C7761">
              <w:rPr>
                <w:rStyle w:val="hvr"/>
                <w:rFonts w:ascii="Arial" w:hAnsi="Arial" w:cs="Arial"/>
              </w:rPr>
              <w:t>institutions</w:t>
            </w:r>
            <w:r w:rsidRPr="003C7761">
              <w:rPr>
                <w:rFonts w:ascii="Arial" w:hAnsi="Arial" w:cs="Arial"/>
              </w:rPr>
              <w:t xml:space="preserve"> or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conversion</w:t>
            </w:r>
            <w:r w:rsidRPr="003C7761">
              <w:rPr>
                <w:rFonts w:ascii="Arial" w:hAnsi="Arial" w:cs="Arial"/>
              </w:rPr>
              <w:t xml:space="preserve"> of </w:t>
            </w:r>
            <w:r w:rsidRPr="003C7761">
              <w:rPr>
                <w:rStyle w:val="hvr"/>
                <w:rFonts w:ascii="Arial" w:hAnsi="Arial" w:cs="Arial"/>
              </w:rPr>
              <w:t>cash</w:t>
            </w:r>
            <w:r w:rsidRPr="003C7761">
              <w:rPr>
                <w:rFonts w:ascii="Arial" w:hAnsi="Arial" w:cs="Arial"/>
              </w:rPr>
              <w:t xml:space="preserve"> </w:t>
            </w:r>
            <w:r w:rsidRPr="003C7761">
              <w:rPr>
                <w:rStyle w:val="hvr"/>
                <w:rFonts w:ascii="Arial" w:hAnsi="Arial" w:cs="Arial"/>
              </w:rPr>
              <w:t>into</w:t>
            </w:r>
            <w:r w:rsidRPr="003C7761">
              <w:rPr>
                <w:rFonts w:ascii="Arial" w:hAnsi="Arial" w:cs="Arial"/>
              </w:rPr>
              <w:t xml:space="preserve"> </w:t>
            </w:r>
            <w:r w:rsidRPr="003C7761">
              <w:rPr>
                <w:rStyle w:val="hvr"/>
                <w:rFonts w:ascii="Arial" w:hAnsi="Arial" w:cs="Arial"/>
              </w:rPr>
              <w:t>negotiable</w:t>
            </w:r>
            <w:r w:rsidRPr="003C7761">
              <w:rPr>
                <w:rFonts w:ascii="Arial" w:hAnsi="Arial" w:cs="Arial"/>
              </w:rPr>
              <w:t xml:space="preserve"> </w:t>
            </w:r>
            <w:r w:rsidRPr="003C7761">
              <w:rPr>
                <w:rStyle w:val="hvr"/>
                <w:rFonts w:ascii="Arial" w:hAnsi="Arial" w:cs="Arial"/>
              </w:rPr>
              <w:t>instruments.</w:t>
            </w:r>
            <w:r w:rsidRPr="003C7761">
              <w:rPr>
                <w:rFonts w:ascii="Arial" w:hAnsi="Arial" w:cs="Arial"/>
              </w:rPr>
              <w:t xml:space="preserve"> </w:t>
            </w:r>
            <w:r w:rsidRPr="003C7761">
              <w:rPr>
                <w:rStyle w:val="hvr"/>
                <w:rFonts w:ascii="Arial" w:hAnsi="Arial" w:cs="Arial"/>
              </w:rPr>
              <w:t>Placement</w:t>
            </w:r>
            <w:r w:rsidRPr="003C7761">
              <w:rPr>
                <w:rFonts w:ascii="Arial" w:hAnsi="Arial" w:cs="Arial"/>
              </w:rPr>
              <w:t xml:space="preserve"> is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most</w:t>
            </w:r>
            <w:r w:rsidRPr="003C7761">
              <w:rPr>
                <w:rFonts w:ascii="Arial" w:hAnsi="Arial" w:cs="Arial"/>
              </w:rPr>
              <w:t xml:space="preserve"> </w:t>
            </w:r>
            <w:r w:rsidRPr="003C7761">
              <w:rPr>
                <w:rStyle w:val="hvr"/>
                <w:rFonts w:ascii="Arial" w:hAnsi="Arial" w:cs="Arial"/>
              </w:rPr>
              <w:t>difficult</w:t>
            </w:r>
            <w:r w:rsidRPr="003C7761">
              <w:rPr>
                <w:rFonts w:ascii="Arial" w:hAnsi="Arial" w:cs="Arial"/>
              </w:rPr>
              <w:t xml:space="preserve"> </w:t>
            </w:r>
            <w:r w:rsidRPr="003C7761">
              <w:rPr>
                <w:rStyle w:val="hvr"/>
                <w:rFonts w:ascii="Arial" w:hAnsi="Arial" w:cs="Arial"/>
              </w:rPr>
              <w:t>step.</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easiest</w:t>
            </w:r>
            <w:r w:rsidRPr="003C7761">
              <w:rPr>
                <w:rFonts w:ascii="Arial" w:hAnsi="Arial" w:cs="Arial"/>
              </w:rPr>
              <w:t xml:space="preserve"> </w:t>
            </w:r>
            <w:r w:rsidRPr="003C7761">
              <w:rPr>
                <w:rStyle w:val="hvr"/>
                <w:rFonts w:ascii="Arial" w:hAnsi="Arial" w:cs="Arial"/>
              </w:rPr>
              <w:t>way</w:t>
            </w:r>
            <w:r w:rsidRPr="003C7761">
              <w:rPr>
                <w:rFonts w:ascii="Arial" w:hAnsi="Arial" w:cs="Arial"/>
              </w:rPr>
              <w:t xml:space="preserve"> to </w:t>
            </w:r>
            <w:r w:rsidRPr="003C7761">
              <w:rPr>
                <w:rStyle w:val="hvr"/>
                <w:rFonts w:ascii="Arial" w:hAnsi="Arial" w:cs="Arial"/>
              </w:rPr>
              <w:t>begin</w:t>
            </w:r>
            <w:r w:rsidRPr="003C7761">
              <w:rPr>
                <w:rFonts w:ascii="Arial" w:hAnsi="Arial" w:cs="Arial"/>
              </w:rPr>
              <w:t xml:space="preserve"> </w:t>
            </w:r>
            <w:r w:rsidRPr="003C7761">
              <w:rPr>
                <w:rStyle w:val="hvr"/>
                <w:rFonts w:ascii="Arial" w:hAnsi="Arial" w:cs="Arial"/>
              </w:rPr>
              <w:t>laundering</w:t>
            </w:r>
            <w:r w:rsidRPr="003C7761">
              <w:rPr>
                <w:rFonts w:ascii="Arial" w:hAnsi="Arial" w:cs="Arial"/>
              </w:rPr>
              <w:t xml:space="preserve"> </w:t>
            </w:r>
            <w:r w:rsidRPr="003C7761">
              <w:rPr>
                <w:rStyle w:val="hvr"/>
                <w:rFonts w:ascii="Arial" w:hAnsi="Arial" w:cs="Arial"/>
              </w:rPr>
              <w:t>large</w:t>
            </w:r>
            <w:r w:rsidRPr="003C7761">
              <w:rPr>
                <w:rFonts w:ascii="Arial" w:hAnsi="Arial" w:cs="Arial"/>
              </w:rPr>
              <w:t xml:space="preserve"> </w:t>
            </w:r>
            <w:r w:rsidRPr="003C7761">
              <w:rPr>
                <w:rStyle w:val="hvr"/>
                <w:rFonts w:ascii="Arial" w:hAnsi="Arial" w:cs="Arial"/>
              </w:rPr>
              <w:t>amounts</w:t>
            </w:r>
            <w:r w:rsidRPr="003C7761">
              <w:rPr>
                <w:rFonts w:ascii="Arial" w:hAnsi="Arial" w:cs="Arial"/>
              </w:rPr>
              <w:t xml:space="preserve"> of </w:t>
            </w:r>
            <w:r w:rsidRPr="003C7761">
              <w:rPr>
                <w:rStyle w:val="hvr"/>
                <w:rFonts w:ascii="Arial" w:hAnsi="Arial" w:cs="Arial"/>
              </w:rPr>
              <w:t>cash</w:t>
            </w:r>
            <w:r w:rsidRPr="003C7761">
              <w:rPr>
                <w:rFonts w:ascii="Arial" w:hAnsi="Arial" w:cs="Arial"/>
              </w:rPr>
              <w:t xml:space="preserve"> is to </w:t>
            </w:r>
            <w:r w:rsidRPr="003C7761">
              <w:rPr>
                <w:rStyle w:val="hvr"/>
                <w:rFonts w:ascii="Arial" w:hAnsi="Arial" w:cs="Arial"/>
              </w:rPr>
              <w:t>deposit</w:t>
            </w:r>
            <w:r w:rsidRPr="003C7761">
              <w:rPr>
                <w:rFonts w:ascii="Arial" w:hAnsi="Arial" w:cs="Arial"/>
              </w:rPr>
              <w:t xml:space="preserve"> </w:t>
            </w:r>
            <w:r w:rsidRPr="003C7761">
              <w:rPr>
                <w:rStyle w:val="hvr"/>
                <w:rFonts w:ascii="Arial" w:hAnsi="Arial" w:cs="Arial"/>
              </w:rPr>
              <w:t>them</w:t>
            </w:r>
            <w:r w:rsidRPr="003C7761">
              <w:rPr>
                <w:rFonts w:ascii="Arial" w:hAnsi="Arial" w:cs="Arial"/>
              </w:rPr>
              <w:t xml:space="preserve"> </w:t>
            </w:r>
            <w:r w:rsidRPr="003C7761">
              <w:rPr>
                <w:rStyle w:val="hvr"/>
                <w:rFonts w:ascii="Arial" w:hAnsi="Arial" w:cs="Arial"/>
              </w:rPr>
              <w:t>into</w:t>
            </w:r>
            <w:r w:rsidRPr="003C7761">
              <w:rPr>
                <w:rFonts w:ascii="Arial" w:hAnsi="Arial" w:cs="Arial"/>
              </w:rPr>
              <w:t xml:space="preserve"> a </w:t>
            </w:r>
            <w:r w:rsidRPr="003C7761">
              <w:rPr>
                <w:rStyle w:val="hvr"/>
                <w:rFonts w:ascii="Arial" w:hAnsi="Arial" w:cs="Arial"/>
              </w:rPr>
              <w:lastRenderedPageBreak/>
              <w:t>financial</w:t>
            </w:r>
            <w:r w:rsidRPr="003C7761">
              <w:rPr>
                <w:rFonts w:ascii="Arial" w:hAnsi="Arial" w:cs="Arial"/>
              </w:rPr>
              <w:t xml:space="preserve"> </w:t>
            </w:r>
            <w:r w:rsidRPr="003C7761">
              <w:rPr>
                <w:rStyle w:val="hvr"/>
                <w:rFonts w:ascii="Arial" w:hAnsi="Arial" w:cs="Arial"/>
              </w:rPr>
              <w:t>institution.</w:t>
            </w:r>
            <w:r w:rsidRPr="003C7761">
              <w:rPr>
                <w:rFonts w:ascii="Arial" w:hAnsi="Arial" w:cs="Arial"/>
              </w:rPr>
              <w:t xml:space="preserve"> To </w:t>
            </w:r>
            <w:r w:rsidRPr="003C7761">
              <w:rPr>
                <w:rStyle w:val="hvr"/>
                <w:rFonts w:ascii="Arial" w:hAnsi="Arial" w:cs="Arial"/>
              </w:rPr>
              <w:t>disguise</w:t>
            </w:r>
            <w:r w:rsidRPr="003C7761">
              <w:rPr>
                <w:rFonts w:ascii="Arial" w:hAnsi="Arial" w:cs="Arial"/>
              </w:rPr>
              <w:t xml:space="preserve"> </w:t>
            </w:r>
            <w:r w:rsidRPr="003C7761">
              <w:rPr>
                <w:rStyle w:val="hvr"/>
                <w:rFonts w:ascii="Arial" w:hAnsi="Arial" w:cs="Arial"/>
              </w:rPr>
              <w:t>criminal</w:t>
            </w:r>
            <w:r w:rsidRPr="003C7761">
              <w:rPr>
                <w:rFonts w:ascii="Arial" w:hAnsi="Arial" w:cs="Arial"/>
              </w:rPr>
              <w:t xml:space="preserve"> </w:t>
            </w:r>
            <w:r w:rsidRPr="003C7761">
              <w:rPr>
                <w:rStyle w:val="hvr"/>
                <w:rFonts w:ascii="Arial" w:hAnsi="Arial" w:cs="Arial"/>
              </w:rPr>
              <w:t>activity,</w:t>
            </w:r>
            <w:r w:rsidRPr="003C7761">
              <w:rPr>
                <w:rFonts w:ascii="Arial" w:hAnsi="Arial" w:cs="Arial"/>
              </w:rPr>
              <w:t xml:space="preserve"> </w:t>
            </w:r>
            <w:r w:rsidRPr="003C7761">
              <w:rPr>
                <w:rStyle w:val="hvr"/>
                <w:rFonts w:ascii="Arial" w:hAnsi="Arial" w:cs="Arial"/>
              </w:rPr>
              <w:t>launderers</w:t>
            </w:r>
            <w:r w:rsidRPr="003C7761">
              <w:rPr>
                <w:rFonts w:ascii="Arial" w:hAnsi="Arial" w:cs="Arial"/>
              </w:rPr>
              <w:t xml:space="preserve"> </w:t>
            </w:r>
            <w:r w:rsidRPr="003C7761">
              <w:rPr>
                <w:rStyle w:val="hvr"/>
                <w:rFonts w:ascii="Arial" w:hAnsi="Arial" w:cs="Arial"/>
              </w:rPr>
              <w:t>route</w:t>
            </w:r>
            <w:r w:rsidRPr="003C7761">
              <w:rPr>
                <w:rFonts w:ascii="Arial" w:hAnsi="Arial" w:cs="Arial"/>
              </w:rPr>
              <w:t xml:space="preserve"> </w:t>
            </w:r>
            <w:r w:rsidRPr="003C7761">
              <w:rPr>
                <w:rStyle w:val="hvr"/>
                <w:rFonts w:ascii="Arial" w:hAnsi="Arial" w:cs="Arial"/>
              </w:rPr>
              <w:t>cash</w:t>
            </w:r>
            <w:r w:rsidRPr="003C7761">
              <w:rPr>
                <w:rFonts w:ascii="Arial" w:hAnsi="Arial" w:cs="Arial"/>
              </w:rPr>
              <w:t xml:space="preserve"> </w:t>
            </w:r>
            <w:r w:rsidRPr="003C7761">
              <w:rPr>
                <w:rStyle w:val="hvr"/>
                <w:rFonts w:ascii="Arial" w:hAnsi="Arial" w:cs="Arial"/>
              </w:rPr>
              <w:t>through</w:t>
            </w:r>
            <w:r w:rsidRPr="003C7761">
              <w:rPr>
                <w:rFonts w:ascii="Arial" w:hAnsi="Arial" w:cs="Arial"/>
              </w:rPr>
              <w:t xml:space="preserve"> a </w:t>
            </w:r>
            <w:r w:rsidRPr="003C7761">
              <w:rPr>
                <w:rStyle w:val="hvr"/>
                <w:rFonts w:ascii="Arial" w:hAnsi="Arial" w:cs="Arial"/>
              </w:rPr>
              <w:t>"front"</w:t>
            </w:r>
            <w:r w:rsidRPr="003C7761">
              <w:rPr>
                <w:rFonts w:ascii="Arial" w:hAnsi="Arial" w:cs="Arial"/>
              </w:rPr>
              <w:t xml:space="preserve"> </w:t>
            </w:r>
            <w:r w:rsidRPr="003C7761">
              <w:rPr>
                <w:rStyle w:val="hvr"/>
                <w:rFonts w:ascii="Arial" w:hAnsi="Arial" w:cs="Arial"/>
              </w:rPr>
              <w:t>operation;</w:t>
            </w:r>
            <w:r w:rsidRPr="003C7761">
              <w:rPr>
                <w:rFonts w:ascii="Arial" w:hAnsi="Arial" w:cs="Arial"/>
              </w:rPr>
              <w:t xml:space="preserve"> </w:t>
            </w:r>
            <w:r w:rsidRPr="003C7761">
              <w:rPr>
                <w:rStyle w:val="hvr"/>
                <w:rFonts w:ascii="Arial" w:hAnsi="Arial" w:cs="Arial"/>
              </w:rPr>
              <w:t>that</w:t>
            </w:r>
            <w:r w:rsidRPr="003C7761">
              <w:rPr>
                <w:rFonts w:ascii="Arial" w:hAnsi="Arial" w:cs="Arial"/>
              </w:rPr>
              <w:t xml:space="preserve"> </w:t>
            </w:r>
            <w:r w:rsidRPr="003C7761">
              <w:rPr>
                <w:rStyle w:val="hvr"/>
                <w:rFonts w:ascii="Arial" w:hAnsi="Arial" w:cs="Arial"/>
              </w:rPr>
              <w:t>is,</w:t>
            </w:r>
            <w:r w:rsidRPr="003C7761">
              <w:rPr>
                <w:rFonts w:ascii="Arial" w:hAnsi="Arial" w:cs="Arial"/>
              </w:rPr>
              <w:t xml:space="preserve"> a </w:t>
            </w:r>
            <w:r w:rsidRPr="003C7761">
              <w:rPr>
                <w:rStyle w:val="hvr"/>
                <w:rFonts w:ascii="Arial" w:hAnsi="Arial" w:cs="Arial"/>
              </w:rPr>
              <w:t>business</w:t>
            </w:r>
            <w:r w:rsidRPr="003C7761">
              <w:rPr>
                <w:rFonts w:ascii="Arial" w:hAnsi="Arial" w:cs="Arial"/>
              </w:rPr>
              <w:t xml:space="preserve"> </w:t>
            </w:r>
            <w:r w:rsidRPr="003C7761">
              <w:rPr>
                <w:rStyle w:val="hvr"/>
                <w:rFonts w:ascii="Arial" w:hAnsi="Arial" w:cs="Arial"/>
              </w:rPr>
              <w:t>such</w:t>
            </w:r>
            <w:r w:rsidRPr="003C7761">
              <w:rPr>
                <w:rFonts w:ascii="Arial" w:hAnsi="Arial" w:cs="Arial"/>
              </w:rPr>
              <w:t xml:space="preserve"> as a </w:t>
            </w:r>
            <w:r w:rsidRPr="003C7761">
              <w:rPr>
                <w:rStyle w:val="hvr"/>
                <w:rFonts w:ascii="Arial" w:hAnsi="Arial" w:cs="Arial"/>
              </w:rPr>
              <w:t>check-cashing</w:t>
            </w:r>
            <w:r w:rsidRPr="003C7761">
              <w:rPr>
                <w:rFonts w:ascii="Arial" w:hAnsi="Arial" w:cs="Arial"/>
              </w:rPr>
              <w:t xml:space="preserve"> </w:t>
            </w:r>
            <w:r w:rsidRPr="003C7761">
              <w:rPr>
                <w:rStyle w:val="hvr"/>
                <w:rFonts w:ascii="Arial" w:hAnsi="Arial" w:cs="Arial"/>
              </w:rPr>
              <w:t>service</w:t>
            </w:r>
            <w:r w:rsidRPr="003C7761">
              <w:rPr>
                <w:rFonts w:ascii="Arial" w:hAnsi="Arial" w:cs="Arial"/>
              </w:rPr>
              <w:t xml:space="preserve"> or a </w:t>
            </w:r>
            <w:r w:rsidRPr="003C7761">
              <w:rPr>
                <w:rStyle w:val="hvr"/>
                <w:rFonts w:ascii="Arial" w:hAnsi="Arial" w:cs="Arial"/>
              </w:rPr>
              <w:t>jewelry</w:t>
            </w:r>
            <w:r w:rsidRPr="003C7761">
              <w:rPr>
                <w:rFonts w:ascii="Arial" w:hAnsi="Arial" w:cs="Arial"/>
              </w:rPr>
              <w:t xml:space="preserve"> </w:t>
            </w:r>
            <w:r w:rsidRPr="003C7761">
              <w:rPr>
                <w:rStyle w:val="hvr"/>
                <w:rFonts w:ascii="Arial" w:hAnsi="Arial" w:cs="Arial"/>
              </w:rPr>
              <w:t>store.</w:t>
            </w:r>
            <w:r w:rsidRPr="003C7761">
              <w:rPr>
                <w:rFonts w:ascii="Arial" w:hAnsi="Arial" w:cs="Arial"/>
              </w:rPr>
              <w:t xml:space="preserve"> </w:t>
            </w:r>
            <w:r w:rsidRPr="003C7761">
              <w:rPr>
                <w:rStyle w:val="hvr"/>
                <w:rFonts w:ascii="Arial" w:hAnsi="Arial" w:cs="Arial"/>
              </w:rPr>
              <w:t>Another</w:t>
            </w:r>
            <w:r w:rsidRPr="003C7761">
              <w:rPr>
                <w:rFonts w:ascii="Arial" w:hAnsi="Arial" w:cs="Arial"/>
              </w:rPr>
              <w:t xml:space="preserve"> </w:t>
            </w:r>
            <w:r w:rsidRPr="003C7761">
              <w:rPr>
                <w:rStyle w:val="hvr"/>
                <w:rFonts w:ascii="Arial" w:hAnsi="Arial" w:cs="Arial"/>
              </w:rPr>
              <w:t>option</w:t>
            </w:r>
            <w:r w:rsidRPr="003C7761">
              <w:rPr>
                <w:rFonts w:ascii="Arial" w:hAnsi="Arial" w:cs="Arial"/>
              </w:rPr>
              <w:t xml:space="preserve"> is to </w:t>
            </w:r>
            <w:r w:rsidRPr="003C7761">
              <w:rPr>
                <w:rStyle w:val="hvr"/>
                <w:rFonts w:ascii="Arial" w:hAnsi="Arial" w:cs="Arial"/>
              </w:rPr>
              <w:t>convert</w:t>
            </w:r>
            <w:r w:rsidRPr="003C7761">
              <w:rPr>
                <w:rFonts w:ascii="Arial" w:hAnsi="Arial" w:cs="Arial"/>
              </w:rPr>
              <w:t xml:space="preserve"> </w:t>
            </w:r>
            <w:r w:rsidRPr="003C7761">
              <w:rPr>
                <w:rStyle w:val="hvr"/>
                <w:rFonts w:ascii="Arial" w:hAnsi="Arial" w:cs="Arial"/>
              </w:rPr>
              <w:t>the</w:t>
            </w:r>
            <w:r w:rsidRPr="003C7761">
              <w:rPr>
                <w:rFonts w:ascii="Arial" w:hAnsi="Arial" w:cs="Arial"/>
              </w:rPr>
              <w:t xml:space="preserve"> </w:t>
            </w:r>
            <w:r w:rsidRPr="003C7761">
              <w:rPr>
                <w:rStyle w:val="hvr"/>
                <w:rFonts w:ascii="Arial" w:hAnsi="Arial" w:cs="Arial"/>
              </w:rPr>
              <w:t>cash</w:t>
            </w:r>
            <w:r w:rsidRPr="003C7761">
              <w:rPr>
                <w:rFonts w:ascii="Arial" w:hAnsi="Arial" w:cs="Arial"/>
              </w:rPr>
              <w:t xml:space="preserve"> </w:t>
            </w:r>
            <w:r w:rsidRPr="003C7761">
              <w:rPr>
                <w:rStyle w:val="hvr"/>
                <w:rFonts w:ascii="Arial" w:hAnsi="Arial" w:cs="Arial"/>
              </w:rPr>
              <w:t>into</w:t>
            </w:r>
            <w:r w:rsidRPr="003C7761">
              <w:rPr>
                <w:rFonts w:ascii="Arial" w:hAnsi="Arial" w:cs="Arial"/>
              </w:rPr>
              <w:t xml:space="preserve"> </w:t>
            </w:r>
            <w:r w:rsidRPr="003C7761">
              <w:rPr>
                <w:rStyle w:val="hvr"/>
                <w:rFonts w:ascii="Arial" w:hAnsi="Arial" w:cs="Arial"/>
              </w:rPr>
              <w:t>negotiable</w:t>
            </w:r>
            <w:r w:rsidRPr="003C7761">
              <w:rPr>
                <w:rFonts w:ascii="Arial" w:hAnsi="Arial" w:cs="Arial"/>
              </w:rPr>
              <w:t xml:space="preserve"> </w:t>
            </w:r>
            <w:r w:rsidRPr="003C7761">
              <w:rPr>
                <w:rStyle w:val="hvr"/>
                <w:rFonts w:ascii="Arial" w:hAnsi="Arial" w:cs="Arial"/>
              </w:rPr>
              <w:t>instruments,</w:t>
            </w:r>
            <w:r w:rsidRPr="003C7761">
              <w:rPr>
                <w:rFonts w:ascii="Arial" w:hAnsi="Arial" w:cs="Arial"/>
              </w:rPr>
              <w:t xml:space="preserve"> </w:t>
            </w:r>
            <w:r w:rsidRPr="003C7761">
              <w:rPr>
                <w:rStyle w:val="hvr"/>
                <w:rFonts w:ascii="Arial" w:hAnsi="Arial" w:cs="Arial"/>
              </w:rPr>
              <w:t>such</w:t>
            </w:r>
            <w:r w:rsidRPr="003C7761">
              <w:rPr>
                <w:rFonts w:ascii="Arial" w:hAnsi="Arial" w:cs="Arial"/>
              </w:rPr>
              <w:t xml:space="preserve"> as </w:t>
            </w:r>
            <w:r w:rsidRPr="003C7761">
              <w:rPr>
                <w:rStyle w:val="hvr"/>
                <w:rFonts w:ascii="Arial" w:hAnsi="Arial" w:cs="Arial"/>
              </w:rPr>
              <w:t>cashier's</w:t>
            </w:r>
            <w:r w:rsidRPr="003C7761">
              <w:rPr>
                <w:rFonts w:ascii="Arial" w:hAnsi="Arial" w:cs="Arial"/>
              </w:rPr>
              <w:t xml:space="preserve"> </w:t>
            </w:r>
            <w:r w:rsidRPr="003C7761">
              <w:rPr>
                <w:rStyle w:val="hvr"/>
                <w:rFonts w:ascii="Arial" w:hAnsi="Arial" w:cs="Arial"/>
              </w:rPr>
              <w:t>checks,</w:t>
            </w:r>
            <w:r w:rsidRPr="003C7761">
              <w:rPr>
                <w:rFonts w:ascii="Arial" w:hAnsi="Arial" w:cs="Arial"/>
              </w:rPr>
              <w:t xml:space="preserve"> </w:t>
            </w:r>
            <w:r w:rsidRPr="003C7761">
              <w:rPr>
                <w:rStyle w:val="hvr"/>
                <w:rFonts w:ascii="Arial" w:hAnsi="Arial" w:cs="Arial"/>
              </w:rPr>
              <w:t>money</w:t>
            </w:r>
            <w:r w:rsidRPr="003C7761">
              <w:rPr>
                <w:rFonts w:ascii="Arial" w:hAnsi="Arial" w:cs="Arial"/>
              </w:rPr>
              <w:t xml:space="preserve"> </w:t>
            </w:r>
            <w:r w:rsidRPr="003C7761">
              <w:rPr>
                <w:rStyle w:val="hvr"/>
                <w:rFonts w:ascii="Arial" w:hAnsi="Arial" w:cs="Arial"/>
              </w:rPr>
              <w:t>orders,</w:t>
            </w:r>
            <w:r w:rsidRPr="003C7761">
              <w:rPr>
                <w:rFonts w:ascii="Arial" w:hAnsi="Arial" w:cs="Arial"/>
              </w:rPr>
              <w:t xml:space="preserve"> or </w:t>
            </w:r>
            <w:r w:rsidRPr="003C7761">
              <w:rPr>
                <w:rStyle w:val="hvr"/>
                <w:rFonts w:ascii="Arial" w:hAnsi="Arial" w:cs="Arial"/>
              </w:rPr>
              <w:t>traveler's</w:t>
            </w:r>
            <w:r w:rsidRPr="003C7761">
              <w:rPr>
                <w:rFonts w:ascii="Arial" w:hAnsi="Arial" w:cs="Arial"/>
              </w:rPr>
              <w:t xml:space="preserve"> </w:t>
            </w:r>
            <w:r w:rsidRPr="003C7761">
              <w:rPr>
                <w:rStyle w:val="hvr"/>
                <w:rFonts w:ascii="Arial" w:hAnsi="Arial" w:cs="Arial"/>
              </w:rPr>
              <w:t>checks.</w:t>
            </w:r>
          </w:p>
          <w:p w:rsidR="00301486" w:rsidRPr="003C7761" w:rsidRDefault="00301486" w:rsidP="00301486">
            <w:pPr>
              <w:pStyle w:val="NormalWeb"/>
              <w:rPr>
                <w:rFonts w:ascii="Arial" w:hAnsi="Arial" w:cs="Arial"/>
              </w:rPr>
            </w:pPr>
          </w:p>
          <w:p w:rsidR="00301486" w:rsidRPr="003318CB" w:rsidRDefault="00301486" w:rsidP="00301486">
            <w:pPr>
              <w:numPr>
                <w:ilvl w:val="0"/>
                <w:numId w:val="10"/>
              </w:numPr>
              <w:rPr>
                <w:rFonts w:ascii="Arial" w:hAnsi="Arial" w:cs="Arial"/>
                <w:b/>
                <w:sz w:val="24"/>
                <w:szCs w:val="24"/>
              </w:rPr>
            </w:pPr>
            <w:r w:rsidRPr="003318CB">
              <w:rPr>
                <w:rFonts w:ascii="Arial" w:hAnsi="Arial" w:cs="Arial"/>
                <w:b/>
                <w:sz w:val="24"/>
                <w:szCs w:val="24"/>
              </w:rPr>
              <w:t>What do you understand by the term “Embezzlement”? Why it is considered a financial crime?</w:t>
            </w:r>
          </w:p>
          <w:p w:rsidR="00301486" w:rsidRPr="00AD563C" w:rsidRDefault="00301486" w:rsidP="00301486">
            <w:pPr>
              <w:pStyle w:val="NormalWeb"/>
              <w:rPr>
                <w:rFonts w:ascii="Arial" w:hAnsi="Arial" w:cs="Arial"/>
              </w:rPr>
            </w:pPr>
            <w:r>
              <w:rPr>
                <w:rStyle w:val="hvr"/>
                <w:rFonts w:ascii="Arial" w:hAnsi="Arial" w:cs="Arial"/>
                <w:iCs/>
              </w:rPr>
              <w:t>Is t</w:t>
            </w:r>
            <w:r w:rsidRPr="00D5354A">
              <w:rPr>
                <w:rStyle w:val="hvr"/>
                <w:rFonts w:ascii="Arial" w:hAnsi="Arial" w:cs="Arial"/>
                <w:iCs/>
              </w:rPr>
              <w:t>he</w:t>
            </w:r>
            <w:r w:rsidRPr="00D5354A">
              <w:rPr>
                <w:rFonts w:ascii="Arial" w:hAnsi="Arial" w:cs="Arial"/>
                <w:iCs/>
              </w:rPr>
              <w:t xml:space="preserve"> </w:t>
            </w:r>
            <w:r w:rsidRPr="00D5354A">
              <w:rPr>
                <w:rStyle w:val="hvr"/>
                <w:rFonts w:ascii="Arial" w:hAnsi="Arial" w:cs="Arial"/>
                <w:iCs/>
              </w:rPr>
              <w:t>fraudulent</w:t>
            </w:r>
            <w:r w:rsidRPr="00D5354A">
              <w:rPr>
                <w:rFonts w:ascii="Arial" w:hAnsi="Arial" w:cs="Arial"/>
                <w:iCs/>
              </w:rPr>
              <w:t xml:space="preserve"> </w:t>
            </w:r>
            <w:r w:rsidRPr="00D5354A">
              <w:rPr>
                <w:rStyle w:val="hvr"/>
                <w:rFonts w:ascii="Arial" w:hAnsi="Arial" w:cs="Arial"/>
                <w:iCs/>
              </w:rPr>
              <w:t>conversion</w:t>
            </w:r>
            <w:r w:rsidRPr="00D5354A">
              <w:rPr>
                <w:rFonts w:ascii="Arial" w:hAnsi="Arial" w:cs="Arial"/>
                <w:iCs/>
              </w:rPr>
              <w:t xml:space="preserve"> of </w:t>
            </w:r>
            <w:r w:rsidRPr="00D5354A">
              <w:rPr>
                <w:rStyle w:val="hvr"/>
                <w:rFonts w:ascii="Arial" w:hAnsi="Arial" w:cs="Arial"/>
                <w:iCs/>
              </w:rPr>
              <w:t>another's</w:t>
            </w:r>
            <w:r w:rsidRPr="00D5354A">
              <w:rPr>
                <w:rFonts w:ascii="Arial" w:hAnsi="Arial" w:cs="Arial"/>
                <w:iCs/>
              </w:rPr>
              <w:t xml:space="preserve"> </w:t>
            </w:r>
            <w:r w:rsidRPr="00D5354A">
              <w:rPr>
                <w:rStyle w:val="hvr"/>
                <w:rFonts w:ascii="Arial" w:hAnsi="Arial" w:cs="Arial"/>
                <w:iCs/>
              </w:rPr>
              <w:t>property</w:t>
            </w:r>
            <w:r w:rsidRPr="00D5354A">
              <w:rPr>
                <w:rFonts w:ascii="Arial" w:hAnsi="Arial" w:cs="Arial"/>
                <w:iCs/>
              </w:rPr>
              <w:t xml:space="preserve"> by a </w:t>
            </w:r>
            <w:r w:rsidRPr="00D5354A">
              <w:rPr>
                <w:rStyle w:val="hvr"/>
                <w:rFonts w:ascii="Arial" w:hAnsi="Arial" w:cs="Arial"/>
                <w:iCs/>
              </w:rPr>
              <w:t>person</w:t>
            </w:r>
            <w:r w:rsidRPr="00D5354A">
              <w:rPr>
                <w:rFonts w:ascii="Arial" w:hAnsi="Arial" w:cs="Arial"/>
                <w:iCs/>
              </w:rPr>
              <w:t xml:space="preserve"> </w:t>
            </w:r>
            <w:r w:rsidRPr="00D5354A">
              <w:rPr>
                <w:rStyle w:val="hvr"/>
                <w:rFonts w:ascii="Arial" w:hAnsi="Arial" w:cs="Arial"/>
                <w:iCs/>
              </w:rPr>
              <w:t>who</w:t>
            </w:r>
            <w:r w:rsidRPr="00D5354A">
              <w:rPr>
                <w:rFonts w:ascii="Arial" w:hAnsi="Arial" w:cs="Arial"/>
                <w:iCs/>
              </w:rPr>
              <w:t xml:space="preserve"> is in a </w:t>
            </w:r>
            <w:r w:rsidRPr="00D5354A">
              <w:rPr>
                <w:rStyle w:val="hvr"/>
                <w:rFonts w:ascii="Arial" w:hAnsi="Arial" w:cs="Arial"/>
                <w:iCs/>
              </w:rPr>
              <w:t>position</w:t>
            </w:r>
            <w:r w:rsidRPr="00D5354A">
              <w:rPr>
                <w:rFonts w:ascii="Arial" w:hAnsi="Arial" w:cs="Arial"/>
                <w:iCs/>
              </w:rPr>
              <w:t xml:space="preserve"> of </w:t>
            </w:r>
            <w:r w:rsidRPr="00D5354A">
              <w:rPr>
                <w:rStyle w:val="hvr"/>
                <w:rFonts w:ascii="Arial" w:hAnsi="Arial" w:cs="Arial"/>
                <w:iCs/>
              </w:rPr>
              <w:t>trust,</w:t>
            </w:r>
            <w:r w:rsidRPr="00D5354A">
              <w:rPr>
                <w:rFonts w:ascii="Arial" w:hAnsi="Arial" w:cs="Arial"/>
                <w:iCs/>
              </w:rPr>
              <w:t xml:space="preserve"> </w:t>
            </w:r>
            <w:r w:rsidRPr="00D5354A">
              <w:rPr>
                <w:rStyle w:val="hvr"/>
                <w:rFonts w:ascii="Arial" w:hAnsi="Arial" w:cs="Arial"/>
                <w:iCs/>
              </w:rPr>
              <w:t>such</w:t>
            </w:r>
            <w:r w:rsidRPr="00D5354A">
              <w:rPr>
                <w:rFonts w:ascii="Arial" w:hAnsi="Arial" w:cs="Arial"/>
                <w:iCs/>
              </w:rPr>
              <w:t xml:space="preserve"> as an </w:t>
            </w:r>
            <w:r w:rsidRPr="00D5354A">
              <w:rPr>
                <w:rStyle w:val="hvr"/>
                <w:rFonts w:ascii="Arial" w:hAnsi="Arial" w:cs="Arial"/>
                <w:iCs/>
              </w:rPr>
              <w:t>agent</w:t>
            </w:r>
            <w:r w:rsidRPr="00D5354A">
              <w:rPr>
                <w:rFonts w:ascii="Arial" w:hAnsi="Arial" w:cs="Arial"/>
                <w:iCs/>
              </w:rPr>
              <w:t xml:space="preserve"> or </w:t>
            </w:r>
            <w:r w:rsidRPr="00D5354A">
              <w:rPr>
                <w:rStyle w:val="hvr"/>
                <w:rFonts w:ascii="Arial" w:hAnsi="Arial" w:cs="Arial"/>
                <w:iCs/>
              </w:rPr>
              <w:t>employee</w:t>
            </w:r>
            <w:r>
              <w:rPr>
                <w:rStyle w:val="hvr"/>
                <w:rFonts w:ascii="Arial" w:hAnsi="Arial" w:cs="Arial"/>
                <w:iCs/>
              </w:rPr>
              <w:t>s</w:t>
            </w:r>
            <w:r w:rsidRPr="00D5354A">
              <w:rPr>
                <w:rStyle w:val="hvr"/>
                <w:rFonts w:ascii="Arial" w:hAnsi="Arial" w:cs="Arial"/>
                <w:iCs/>
              </w:rPr>
              <w:t xml:space="preserve">? </w:t>
            </w:r>
            <w:hyperlink r:id="rId16" w:history="1">
              <w:r w:rsidRPr="00AD563C">
                <w:rPr>
                  <w:rStyle w:val="Hyperlink"/>
                  <w:rFonts w:ascii="Arial" w:hAnsi="Arial" w:cs="Arial"/>
                  <w:bCs/>
                  <w:color w:val="auto"/>
                  <w:u w:val="none"/>
                </w:rPr>
                <w:t>Embezzlement</w:t>
              </w:r>
            </w:hyperlink>
            <w:r w:rsidRPr="00AD563C">
              <w:rPr>
                <w:rFonts w:ascii="Arial" w:hAnsi="Arial" w:cs="Arial"/>
              </w:rPr>
              <w:t xml:space="preserve"> is the act of wrongfully appropriating funds that have been entrusted into your care but which are owned by someone else. The most </w:t>
            </w:r>
            <w:hyperlink r:id="rId17" w:history="1">
              <w:r w:rsidRPr="00AD563C">
                <w:rPr>
                  <w:rStyle w:val="Hyperlink"/>
                  <w:rFonts w:ascii="Arial" w:hAnsi="Arial" w:cs="Arial"/>
                  <w:color w:val="auto"/>
                  <w:u w:val="none"/>
                </w:rPr>
                <w:t>common embezzlement</w:t>
              </w:r>
            </w:hyperlink>
            <w:r w:rsidRPr="00AD563C">
              <w:rPr>
                <w:rFonts w:ascii="Arial" w:hAnsi="Arial" w:cs="Arial"/>
              </w:rPr>
              <w:t xml:space="preserve"> is by employees, but others with </w:t>
            </w:r>
            <w:hyperlink r:id="rId18" w:history="1">
              <w:r w:rsidRPr="00AD563C">
                <w:rPr>
                  <w:rStyle w:val="Hyperlink"/>
                  <w:rFonts w:ascii="Arial" w:hAnsi="Arial" w:cs="Arial"/>
                  <w:color w:val="auto"/>
                  <w:u w:val="none"/>
                </w:rPr>
                <w:t>fiduciary</w:t>
              </w:r>
            </w:hyperlink>
            <w:r w:rsidRPr="00AD563C">
              <w:rPr>
                <w:rFonts w:ascii="Arial" w:hAnsi="Arial" w:cs="Arial"/>
              </w:rPr>
              <w:t xml:space="preserve"> responsibility can also be charged with embezzlement.</w:t>
            </w:r>
          </w:p>
          <w:p w:rsidR="00301486" w:rsidRPr="00AD563C" w:rsidRDefault="00301486" w:rsidP="00301486">
            <w:pPr>
              <w:pStyle w:val="NormalWeb"/>
              <w:rPr>
                <w:rFonts w:ascii="Arial" w:hAnsi="Arial" w:cs="Arial"/>
              </w:rPr>
            </w:pPr>
            <w:r w:rsidRPr="00AD563C">
              <w:rPr>
                <w:rFonts w:ascii="Arial" w:hAnsi="Arial" w:cs="Arial"/>
                <w:b/>
                <w:bCs/>
              </w:rPr>
              <w:t>Factors in Embezzlement</w:t>
            </w:r>
            <w:r w:rsidRPr="00AD563C">
              <w:rPr>
                <w:rFonts w:ascii="Arial" w:hAnsi="Arial" w:cs="Arial"/>
              </w:rPr>
              <w:br/>
              <w:t>In order for a charge of embezzlement to be supported, four factors must be present:</w:t>
            </w:r>
          </w:p>
          <w:p w:rsidR="00301486" w:rsidRPr="00AD563C" w:rsidRDefault="00301486" w:rsidP="00301486">
            <w:pPr>
              <w:numPr>
                <w:ilvl w:val="0"/>
                <w:numId w:val="17"/>
              </w:numPr>
              <w:spacing w:before="100" w:beforeAutospacing="1" w:after="100" w:afterAutospacing="1"/>
              <w:rPr>
                <w:rFonts w:ascii="Arial" w:hAnsi="Arial" w:cs="Arial"/>
                <w:sz w:val="24"/>
                <w:szCs w:val="24"/>
              </w:rPr>
            </w:pPr>
            <w:r w:rsidRPr="00AD563C">
              <w:rPr>
                <w:rFonts w:ascii="Arial" w:hAnsi="Arial" w:cs="Arial"/>
                <w:sz w:val="24"/>
                <w:szCs w:val="24"/>
              </w:rPr>
              <w:t>There must be a fiduciary relationship between the two parties; that is, there must be a reliance by one party on the other</w:t>
            </w:r>
          </w:p>
          <w:p w:rsidR="00301486" w:rsidRPr="00AD563C" w:rsidRDefault="00301486" w:rsidP="00301486">
            <w:pPr>
              <w:numPr>
                <w:ilvl w:val="0"/>
                <w:numId w:val="17"/>
              </w:numPr>
              <w:spacing w:before="100" w:beforeAutospacing="1" w:after="100" w:afterAutospacing="1"/>
              <w:rPr>
                <w:rFonts w:ascii="Arial" w:hAnsi="Arial" w:cs="Arial"/>
                <w:sz w:val="24"/>
                <w:szCs w:val="24"/>
              </w:rPr>
            </w:pPr>
            <w:r w:rsidRPr="00AD563C">
              <w:rPr>
                <w:rFonts w:ascii="Arial" w:hAnsi="Arial" w:cs="Arial"/>
                <w:sz w:val="24"/>
                <w:szCs w:val="24"/>
              </w:rPr>
              <w:t xml:space="preserve">The </w:t>
            </w:r>
            <w:hyperlink r:id="rId19" w:history="1">
              <w:r w:rsidRPr="00AD563C">
                <w:rPr>
                  <w:rStyle w:val="Hyperlink"/>
                  <w:rFonts w:ascii="Arial" w:hAnsi="Arial" w:cs="Arial"/>
                  <w:color w:val="auto"/>
                  <w:sz w:val="24"/>
                  <w:szCs w:val="24"/>
                  <w:u w:val="none"/>
                </w:rPr>
                <w:t>defendant</w:t>
              </w:r>
            </w:hyperlink>
            <w:r w:rsidRPr="00AD563C">
              <w:rPr>
                <w:rFonts w:ascii="Arial" w:hAnsi="Arial" w:cs="Arial"/>
                <w:sz w:val="24"/>
                <w:szCs w:val="24"/>
              </w:rPr>
              <w:t xml:space="preserve"> must have acquired the property through the relationship (rather than in some other manner)</w:t>
            </w:r>
          </w:p>
          <w:p w:rsidR="00301486" w:rsidRPr="00AD563C" w:rsidRDefault="00301486" w:rsidP="00301486">
            <w:pPr>
              <w:numPr>
                <w:ilvl w:val="0"/>
                <w:numId w:val="17"/>
              </w:numPr>
              <w:spacing w:before="100" w:beforeAutospacing="1" w:after="100" w:afterAutospacing="1"/>
              <w:rPr>
                <w:rFonts w:ascii="Arial" w:hAnsi="Arial" w:cs="Arial"/>
                <w:sz w:val="24"/>
                <w:szCs w:val="24"/>
              </w:rPr>
            </w:pPr>
            <w:r w:rsidRPr="00AD563C">
              <w:rPr>
                <w:rFonts w:ascii="Arial" w:hAnsi="Arial" w:cs="Arial"/>
                <w:sz w:val="24"/>
                <w:szCs w:val="24"/>
              </w:rPr>
              <w:t>The defendant must have taken ownership of the property or transferred the property to someone else</w:t>
            </w:r>
          </w:p>
          <w:p w:rsidR="00301486" w:rsidRPr="00AD563C" w:rsidRDefault="00301486" w:rsidP="00301486">
            <w:pPr>
              <w:numPr>
                <w:ilvl w:val="0"/>
                <w:numId w:val="17"/>
              </w:numPr>
              <w:spacing w:before="100" w:beforeAutospacing="1" w:after="100" w:afterAutospacing="1"/>
              <w:rPr>
                <w:rFonts w:ascii="Arial" w:hAnsi="Arial" w:cs="Arial"/>
                <w:sz w:val="24"/>
                <w:szCs w:val="24"/>
              </w:rPr>
            </w:pPr>
            <w:r w:rsidRPr="00AD563C">
              <w:rPr>
                <w:rFonts w:ascii="Arial" w:hAnsi="Arial" w:cs="Arial"/>
                <w:sz w:val="24"/>
                <w:szCs w:val="24"/>
              </w:rPr>
              <w:t>The defendant's actions were intentional.</w:t>
            </w:r>
          </w:p>
          <w:p w:rsidR="00301486" w:rsidRPr="00D5354A" w:rsidRDefault="00301486" w:rsidP="00301486">
            <w:pPr>
              <w:pStyle w:val="NormalWeb"/>
              <w:rPr>
                <w:rFonts w:ascii="Arial" w:hAnsi="Arial" w:cs="Arial"/>
              </w:rPr>
            </w:pPr>
            <w:r w:rsidRPr="00D5354A">
              <w:rPr>
                <w:rStyle w:val="hvr"/>
                <w:rFonts w:ascii="Arial" w:hAnsi="Arial" w:cs="Arial"/>
              </w:rPr>
              <w:t>Embezzlement</w:t>
            </w:r>
            <w:r w:rsidRPr="00D5354A">
              <w:rPr>
                <w:rFonts w:ascii="Arial" w:hAnsi="Arial" w:cs="Arial"/>
              </w:rPr>
              <w:t xml:space="preserve"> is </w:t>
            </w:r>
            <w:r w:rsidRPr="00D5354A">
              <w:rPr>
                <w:rStyle w:val="hvr"/>
                <w:rFonts w:ascii="Arial" w:hAnsi="Arial" w:cs="Arial"/>
              </w:rPr>
              <w:t>distinguished</w:t>
            </w:r>
            <w:r w:rsidRPr="00D5354A">
              <w:rPr>
                <w:rFonts w:ascii="Arial" w:hAnsi="Arial" w:cs="Arial"/>
              </w:rPr>
              <w:t xml:space="preserve"> </w:t>
            </w:r>
            <w:r w:rsidRPr="00D5354A">
              <w:rPr>
                <w:rStyle w:val="hvr"/>
                <w:rFonts w:ascii="Arial" w:hAnsi="Arial" w:cs="Arial"/>
              </w:rPr>
              <w:t>from</w:t>
            </w:r>
            <w:r w:rsidRPr="00D5354A">
              <w:rPr>
                <w:rFonts w:ascii="Arial" w:hAnsi="Arial" w:cs="Arial"/>
              </w:rPr>
              <w:t xml:space="preserve"> </w:t>
            </w:r>
            <w:r w:rsidRPr="00D5354A">
              <w:rPr>
                <w:rStyle w:val="hvr"/>
                <w:rFonts w:ascii="Arial" w:hAnsi="Arial" w:cs="Arial"/>
              </w:rPr>
              <w:t>swindling</w:t>
            </w:r>
            <w:r w:rsidRPr="00D5354A">
              <w:rPr>
                <w:rFonts w:ascii="Arial" w:hAnsi="Arial" w:cs="Arial"/>
              </w:rPr>
              <w:t xml:space="preserve"> in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swindling</w:t>
            </w:r>
            <w:r w:rsidRPr="00D5354A">
              <w:rPr>
                <w:rFonts w:ascii="Arial" w:hAnsi="Arial" w:cs="Arial"/>
              </w:rPr>
              <w:t xml:space="preserve"> </w:t>
            </w:r>
            <w:r w:rsidRPr="00D5354A">
              <w:rPr>
                <w:rStyle w:val="hvr"/>
                <w:rFonts w:ascii="Arial" w:hAnsi="Arial" w:cs="Arial"/>
              </w:rPr>
              <w:t>involves</w:t>
            </w:r>
            <w:r w:rsidRPr="00D5354A">
              <w:rPr>
                <w:rFonts w:ascii="Arial" w:hAnsi="Arial" w:cs="Arial"/>
              </w:rPr>
              <w:t xml:space="preserve"> </w:t>
            </w:r>
            <w:r w:rsidRPr="00D5354A">
              <w:rPr>
                <w:rStyle w:val="hvr"/>
                <w:rFonts w:ascii="Arial" w:hAnsi="Arial" w:cs="Arial"/>
              </w:rPr>
              <w:t>wrongfully</w:t>
            </w:r>
            <w:r w:rsidRPr="00D5354A">
              <w:rPr>
                <w:rFonts w:ascii="Arial" w:hAnsi="Arial" w:cs="Arial"/>
              </w:rPr>
              <w:t xml:space="preserve"> </w:t>
            </w:r>
            <w:r w:rsidRPr="00D5354A">
              <w:rPr>
                <w:rStyle w:val="hvr"/>
                <w:rFonts w:ascii="Arial" w:hAnsi="Arial" w:cs="Arial"/>
              </w:rPr>
              <w:t>obtaining</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by a </w:t>
            </w:r>
            <w:r w:rsidRPr="00D5354A">
              <w:rPr>
                <w:rStyle w:val="hvr"/>
                <w:rFonts w:ascii="Arial" w:hAnsi="Arial" w:cs="Arial"/>
              </w:rPr>
              <w:t>false</w:t>
            </w:r>
            <w:r w:rsidRPr="00D5354A">
              <w:rPr>
                <w:rFonts w:ascii="Arial" w:hAnsi="Arial" w:cs="Arial"/>
              </w:rPr>
              <w:t xml:space="preserve"> </w:t>
            </w:r>
            <w:r w:rsidRPr="00D5354A">
              <w:rPr>
                <w:rStyle w:val="hvr"/>
                <w:rFonts w:ascii="Arial" w:hAnsi="Arial" w:cs="Arial"/>
              </w:rPr>
              <w:t>pretense,</w:t>
            </w:r>
            <w:r w:rsidRPr="00D5354A">
              <w:rPr>
                <w:rFonts w:ascii="Arial" w:hAnsi="Arial" w:cs="Arial"/>
              </w:rPr>
              <w:t xml:space="preserve"> </w:t>
            </w:r>
            <w:r w:rsidRPr="00D5354A">
              <w:rPr>
                <w:rStyle w:val="hvr"/>
                <w:rFonts w:ascii="Arial" w:hAnsi="Arial" w:cs="Arial"/>
              </w:rPr>
              <w:t>such</w:t>
            </w:r>
            <w:r w:rsidRPr="00D5354A">
              <w:rPr>
                <w:rFonts w:ascii="Arial" w:hAnsi="Arial" w:cs="Arial"/>
              </w:rPr>
              <w:t xml:space="preserve"> as a </w:t>
            </w:r>
            <w:r w:rsidRPr="00D5354A">
              <w:rPr>
                <w:rStyle w:val="hvr"/>
                <w:rFonts w:ascii="Arial" w:hAnsi="Arial" w:cs="Arial"/>
              </w:rPr>
              <w:t>lie</w:t>
            </w:r>
            <w:r w:rsidRPr="00D5354A">
              <w:rPr>
                <w:rFonts w:ascii="Arial" w:hAnsi="Arial" w:cs="Arial"/>
              </w:rPr>
              <w:t xml:space="preserve"> or </w:t>
            </w:r>
            <w:r w:rsidRPr="00D5354A">
              <w:rPr>
                <w:rStyle w:val="hvr"/>
                <w:rFonts w:ascii="Arial" w:hAnsi="Arial" w:cs="Arial"/>
              </w:rPr>
              <w:t>trick,</w:t>
            </w:r>
            <w:r w:rsidRPr="00D5354A">
              <w:rPr>
                <w:rFonts w:ascii="Arial" w:hAnsi="Arial" w:cs="Arial"/>
              </w:rPr>
              <w:t xml:space="preserve"> at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time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is </w:t>
            </w:r>
            <w:r w:rsidRPr="00D5354A">
              <w:rPr>
                <w:rStyle w:val="hvr"/>
                <w:rFonts w:ascii="Arial" w:hAnsi="Arial" w:cs="Arial"/>
              </w:rPr>
              <w:t>transferred,</w:t>
            </w:r>
            <w:r w:rsidRPr="00D5354A">
              <w:rPr>
                <w:rFonts w:ascii="Arial" w:hAnsi="Arial" w:cs="Arial"/>
              </w:rPr>
              <w:t xml:space="preserve"> </w:t>
            </w:r>
            <w:r w:rsidRPr="00D5354A">
              <w:rPr>
                <w:rStyle w:val="hvr"/>
                <w:rFonts w:ascii="Arial" w:hAnsi="Arial" w:cs="Arial"/>
              </w:rPr>
              <w:t>which</w:t>
            </w:r>
            <w:r w:rsidRPr="00D5354A">
              <w:rPr>
                <w:rFonts w:ascii="Arial" w:hAnsi="Arial" w:cs="Arial"/>
              </w:rPr>
              <w:t xml:space="preserve"> </w:t>
            </w:r>
            <w:r w:rsidRPr="00D5354A">
              <w:rPr>
                <w:rStyle w:val="hvr"/>
                <w:rFonts w:ascii="Arial" w:hAnsi="Arial" w:cs="Arial"/>
              </w:rPr>
              <w:t>induces</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victim</w:t>
            </w:r>
            <w:r w:rsidRPr="00D5354A">
              <w:rPr>
                <w:rFonts w:ascii="Arial" w:hAnsi="Arial" w:cs="Arial"/>
              </w:rPr>
              <w:t xml:space="preserve"> to </w:t>
            </w:r>
            <w:r w:rsidRPr="00D5354A">
              <w:rPr>
                <w:rStyle w:val="hvr"/>
                <w:rFonts w:ascii="Arial" w:hAnsi="Arial" w:cs="Arial"/>
              </w:rPr>
              <w:t>transfer</w:t>
            </w:r>
            <w:r w:rsidRPr="00D5354A">
              <w:rPr>
                <w:rFonts w:ascii="Arial" w:hAnsi="Arial" w:cs="Arial"/>
              </w:rPr>
              <w:t xml:space="preserve"> to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wrongdoer</w:t>
            </w:r>
            <w:r w:rsidRPr="00D5354A">
              <w:rPr>
                <w:rFonts w:ascii="Arial" w:hAnsi="Arial" w:cs="Arial"/>
              </w:rPr>
              <w:t xml:space="preserve"> </w:t>
            </w:r>
            <w:r w:rsidRPr="00D5354A">
              <w:rPr>
                <w:rStyle w:val="hvr"/>
                <w:rFonts w:ascii="Arial" w:hAnsi="Arial" w:cs="Arial"/>
              </w:rPr>
              <w:t>title</w:t>
            </w:r>
            <w:r w:rsidRPr="00D5354A">
              <w:rPr>
                <w:rFonts w:ascii="Arial" w:hAnsi="Arial" w:cs="Arial"/>
              </w:rPr>
              <w:t xml:space="preserve"> to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property.</w:t>
            </w:r>
          </w:p>
          <w:p w:rsidR="00301486" w:rsidRPr="00D5354A" w:rsidRDefault="00301486" w:rsidP="00301486">
            <w:pPr>
              <w:pStyle w:val="NormalWeb"/>
              <w:rPr>
                <w:rFonts w:ascii="Arial" w:hAnsi="Arial" w:cs="Arial"/>
              </w:rPr>
            </w:pPr>
            <w:r w:rsidRPr="00AD563C">
              <w:rPr>
                <w:rFonts w:ascii="Arial" w:hAnsi="Arial" w:cs="Arial"/>
              </w:rPr>
              <w:t xml:space="preserve">It is a </w:t>
            </w:r>
            <w:r w:rsidRPr="00AD563C">
              <w:rPr>
                <w:rStyle w:val="hvr"/>
                <w:rFonts w:ascii="Arial" w:hAnsi="Arial" w:cs="Arial"/>
              </w:rPr>
              <w:t>statutory</w:t>
            </w:r>
            <w:r w:rsidRPr="00AD563C">
              <w:rPr>
                <w:rFonts w:ascii="Arial" w:hAnsi="Arial" w:cs="Arial"/>
              </w:rPr>
              <w:t xml:space="preserve"> </w:t>
            </w:r>
            <w:r w:rsidRPr="00AD563C">
              <w:rPr>
                <w:rStyle w:val="hvr"/>
                <w:rFonts w:ascii="Arial" w:hAnsi="Arial" w:cs="Arial"/>
              </w:rPr>
              <w:t>crime</w:t>
            </w:r>
            <w:r w:rsidRPr="00AD563C">
              <w:rPr>
                <w:rFonts w:ascii="Arial" w:hAnsi="Arial" w:cs="Arial"/>
              </w:rPr>
              <w:t xml:space="preserve"> </w:t>
            </w:r>
            <w:r w:rsidRPr="00AD563C">
              <w:rPr>
                <w:rStyle w:val="hvr"/>
                <w:rFonts w:ascii="Arial" w:hAnsi="Arial" w:cs="Arial"/>
              </w:rPr>
              <w:t>that</w:t>
            </w:r>
            <w:r w:rsidRPr="00AD563C">
              <w:rPr>
                <w:rFonts w:ascii="Arial" w:hAnsi="Arial" w:cs="Arial"/>
              </w:rPr>
              <w:t xml:space="preserve"> </w:t>
            </w:r>
            <w:r w:rsidRPr="00AD563C">
              <w:rPr>
                <w:rStyle w:val="hvr"/>
                <w:rFonts w:ascii="Arial" w:hAnsi="Arial" w:cs="Arial"/>
              </w:rPr>
              <w:t>evolved</w:t>
            </w:r>
            <w:r w:rsidRPr="00AD563C">
              <w:rPr>
                <w:rFonts w:ascii="Arial" w:hAnsi="Arial" w:cs="Arial"/>
              </w:rPr>
              <w:t xml:space="preserve"> </w:t>
            </w:r>
            <w:r w:rsidRPr="00AD563C">
              <w:rPr>
                <w:rStyle w:val="hvr"/>
                <w:rFonts w:ascii="Arial" w:hAnsi="Arial" w:cs="Arial"/>
              </w:rPr>
              <w:t>from</w:t>
            </w:r>
            <w:r w:rsidRPr="00AD563C">
              <w:rPr>
                <w:rFonts w:ascii="Arial" w:hAnsi="Arial" w:cs="Arial"/>
              </w:rPr>
              <w:t xml:space="preserve"> </w:t>
            </w:r>
            <w:hyperlink r:id="rId20" w:history="1">
              <w:r w:rsidRPr="00AD563C">
                <w:rPr>
                  <w:rStyle w:val="Hyperlink"/>
                  <w:rFonts w:ascii="Arial" w:hAnsi="Arial" w:cs="Arial"/>
                  <w:color w:val="auto"/>
                  <w:u w:val="none"/>
                </w:rPr>
                <w:t>Larceny</w:t>
              </w:r>
            </w:hyperlink>
            <w:r w:rsidRPr="00AD563C">
              <w:rPr>
                <w:rFonts w:ascii="Arial" w:hAnsi="Arial" w:cs="Arial"/>
              </w:rPr>
              <w:t xml:space="preserve">. </w:t>
            </w:r>
            <w:r w:rsidRPr="00D5354A">
              <w:rPr>
                <w:rStyle w:val="hvr"/>
                <w:rFonts w:ascii="Arial" w:hAnsi="Arial" w:cs="Arial"/>
              </w:rPr>
              <w:t>Whereas</w:t>
            </w:r>
            <w:r w:rsidRPr="00D5354A">
              <w:rPr>
                <w:rFonts w:ascii="Arial" w:hAnsi="Arial" w:cs="Arial"/>
              </w:rPr>
              <w:t xml:space="preserve"> </w:t>
            </w:r>
            <w:r w:rsidRPr="00D5354A">
              <w:rPr>
                <w:rStyle w:val="hvr"/>
                <w:rFonts w:ascii="Arial" w:hAnsi="Arial" w:cs="Arial"/>
              </w:rPr>
              <w:t>larceny</w:t>
            </w:r>
            <w:r w:rsidRPr="00D5354A">
              <w:rPr>
                <w:rFonts w:ascii="Arial" w:hAnsi="Arial" w:cs="Arial"/>
              </w:rPr>
              <w:t xml:space="preserve"> </w:t>
            </w:r>
            <w:r w:rsidRPr="00D5354A">
              <w:rPr>
                <w:rStyle w:val="hvr"/>
                <w:rFonts w:ascii="Arial" w:hAnsi="Arial" w:cs="Arial"/>
              </w:rPr>
              <w:t>requires</w:t>
            </w:r>
            <w:r w:rsidRPr="00D5354A">
              <w:rPr>
                <w:rFonts w:ascii="Arial" w:hAnsi="Arial" w:cs="Arial"/>
              </w:rPr>
              <w:t xml:space="preserve"> a </w:t>
            </w:r>
            <w:r w:rsidRPr="00D5354A">
              <w:rPr>
                <w:rStyle w:val="hvr"/>
                <w:rFonts w:ascii="Arial" w:hAnsi="Arial" w:cs="Arial"/>
              </w:rPr>
              <w:t>felonious</w:t>
            </w:r>
            <w:r w:rsidRPr="00D5354A">
              <w:rPr>
                <w:rFonts w:ascii="Arial" w:hAnsi="Arial" w:cs="Arial"/>
              </w:rPr>
              <w:t xml:space="preserve"> </w:t>
            </w:r>
            <w:r w:rsidRPr="00D5354A">
              <w:rPr>
                <w:rStyle w:val="hvr"/>
                <w:rFonts w:ascii="Arial" w:hAnsi="Arial" w:cs="Arial"/>
              </w:rPr>
              <w:t>trespassory</w:t>
            </w:r>
            <w:r w:rsidRPr="00D5354A">
              <w:rPr>
                <w:rFonts w:ascii="Arial" w:hAnsi="Arial" w:cs="Arial"/>
              </w:rPr>
              <w:t xml:space="preserve"> </w:t>
            </w:r>
            <w:r w:rsidRPr="00D5354A">
              <w:rPr>
                <w:rStyle w:val="hvr"/>
                <w:rFonts w:ascii="Arial" w:hAnsi="Arial" w:cs="Arial"/>
              </w:rPr>
              <w:t>taking</w:t>
            </w:r>
            <w:r w:rsidRPr="00D5354A">
              <w:rPr>
                <w:rFonts w:ascii="Arial" w:hAnsi="Arial" w:cs="Arial"/>
              </w:rPr>
              <w:t xml:space="preserve"> of </w:t>
            </w:r>
            <w:r w:rsidRPr="00D5354A">
              <w:rPr>
                <w:rStyle w:val="hvr"/>
                <w:rFonts w:ascii="Arial" w:hAnsi="Arial" w:cs="Arial"/>
              </w:rPr>
              <w:t>property</w:t>
            </w:r>
            <w:r w:rsidRPr="00D5354A">
              <w:rPr>
                <w:rFonts w:ascii="Arial" w:hAnsi="Arial" w:cs="Arial"/>
              </w:rPr>
              <w:t xml:space="preserve"> at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outset,</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is a </w:t>
            </w:r>
            <w:r w:rsidRPr="00D5354A">
              <w:rPr>
                <w:rStyle w:val="hvr"/>
                <w:rFonts w:ascii="Arial" w:hAnsi="Arial" w:cs="Arial"/>
              </w:rPr>
              <w:t>wrongful</w:t>
            </w:r>
            <w:r w:rsidRPr="00D5354A">
              <w:rPr>
                <w:rFonts w:ascii="Arial" w:hAnsi="Arial" w:cs="Arial"/>
              </w:rPr>
              <w:t xml:space="preserve"> </w:t>
            </w:r>
            <w:r w:rsidRPr="00D5354A">
              <w:rPr>
                <w:rStyle w:val="hvr"/>
                <w:rFonts w:ascii="Arial" w:hAnsi="Arial" w:cs="Arial"/>
              </w:rPr>
              <w:t>appropriation</w:t>
            </w:r>
            <w:r w:rsidRPr="00D5354A">
              <w:rPr>
                <w:rFonts w:ascii="Arial" w:hAnsi="Arial" w:cs="Arial"/>
              </w:rPr>
              <w:t xml:space="preserve"> </w:t>
            </w:r>
            <w:r w:rsidRPr="00D5354A">
              <w:rPr>
                <w:rStyle w:val="hvr"/>
                <w:rFonts w:ascii="Arial" w:hAnsi="Arial" w:cs="Arial"/>
              </w:rPr>
              <w:t>subsequent</w:t>
            </w:r>
            <w:r w:rsidRPr="00D5354A">
              <w:rPr>
                <w:rFonts w:ascii="Arial" w:hAnsi="Arial" w:cs="Arial"/>
              </w:rPr>
              <w:t xml:space="preserve"> to an </w:t>
            </w:r>
            <w:r w:rsidRPr="00D5354A">
              <w:rPr>
                <w:rStyle w:val="hvr"/>
                <w:rFonts w:ascii="Arial" w:hAnsi="Arial" w:cs="Arial"/>
              </w:rPr>
              <w:t>originally</w:t>
            </w:r>
            <w:r w:rsidRPr="00D5354A">
              <w:rPr>
                <w:rFonts w:ascii="Arial" w:hAnsi="Arial" w:cs="Arial"/>
              </w:rPr>
              <w:t xml:space="preserve"> </w:t>
            </w:r>
            <w:r w:rsidRPr="00D5354A">
              <w:rPr>
                <w:rStyle w:val="hvr"/>
                <w:rFonts w:ascii="Arial" w:hAnsi="Arial" w:cs="Arial"/>
              </w:rPr>
              <w:t>lawful</w:t>
            </w:r>
            <w:r w:rsidRPr="00D5354A">
              <w:rPr>
                <w:rFonts w:ascii="Arial" w:hAnsi="Arial" w:cs="Arial"/>
              </w:rPr>
              <w:t xml:space="preserve"> </w:t>
            </w:r>
            <w:r w:rsidRPr="00D5354A">
              <w:rPr>
                <w:rStyle w:val="hvr"/>
                <w:rFonts w:ascii="Arial" w:hAnsi="Arial" w:cs="Arial"/>
              </w:rPr>
              <w:t>taking.</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w:t>
            </w:r>
            <w:r w:rsidRPr="00D5354A">
              <w:rPr>
                <w:rStyle w:val="hvr"/>
                <w:rFonts w:ascii="Arial" w:hAnsi="Arial" w:cs="Arial"/>
              </w:rPr>
              <w:t>is,</w:t>
            </w:r>
            <w:r w:rsidRPr="00D5354A">
              <w:rPr>
                <w:rFonts w:ascii="Arial" w:hAnsi="Arial" w:cs="Arial"/>
              </w:rPr>
              <w:t xml:space="preserve"> </w:t>
            </w:r>
            <w:r w:rsidRPr="00D5354A">
              <w:rPr>
                <w:rStyle w:val="hvr"/>
                <w:rFonts w:ascii="Arial" w:hAnsi="Arial" w:cs="Arial"/>
              </w:rPr>
              <w:t>therefore,</w:t>
            </w:r>
            <w:r w:rsidRPr="00D5354A">
              <w:rPr>
                <w:rFonts w:ascii="Arial" w:hAnsi="Arial" w:cs="Arial"/>
              </w:rPr>
              <w:t xml:space="preserve"> a </w:t>
            </w:r>
            <w:r w:rsidRPr="00D5354A">
              <w:rPr>
                <w:rStyle w:val="hvr"/>
                <w:rFonts w:ascii="Arial" w:hAnsi="Arial" w:cs="Arial"/>
              </w:rPr>
              <w:t>modification</w:t>
            </w:r>
            <w:r w:rsidRPr="00D5354A">
              <w:rPr>
                <w:rFonts w:ascii="Arial" w:hAnsi="Arial" w:cs="Arial"/>
              </w:rPr>
              <w:t xml:space="preserve"> of </w:t>
            </w:r>
            <w:r w:rsidRPr="00D5354A">
              <w:rPr>
                <w:rStyle w:val="hvr"/>
                <w:rFonts w:ascii="Arial" w:hAnsi="Arial" w:cs="Arial"/>
              </w:rPr>
              <w:t>larceny</w:t>
            </w:r>
            <w:r w:rsidRPr="00D5354A">
              <w:rPr>
                <w:rFonts w:ascii="Arial" w:hAnsi="Arial" w:cs="Arial"/>
              </w:rPr>
              <w:t xml:space="preserve"> </w:t>
            </w:r>
            <w:r w:rsidRPr="00D5354A">
              <w:rPr>
                <w:rStyle w:val="hvr"/>
                <w:rFonts w:ascii="Arial" w:hAnsi="Arial" w:cs="Arial"/>
              </w:rPr>
              <w:t>designed</w:t>
            </w:r>
            <w:r w:rsidRPr="00D5354A">
              <w:rPr>
                <w:rFonts w:ascii="Arial" w:hAnsi="Arial" w:cs="Arial"/>
              </w:rPr>
              <w:t xml:space="preserve"> to </w:t>
            </w:r>
            <w:r w:rsidRPr="00D5354A">
              <w:rPr>
                <w:rStyle w:val="hvr"/>
                <w:rFonts w:ascii="Arial" w:hAnsi="Arial" w:cs="Arial"/>
              </w:rPr>
              <w:t>cover</w:t>
            </w:r>
            <w:r w:rsidRPr="00D5354A">
              <w:rPr>
                <w:rFonts w:ascii="Arial" w:hAnsi="Arial" w:cs="Arial"/>
              </w:rPr>
              <w:t xml:space="preserve"> </w:t>
            </w:r>
            <w:r w:rsidRPr="00D5354A">
              <w:rPr>
                <w:rStyle w:val="hvr"/>
                <w:rFonts w:ascii="Arial" w:hAnsi="Arial" w:cs="Arial"/>
              </w:rPr>
              <w:t>certain</w:t>
            </w:r>
            <w:r w:rsidRPr="00D5354A">
              <w:rPr>
                <w:rFonts w:ascii="Arial" w:hAnsi="Arial" w:cs="Arial"/>
              </w:rPr>
              <w:t xml:space="preserve"> </w:t>
            </w:r>
            <w:r w:rsidRPr="00D5354A">
              <w:rPr>
                <w:rStyle w:val="hvr"/>
                <w:rFonts w:ascii="Arial" w:hAnsi="Arial" w:cs="Arial"/>
              </w:rPr>
              <w:t>fraudulent</w:t>
            </w:r>
            <w:r w:rsidRPr="00D5354A">
              <w:rPr>
                <w:rFonts w:ascii="Arial" w:hAnsi="Arial" w:cs="Arial"/>
              </w:rPr>
              <w:t xml:space="preserve"> </w:t>
            </w:r>
            <w:r w:rsidRPr="00D5354A">
              <w:rPr>
                <w:rStyle w:val="hvr"/>
                <w:rFonts w:ascii="Arial" w:hAnsi="Arial" w:cs="Arial"/>
              </w:rPr>
              <w:t>acts</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do </w:t>
            </w:r>
            <w:r w:rsidRPr="00D5354A">
              <w:rPr>
                <w:rStyle w:val="hvr"/>
                <w:rFonts w:ascii="Arial" w:hAnsi="Arial" w:cs="Arial"/>
              </w:rPr>
              <w:t>not</w:t>
            </w:r>
            <w:r w:rsidRPr="00D5354A">
              <w:rPr>
                <w:rFonts w:ascii="Arial" w:hAnsi="Arial" w:cs="Arial"/>
              </w:rPr>
              <w:t xml:space="preserve"> </w:t>
            </w:r>
            <w:r w:rsidRPr="00D5354A">
              <w:rPr>
                <w:rStyle w:val="hvr"/>
                <w:rFonts w:ascii="Arial" w:hAnsi="Arial" w:cs="Arial"/>
              </w:rPr>
              <w:t>come</w:t>
            </w:r>
            <w:r w:rsidRPr="00D5354A">
              <w:rPr>
                <w:rFonts w:ascii="Arial" w:hAnsi="Arial" w:cs="Arial"/>
              </w:rPr>
              <w:t xml:space="preserve"> </w:t>
            </w:r>
            <w:r w:rsidRPr="00D5354A">
              <w:rPr>
                <w:rStyle w:val="hvr"/>
                <w:rFonts w:ascii="Arial" w:hAnsi="Arial" w:cs="Arial"/>
              </w:rPr>
              <w:t>within</w:t>
            </w:r>
            <w:r w:rsidRPr="00D5354A">
              <w:rPr>
                <w:rFonts w:ascii="Arial" w:hAnsi="Arial" w:cs="Arial"/>
              </w:rPr>
              <w:t xml:space="preserve"> </w:t>
            </w:r>
            <w:r w:rsidRPr="00D5354A">
              <w:rPr>
                <w:rStyle w:val="hvr"/>
                <w:rFonts w:ascii="Arial" w:hAnsi="Arial" w:cs="Arial"/>
              </w:rPr>
              <w:t>its</w:t>
            </w:r>
            <w:r w:rsidRPr="00D5354A">
              <w:rPr>
                <w:rFonts w:ascii="Arial" w:hAnsi="Arial" w:cs="Arial"/>
              </w:rPr>
              <w:t xml:space="preserve"> </w:t>
            </w:r>
            <w:r w:rsidRPr="00D5354A">
              <w:rPr>
                <w:rStyle w:val="hvr"/>
                <w:rFonts w:ascii="Arial" w:hAnsi="Arial" w:cs="Arial"/>
              </w:rPr>
              <w:t>scope.</w:t>
            </w:r>
            <w:r w:rsidRPr="00D5354A">
              <w:rPr>
                <w:rFonts w:ascii="Arial" w:hAnsi="Arial" w:cs="Arial"/>
              </w:rPr>
              <w:t xml:space="preserve"> </w:t>
            </w:r>
            <w:r w:rsidRPr="00D5354A">
              <w:rPr>
                <w:rStyle w:val="hvr"/>
                <w:rFonts w:ascii="Arial" w:hAnsi="Arial" w:cs="Arial"/>
              </w:rPr>
              <w:t>Although</w:t>
            </w:r>
            <w:r w:rsidRPr="00D5354A">
              <w:rPr>
                <w:rFonts w:ascii="Arial" w:hAnsi="Arial" w:cs="Arial"/>
              </w:rPr>
              <w:t xml:space="preserve"> </w:t>
            </w:r>
            <w:r w:rsidRPr="00D5354A">
              <w:rPr>
                <w:rStyle w:val="hvr"/>
                <w:rFonts w:ascii="Arial" w:hAnsi="Arial" w:cs="Arial"/>
              </w:rPr>
              <w:t>they</w:t>
            </w:r>
            <w:r w:rsidRPr="00D5354A">
              <w:rPr>
                <w:rFonts w:ascii="Arial" w:hAnsi="Arial" w:cs="Arial"/>
              </w:rPr>
              <w:t xml:space="preserve"> </w:t>
            </w:r>
            <w:r w:rsidRPr="00D5354A">
              <w:rPr>
                <w:rStyle w:val="hvr"/>
                <w:rFonts w:ascii="Arial" w:hAnsi="Arial" w:cs="Arial"/>
              </w:rPr>
              <w:t>are</w:t>
            </w:r>
            <w:r w:rsidRPr="00D5354A">
              <w:rPr>
                <w:rFonts w:ascii="Arial" w:hAnsi="Arial" w:cs="Arial"/>
              </w:rPr>
              <w:t xml:space="preserve"> </w:t>
            </w:r>
            <w:r w:rsidRPr="00D5354A">
              <w:rPr>
                <w:rStyle w:val="hvr"/>
                <w:rFonts w:ascii="Arial" w:hAnsi="Arial" w:cs="Arial"/>
              </w:rPr>
              <w:t>mutually</w:t>
            </w:r>
            <w:r w:rsidRPr="00D5354A">
              <w:rPr>
                <w:rFonts w:ascii="Arial" w:hAnsi="Arial" w:cs="Arial"/>
              </w:rPr>
              <w:t xml:space="preserve"> </w:t>
            </w:r>
            <w:r w:rsidRPr="00D5354A">
              <w:rPr>
                <w:rStyle w:val="hvr"/>
                <w:rFonts w:ascii="Arial" w:hAnsi="Arial" w:cs="Arial"/>
              </w:rPr>
              <w:t>exclusive</w:t>
            </w:r>
            <w:r w:rsidRPr="00D5354A">
              <w:rPr>
                <w:rFonts w:ascii="Arial" w:hAnsi="Arial" w:cs="Arial"/>
              </w:rPr>
              <w:t xml:space="preserve"> </w:t>
            </w:r>
            <w:r w:rsidRPr="00D5354A">
              <w:rPr>
                <w:rStyle w:val="hvr"/>
                <w:rFonts w:ascii="Arial" w:hAnsi="Arial" w:cs="Arial"/>
              </w:rPr>
              <w:t>crimes,</w:t>
            </w:r>
            <w:r w:rsidRPr="00D5354A">
              <w:rPr>
                <w:rFonts w:ascii="Arial" w:hAnsi="Arial" w:cs="Arial"/>
              </w:rPr>
              <w:t xml:space="preserve"> </w:t>
            </w:r>
            <w:r w:rsidRPr="00D5354A">
              <w:rPr>
                <w:rStyle w:val="hvr"/>
                <w:rFonts w:ascii="Arial" w:hAnsi="Arial" w:cs="Arial"/>
              </w:rPr>
              <w:t>larceny</w:t>
            </w:r>
            <w:r w:rsidRPr="00D5354A">
              <w:rPr>
                <w:rFonts w:ascii="Arial" w:hAnsi="Arial" w:cs="Arial"/>
              </w:rPr>
              <w:t xml:space="preserve"> </w:t>
            </w:r>
            <w:r w:rsidRPr="00D5354A">
              <w:rPr>
                <w:rStyle w:val="hvr"/>
                <w:rFonts w:ascii="Arial" w:hAnsi="Arial" w:cs="Arial"/>
              </w:rPr>
              <w:t>and</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do </w:t>
            </w:r>
            <w:r w:rsidRPr="00D5354A">
              <w:rPr>
                <w:rStyle w:val="hvr"/>
                <w:rFonts w:ascii="Arial" w:hAnsi="Arial" w:cs="Arial"/>
              </w:rPr>
              <w:t>overlap</w:t>
            </w:r>
            <w:r w:rsidRPr="00D5354A">
              <w:rPr>
                <w:rFonts w:ascii="Arial" w:hAnsi="Arial" w:cs="Arial"/>
              </w:rPr>
              <w:t xml:space="preserve"> </w:t>
            </w:r>
            <w:r w:rsidRPr="00D5354A">
              <w:rPr>
                <w:rStyle w:val="hvr"/>
                <w:rFonts w:ascii="Arial" w:hAnsi="Arial" w:cs="Arial"/>
              </w:rPr>
              <w:t>slightly</w:t>
            </w:r>
            <w:r w:rsidRPr="00D5354A">
              <w:rPr>
                <w:rFonts w:ascii="Arial" w:hAnsi="Arial" w:cs="Arial"/>
              </w:rPr>
              <w:t xml:space="preserve"> </w:t>
            </w:r>
            <w:r w:rsidRPr="00D5354A">
              <w:rPr>
                <w:rStyle w:val="hvr"/>
                <w:rFonts w:ascii="Arial" w:hAnsi="Arial" w:cs="Arial"/>
              </w:rPr>
              <w:t>under</w:t>
            </w:r>
            <w:r w:rsidRPr="00D5354A">
              <w:rPr>
                <w:rFonts w:ascii="Arial" w:hAnsi="Arial" w:cs="Arial"/>
              </w:rPr>
              <w:t xml:space="preserve"> </w:t>
            </w:r>
            <w:r w:rsidRPr="00D5354A">
              <w:rPr>
                <w:rStyle w:val="hvr"/>
                <w:rFonts w:ascii="Arial" w:hAnsi="Arial" w:cs="Arial"/>
              </w:rPr>
              <w:t>statutes</w:t>
            </w:r>
            <w:r w:rsidRPr="00D5354A">
              <w:rPr>
                <w:rFonts w:ascii="Arial" w:hAnsi="Arial" w:cs="Arial"/>
              </w:rPr>
              <w:t xml:space="preserve"> in </w:t>
            </w:r>
            <w:r w:rsidRPr="00D5354A">
              <w:rPr>
                <w:rStyle w:val="hvr"/>
                <w:rFonts w:ascii="Arial" w:hAnsi="Arial" w:cs="Arial"/>
              </w:rPr>
              <w:t>some</w:t>
            </w:r>
            <w:r w:rsidRPr="00D5354A">
              <w:rPr>
                <w:rFonts w:ascii="Arial" w:hAnsi="Arial" w:cs="Arial"/>
              </w:rPr>
              <w:t xml:space="preserve"> </w:t>
            </w:r>
            <w:r w:rsidRPr="00D5354A">
              <w:rPr>
                <w:rStyle w:val="hvr"/>
                <w:rFonts w:ascii="Arial" w:hAnsi="Arial" w:cs="Arial"/>
              </w:rPr>
              <w:t>states.</w:t>
            </w:r>
          </w:p>
          <w:p w:rsidR="00301486" w:rsidRPr="00D5354A" w:rsidRDefault="00301486" w:rsidP="00301486">
            <w:pPr>
              <w:pStyle w:val="NormalWeb"/>
              <w:rPr>
                <w:rFonts w:ascii="Arial" w:hAnsi="Arial" w:cs="Arial"/>
              </w:rPr>
            </w:pPr>
            <w:r w:rsidRPr="00D5354A">
              <w:rPr>
                <w:rStyle w:val="hvr"/>
                <w:rFonts w:ascii="Arial" w:hAnsi="Arial" w:cs="Arial"/>
              </w:rPr>
              <w:t>Embezzlement</w:t>
            </w:r>
            <w:r w:rsidRPr="00D5354A">
              <w:rPr>
                <w:rFonts w:ascii="Arial" w:hAnsi="Arial" w:cs="Arial"/>
              </w:rPr>
              <w:t xml:space="preserve"> </w:t>
            </w:r>
            <w:r w:rsidRPr="00D5354A">
              <w:rPr>
                <w:rStyle w:val="hvr"/>
                <w:rFonts w:ascii="Arial" w:hAnsi="Arial" w:cs="Arial"/>
              </w:rPr>
              <w:t>was</w:t>
            </w:r>
            <w:r w:rsidRPr="00D5354A">
              <w:rPr>
                <w:rFonts w:ascii="Arial" w:hAnsi="Arial" w:cs="Arial"/>
              </w:rPr>
              <w:t xml:space="preserve"> </w:t>
            </w:r>
            <w:r w:rsidRPr="00D5354A">
              <w:rPr>
                <w:rStyle w:val="hvr"/>
                <w:rFonts w:ascii="Arial" w:hAnsi="Arial" w:cs="Arial"/>
              </w:rPr>
              <w:t>created</w:t>
            </w:r>
            <w:r w:rsidRPr="00D5354A">
              <w:rPr>
                <w:rFonts w:ascii="Arial" w:hAnsi="Arial" w:cs="Arial"/>
              </w:rPr>
              <w:t xml:space="preserve"> by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English</w:t>
            </w:r>
            <w:r w:rsidRPr="00D5354A">
              <w:rPr>
                <w:rFonts w:ascii="Arial" w:hAnsi="Arial" w:cs="Arial"/>
              </w:rPr>
              <w:t xml:space="preserve"> </w:t>
            </w:r>
            <w:r w:rsidRPr="00D5354A">
              <w:rPr>
                <w:rStyle w:val="hvr"/>
                <w:rFonts w:ascii="Arial" w:hAnsi="Arial" w:cs="Arial"/>
              </w:rPr>
              <w:t>legislature,</w:t>
            </w:r>
            <w:r w:rsidRPr="00D5354A">
              <w:rPr>
                <w:rFonts w:ascii="Arial" w:hAnsi="Arial" w:cs="Arial"/>
              </w:rPr>
              <w:t xml:space="preserve"> </w:t>
            </w:r>
            <w:r w:rsidRPr="00D5354A">
              <w:rPr>
                <w:rStyle w:val="hvr"/>
                <w:rFonts w:ascii="Arial" w:hAnsi="Arial" w:cs="Arial"/>
              </w:rPr>
              <w:t>which</w:t>
            </w:r>
            <w:r w:rsidRPr="00D5354A">
              <w:rPr>
                <w:rFonts w:ascii="Arial" w:hAnsi="Arial" w:cs="Arial"/>
              </w:rPr>
              <w:t xml:space="preserve"> </w:t>
            </w:r>
            <w:r w:rsidRPr="00D5354A">
              <w:rPr>
                <w:rStyle w:val="hvr"/>
                <w:rFonts w:ascii="Arial" w:hAnsi="Arial" w:cs="Arial"/>
              </w:rPr>
              <w:t>designated</w:t>
            </w:r>
            <w:r w:rsidRPr="00D5354A">
              <w:rPr>
                <w:rFonts w:ascii="Arial" w:hAnsi="Arial" w:cs="Arial"/>
              </w:rPr>
              <w:t xml:space="preserve"> </w:t>
            </w:r>
            <w:r w:rsidRPr="00D5354A">
              <w:rPr>
                <w:rStyle w:val="hvr"/>
                <w:rFonts w:ascii="Arial" w:hAnsi="Arial" w:cs="Arial"/>
              </w:rPr>
              <w:t>specific</w:t>
            </w:r>
            <w:r w:rsidRPr="00D5354A">
              <w:rPr>
                <w:rFonts w:ascii="Arial" w:hAnsi="Arial" w:cs="Arial"/>
              </w:rPr>
              <w:t xml:space="preserve"> </w:t>
            </w:r>
            <w:r w:rsidRPr="00D5354A">
              <w:rPr>
                <w:rStyle w:val="hvr"/>
                <w:rFonts w:ascii="Arial" w:hAnsi="Arial" w:cs="Arial"/>
              </w:rPr>
              <w:t>persons</w:t>
            </w:r>
            <w:r w:rsidRPr="00D5354A">
              <w:rPr>
                <w:rFonts w:ascii="Arial" w:hAnsi="Arial" w:cs="Arial"/>
              </w:rPr>
              <w:t xml:space="preserve"> </w:t>
            </w:r>
            <w:r w:rsidRPr="00D5354A">
              <w:rPr>
                <w:rStyle w:val="hvr"/>
                <w:rFonts w:ascii="Arial" w:hAnsi="Arial" w:cs="Arial"/>
              </w:rPr>
              <w:t>who</w:t>
            </w:r>
            <w:r w:rsidRPr="00D5354A">
              <w:rPr>
                <w:rFonts w:ascii="Arial" w:hAnsi="Arial" w:cs="Arial"/>
              </w:rPr>
              <w:t xml:space="preserve"> </w:t>
            </w:r>
            <w:r w:rsidRPr="00D5354A">
              <w:rPr>
                <w:rStyle w:val="hvr"/>
                <w:rFonts w:ascii="Arial" w:hAnsi="Arial" w:cs="Arial"/>
              </w:rPr>
              <w:t>might</w:t>
            </w:r>
            <w:r w:rsidRPr="00D5354A">
              <w:rPr>
                <w:rFonts w:ascii="Arial" w:hAnsi="Arial" w:cs="Arial"/>
              </w:rPr>
              <w:t xml:space="preserve"> be </w:t>
            </w:r>
            <w:r w:rsidRPr="00D5354A">
              <w:rPr>
                <w:rStyle w:val="hvr"/>
                <w:rFonts w:ascii="Arial" w:hAnsi="Arial" w:cs="Arial"/>
              </w:rPr>
              <w:t>liable</w:t>
            </w:r>
            <w:r w:rsidRPr="00D5354A">
              <w:rPr>
                <w:rFonts w:ascii="Arial" w:hAnsi="Arial" w:cs="Arial"/>
              </w:rPr>
              <w:t xml:space="preserve"> </w:t>
            </w:r>
            <w:r w:rsidRPr="00D5354A">
              <w:rPr>
                <w:rStyle w:val="hvr"/>
                <w:rFonts w:ascii="Arial" w:hAnsi="Arial" w:cs="Arial"/>
              </w:rPr>
              <w:t>for</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These</w:t>
            </w:r>
            <w:r w:rsidRPr="00D5354A">
              <w:rPr>
                <w:rFonts w:ascii="Arial" w:hAnsi="Arial" w:cs="Arial"/>
              </w:rPr>
              <w:t xml:space="preserve"> </w:t>
            </w:r>
            <w:r w:rsidRPr="00D5354A">
              <w:rPr>
                <w:rStyle w:val="hvr"/>
                <w:rFonts w:ascii="Arial" w:hAnsi="Arial" w:cs="Arial"/>
              </w:rPr>
              <w:t>were</w:t>
            </w:r>
            <w:r w:rsidRPr="00D5354A">
              <w:rPr>
                <w:rFonts w:ascii="Arial" w:hAnsi="Arial" w:cs="Arial"/>
              </w:rPr>
              <w:t xml:space="preserve"> </w:t>
            </w:r>
            <w:r w:rsidRPr="00D5354A">
              <w:rPr>
                <w:rStyle w:val="hvr"/>
                <w:rFonts w:ascii="Arial" w:hAnsi="Arial" w:cs="Arial"/>
              </w:rPr>
              <w:t>essentially</w:t>
            </w:r>
            <w:r w:rsidRPr="00D5354A">
              <w:rPr>
                <w:rFonts w:ascii="Arial" w:hAnsi="Arial" w:cs="Arial"/>
              </w:rPr>
              <w:t xml:space="preserve"> </w:t>
            </w:r>
            <w:r w:rsidRPr="00D5354A">
              <w:rPr>
                <w:rStyle w:val="hvr"/>
                <w:rFonts w:ascii="Arial" w:hAnsi="Arial" w:cs="Arial"/>
              </w:rPr>
              <w:t>persons</w:t>
            </w:r>
            <w:r w:rsidRPr="00D5354A">
              <w:rPr>
                <w:rFonts w:ascii="Arial" w:hAnsi="Arial" w:cs="Arial"/>
              </w:rPr>
              <w:t xml:space="preserve"> </w:t>
            </w:r>
            <w:r w:rsidRPr="00D5354A">
              <w:rPr>
                <w:rStyle w:val="hvr"/>
                <w:rFonts w:ascii="Arial" w:hAnsi="Arial" w:cs="Arial"/>
              </w:rPr>
              <w:t>entrusted</w:t>
            </w:r>
            <w:r w:rsidRPr="00D5354A">
              <w:rPr>
                <w:rFonts w:ascii="Arial" w:hAnsi="Arial" w:cs="Arial"/>
              </w:rPr>
              <w:t xml:space="preserve"> </w:t>
            </w:r>
            <w:r w:rsidRPr="00D5354A">
              <w:rPr>
                <w:rStyle w:val="hvr"/>
                <w:rFonts w:ascii="Arial" w:hAnsi="Arial" w:cs="Arial"/>
              </w:rPr>
              <w:t>with</w:t>
            </w:r>
            <w:r w:rsidRPr="00D5354A">
              <w:rPr>
                <w:rFonts w:ascii="Arial" w:hAnsi="Arial" w:cs="Arial"/>
              </w:rPr>
              <w:t xml:space="preserve"> </w:t>
            </w:r>
            <w:r w:rsidRPr="00D5354A">
              <w:rPr>
                <w:rStyle w:val="hvr"/>
                <w:rFonts w:ascii="Arial" w:hAnsi="Arial" w:cs="Arial"/>
              </w:rPr>
              <w:t>another's</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such</w:t>
            </w:r>
            <w:r w:rsidRPr="00D5354A">
              <w:rPr>
                <w:rFonts w:ascii="Arial" w:hAnsi="Arial" w:cs="Arial"/>
              </w:rPr>
              <w:t xml:space="preserve"> as </w:t>
            </w:r>
            <w:r w:rsidRPr="00D5354A">
              <w:rPr>
                <w:rStyle w:val="hvr"/>
                <w:rFonts w:ascii="Arial" w:hAnsi="Arial" w:cs="Arial"/>
              </w:rPr>
              <w:t>agents,</w:t>
            </w:r>
            <w:r w:rsidRPr="00D5354A">
              <w:rPr>
                <w:rFonts w:ascii="Arial" w:hAnsi="Arial" w:cs="Arial"/>
              </w:rPr>
              <w:t xml:space="preserve"> </w:t>
            </w:r>
            <w:r w:rsidRPr="00D5354A">
              <w:rPr>
                <w:rStyle w:val="hvr"/>
                <w:rFonts w:ascii="Arial" w:hAnsi="Arial" w:cs="Arial"/>
              </w:rPr>
              <w:t>attorneys,</w:t>
            </w:r>
            <w:r w:rsidRPr="00D5354A">
              <w:rPr>
                <w:rFonts w:ascii="Arial" w:hAnsi="Arial" w:cs="Arial"/>
              </w:rPr>
              <w:t xml:space="preserve"> </w:t>
            </w:r>
            <w:r w:rsidRPr="00D5354A">
              <w:rPr>
                <w:rStyle w:val="hvr"/>
                <w:rFonts w:ascii="Arial" w:hAnsi="Arial" w:cs="Arial"/>
              </w:rPr>
              <w:t>bankers,</w:t>
            </w:r>
            <w:r w:rsidRPr="00D5354A">
              <w:rPr>
                <w:rFonts w:ascii="Arial" w:hAnsi="Arial" w:cs="Arial"/>
              </w:rPr>
              <w:t xml:space="preserve"> </w:t>
            </w:r>
            <w:r w:rsidRPr="00D5354A">
              <w:rPr>
                <w:rStyle w:val="hvr"/>
                <w:rFonts w:ascii="Arial" w:hAnsi="Arial" w:cs="Arial"/>
              </w:rPr>
              <w:t>and</w:t>
            </w:r>
            <w:r w:rsidRPr="00D5354A">
              <w:rPr>
                <w:rFonts w:ascii="Arial" w:hAnsi="Arial" w:cs="Arial"/>
              </w:rPr>
              <w:t xml:space="preserve"> </w:t>
            </w:r>
            <w:r w:rsidRPr="00D5354A">
              <w:rPr>
                <w:rStyle w:val="hvr"/>
                <w:rFonts w:ascii="Arial" w:hAnsi="Arial" w:cs="Arial"/>
              </w:rPr>
              <w:t>corporate</w:t>
            </w:r>
            <w:r w:rsidRPr="00D5354A">
              <w:rPr>
                <w:rFonts w:ascii="Arial" w:hAnsi="Arial" w:cs="Arial"/>
              </w:rPr>
              <w:t xml:space="preserve"> </w:t>
            </w:r>
            <w:r w:rsidRPr="00D5354A">
              <w:rPr>
                <w:rStyle w:val="hvr"/>
                <w:rFonts w:ascii="Arial" w:hAnsi="Arial" w:cs="Arial"/>
              </w:rPr>
              <w:t>officers.</w:t>
            </w:r>
          </w:p>
          <w:p w:rsidR="00301486" w:rsidRPr="00AD563C" w:rsidRDefault="00301486" w:rsidP="00301486">
            <w:pPr>
              <w:pStyle w:val="NormalWeb"/>
              <w:rPr>
                <w:rFonts w:ascii="Arial" w:hAnsi="Arial" w:cs="Arial"/>
              </w:rPr>
            </w:pP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type</w:t>
            </w:r>
            <w:r w:rsidRPr="00D5354A">
              <w:rPr>
                <w:rFonts w:ascii="Arial" w:hAnsi="Arial" w:cs="Arial"/>
              </w:rPr>
              <w:t xml:space="preserve"> of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must</w:t>
            </w:r>
            <w:r w:rsidRPr="00D5354A">
              <w:rPr>
                <w:rFonts w:ascii="Arial" w:hAnsi="Arial" w:cs="Arial"/>
              </w:rPr>
              <w:t xml:space="preserve"> be </w:t>
            </w:r>
            <w:r w:rsidRPr="00D5354A">
              <w:rPr>
                <w:rStyle w:val="hvr"/>
                <w:rFonts w:ascii="Arial" w:hAnsi="Arial" w:cs="Arial"/>
              </w:rPr>
              <w:t>converted</w:t>
            </w:r>
            <w:r w:rsidRPr="00D5354A">
              <w:rPr>
                <w:rFonts w:ascii="Arial" w:hAnsi="Arial" w:cs="Arial"/>
              </w:rPr>
              <w:t xml:space="preserve"> is </w:t>
            </w:r>
            <w:r w:rsidRPr="00D5354A">
              <w:rPr>
                <w:rStyle w:val="hvr"/>
                <w:rFonts w:ascii="Arial" w:hAnsi="Arial" w:cs="Arial"/>
              </w:rPr>
              <w:t>governed</w:t>
            </w:r>
            <w:r w:rsidRPr="00D5354A">
              <w:rPr>
                <w:rFonts w:ascii="Arial" w:hAnsi="Arial" w:cs="Arial"/>
              </w:rPr>
              <w:t xml:space="preserve"> by </w:t>
            </w:r>
            <w:r w:rsidRPr="00D5354A">
              <w:rPr>
                <w:rStyle w:val="hvr"/>
                <w:rFonts w:ascii="Arial" w:hAnsi="Arial" w:cs="Arial"/>
              </w:rPr>
              <w:t>statute.</w:t>
            </w:r>
            <w:r w:rsidRPr="00D5354A">
              <w:rPr>
                <w:rFonts w:ascii="Arial" w:hAnsi="Arial" w:cs="Arial"/>
              </w:rPr>
              <w:t xml:space="preserve"> </w:t>
            </w:r>
            <w:r w:rsidRPr="00D5354A">
              <w:rPr>
                <w:rStyle w:val="hvr"/>
                <w:rFonts w:ascii="Arial" w:hAnsi="Arial" w:cs="Arial"/>
              </w:rPr>
              <w:t>Generally,</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is </w:t>
            </w:r>
            <w:r w:rsidRPr="00D5354A">
              <w:rPr>
                <w:rStyle w:val="hvr"/>
                <w:rFonts w:ascii="Arial" w:hAnsi="Arial" w:cs="Arial"/>
              </w:rPr>
              <w:t>defined</w:t>
            </w:r>
            <w:r w:rsidRPr="00D5354A">
              <w:rPr>
                <w:rFonts w:ascii="Arial" w:hAnsi="Arial" w:cs="Arial"/>
              </w:rPr>
              <w:t xml:space="preserve"> as </w:t>
            </w:r>
            <w:r w:rsidRPr="00D5354A">
              <w:rPr>
                <w:rStyle w:val="hvr"/>
                <w:rFonts w:ascii="Arial" w:hAnsi="Arial" w:cs="Arial"/>
              </w:rPr>
              <w:t>including</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w:t>
            </w:r>
            <w:r w:rsidRPr="00D5354A">
              <w:rPr>
                <w:rStyle w:val="hvr"/>
                <w:rFonts w:ascii="Arial" w:hAnsi="Arial" w:cs="Arial"/>
              </w:rPr>
              <w:t>goods,</w:t>
            </w:r>
            <w:r w:rsidRPr="00D5354A">
              <w:rPr>
                <w:rFonts w:ascii="Arial" w:hAnsi="Arial" w:cs="Arial"/>
              </w:rPr>
              <w:t xml:space="preserve"> </w:t>
            </w:r>
            <w:r w:rsidRPr="00D5354A">
              <w:rPr>
                <w:rStyle w:val="hvr"/>
                <w:rFonts w:ascii="Arial" w:hAnsi="Arial" w:cs="Arial"/>
              </w:rPr>
              <w:t>chattels,</w:t>
            </w:r>
            <w:r w:rsidRPr="00D5354A">
              <w:rPr>
                <w:rFonts w:ascii="Arial" w:hAnsi="Arial" w:cs="Arial"/>
              </w:rPr>
              <w:t xml:space="preserve"> or </w:t>
            </w:r>
            <w:r w:rsidRPr="00D5354A">
              <w:rPr>
                <w:rStyle w:val="hvr"/>
                <w:rFonts w:ascii="Arial" w:hAnsi="Arial" w:cs="Arial"/>
              </w:rPr>
              <w:t>anything</w:t>
            </w:r>
            <w:r w:rsidRPr="00D5354A">
              <w:rPr>
                <w:rFonts w:ascii="Arial" w:hAnsi="Arial" w:cs="Arial"/>
              </w:rPr>
              <w:t xml:space="preserve"> of </w:t>
            </w:r>
            <w:r w:rsidRPr="00D5354A">
              <w:rPr>
                <w:rStyle w:val="hvr"/>
                <w:rFonts w:ascii="Arial" w:hAnsi="Arial" w:cs="Arial"/>
              </w:rPr>
              <w:t>value.</w:t>
            </w:r>
            <w:r w:rsidRPr="00D5354A">
              <w:rPr>
                <w:rFonts w:ascii="Arial" w:hAnsi="Arial" w:cs="Arial"/>
              </w:rPr>
              <w:t xml:space="preserve"> </w:t>
            </w:r>
            <w:r w:rsidRPr="00AD563C">
              <w:rPr>
                <w:rStyle w:val="hvr"/>
                <w:rFonts w:ascii="Arial" w:hAnsi="Arial" w:cs="Arial"/>
              </w:rPr>
              <w:t>Intangible</w:t>
            </w:r>
            <w:r w:rsidRPr="00AD563C">
              <w:rPr>
                <w:rFonts w:ascii="Arial" w:hAnsi="Arial" w:cs="Arial"/>
              </w:rPr>
              <w:t xml:space="preserve"> </w:t>
            </w:r>
            <w:hyperlink r:id="rId21" w:history="1">
              <w:r w:rsidRPr="00AD563C">
                <w:rPr>
                  <w:rStyle w:val="Hyperlink"/>
                  <w:rFonts w:ascii="Arial" w:hAnsi="Arial" w:cs="Arial"/>
                  <w:color w:val="auto"/>
                  <w:u w:val="none"/>
                </w:rPr>
                <w:t>Personal Property</w:t>
              </w:r>
            </w:hyperlink>
            <w:r w:rsidRPr="00AD563C">
              <w:rPr>
                <w:rFonts w:ascii="Arial" w:hAnsi="Arial" w:cs="Arial"/>
              </w:rPr>
              <w:t xml:space="preserve">; </w:t>
            </w:r>
            <w:hyperlink r:id="rId22" w:history="1">
              <w:r w:rsidRPr="00AD563C">
                <w:rPr>
                  <w:rStyle w:val="Hyperlink"/>
                  <w:rFonts w:ascii="Arial" w:hAnsi="Arial" w:cs="Arial"/>
                  <w:color w:val="auto"/>
                  <w:u w:val="none"/>
                </w:rPr>
                <w:t>Commercial Paper</w:t>
              </w:r>
            </w:hyperlink>
            <w:r w:rsidRPr="00AD563C">
              <w:rPr>
                <w:rFonts w:ascii="Arial" w:hAnsi="Arial" w:cs="Arial"/>
              </w:rPr>
              <w:t xml:space="preserve">, </w:t>
            </w:r>
            <w:r w:rsidRPr="00AD563C">
              <w:rPr>
                <w:rStyle w:val="hvr"/>
                <w:rFonts w:ascii="Arial" w:hAnsi="Arial" w:cs="Arial"/>
              </w:rPr>
              <w:t>such</w:t>
            </w:r>
            <w:r w:rsidRPr="00AD563C">
              <w:rPr>
                <w:rFonts w:ascii="Arial" w:hAnsi="Arial" w:cs="Arial"/>
              </w:rPr>
              <w:t xml:space="preserve"> as </w:t>
            </w:r>
            <w:r w:rsidRPr="00AD563C">
              <w:rPr>
                <w:rStyle w:val="hvr"/>
                <w:rFonts w:ascii="Arial" w:hAnsi="Arial" w:cs="Arial"/>
              </w:rPr>
              <w:t>checks,</w:t>
            </w:r>
            <w:r w:rsidRPr="00AD563C">
              <w:rPr>
                <w:rFonts w:ascii="Arial" w:hAnsi="Arial" w:cs="Arial"/>
              </w:rPr>
              <w:t xml:space="preserve"> </w:t>
            </w:r>
            <w:r w:rsidRPr="00AD563C">
              <w:rPr>
                <w:rStyle w:val="hvr"/>
                <w:rFonts w:ascii="Arial" w:hAnsi="Arial" w:cs="Arial"/>
              </w:rPr>
              <w:t>promissory</w:t>
            </w:r>
            <w:r w:rsidRPr="00AD563C">
              <w:rPr>
                <w:rFonts w:ascii="Arial" w:hAnsi="Arial" w:cs="Arial"/>
              </w:rPr>
              <w:t xml:space="preserve"> </w:t>
            </w:r>
            <w:r w:rsidRPr="00AD563C">
              <w:rPr>
                <w:rStyle w:val="hvr"/>
                <w:rFonts w:ascii="Arial" w:hAnsi="Arial" w:cs="Arial"/>
              </w:rPr>
              <w:t>notes,</w:t>
            </w:r>
            <w:r w:rsidRPr="00AD563C">
              <w:rPr>
                <w:rFonts w:ascii="Arial" w:hAnsi="Arial" w:cs="Arial"/>
              </w:rPr>
              <w:t xml:space="preserve"> </w:t>
            </w:r>
            <w:r w:rsidRPr="00AD563C">
              <w:rPr>
                <w:rStyle w:val="hvr"/>
                <w:rFonts w:ascii="Arial" w:hAnsi="Arial" w:cs="Arial"/>
              </w:rPr>
              <w:t>bonds,</w:t>
            </w:r>
            <w:r w:rsidRPr="00AD563C">
              <w:rPr>
                <w:rFonts w:ascii="Arial" w:hAnsi="Arial" w:cs="Arial"/>
              </w:rPr>
              <w:t xml:space="preserve"> or </w:t>
            </w:r>
            <w:r w:rsidRPr="00AD563C">
              <w:rPr>
                <w:rStyle w:val="hvr"/>
                <w:rFonts w:ascii="Arial" w:hAnsi="Arial" w:cs="Arial"/>
              </w:rPr>
              <w:t>stocks;</w:t>
            </w:r>
            <w:r w:rsidRPr="00AD563C">
              <w:rPr>
                <w:rFonts w:ascii="Arial" w:hAnsi="Arial" w:cs="Arial"/>
              </w:rPr>
              <w:t xml:space="preserve"> </w:t>
            </w:r>
            <w:r w:rsidRPr="00AD563C">
              <w:rPr>
                <w:rStyle w:val="hvr"/>
                <w:rFonts w:ascii="Arial" w:hAnsi="Arial" w:cs="Arial"/>
              </w:rPr>
              <w:t>and</w:t>
            </w:r>
            <w:r w:rsidRPr="00AD563C">
              <w:rPr>
                <w:rFonts w:ascii="Arial" w:hAnsi="Arial" w:cs="Arial"/>
              </w:rPr>
              <w:t xml:space="preserve"> </w:t>
            </w:r>
            <w:r w:rsidRPr="00AD563C">
              <w:rPr>
                <w:rStyle w:val="hvr"/>
                <w:rFonts w:ascii="Arial" w:hAnsi="Arial" w:cs="Arial"/>
              </w:rPr>
              <w:t>written</w:t>
            </w:r>
            <w:r w:rsidRPr="00AD563C">
              <w:rPr>
                <w:rFonts w:ascii="Arial" w:hAnsi="Arial" w:cs="Arial"/>
              </w:rPr>
              <w:t xml:space="preserve"> </w:t>
            </w:r>
            <w:r w:rsidRPr="00AD563C">
              <w:rPr>
                <w:rStyle w:val="hvr"/>
                <w:rFonts w:ascii="Arial" w:hAnsi="Arial" w:cs="Arial"/>
              </w:rPr>
              <w:t>documents,</w:t>
            </w:r>
            <w:r w:rsidRPr="00AD563C">
              <w:rPr>
                <w:rFonts w:ascii="Arial" w:hAnsi="Arial" w:cs="Arial"/>
              </w:rPr>
              <w:t xml:space="preserve"> </w:t>
            </w:r>
            <w:r w:rsidRPr="00AD563C">
              <w:rPr>
                <w:rStyle w:val="hvr"/>
                <w:rFonts w:ascii="Arial" w:hAnsi="Arial" w:cs="Arial"/>
              </w:rPr>
              <w:t>such</w:t>
            </w:r>
            <w:r w:rsidRPr="00AD563C">
              <w:rPr>
                <w:rFonts w:ascii="Arial" w:hAnsi="Arial" w:cs="Arial"/>
              </w:rPr>
              <w:t xml:space="preserve"> as </w:t>
            </w:r>
            <w:r w:rsidRPr="00AD563C">
              <w:rPr>
                <w:rStyle w:val="hvr"/>
                <w:rFonts w:ascii="Arial" w:hAnsi="Arial" w:cs="Arial"/>
              </w:rPr>
              <w:t>deeds</w:t>
            </w:r>
            <w:r w:rsidRPr="00AD563C">
              <w:rPr>
                <w:rFonts w:ascii="Arial" w:hAnsi="Arial" w:cs="Arial"/>
              </w:rPr>
              <w:t xml:space="preserve"> or </w:t>
            </w:r>
            <w:r w:rsidRPr="00AD563C">
              <w:rPr>
                <w:rStyle w:val="hvr"/>
                <w:rFonts w:ascii="Arial" w:hAnsi="Arial" w:cs="Arial"/>
              </w:rPr>
              <w:t>contracts,</w:t>
            </w:r>
            <w:r w:rsidRPr="00AD563C">
              <w:rPr>
                <w:rFonts w:ascii="Arial" w:hAnsi="Arial" w:cs="Arial"/>
              </w:rPr>
              <w:t xml:space="preserve"> </w:t>
            </w:r>
            <w:r w:rsidRPr="00AD563C">
              <w:rPr>
                <w:rStyle w:val="hvr"/>
                <w:rFonts w:ascii="Arial" w:hAnsi="Arial" w:cs="Arial"/>
              </w:rPr>
              <w:t>may</w:t>
            </w:r>
            <w:r w:rsidRPr="00AD563C">
              <w:rPr>
                <w:rFonts w:ascii="Arial" w:hAnsi="Arial" w:cs="Arial"/>
              </w:rPr>
              <w:t xml:space="preserve"> </w:t>
            </w:r>
            <w:r w:rsidRPr="00AD563C">
              <w:rPr>
                <w:rStyle w:val="hvr"/>
                <w:rFonts w:ascii="Arial" w:hAnsi="Arial" w:cs="Arial"/>
              </w:rPr>
              <w:t>also</w:t>
            </w:r>
            <w:r w:rsidRPr="00AD563C">
              <w:rPr>
                <w:rFonts w:ascii="Arial" w:hAnsi="Arial" w:cs="Arial"/>
              </w:rPr>
              <w:t xml:space="preserve"> be </w:t>
            </w:r>
            <w:r w:rsidRPr="00AD563C">
              <w:rPr>
                <w:rStyle w:val="hvr"/>
                <w:rFonts w:ascii="Arial" w:hAnsi="Arial" w:cs="Arial"/>
              </w:rPr>
              <w:t>the</w:t>
            </w:r>
            <w:r w:rsidRPr="00AD563C">
              <w:rPr>
                <w:rFonts w:ascii="Arial" w:hAnsi="Arial" w:cs="Arial"/>
              </w:rPr>
              <w:t xml:space="preserve"> </w:t>
            </w:r>
            <w:r w:rsidRPr="00AD563C">
              <w:rPr>
                <w:rStyle w:val="hvr"/>
                <w:rFonts w:ascii="Arial" w:hAnsi="Arial" w:cs="Arial"/>
              </w:rPr>
              <w:t>subject</w:t>
            </w:r>
            <w:r w:rsidRPr="00AD563C">
              <w:rPr>
                <w:rFonts w:ascii="Arial" w:hAnsi="Arial" w:cs="Arial"/>
              </w:rPr>
              <w:t xml:space="preserve"> of </w:t>
            </w:r>
            <w:r w:rsidRPr="00AD563C">
              <w:rPr>
                <w:rStyle w:val="hvr"/>
                <w:rFonts w:ascii="Arial" w:hAnsi="Arial" w:cs="Arial"/>
              </w:rPr>
              <w:t>embezzlement.</w:t>
            </w:r>
          </w:p>
          <w:p w:rsidR="00301486" w:rsidRPr="00D5354A" w:rsidRDefault="00301486" w:rsidP="00301486">
            <w:pPr>
              <w:pStyle w:val="NormalWeb"/>
              <w:rPr>
                <w:rFonts w:ascii="Arial" w:hAnsi="Arial" w:cs="Arial"/>
              </w:rPr>
            </w:pPr>
            <w:r w:rsidRPr="00D5354A">
              <w:rPr>
                <w:rStyle w:val="hvr"/>
                <w:rFonts w:ascii="Arial" w:hAnsi="Arial" w:cs="Arial"/>
              </w:rPr>
              <w:lastRenderedPageBreak/>
              <w:t>Under</w:t>
            </w:r>
            <w:r w:rsidRPr="00D5354A">
              <w:rPr>
                <w:rFonts w:ascii="Arial" w:hAnsi="Arial" w:cs="Arial"/>
              </w:rPr>
              <w:t xml:space="preserve"> </w:t>
            </w:r>
            <w:r w:rsidRPr="00D5354A">
              <w:rPr>
                <w:rStyle w:val="hvr"/>
                <w:rFonts w:ascii="Arial" w:hAnsi="Arial" w:cs="Arial"/>
              </w:rPr>
              <w:t>some</w:t>
            </w:r>
            <w:r w:rsidRPr="00D5354A">
              <w:rPr>
                <w:rFonts w:ascii="Arial" w:hAnsi="Arial" w:cs="Arial"/>
              </w:rPr>
              <w:t xml:space="preserve"> </w:t>
            </w:r>
            <w:r w:rsidRPr="00D5354A">
              <w:rPr>
                <w:rStyle w:val="hvr"/>
                <w:rFonts w:ascii="Arial" w:hAnsi="Arial" w:cs="Arial"/>
              </w:rPr>
              <w:t>statutes,</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consists</w:t>
            </w:r>
            <w:r w:rsidRPr="00D5354A">
              <w:rPr>
                <w:rFonts w:ascii="Arial" w:hAnsi="Arial" w:cs="Arial"/>
              </w:rPr>
              <w:t xml:space="preserve"> of </w:t>
            </w:r>
            <w:r w:rsidRPr="00D5354A">
              <w:rPr>
                <w:rStyle w:val="hvr"/>
                <w:rFonts w:ascii="Arial" w:hAnsi="Arial" w:cs="Arial"/>
              </w:rPr>
              <w:t>anything</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can</w:t>
            </w:r>
            <w:r w:rsidRPr="00D5354A">
              <w:rPr>
                <w:rFonts w:ascii="Arial" w:hAnsi="Arial" w:cs="Arial"/>
              </w:rPr>
              <w:t xml:space="preserve"> be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subject</w:t>
            </w:r>
            <w:r w:rsidRPr="00D5354A">
              <w:rPr>
                <w:rFonts w:ascii="Arial" w:hAnsi="Arial" w:cs="Arial"/>
              </w:rPr>
              <w:t xml:space="preserve"> of </w:t>
            </w:r>
            <w:r w:rsidRPr="00D5354A">
              <w:rPr>
                <w:rStyle w:val="hvr"/>
                <w:rFonts w:ascii="Arial" w:hAnsi="Arial" w:cs="Arial"/>
              </w:rPr>
              <w:t>larceny.</w:t>
            </w:r>
            <w:r w:rsidRPr="00D5354A">
              <w:rPr>
                <w:rFonts w:ascii="Arial" w:hAnsi="Arial" w:cs="Arial"/>
              </w:rPr>
              <w:t xml:space="preserve"> In </w:t>
            </w:r>
            <w:r w:rsidRPr="00D5354A">
              <w:rPr>
                <w:rStyle w:val="hvr"/>
                <w:rFonts w:ascii="Arial" w:hAnsi="Arial" w:cs="Arial"/>
              </w:rPr>
              <w:t>other</w:t>
            </w:r>
            <w:r w:rsidRPr="00D5354A">
              <w:rPr>
                <w:rFonts w:ascii="Arial" w:hAnsi="Arial" w:cs="Arial"/>
              </w:rPr>
              <w:t xml:space="preserve"> </w:t>
            </w:r>
            <w:r w:rsidRPr="00D5354A">
              <w:rPr>
                <w:rStyle w:val="hvr"/>
                <w:rFonts w:ascii="Arial" w:hAnsi="Arial" w:cs="Arial"/>
              </w:rPr>
              <w:t>states,</w:t>
            </w:r>
            <w:r w:rsidRPr="00D5354A">
              <w:rPr>
                <w:rFonts w:ascii="Arial" w:hAnsi="Arial" w:cs="Arial"/>
              </w:rPr>
              <w:t xml:space="preserve"> </w:t>
            </w:r>
            <w:r w:rsidRPr="00D5354A">
              <w:rPr>
                <w:rStyle w:val="hvr"/>
                <w:rFonts w:ascii="Arial" w:hAnsi="Arial" w:cs="Arial"/>
              </w:rPr>
              <w:t>however,</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requirement</w:t>
            </w:r>
            <w:r w:rsidRPr="00D5354A">
              <w:rPr>
                <w:rFonts w:ascii="Arial" w:hAnsi="Arial" w:cs="Arial"/>
              </w:rPr>
              <w:t xml:space="preserve"> </w:t>
            </w:r>
            <w:r w:rsidRPr="00D5354A">
              <w:rPr>
                <w:rStyle w:val="hvr"/>
                <w:rFonts w:ascii="Arial" w:hAnsi="Arial" w:cs="Arial"/>
              </w:rPr>
              <w:t>for</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is </w:t>
            </w:r>
            <w:r w:rsidRPr="00D5354A">
              <w:rPr>
                <w:rStyle w:val="hvr"/>
                <w:rFonts w:ascii="Arial" w:hAnsi="Arial" w:cs="Arial"/>
              </w:rPr>
              <w:t>broader.</w:t>
            </w:r>
            <w:r w:rsidRPr="00D5354A">
              <w:rPr>
                <w:rFonts w:ascii="Arial" w:hAnsi="Arial" w:cs="Arial"/>
              </w:rPr>
              <w:t xml:space="preserve"> </w:t>
            </w:r>
            <w:r w:rsidRPr="00D5354A">
              <w:rPr>
                <w:rStyle w:val="hvr"/>
                <w:rFonts w:ascii="Arial" w:hAnsi="Arial" w:cs="Arial"/>
              </w:rPr>
              <w:t>For</w:t>
            </w:r>
            <w:r w:rsidRPr="00D5354A">
              <w:rPr>
                <w:rFonts w:ascii="Arial" w:hAnsi="Arial" w:cs="Arial"/>
              </w:rPr>
              <w:t xml:space="preserve"> </w:t>
            </w:r>
            <w:r w:rsidRPr="00D5354A">
              <w:rPr>
                <w:rStyle w:val="hvr"/>
                <w:rFonts w:ascii="Arial" w:hAnsi="Arial" w:cs="Arial"/>
              </w:rPr>
              <w:t>example,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statute</w:t>
            </w:r>
            <w:r w:rsidRPr="00D5354A">
              <w:rPr>
                <w:rFonts w:ascii="Arial" w:hAnsi="Arial" w:cs="Arial"/>
              </w:rPr>
              <w:t xml:space="preserve"> </w:t>
            </w:r>
            <w:r w:rsidRPr="00D5354A">
              <w:rPr>
                <w:rStyle w:val="hvr"/>
                <w:rFonts w:ascii="Arial" w:hAnsi="Arial" w:cs="Arial"/>
              </w:rPr>
              <w:t>might</w:t>
            </w:r>
            <w:r w:rsidRPr="00D5354A">
              <w:rPr>
                <w:rFonts w:ascii="Arial" w:hAnsi="Arial" w:cs="Arial"/>
              </w:rPr>
              <w:t xml:space="preserve"> </w:t>
            </w:r>
            <w:r w:rsidRPr="00D5354A">
              <w:rPr>
                <w:rStyle w:val="hvr"/>
                <w:rFonts w:ascii="Arial" w:hAnsi="Arial" w:cs="Arial"/>
              </w:rPr>
              <w:t>punish</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conversion</w:t>
            </w:r>
            <w:r w:rsidRPr="00D5354A">
              <w:rPr>
                <w:rFonts w:ascii="Arial" w:hAnsi="Arial" w:cs="Arial"/>
              </w:rPr>
              <w:t xml:space="preserve"> of </w:t>
            </w:r>
            <w:r w:rsidRPr="00D5354A">
              <w:rPr>
                <w:rStyle w:val="hvr"/>
                <w:rFonts w:ascii="Arial" w:hAnsi="Arial" w:cs="Arial"/>
              </w:rPr>
              <w:t>both</w:t>
            </w:r>
            <w:r w:rsidRPr="00D5354A">
              <w:rPr>
                <w:rFonts w:ascii="Arial" w:hAnsi="Arial" w:cs="Arial"/>
              </w:rPr>
              <w:t xml:space="preserve"> </w:t>
            </w:r>
            <w:r w:rsidRPr="00D5354A">
              <w:rPr>
                <w:rStyle w:val="hvr"/>
                <w:rFonts w:ascii="Arial" w:hAnsi="Arial" w:cs="Arial"/>
              </w:rPr>
              <w:t>real</w:t>
            </w:r>
            <w:r w:rsidRPr="00D5354A">
              <w:rPr>
                <w:rFonts w:ascii="Arial" w:hAnsi="Arial" w:cs="Arial"/>
              </w:rPr>
              <w:t xml:space="preserve"> </w:t>
            </w:r>
            <w:r w:rsidRPr="00D5354A">
              <w:rPr>
                <w:rStyle w:val="hvr"/>
                <w:rFonts w:ascii="Arial" w:hAnsi="Arial" w:cs="Arial"/>
              </w:rPr>
              <w:t>and</w:t>
            </w:r>
            <w:r w:rsidRPr="00D5354A">
              <w:rPr>
                <w:rFonts w:ascii="Arial" w:hAnsi="Arial" w:cs="Arial"/>
              </w:rPr>
              <w:t xml:space="preserve"> </w:t>
            </w:r>
            <w:r w:rsidRPr="00D5354A">
              <w:rPr>
                <w:rStyle w:val="hvr"/>
                <w:rFonts w:ascii="Arial" w:hAnsi="Arial" w:cs="Arial"/>
              </w:rPr>
              <w:t>personal</w:t>
            </w:r>
            <w:r w:rsidRPr="00D5354A">
              <w:rPr>
                <w:rFonts w:ascii="Arial" w:hAnsi="Arial" w:cs="Arial"/>
              </w:rPr>
              <w:t xml:space="preserve"> </w:t>
            </w:r>
            <w:r w:rsidRPr="00D5354A">
              <w:rPr>
                <w:rStyle w:val="hvr"/>
                <w:rFonts w:ascii="Arial" w:hAnsi="Arial" w:cs="Arial"/>
              </w:rPr>
              <w:t>property.</w:t>
            </w:r>
          </w:p>
          <w:p w:rsidR="00301486" w:rsidRPr="00D5354A" w:rsidRDefault="00301486" w:rsidP="00301486">
            <w:pPr>
              <w:pStyle w:val="NormalWeb"/>
              <w:rPr>
                <w:rFonts w:ascii="Arial" w:hAnsi="Arial" w:cs="Arial"/>
              </w:rPr>
            </w:pPr>
            <w:r w:rsidRPr="00D5354A">
              <w:rPr>
                <w:rFonts w:ascii="Arial" w:hAnsi="Arial" w:cs="Arial"/>
              </w:rPr>
              <w:t xml:space="preserve">In </w:t>
            </w:r>
            <w:r w:rsidRPr="00D5354A">
              <w:rPr>
                <w:rStyle w:val="hvr"/>
                <w:rFonts w:ascii="Arial" w:hAnsi="Arial" w:cs="Arial"/>
              </w:rPr>
              <w:t>some</w:t>
            </w:r>
            <w:r w:rsidRPr="00D5354A">
              <w:rPr>
                <w:rFonts w:ascii="Arial" w:hAnsi="Arial" w:cs="Arial"/>
              </w:rPr>
              <w:t xml:space="preserve"> </w:t>
            </w:r>
            <w:r w:rsidRPr="00D5354A">
              <w:rPr>
                <w:rStyle w:val="hvr"/>
                <w:rFonts w:ascii="Arial" w:hAnsi="Arial" w:cs="Arial"/>
              </w:rPr>
              <w:t>states,</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of </w:t>
            </w:r>
            <w:r w:rsidRPr="00D5354A">
              <w:rPr>
                <w:rStyle w:val="hvr"/>
                <w:rFonts w:ascii="Arial" w:hAnsi="Arial" w:cs="Arial"/>
              </w:rPr>
              <w:t>public</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or </w:t>
            </w:r>
            <w:r w:rsidRPr="00D5354A">
              <w:rPr>
                <w:rStyle w:val="hvr"/>
                <w:rFonts w:ascii="Arial" w:hAnsi="Arial" w:cs="Arial"/>
              </w:rPr>
              <w:t>public</w:t>
            </w:r>
            <w:r w:rsidRPr="00D5354A">
              <w:rPr>
                <w:rFonts w:ascii="Arial" w:hAnsi="Arial" w:cs="Arial"/>
              </w:rPr>
              <w:t xml:space="preserve"> </w:t>
            </w:r>
            <w:r w:rsidRPr="00D5354A">
              <w:rPr>
                <w:rStyle w:val="hvr"/>
                <w:rFonts w:ascii="Arial" w:hAnsi="Arial" w:cs="Arial"/>
              </w:rPr>
              <w:t>funds</w:t>
            </w:r>
            <w:r w:rsidRPr="00D5354A">
              <w:rPr>
                <w:rFonts w:ascii="Arial" w:hAnsi="Arial" w:cs="Arial"/>
              </w:rPr>
              <w:t xml:space="preserve"> is a </w:t>
            </w:r>
            <w:r w:rsidRPr="00D5354A">
              <w:rPr>
                <w:rStyle w:val="hvr"/>
                <w:rFonts w:ascii="Arial" w:hAnsi="Arial" w:cs="Arial"/>
              </w:rPr>
              <w:t>separate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is </w:t>
            </w:r>
            <w:r w:rsidRPr="00D5354A">
              <w:rPr>
                <w:rStyle w:val="hvr"/>
                <w:rFonts w:ascii="Arial" w:hAnsi="Arial" w:cs="Arial"/>
              </w:rPr>
              <w:t>characterized</w:t>
            </w:r>
            <w:r w:rsidRPr="00D5354A">
              <w:rPr>
                <w:rFonts w:ascii="Arial" w:hAnsi="Arial" w:cs="Arial"/>
              </w:rPr>
              <w:t xml:space="preserve"> by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manner</w:t>
            </w:r>
            <w:r w:rsidRPr="00D5354A">
              <w:rPr>
                <w:rFonts w:ascii="Arial" w:hAnsi="Arial" w:cs="Arial"/>
              </w:rPr>
              <w:t xml:space="preserve"> in </w:t>
            </w:r>
            <w:r w:rsidRPr="00D5354A">
              <w:rPr>
                <w:rStyle w:val="hvr"/>
                <w:rFonts w:ascii="Arial" w:hAnsi="Arial" w:cs="Arial"/>
              </w:rPr>
              <w:t>which</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is </w:t>
            </w:r>
            <w:r w:rsidRPr="00D5354A">
              <w:rPr>
                <w:rStyle w:val="hvr"/>
                <w:rFonts w:ascii="Arial" w:hAnsi="Arial" w:cs="Arial"/>
              </w:rPr>
              <w:t>received.</w:t>
            </w:r>
            <w:r w:rsidRPr="00D5354A">
              <w:rPr>
                <w:rFonts w:ascii="Arial" w:hAnsi="Arial" w:cs="Arial"/>
              </w:rPr>
              <w:t xml:space="preserve"> A </w:t>
            </w:r>
            <w:r w:rsidRPr="00D5354A">
              <w:rPr>
                <w:rStyle w:val="hvr"/>
                <w:rFonts w:ascii="Arial" w:hAnsi="Arial" w:cs="Arial"/>
              </w:rPr>
              <w:t>court</w:t>
            </w:r>
            <w:r w:rsidRPr="00D5354A">
              <w:rPr>
                <w:rFonts w:ascii="Arial" w:hAnsi="Arial" w:cs="Arial"/>
              </w:rPr>
              <w:t xml:space="preserve"> </w:t>
            </w:r>
            <w:r w:rsidRPr="00D5354A">
              <w:rPr>
                <w:rStyle w:val="hvr"/>
                <w:rFonts w:ascii="Arial" w:hAnsi="Arial" w:cs="Arial"/>
              </w:rPr>
              <w:t>clerk</w:t>
            </w:r>
            <w:r w:rsidRPr="00D5354A">
              <w:rPr>
                <w:rFonts w:ascii="Arial" w:hAnsi="Arial" w:cs="Arial"/>
              </w:rPr>
              <w:t xml:space="preserve"> </w:t>
            </w:r>
            <w:r w:rsidRPr="00D5354A">
              <w:rPr>
                <w:rStyle w:val="hvr"/>
                <w:rFonts w:ascii="Arial" w:hAnsi="Arial" w:cs="Arial"/>
              </w:rPr>
              <w:t>who</w:t>
            </w:r>
            <w:r w:rsidRPr="00D5354A">
              <w:rPr>
                <w:rFonts w:ascii="Arial" w:hAnsi="Arial" w:cs="Arial"/>
              </w:rPr>
              <w:t xml:space="preserve"> </w:t>
            </w:r>
            <w:r w:rsidRPr="00D5354A">
              <w:rPr>
                <w:rStyle w:val="hvr"/>
                <w:rFonts w:ascii="Arial" w:hAnsi="Arial" w:cs="Arial"/>
              </w:rPr>
              <w:t>receives</w:t>
            </w:r>
            <w:r w:rsidRPr="00D5354A">
              <w:rPr>
                <w:rFonts w:ascii="Arial" w:hAnsi="Arial" w:cs="Arial"/>
              </w:rPr>
              <w:t xml:space="preserve"> </w:t>
            </w:r>
            <w:r w:rsidRPr="00D5354A">
              <w:rPr>
                <w:rStyle w:val="hvr"/>
                <w:rFonts w:ascii="Arial" w:hAnsi="Arial" w:cs="Arial"/>
              </w:rPr>
              <w:t>bail</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is a </w:t>
            </w:r>
            <w:r w:rsidRPr="00D5354A">
              <w:rPr>
                <w:rStyle w:val="hvr"/>
                <w:rFonts w:ascii="Arial" w:hAnsi="Arial" w:cs="Arial"/>
              </w:rPr>
              <w:t>recipient</w:t>
            </w:r>
            <w:r w:rsidRPr="00D5354A">
              <w:rPr>
                <w:rFonts w:ascii="Arial" w:hAnsi="Arial" w:cs="Arial"/>
              </w:rPr>
              <w:t xml:space="preserve"> of </w:t>
            </w:r>
            <w:r w:rsidRPr="00D5354A">
              <w:rPr>
                <w:rStyle w:val="hvr"/>
                <w:rFonts w:ascii="Arial" w:hAnsi="Arial" w:cs="Arial"/>
              </w:rPr>
              <w:t>public</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w:t>
            </w:r>
            <w:r w:rsidRPr="00D5354A">
              <w:rPr>
                <w:rStyle w:val="hvr"/>
                <w:rFonts w:ascii="Arial" w:hAnsi="Arial" w:cs="Arial"/>
              </w:rPr>
              <w:t>and</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person</w:t>
            </w:r>
            <w:r w:rsidRPr="00D5354A">
              <w:rPr>
                <w:rFonts w:ascii="Arial" w:hAnsi="Arial" w:cs="Arial"/>
              </w:rPr>
              <w:t xml:space="preserve"> </w:t>
            </w:r>
            <w:r w:rsidRPr="00D5354A">
              <w:rPr>
                <w:rStyle w:val="hvr"/>
                <w:rFonts w:ascii="Arial" w:hAnsi="Arial" w:cs="Arial"/>
              </w:rPr>
              <w:t>can</w:t>
            </w:r>
            <w:r w:rsidRPr="00D5354A">
              <w:rPr>
                <w:rFonts w:ascii="Arial" w:hAnsi="Arial" w:cs="Arial"/>
              </w:rPr>
              <w:t xml:space="preserve"> be </w:t>
            </w:r>
            <w:r w:rsidRPr="00D5354A">
              <w:rPr>
                <w:rStyle w:val="hvr"/>
                <w:rFonts w:ascii="Arial" w:hAnsi="Arial" w:cs="Arial"/>
              </w:rPr>
              <w:t>liable</w:t>
            </w:r>
            <w:r w:rsidRPr="00D5354A">
              <w:rPr>
                <w:rFonts w:ascii="Arial" w:hAnsi="Arial" w:cs="Arial"/>
              </w:rPr>
              <w:t xml:space="preserve"> if </w:t>
            </w:r>
            <w:r w:rsidRPr="00D5354A">
              <w:rPr>
                <w:rStyle w:val="hvr"/>
                <w:rFonts w:ascii="Arial" w:hAnsi="Arial" w:cs="Arial"/>
              </w:rPr>
              <w:t>such</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is </w:t>
            </w:r>
            <w:r w:rsidRPr="00D5354A">
              <w:rPr>
                <w:rStyle w:val="hvr"/>
                <w:rFonts w:ascii="Arial" w:hAnsi="Arial" w:cs="Arial"/>
              </w:rPr>
              <w:t>wrongfully</w:t>
            </w:r>
            <w:r w:rsidRPr="00D5354A">
              <w:rPr>
                <w:rFonts w:ascii="Arial" w:hAnsi="Arial" w:cs="Arial"/>
              </w:rPr>
              <w:t xml:space="preserve"> </w:t>
            </w:r>
            <w:r w:rsidRPr="00D5354A">
              <w:rPr>
                <w:rStyle w:val="hvr"/>
                <w:rFonts w:ascii="Arial" w:hAnsi="Arial" w:cs="Arial"/>
              </w:rPr>
              <w:t>converted</w:t>
            </w:r>
            <w:r w:rsidRPr="00D5354A">
              <w:rPr>
                <w:rFonts w:ascii="Arial" w:hAnsi="Arial" w:cs="Arial"/>
              </w:rPr>
              <w:t xml:space="preserve"> by </w:t>
            </w:r>
            <w:r w:rsidRPr="00D5354A">
              <w:rPr>
                <w:rStyle w:val="hvr"/>
                <w:rFonts w:ascii="Arial" w:hAnsi="Arial" w:cs="Arial"/>
              </w:rPr>
              <w:t>him</w:t>
            </w:r>
            <w:r w:rsidRPr="00D5354A">
              <w:rPr>
                <w:rFonts w:ascii="Arial" w:hAnsi="Arial" w:cs="Arial"/>
              </w:rPr>
              <w:t xml:space="preserve"> or </w:t>
            </w:r>
            <w:r w:rsidRPr="00D5354A">
              <w:rPr>
                <w:rStyle w:val="hvr"/>
                <w:rFonts w:ascii="Arial" w:hAnsi="Arial" w:cs="Arial"/>
              </w:rPr>
              <w:t>her.</w:t>
            </w:r>
          </w:p>
          <w:p w:rsidR="00301486" w:rsidRPr="00D5354A" w:rsidRDefault="00301486" w:rsidP="00301486">
            <w:pPr>
              <w:pStyle w:val="NormalWeb"/>
              <w:rPr>
                <w:rFonts w:ascii="Arial" w:hAnsi="Arial" w:cs="Arial"/>
              </w:rPr>
            </w:pP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subject</w:t>
            </w:r>
            <w:r w:rsidRPr="00D5354A">
              <w:rPr>
                <w:rFonts w:ascii="Arial" w:hAnsi="Arial" w:cs="Arial"/>
              </w:rPr>
              <w:t xml:space="preserve"> to </w:t>
            </w:r>
            <w:r w:rsidRPr="00D5354A">
              <w:rPr>
                <w:rStyle w:val="hvr"/>
                <w:rFonts w:ascii="Arial" w:hAnsi="Arial" w:cs="Arial"/>
              </w:rPr>
              <w:t>embezzlement</w:t>
            </w:r>
            <w:r w:rsidRPr="00D5354A">
              <w:rPr>
                <w:rFonts w:ascii="Arial" w:hAnsi="Arial" w:cs="Arial"/>
              </w:rPr>
              <w:t xml:space="preserve"> </w:t>
            </w:r>
            <w:r w:rsidRPr="00D5354A">
              <w:rPr>
                <w:rStyle w:val="hvr"/>
                <w:rFonts w:ascii="Arial" w:hAnsi="Arial" w:cs="Arial"/>
              </w:rPr>
              <w:t>must</w:t>
            </w:r>
            <w:r w:rsidRPr="00D5354A">
              <w:rPr>
                <w:rFonts w:ascii="Arial" w:hAnsi="Arial" w:cs="Arial"/>
              </w:rPr>
              <w:t xml:space="preserve"> </w:t>
            </w:r>
            <w:r w:rsidRPr="00D5354A">
              <w:rPr>
                <w:rStyle w:val="hvr"/>
                <w:rFonts w:ascii="Arial" w:hAnsi="Arial" w:cs="Arial"/>
              </w:rPr>
              <w:t>have</w:t>
            </w:r>
            <w:r w:rsidRPr="00D5354A">
              <w:rPr>
                <w:rFonts w:ascii="Arial" w:hAnsi="Arial" w:cs="Arial"/>
              </w:rPr>
              <w:t xml:space="preserve"> </w:t>
            </w:r>
            <w:r w:rsidRPr="00D5354A">
              <w:rPr>
                <w:rStyle w:val="hvr"/>
                <w:rFonts w:ascii="Arial" w:hAnsi="Arial" w:cs="Arial"/>
              </w:rPr>
              <w:t>some</w:t>
            </w:r>
            <w:r w:rsidRPr="00D5354A">
              <w:rPr>
                <w:rFonts w:ascii="Arial" w:hAnsi="Arial" w:cs="Arial"/>
              </w:rPr>
              <w:t xml:space="preserve"> </w:t>
            </w:r>
            <w:r w:rsidRPr="00D5354A">
              <w:rPr>
                <w:rStyle w:val="hvr"/>
                <w:rFonts w:ascii="Arial" w:hAnsi="Arial" w:cs="Arial"/>
              </w:rPr>
              <w:t>value,</w:t>
            </w:r>
            <w:r w:rsidRPr="00D5354A">
              <w:rPr>
                <w:rFonts w:ascii="Arial" w:hAnsi="Arial" w:cs="Arial"/>
              </w:rPr>
              <w:t xml:space="preserve"> </w:t>
            </w:r>
            <w:r w:rsidRPr="00D5354A">
              <w:rPr>
                <w:rStyle w:val="hvr"/>
                <w:rFonts w:ascii="Arial" w:hAnsi="Arial" w:cs="Arial"/>
              </w:rPr>
              <w:t>even</w:t>
            </w:r>
            <w:r w:rsidRPr="00D5354A">
              <w:rPr>
                <w:rFonts w:ascii="Arial" w:hAnsi="Arial" w:cs="Arial"/>
              </w:rPr>
              <w:t xml:space="preserve"> </w:t>
            </w:r>
            <w:r w:rsidRPr="00D5354A">
              <w:rPr>
                <w:rStyle w:val="hvr"/>
                <w:rFonts w:ascii="Arial" w:hAnsi="Arial" w:cs="Arial"/>
              </w:rPr>
              <w:t>though</w:t>
            </w:r>
            <w:r w:rsidRPr="00D5354A">
              <w:rPr>
                <w:rFonts w:ascii="Arial" w:hAnsi="Arial" w:cs="Arial"/>
              </w:rPr>
              <w:t xml:space="preserve"> </w:t>
            </w:r>
            <w:r w:rsidRPr="00D5354A">
              <w:rPr>
                <w:rStyle w:val="hvr"/>
                <w:rFonts w:ascii="Arial" w:hAnsi="Arial" w:cs="Arial"/>
              </w:rPr>
              <w:t>value</w:t>
            </w:r>
            <w:r w:rsidRPr="00D5354A">
              <w:rPr>
                <w:rFonts w:ascii="Arial" w:hAnsi="Arial" w:cs="Arial"/>
              </w:rPr>
              <w:t xml:space="preserve"> is </w:t>
            </w:r>
            <w:r w:rsidRPr="00D5354A">
              <w:rPr>
                <w:rStyle w:val="hvr"/>
                <w:rFonts w:ascii="Arial" w:hAnsi="Arial" w:cs="Arial"/>
              </w:rPr>
              <w:t>not</w:t>
            </w:r>
            <w:r w:rsidRPr="00D5354A">
              <w:rPr>
                <w:rFonts w:ascii="Arial" w:hAnsi="Arial" w:cs="Arial"/>
              </w:rPr>
              <w:t xml:space="preserve"> an </w:t>
            </w:r>
            <w:r w:rsidRPr="00D5354A">
              <w:rPr>
                <w:rStyle w:val="hvr"/>
                <w:rFonts w:ascii="Arial" w:hAnsi="Arial" w:cs="Arial"/>
              </w:rPr>
              <w:t>element</w:t>
            </w:r>
            <w:r w:rsidRPr="00D5354A">
              <w:rPr>
                <w:rFonts w:ascii="Arial" w:hAnsi="Arial" w:cs="Arial"/>
              </w:rPr>
              <w:t xml:space="preserve"> of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Although</w:t>
            </w:r>
            <w:r w:rsidRPr="00D5354A">
              <w:rPr>
                <w:rFonts w:ascii="Arial" w:hAnsi="Arial" w:cs="Arial"/>
              </w:rPr>
              <w:t xml:space="preserve"> a </w:t>
            </w:r>
            <w:r w:rsidRPr="00D5354A">
              <w:rPr>
                <w:rStyle w:val="hvr"/>
                <w:rFonts w:ascii="Arial" w:hAnsi="Arial" w:cs="Arial"/>
              </w:rPr>
              <w:t>check</w:t>
            </w:r>
            <w:r w:rsidRPr="00D5354A">
              <w:rPr>
                <w:rFonts w:ascii="Arial" w:hAnsi="Arial" w:cs="Arial"/>
              </w:rPr>
              <w:t xml:space="preserve"> </w:t>
            </w:r>
            <w:r w:rsidRPr="00D5354A">
              <w:rPr>
                <w:rStyle w:val="hvr"/>
                <w:rFonts w:ascii="Arial" w:hAnsi="Arial" w:cs="Arial"/>
              </w:rPr>
              <w:t>without</w:t>
            </w:r>
            <w:r w:rsidRPr="00D5354A">
              <w:rPr>
                <w:rFonts w:ascii="Arial" w:hAnsi="Arial" w:cs="Arial"/>
              </w:rPr>
              <w:t xml:space="preserve"> a </w:t>
            </w:r>
            <w:r w:rsidRPr="00D5354A">
              <w:rPr>
                <w:rStyle w:val="hvr"/>
                <w:rFonts w:ascii="Arial" w:hAnsi="Arial" w:cs="Arial"/>
              </w:rPr>
              <w:t>required</w:t>
            </w:r>
            <w:r w:rsidRPr="00D5354A">
              <w:rPr>
                <w:rFonts w:ascii="Arial" w:hAnsi="Arial" w:cs="Arial"/>
              </w:rPr>
              <w:t xml:space="preserve"> </w:t>
            </w:r>
            <w:r w:rsidRPr="00D5354A">
              <w:rPr>
                <w:rStyle w:val="hvr"/>
                <w:rFonts w:ascii="Arial" w:hAnsi="Arial" w:cs="Arial"/>
              </w:rPr>
              <w:t>endorsement</w:t>
            </w:r>
            <w:r w:rsidRPr="00D5354A">
              <w:rPr>
                <w:rFonts w:ascii="Arial" w:hAnsi="Arial" w:cs="Arial"/>
              </w:rPr>
              <w:t xml:space="preserve"> </w:t>
            </w:r>
            <w:r w:rsidRPr="00D5354A">
              <w:rPr>
                <w:rStyle w:val="hvr"/>
                <w:rFonts w:ascii="Arial" w:hAnsi="Arial" w:cs="Arial"/>
              </w:rPr>
              <w:t>does</w:t>
            </w:r>
            <w:r w:rsidRPr="00D5354A">
              <w:rPr>
                <w:rFonts w:ascii="Arial" w:hAnsi="Arial" w:cs="Arial"/>
              </w:rPr>
              <w:t xml:space="preserve"> </w:t>
            </w:r>
            <w:r w:rsidRPr="00D5354A">
              <w:rPr>
                <w:rStyle w:val="hvr"/>
                <w:rFonts w:ascii="Arial" w:hAnsi="Arial" w:cs="Arial"/>
              </w:rPr>
              <w:t>not</w:t>
            </w:r>
            <w:r w:rsidRPr="00D5354A">
              <w:rPr>
                <w:rFonts w:ascii="Arial" w:hAnsi="Arial" w:cs="Arial"/>
              </w:rPr>
              <w:t xml:space="preserve"> </w:t>
            </w:r>
            <w:r w:rsidRPr="00D5354A">
              <w:rPr>
                <w:rStyle w:val="hvr"/>
                <w:rFonts w:ascii="Arial" w:hAnsi="Arial" w:cs="Arial"/>
              </w:rPr>
              <w:t>have</w:t>
            </w:r>
            <w:r w:rsidRPr="00D5354A">
              <w:rPr>
                <w:rFonts w:ascii="Arial" w:hAnsi="Arial" w:cs="Arial"/>
              </w:rPr>
              <w:t xml:space="preserve"> </w:t>
            </w:r>
            <w:r w:rsidRPr="00D5354A">
              <w:rPr>
                <w:rStyle w:val="hvr"/>
                <w:rFonts w:ascii="Arial" w:hAnsi="Arial" w:cs="Arial"/>
              </w:rPr>
              <w:t>value,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fact</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endorsement</w:t>
            </w:r>
            <w:r w:rsidRPr="00D5354A">
              <w:rPr>
                <w:rFonts w:ascii="Arial" w:hAnsi="Arial" w:cs="Arial"/>
              </w:rPr>
              <w:t xml:space="preserve"> </w:t>
            </w:r>
            <w:r w:rsidRPr="00D5354A">
              <w:rPr>
                <w:rStyle w:val="hvr"/>
                <w:rFonts w:ascii="Arial" w:hAnsi="Arial" w:cs="Arial"/>
              </w:rPr>
              <w:t>can</w:t>
            </w:r>
            <w:r w:rsidRPr="00D5354A">
              <w:rPr>
                <w:rFonts w:ascii="Arial" w:hAnsi="Arial" w:cs="Arial"/>
              </w:rPr>
              <w:t xml:space="preserve"> be </w:t>
            </w:r>
            <w:r w:rsidRPr="00D5354A">
              <w:rPr>
                <w:rStyle w:val="hvr"/>
                <w:rFonts w:ascii="Arial" w:hAnsi="Arial" w:cs="Arial"/>
              </w:rPr>
              <w:t>forged</w:t>
            </w:r>
            <w:r w:rsidRPr="00D5354A">
              <w:rPr>
                <w:rFonts w:ascii="Arial" w:hAnsi="Arial" w:cs="Arial"/>
              </w:rPr>
              <w:t xml:space="preserve"> </w:t>
            </w:r>
            <w:r w:rsidRPr="00D5354A">
              <w:rPr>
                <w:rStyle w:val="hvr"/>
                <w:rFonts w:ascii="Arial" w:hAnsi="Arial" w:cs="Arial"/>
              </w:rPr>
              <w:t>gives</w:t>
            </w:r>
            <w:r w:rsidRPr="00D5354A">
              <w:rPr>
                <w:rFonts w:ascii="Arial" w:hAnsi="Arial" w:cs="Arial"/>
              </w:rPr>
              <w:t xml:space="preserve"> it </w:t>
            </w:r>
            <w:r w:rsidRPr="00D5354A">
              <w:rPr>
                <w:rStyle w:val="hvr"/>
                <w:rFonts w:ascii="Arial" w:hAnsi="Arial" w:cs="Arial"/>
              </w:rPr>
              <w:t>sufficient</w:t>
            </w:r>
            <w:r w:rsidRPr="00D5354A">
              <w:rPr>
                <w:rFonts w:ascii="Arial" w:hAnsi="Arial" w:cs="Arial"/>
              </w:rPr>
              <w:t xml:space="preserve"> </w:t>
            </w:r>
            <w:r w:rsidRPr="00D5354A">
              <w:rPr>
                <w:rStyle w:val="hvr"/>
                <w:rFonts w:ascii="Arial" w:hAnsi="Arial" w:cs="Arial"/>
              </w:rPr>
              <w:t>value</w:t>
            </w:r>
            <w:r w:rsidRPr="00D5354A">
              <w:rPr>
                <w:rFonts w:ascii="Arial" w:hAnsi="Arial" w:cs="Arial"/>
              </w:rPr>
              <w:t xml:space="preserve"> to </w:t>
            </w:r>
            <w:r w:rsidRPr="00D5354A">
              <w:rPr>
                <w:rStyle w:val="hvr"/>
                <w:rFonts w:ascii="Arial" w:hAnsi="Arial" w:cs="Arial"/>
              </w:rPr>
              <w:t>make</w:t>
            </w:r>
            <w:r w:rsidRPr="00D5354A">
              <w:rPr>
                <w:rFonts w:ascii="Arial" w:hAnsi="Arial" w:cs="Arial"/>
              </w:rPr>
              <w:t xml:space="preserve"> it a </w:t>
            </w:r>
            <w:r w:rsidRPr="00D5354A">
              <w:rPr>
                <w:rStyle w:val="hvr"/>
                <w:rFonts w:ascii="Arial" w:hAnsi="Arial" w:cs="Arial"/>
              </w:rPr>
              <w:t>subject</w:t>
            </w:r>
            <w:r w:rsidRPr="00D5354A">
              <w:rPr>
                <w:rFonts w:ascii="Arial" w:hAnsi="Arial" w:cs="Arial"/>
              </w:rPr>
              <w:t xml:space="preserve"> of </w:t>
            </w:r>
            <w:r w:rsidRPr="00D5354A">
              <w:rPr>
                <w:rStyle w:val="hvr"/>
                <w:rFonts w:ascii="Arial" w:hAnsi="Arial" w:cs="Arial"/>
              </w:rPr>
              <w:t>embezzlement.</w:t>
            </w:r>
          </w:p>
          <w:p w:rsidR="00301486" w:rsidRPr="00D5354A" w:rsidRDefault="00301486" w:rsidP="00301486">
            <w:pPr>
              <w:pStyle w:val="NormalWeb"/>
              <w:rPr>
                <w:rFonts w:ascii="Arial" w:hAnsi="Arial" w:cs="Arial"/>
              </w:rPr>
            </w:pPr>
            <w:r w:rsidRPr="00D5354A">
              <w:rPr>
                <w:rStyle w:val="hvr"/>
                <w:rFonts w:ascii="Arial" w:hAnsi="Arial" w:cs="Arial"/>
              </w:rPr>
              <w:t>Statutes</w:t>
            </w:r>
            <w:r w:rsidRPr="00D5354A">
              <w:rPr>
                <w:rFonts w:ascii="Arial" w:hAnsi="Arial" w:cs="Arial"/>
              </w:rPr>
              <w:t xml:space="preserve"> </w:t>
            </w:r>
            <w:r w:rsidRPr="00D5354A">
              <w:rPr>
                <w:rStyle w:val="hvr"/>
                <w:rFonts w:ascii="Arial" w:hAnsi="Arial" w:cs="Arial"/>
              </w:rPr>
              <w:t>governing</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vary</w:t>
            </w:r>
            <w:r w:rsidRPr="00D5354A">
              <w:rPr>
                <w:rFonts w:ascii="Arial" w:hAnsi="Arial" w:cs="Arial"/>
              </w:rPr>
              <w:t xml:space="preserve"> </w:t>
            </w:r>
            <w:r w:rsidRPr="00D5354A">
              <w:rPr>
                <w:rStyle w:val="hvr"/>
                <w:rFonts w:ascii="Arial" w:hAnsi="Arial" w:cs="Arial"/>
              </w:rPr>
              <w:t>widely</w:t>
            </w:r>
            <w:r w:rsidRPr="00D5354A">
              <w:rPr>
                <w:rFonts w:ascii="Arial" w:hAnsi="Arial" w:cs="Arial"/>
              </w:rPr>
              <w:t xml:space="preserve"> </w:t>
            </w:r>
            <w:r w:rsidRPr="00D5354A">
              <w:rPr>
                <w:rStyle w:val="hvr"/>
                <w:rFonts w:ascii="Arial" w:hAnsi="Arial" w:cs="Arial"/>
              </w:rPr>
              <w:t>throughout</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states.</w:t>
            </w:r>
            <w:r w:rsidRPr="00D5354A">
              <w:rPr>
                <w:rFonts w:ascii="Arial" w:hAnsi="Arial" w:cs="Arial"/>
              </w:rPr>
              <w:t xml:space="preserve"> To </w:t>
            </w:r>
            <w:r w:rsidRPr="00D5354A">
              <w:rPr>
                <w:rStyle w:val="hvr"/>
                <w:rFonts w:ascii="Arial" w:hAnsi="Arial" w:cs="Arial"/>
              </w:rPr>
              <w:t>determine</w:t>
            </w:r>
            <w:r w:rsidRPr="00D5354A">
              <w:rPr>
                <w:rFonts w:ascii="Arial" w:hAnsi="Arial" w:cs="Arial"/>
              </w:rPr>
              <w:t xml:space="preserve"> </w:t>
            </w:r>
            <w:r w:rsidRPr="00D5354A">
              <w:rPr>
                <w:rStyle w:val="hvr"/>
                <w:rFonts w:ascii="Arial" w:hAnsi="Arial" w:cs="Arial"/>
              </w:rPr>
              <w:t>exactly</w:t>
            </w:r>
            <w:r w:rsidRPr="00D5354A">
              <w:rPr>
                <w:rFonts w:ascii="Arial" w:hAnsi="Arial" w:cs="Arial"/>
              </w:rPr>
              <w:t xml:space="preserve"> </w:t>
            </w:r>
            <w:r w:rsidRPr="00D5354A">
              <w:rPr>
                <w:rStyle w:val="hvr"/>
                <w:rFonts w:ascii="Arial" w:hAnsi="Arial" w:cs="Arial"/>
              </w:rPr>
              <w:t>what</w:t>
            </w:r>
            <w:r w:rsidRPr="00D5354A">
              <w:rPr>
                <w:rFonts w:ascii="Arial" w:hAnsi="Arial" w:cs="Arial"/>
              </w:rPr>
              <w:t xml:space="preserve"> </w:t>
            </w:r>
            <w:r w:rsidRPr="00D5354A">
              <w:rPr>
                <w:rStyle w:val="hvr"/>
                <w:rFonts w:ascii="Arial" w:hAnsi="Arial" w:cs="Arial"/>
              </w:rPr>
              <w:t>elements</w:t>
            </w:r>
            <w:r w:rsidRPr="00D5354A">
              <w:rPr>
                <w:rFonts w:ascii="Arial" w:hAnsi="Arial" w:cs="Arial"/>
              </w:rPr>
              <w:t xml:space="preserve"> </w:t>
            </w:r>
            <w:r w:rsidRPr="00D5354A">
              <w:rPr>
                <w:rStyle w:val="hvr"/>
                <w:rFonts w:ascii="Arial" w:hAnsi="Arial" w:cs="Arial"/>
              </w:rPr>
              <w:t>comprise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it is </w:t>
            </w:r>
            <w:r w:rsidRPr="00D5354A">
              <w:rPr>
                <w:rStyle w:val="hvr"/>
                <w:rFonts w:ascii="Arial" w:hAnsi="Arial" w:cs="Arial"/>
              </w:rPr>
              <w:t>necessary</w:t>
            </w:r>
            <w:r w:rsidRPr="00D5354A">
              <w:rPr>
                <w:rFonts w:ascii="Arial" w:hAnsi="Arial" w:cs="Arial"/>
              </w:rPr>
              <w:t xml:space="preserve"> to </w:t>
            </w:r>
            <w:r w:rsidRPr="00D5354A">
              <w:rPr>
                <w:rStyle w:val="hvr"/>
                <w:rFonts w:ascii="Arial" w:hAnsi="Arial" w:cs="Arial"/>
              </w:rPr>
              <w:t>examine</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particular</w:t>
            </w:r>
            <w:r w:rsidRPr="00D5354A">
              <w:rPr>
                <w:rFonts w:ascii="Arial" w:hAnsi="Arial" w:cs="Arial"/>
              </w:rPr>
              <w:t xml:space="preserve"> </w:t>
            </w:r>
            <w:r w:rsidRPr="00D5354A">
              <w:rPr>
                <w:rStyle w:val="hvr"/>
                <w:rFonts w:ascii="Arial" w:hAnsi="Arial" w:cs="Arial"/>
              </w:rPr>
              <w:t>statute</w:t>
            </w:r>
            <w:r w:rsidRPr="00D5354A">
              <w:rPr>
                <w:rFonts w:ascii="Arial" w:hAnsi="Arial" w:cs="Arial"/>
              </w:rPr>
              <w:t xml:space="preserve"> </w:t>
            </w:r>
            <w:r w:rsidRPr="00D5354A">
              <w:rPr>
                <w:rStyle w:val="hvr"/>
                <w:rFonts w:ascii="Arial" w:hAnsi="Arial" w:cs="Arial"/>
              </w:rPr>
              <w:t>applicable.</w:t>
            </w:r>
          </w:p>
          <w:p w:rsidR="00301486" w:rsidRPr="00D5354A" w:rsidRDefault="00301486" w:rsidP="00301486">
            <w:pPr>
              <w:pStyle w:val="NormalWeb"/>
              <w:rPr>
                <w:rFonts w:ascii="Arial" w:hAnsi="Arial" w:cs="Arial"/>
              </w:rPr>
            </w:pPr>
            <w:r w:rsidRPr="00D5354A">
              <w:rPr>
                <w:rStyle w:val="hvr"/>
                <w:rFonts w:ascii="Arial" w:hAnsi="Arial" w:cs="Arial"/>
              </w:rPr>
              <w:t>Jurisdictions</w:t>
            </w:r>
            <w:r w:rsidRPr="00D5354A">
              <w:rPr>
                <w:rFonts w:ascii="Arial" w:hAnsi="Arial" w:cs="Arial"/>
              </w:rPr>
              <w:t xml:space="preserve"> </w:t>
            </w:r>
            <w:r w:rsidRPr="00D5354A">
              <w:rPr>
                <w:rStyle w:val="hvr"/>
                <w:rFonts w:ascii="Arial" w:hAnsi="Arial" w:cs="Arial"/>
              </w:rPr>
              <w:t>differ</w:t>
            </w:r>
            <w:r w:rsidRPr="00D5354A">
              <w:rPr>
                <w:rFonts w:ascii="Arial" w:hAnsi="Arial" w:cs="Arial"/>
              </w:rPr>
              <w:t xml:space="preserve"> on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question</w:t>
            </w:r>
            <w:r w:rsidRPr="00D5354A">
              <w:rPr>
                <w:rFonts w:ascii="Arial" w:hAnsi="Arial" w:cs="Arial"/>
              </w:rPr>
              <w:t xml:space="preserve"> of </w:t>
            </w:r>
            <w:r w:rsidRPr="00D5354A">
              <w:rPr>
                <w:rStyle w:val="hvr"/>
                <w:rFonts w:ascii="Arial" w:hAnsi="Arial" w:cs="Arial"/>
              </w:rPr>
              <w:t>whether</w:t>
            </w:r>
            <w:r w:rsidRPr="00D5354A">
              <w:rPr>
                <w:rFonts w:ascii="Arial" w:hAnsi="Arial" w:cs="Arial"/>
              </w:rPr>
              <w:t xml:space="preserve"> a </w:t>
            </w:r>
            <w:r w:rsidRPr="00D5354A">
              <w:rPr>
                <w:rStyle w:val="hvr"/>
                <w:rFonts w:ascii="Arial" w:hAnsi="Arial" w:cs="Arial"/>
              </w:rPr>
              <w:t>person</w:t>
            </w:r>
            <w:r w:rsidRPr="00D5354A">
              <w:rPr>
                <w:rFonts w:ascii="Arial" w:hAnsi="Arial" w:cs="Arial"/>
              </w:rPr>
              <w:t xml:space="preserve"> </w:t>
            </w:r>
            <w:r w:rsidRPr="00D5354A">
              <w:rPr>
                <w:rStyle w:val="hvr"/>
                <w:rFonts w:ascii="Arial" w:hAnsi="Arial" w:cs="Arial"/>
              </w:rPr>
              <w:t>can</w:t>
            </w:r>
            <w:r w:rsidRPr="00D5354A">
              <w:rPr>
                <w:rFonts w:ascii="Arial" w:hAnsi="Arial" w:cs="Arial"/>
              </w:rPr>
              <w:t xml:space="preserve"> </w:t>
            </w:r>
            <w:r w:rsidRPr="00D5354A">
              <w:rPr>
                <w:rStyle w:val="hvr"/>
                <w:rFonts w:ascii="Arial" w:hAnsi="Arial" w:cs="Arial"/>
              </w:rPr>
              <w:t>embezzle</w:t>
            </w:r>
            <w:r w:rsidRPr="00D5354A">
              <w:rPr>
                <w:rFonts w:ascii="Arial" w:hAnsi="Arial" w:cs="Arial"/>
              </w:rPr>
              <w:t xml:space="preserve"> </w:t>
            </w:r>
            <w:r w:rsidRPr="00D5354A">
              <w:rPr>
                <w:rStyle w:val="hvr"/>
                <w:rFonts w:ascii="Arial" w:hAnsi="Arial" w:cs="Arial"/>
              </w:rPr>
              <w:t>funds</w:t>
            </w:r>
            <w:r w:rsidRPr="00D5354A">
              <w:rPr>
                <w:rFonts w:ascii="Arial" w:hAnsi="Arial" w:cs="Arial"/>
              </w:rPr>
              <w:t xml:space="preserve"> </w:t>
            </w:r>
            <w:r w:rsidRPr="00D5354A">
              <w:rPr>
                <w:rStyle w:val="hvr"/>
                <w:rFonts w:ascii="Arial" w:hAnsi="Arial" w:cs="Arial"/>
              </w:rPr>
              <w:t>belonging</w:t>
            </w:r>
            <w:r w:rsidRPr="00D5354A">
              <w:rPr>
                <w:rFonts w:ascii="Arial" w:hAnsi="Arial" w:cs="Arial"/>
              </w:rPr>
              <w:t xml:space="preserve"> to a </w:t>
            </w:r>
            <w:r w:rsidRPr="00D5354A">
              <w:rPr>
                <w:rStyle w:val="hvr"/>
                <w:rFonts w:ascii="Arial" w:hAnsi="Arial" w:cs="Arial"/>
              </w:rPr>
              <w:t>spouse.</w:t>
            </w:r>
            <w:r w:rsidRPr="00D5354A">
              <w:rPr>
                <w:rFonts w:ascii="Arial" w:hAnsi="Arial" w:cs="Arial"/>
              </w:rPr>
              <w:t xml:space="preserve"> In </w:t>
            </w:r>
            <w:r w:rsidRPr="00D5354A">
              <w:rPr>
                <w:rStyle w:val="hvr"/>
                <w:rFonts w:ascii="Arial" w:hAnsi="Arial" w:cs="Arial"/>
              </w:rPr>
              <w:t>states</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retain</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spousal</w:t>
            </w:r>
            <w:r w:rsidRPr="00D5354A">
              <w:rPr>
                <w:rFonts w:ascii="Arial" w:hAnsi="Arial" w:cs="Arial"/>
              </w:rPr>
              <w:t xml:space="preserve"> </w:t>
            </w:r>
            <w:r w:rsidRPr="00D5354A">
              <w:rPr>
                <w:rStyle w:val="hvr"/>
                <w:rFonts w:ascii="Arial" w:hAnsi="Arial" w:cs="Arial"/>
              </w:rPr>
              <w:t>privilege,</w:t>
            </w:r>
            <w:r w:rsidRPr="00D5354A">
              <w:rPr>
                <w:rFonts w:ascii="Arial" w:hAnsi="Arial" w:cs="Arial"/>
              </w:rPr>
              <w:t xml:space="preserve"> a </w:t>
            </w:r>
            <w:r w:rsidRPr="00D5354A">
              <w:rPr>
                <w:rStyle w:val="hvr"/>
                <w:rFonts w:ascii="Arial" w:hAnsi="Arial" w:cs="Arial"/>
              </w:rPr>
              <w:t>person</w:t>
            </w:r>
            <w:r w:rsidRPr="00D5354A">
              <w:rPr>
                <w:rFonts w:ascii="Arial" w:hAnsi="Arial" w:cs="Arial"/>
              </w:rPr>
              <w:t xml:space="preserve"> </w:t>
            </w:r>
            <w:r w:rsidRPr="00D5354A">
              <w:rPr>
                <w:rStyle w:val="hvr"/>
                <w:rFonts w:ascii="Arial" w:hAnsi="Arial" w:cs="Arial"/>
              </w:rPr>
              <w:t>can</w:t>
            </w:r>
            <w:r w:rsidRPr="00D5354A">
              <w:rPr>
                <w:rFonts w:ascii="Arial" w:hAnsi="Arial" w:cs="Arial"/>
              </w:rPr>
              <w:t xml:space="preserve"> be </w:t>
            </w:r>
            <w:r w:rsidRPr="00D5354A">
              <w:rPr>
                <w:rStyle w:val="hvr"/>
                <w:rFonts w:ascii="Arial" w:hAnsi="Arial" w:cs="Arial"/>
              </w:rPr>
              <w:t>prevented</w:t>
            </w:r>
            <w:r w:rsidRPr="00D5354A">
              <w:rPr>
                <w:rFonts w:ascii="Arial" w:hAnsi="Arial" w:cs="Arial"/>
              </w:rPr>
              <w:t xml:space="preserve"> </w:t>
            </w:r>
            <w:r w:rsidRPr="00D5354A">
              <w:rPr>
                <w:rStyle w:val="hvr"/>
                <w:rFonts w:ascii="Arial" w:hAnsi="Arial" w:cs="Arial"/>
              </w:rPr>
              <w:t>from</w:t>
            </w:r>
            <w:r w:rsidRPr="00D5354A">
              <w:rPr>
                <w:rFonts w:ascii="Arial" w:hAnsi="Arial" w:cs="Arial"/>
              </w:rPr>
              <w:t xml:space="preserve"> </w:t>
            </w:r>
            <w:r w:rsidRPr="00D5354A">
              <w:rPr>
                <w:rStyle w:val="hvr"/>
                <w:rFonts w:ascii="Arial" w:hAnsi="Arial" w:cs="Arial"/>
              </w:rPr>
              <w:t>testifying</w:t>
            </w:r>
            <w:r w:rsidRPr="00D5354A">
              <w:rPr>
                <w:rFonts w:ascii="Arial" w:hAnsi="Arial" w:cs="Arial"/>
              </w:rPr>
              <w:t xml:space="preserve"> to a </w:t>
            </w:r>
            <w:r w:rsidRPr="00D5354A">
              <w:rPr>
                <w:rStyle w:val="hvr"/>
                <w:rFonts w:ascii="Arial" w:hAnsi="Arial" w:cs="Arial"/>
              </w:rPr>
              <w:t>crime</w:t>
            </w:r>
            <w:r w:rsidRPr="00D5354A">
              <w:rPr>
                <w:rFonts w:ascii="Arial" w:hAnsi="Arial" w:cs="Arial"/>
              </w:rPr>
              <w:t xml:space="preserve"> </w:t>
            </w:r>
            <w:r w:rsidRPr="00D5354A">
              <w:rPr>
                <w:rStyle w:val="hvr"/>
                <w:rFonts w:ascii="Arial" w:hAnsi="Arial" w:cs="Arial"/>
              </w:rPr>
              <w:t>against</w:t>
            </w:r>
            <w:r w:rsidRPr="00D5354A">
              <w:rPr>
                <w:rFonts w:ascii="Arial" w:hAnsi="Arial" w:cs="Arial"/>
              </w:rPr>
              <w:t xml:space="preserve"> a </w:t>
            </w:r>
            <w:r w:rsidRPr="00D5354A">
              <w:rPr>
                <w:rStyle w:val="hvr"/>
                <w:rFonts w:ascii="Arial" w:hAnsi="Arial" w:cs="Arial"/>
              </w:rPr>
              <w:t>spouse;</w:t>
            </w:r>
            <w:r w:rsidRPr="00D5354A">
              <w:rPr>
                <w:rFonts w:ascii="Arial" w:hAnsi="Arial" w:cs="Arial"/>
              </w:rPr>
              <w:t xml:space="preserve"> </w:t>
            </w:r>
            <w:r w:rsidRPr="00D5354A">
              <w:rPr>
                <w:rStyle w:val="hvr"/>
                <w:rFonts w:ascii="Arial" w:hAnsi="Arial" w:cs="Arial"/>
              </w:rPr>
              <w:t>therefore,</w:t>
            </w:r>
            <w:r w:rsidRPr="00D5354A">
              <w:rPr>
                <w:rFonts w:ascii="Arial" w:hAnsi="Arial" w:cs="Arial"/>
              </w:rPr>
              <w:t xml:space="preserve"> </w:t>
            </w:r>
            <w:r w:rsidRPr="00D5354A">
              <w:rPr>
                <w:rStyle w:val="hvr"/>
                <w:rFonts w:ascii="Arial" w:hAnsi="Arial" w:cs="Arial"/>
              </w:rPr>
              <w:t>spousal</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w:t>
            </w:r>
            <w:r w:rsidRPr="00D5354A">
              <w:rPr>
                <w:rStyle w:val="hvr"/>
                <w:rFonts w:ascii="Arial" w:hAnsi="Arial" w:cs="Arial"/>
              </w:rPr>
              <w:t>will</w:t>
            </w:r>
            <w:r w:rsidRPr="00D5354A">
              <w:rPr>
                <w:rFonts w:ascii="Arial" w:hAnsi="Arial" w:cs="Arial"/>
              </w:rPr>
              <w:t xml:space="preserve"> </w:t>
            </w:r>
            <w:r w:rsidRPr="00D5354A">
              <w:rPr>
                <w:rStyle w:val="hvr"/>
                <w:rFonts w:ascii="Arial" w:hAnsi="Arial" w:cs="Arial"/>
              </w:rPr>
              <w:t>not</w:t>
            </w:r>
            <w:r w:rsidRPr="00D5354A">
              <w:rPr>
                <w:rFonts w:ascii="Arial" w:hAnsi="Arial" w:cs="Arial"/>
              </w:rPr>
              <w:t xml:space="preserve"> be </w:t>
            </w:r>
            <w:r w:rsidRPr="00D5354A">
              <w:rPr>
                <w:rStyle w:val="hvr"/>
                <w:rFonts w:ascii="Arial" w:hAnsi="Arial" w:cs="Arial"/>
              </w:rPr>
              <w:t>prosecuted.</w:t>
            </w:r>
          </w:p>
          <w:p w:rsidR="00301486" w:rsidRPr="00D5354A" w:rsidRDefault="00301486" w:rsidP="00301486">
            <w:pPr>
              <w:pStyle w:val="NormalWeb"/>
              <w:rPr>
                <w:rFonts w:ascii="Arial" w:hAnsi="Arial" w:cs="Arial"/>
              </w:rPr>
            </w:pPr>
            <w:r w:rsidRPr="00D5354A">
              <w:rPr>
                <w:rStyle w:val="hvr"/>
                <w:rFonts w:ascii="Arial" w:hAnsi="Arial" w:cs="Arial"/>
              </w:rPr>
              <w:t>Unless</w:t>
            </w:r>
            <w:r w:rsidRPr="00D5354A">
              <w:rPr>
                <w:rFonts w:ascii="Arial" w:hAnsi="Arial" w:cs="Arial"/>
              </w:rPr>
              <w:t xml:space="preserve"> a </w:t>
            </w:r>
            <w:r w:rsidRPr="00D5354A">
              <w:rPr>
                <w:rStyle w:val="hvr"/>
                <w:rFonts w:ascii="Arial" w:hAnsi="Arial" w:cs="Arial"/>
              </w:rPr>
              <w:t>statute</w:t>
            </w:r>
            <w:r w:rsidRPr="00D5354A">
              <w:rPr>
                <w:rFonts w:ascii="Arial" w:hAnsi="Arial" w:cs="Arial"/>
              </w:rPr>
              <w:t xml:space="preserve"> </w:t>
            </w:r>
            <w:r w:rsidRPr="00D5354A">
              <w:rPr>
                <w:rStyle w:val="hvr"/>
                <w:rFonts w:ascii="Arial" w:hAnsi="Arial" w:cs="Arial"/>
              </w:rPr>
              <w:t>provides</w:t>
            </w:r>
            <w:r w:rsidRPr="00D5354A">
              <w:rPr>
                <w:rFonts w:ascii="Arial" w:hAnsi="Arial" w:cs="Arial"/>
              </w:rPr>
              <w:t xml:space="preserve"> </w:t>
            </w:r>
            <w:r w:rsidRPr="00D5354A">
              <w:rPr>
                <w:rStyle w:val="hvr"/>
                <w:rFonts w:ascii="Arial" w:hAnsi="Arial" w:cs="Arial"/>
              </w:rPr>
              <w:t>otherwise,</w:t>
            </w:r>
            <w:r w:rsidRPr="00D5354A">
              <w:rPr>
                <w:rFonts w:ascii="Arial" w:hAnsi="Arial" w:cs="Arial"/>
              </w:rPr>
              <w:t xml:space="preserve"> </w:t>
            </w:r>
            <w:r w:rsidRPr="00D5354A">
              <w:rPr>
                <w:rStyle w:val="hvr"/>
                <w:rFonts w:ascii="Arial" w:hAnsi="Arial" w:cs="Arial"/>
              </w:rPr>
              <w:t>co</w:t>
            </w:r>
            <w:r>
              <w:rPr>
                <w:rStyle w:val="hvr"/>
                <w:rFonts w:ascii="Arial" w:hAnsi="Arial" w:cs="Arial"/>
              </w:rPr>
              <w:t>-</w:t>
            </w:r>
            <w:r w:rsidRPr="00D5354A">
              <w:rPr>
                <w:rStyle w:val="hvr"/>
                <w:rFonts w:ascii="Arial" w:hAnsi="Arial" w:cs="Arial"/>
              </w:rPr>
              <w:t>owners</w:t>
            </w:r>
            <w:r w:rsidRPr="00D5354A">
              <w:rPr>
                <w:rFonts w:ascii="Arial" w:hAnsi="Arial" w:cs="Arial"/>
              </w:rPr>
              <w:t xml:space="preserve"> of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such</w:t>
            </w:r>
            <w:r w:rsidRPr="00D5354A">
              <w:rPr>
                <w:rFonts w:ascii="Arial" w:hAnsi="Arial" w:cs="Arial"/>
              </w:rPr>
              <w:t xml:space="preserve"> as </w:t>
            </w:r>
            <w:r w:rsidRPr="00D5354A">
              <w:rPr>
                <w:rStyle w:val="hvr"/>
                <w:rFonts w:ascii="Arial" w:hAnsi="Arial" w:cs="Arial"/>
              </w:rPr>
              <w:t>joint</w:t>
            </w:r>
            <w:r w:rsidRPr="00D5354A">
              <w:rPr>
                <w:rFonts w:ascii="Arial" w:hAnsi="Arial" w:cs="Arial"/>
              </w:rPr>
              <w:t xml:space="preserve"> </w:t>
            </w:r>
            <w:r w:rsidRPr="00D5354A">
              <w:rPr>
                <w:rStyle w:val="hvr"/>
                <w:rFonts w:ascii="Arial" w:hAnsi="Arial" w:cs="Arial"/>
              </w:rPr>
              <w:t>tenants</w:t>
            </w:r>
            <w:r w:rsidRPr="00D5354A">
              <w:rPr>
                <w:rFonts w:ascii="Arial" w:hAnsi="Arial" w:cs="Arial"/>
              </w:rPr>
              <w:t xml:space="preserve"> or </w:t>
            </w:r>
            <w:r w:rsidRPr="00D5354A">
              <w:rPr>
                <w:rStyle w:val="hvr"/>
                <w:rFonts w:ascii="Arial" w:hAnsi="Arial" w:cs="Arial"/>
              </w:rPr>
              <w:t>tenants</w:t>
            </w:r>
            <w:r w:rsidRPr="00D5354A">
              <w:rPr>
                <w:rFonts w:ascii="Arial" w:hAnsi="Arial" w:cs="Arial"/>
              </w:rPr>
              <w:t xml:space="preserve"> in </w:t>
            </w:r>
            <w:r w:rsidRPr="00D5354A">
              <w:rPr>
                <w:rStyle w:val="hvr"/>
                <w:rFonts w:ascii="Arial" w:hAnsi="Arial" w:cs="Arial"/>
              </w:rPr>
              <w:t>common,</w:t>
            </w:r>
            <w:r w:rsidRPr="00D5354A">
              <w:rPr>
                <w:rFonts w:ascii="Arial" w:hAnsi="Arial" w:cs="Arial"/>
              </w:rPr>
              <w:t xml:space="preserve"> </w:t>
            </w:r>
            <w:r w:rsidRPr="00D5354A">
              <w:rPr>
                <w:rStyle w:val="hvr"/>
                <w:rFonts w:ascii="Arial" w:hAnsi="Arial" w:cs="Arial"/>
              </w:rPr>
              <w:t>cannot</w:t>
            </w:r>
            <w:r w:rsidRPr="00D5354A">
              <w:rPr>
                <w:rFonts w:ascii="Arial" w:hAnsi="Arial" w:cs="Arial"/>
              </w:rPr>
              <w:t xml:space="preserve"> be </w:t>
            </w:r>
            <w:r w:rsidRPr="00D5354A">
              <w:rPr>
                <w:rStyle w:val="hvr"/>
                <w:rFonts w:ascii="Arial" w:hAnsi="Arial" w:cs="Arial"/>
              </w:rPr>
              <w:t>guilty</w:t>
            </w:r>
            <w:r w:rsidRPr="00D5354A">
              <w:rPr>
                <w:rFonts w:ascii="Arial" w:hAnsi="Arial" w:cs="Arial"/>
              </w:rPr>
              <w:t xml:space="preserve"> of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with</w:t>
            </w:r>
            <w:r w:rsidRPr="00D5354A">
              <w:rPr>
                <w:rFonts w:ascii="Arial" w:hAnsi="Arial" w:cs="Arial"/>
              </w:rPr>
              <w:t xml:space="preserve"> </w:t>
            </w:r>
            <w:r w:rsidRPr="00D5354A">
              <w:rPr>
                <w:rStyle w:val="hvr"/>
                <w:rFonts w:ascii="Arial" w:hAnsi="Arial" w:cs="Arial"/>
              </w:rPr>
              <w:t>respect</w:t>
            </w:r>
            <w:r w:rsidRPr="00D5354A">
              <w:rPr>
                <w:rFonts w:ascii="Arial" w:hAnsi="Arial" w:cs="Arial"/>
              </w:rPr>
              <w:t xml:space="preserve"> to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that</w:t>
            </w:r>
            <w:r w:rsidRPr="00D5354A">
              <w:rPr>
                <w:rFonts w:ascii="Arial" w:hAnsi="Arial" w:cs="Arial"/>
              </w:rPr>
              <w:t xml:space="preserve"> is </w:t>
            </w:r>
            <w:r w:rsidRPr="00D5354A">
              <w:rPr>
                <w:rStyle w:val="hvr"/>
                <w:rFonts w:ascii="Arial" w:hAnsi="Arial" w:cs="Arial"/>
              </w:rPr>
              <w:t>jointly</w:t>
            </w:r>
            <w:r w:rsidRPr="00D5354A">
              <w:rPr>
                <w:rFonts w:ascii="Arial" w:hAnsi="Arial" w:cs="Arial"/>
              </w:rPr>
              <w:t xml:space="preserve"> </w:t>
            </w:r>
            <w:r w:rsidRPr="00D5354A">
              <w:rPr>
                <w:rStyle w:val="hvr"/>
                <w:rFonts w:ascii="Arial" w:hAnsi="Arial" w:cs="Arial"/>
              </w:rPr>
              <w:t>owned.</w:t>
            </w:r>
            <w:r w:rsidRPr="00D5354A">
              <w:rPr>
                <w:rFonts w:ascii="Arial" w:hAnsi="Arial" w:cs="Arial"/>
              </w:rPr>
              <w:t xml:space="preserve"> A </w:t>
            </w:r>
            <w:r w:rsidRPr="00D5354A">
              <w:rPr>
                <w:rStyle w:val="hvr"/>
                <w:rFonts w:ascii="Arial" w:hAnsi="Arial" w:cs="Arial"/>
              </w:rPr>
              <w:t>co-owner</w:t>
            </w:r>
            <w:r w:rsidRPr="00D5354A">
              <w:rPr>
                <w:rFonts w:ascii="Arial" w:hAnsi="Arial" w:cs="Arial"/>
              </w:rPr>
              <w:t xml:space="preserve"> </w:t>
            </w:r>
            <w:r w:rsidRPr="00D5354A">
              <w:rPr>
                <w:rStyle w:val="hvr"/>
                <w:rFonts w:ascii="Arial" w:hAnsi="Arial" w:cs="Arial"/>
              </w:rPr>
              <w:t>who</w:t>
            </w:r>
            <w:r w:rsidRPr="00D5354A">
              <w:rPr>
                <w:rFonts w:ascii="Arial" w:hAnsi="Arial" w:cs="Arial"/>
              </w:rPr>
              <w:t xml:space="preserve"> </w:t>
            </w:r>
            <w:r w:rsidRPr="00D5354A">
              <w:rPr>
                <w:rStyle w:val="hvr"/>
                <w:rFonts w:ascii="Arial" w:hAnsi="Arial" w:cs="Arial"/>
              </w:rPr>
              <w:t>wrongfully</w:t>
            </w:r>
            <w:r w:rsidRPr="00D5354A">
              <w:rPr>
                <w:rFonts w:ascii="Arial" w:hAnsi="Arial" w:cs="Arial"/>
              </w:rPr>
              <w:t xml:space="preserve"> </w:t>
            </w:r>
            <w:r w:rsidRPr="00D5354A">
              <w:rPr>
                <w:rStyle w:val="hvr"/>
                <w:rFonts w:ascii="Arial" w:hAnsi="Arial" w:cs="Arial"/>
              </w:rPr>
              <w:t>transfers</w:t>
            </w:r>
            <w:r w:rsidRPr="00D5354A">
              <w:rPr>
                <w:rFonts w:ascii="Arial" w:hAnsi="Arial" w:cs="Arial"/>
              </w:rPr>
              <w:t xml:space="preserve"> </w:t>
            </w:r>
            <w:r w:rsidRPr="00D5354A">
              <w:rPr>
                <w:rStyle w:val="hvr"/>
                <w:rFonts w:ascii="Arial" w:hAnsi="Arial" w:cs="Arial"/>
              </w:rPr>
              <w:t>jointly</w:t>
            </w:r>
            <w:r w:rsidRPr="00D5354A">
              <w:rPr>
                <w:rFonts w:ascii="Arial" w:hAnsi="Arial" w:cs="Arial"/>
              </w:rPr>
              <w:t xml:space="preserve"> </w:t>
            </w:r>
            <w:r w:rsidRPr="00D5354A">
              <w:rPr>
                <w:rStyle w:val="hvr"/>
                <w:rFonts w:ascii="Arial" w:hAnsi="Arial" w:cs="Arial"/>
              </w:rPr>
              <w:t>owned</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converts</w:t>
            </w:r>
            <w:r w:rsidRPr="00D5354A">
              <w:rPr>
                <w:rFonts w:ascii="Arial" w:hAnsi="Arial" w:cs="Arial"/>
              </w:rPr>
              <w:t xml:space="preserve"> </w:t>
            </w:r>
            <w:r w:rsidRPr="00D5354A">
              <w:rPr>
                <w:rStyle w:val="hvr"/>
                <w:rFonts w:ascii="Arial" w:hAnsi="Arial" w:cs="Arial"/>
              </w:rPr>
              <w:t>his</w:t>
            </w:r>
            <w:r w:rsidRPr="00D5354A">
              <w:rPr>
                <w:rFonts w:ascii="Arial" w:hAnsi="Arial" w:cs="Arial"/>
              </w:rPr>
              <w:t xml:space="preserve"> or </w:t>
            </w:r>
            <w:r w:rsidRPr="00D5354A">
              <w:rPr>
                <w:rStyle w:val="hvr"/>
                <w:rFonts w:ascii="Arial" w:hAnsi="Arial" w:cs="Arial"/>
              </w:rPr>
              <w:t>her</w:t>
            </w:r>
            <w:r w:rsidRPr="00D5354A">
              <w:rPr>
                <w:rFonts w:ascii="Arial" w:hAnsi="Arial" w:cs="Arial"/>
              </w:rPr>
              <w:t xml:space="preserve"> </w:t>
            </w:r>
            <w:r w:rsidRPr="00D5354A">
              <w:rPr>
                <w:rStyle w:val="hvr"/>
                <w:rFonts w:ascii="Arial" w:hAnsi="Arial" w:cs="Arial"/>
              </w:rPr>
              <w:t>own</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as </w:t>
            </w:r>
            <w:r w:rsidRPr="00D5354A">
              <w:rPr>
                <w:rStyle w:val="hvr"/>
                <w:rFonts w:ascii="Arial" w:hAnsi="Arial" w:cs="Arial"/>
              </w:rPr>
              <w:t>opposed</w:t>
            </w:r>
            <w:r w:rsidRPr="00D5354A">
              <w:rPr>
                <w:rFonts w:ascii="Arial" w:hAnsi="Arial" w:cs="Arial"/>
              </w:rPr>
              <w:t xml:space="preserve"> to </w:t>
            </w:r>
            <w:r w:rsidRPr="00D5354A">
              <w:rPr>
                <w:rStyle w:val="hvr"/>
                <w:rFonts w:ascii="Arial" w:hAnsi="Arial" w:cs="Arial"/>
              </w:rPr>
              <w:t>that</w:t>
            </w:r>
            <w:r w:rsidRPr="00D5354A">
              <w:rPr>
                <w:rFonts w:ascii="Arial" w:hAnsi="Arial" w:cs="Arial"/>
              </w:rPr>
              <w:t xml:space="preserve"> of </w:t>
            </w:r>
            <w:r w:rsidRPr="00D5354A">
              <w:rPr>
                <w:rStyle w:val="hvr"/>
                <w:rFonts w:ascii="Arial" w:hAnsi="Arial" w:cs="Arial"/>
              </w:rPr>
              <w:t>another;</w:t>
            </w:r>
            <w:r w:rsidRPr="00D5354A">
              <w:rPr>
                <w:rFonts w:ascii="Arial" w:hAnsi="Arial" w:cs="Arial"/>
              </w:rPr>
              <w:t xml:space="preserve"> </w:t>
            </w:r>
            <w:r w:rsidRPr="00D5354A">
              <w:rPr>
                <w:rStyle w:val="hvr"/>
                <w:rFonts w:ascii="Arial" w:hAnsi="Arial" w:cs="Arial"/>
              </w:rPr>
              <w:t>therefore,</w:t>
            </w:r>
            <w:r w:rsidRPr="00D5354A">
              <w:rPr>
                <w:rFonts w:ascii="Arial" w:hAnsi="Arial" w:cs="Arial"/>
              </w:rPr>
              <w:t xml:space="preserve"> </w:t>
            </w:r>
            <w:r w:rsidRPr="00D5354A">
              <w:rPr>
                <w:rStyle w:val="hvr"/>
                <w:rFonts w:ascii="Arial" w:hAnsi="Arial" w:cs="Arial"/>
              </w:rPr>
              <w:t>there</w:t>
            </w:r>
            <w:r w:rsidRPr="00D5354A">
              <w:rPr>
                <w:rFonts w:ascii="Arial" w:hAnsi="Arial" w:cs="Arial"/>
              </w:rPr>
              <w:t xml:space="preserve"> is no </w:t>
            </w:r>
            <w:r w:rsidRPr="00D5354A">
              <w:rPr>
                <w:rStyle w:val="hvr"/>
                <w:rFonts w:ascii="Arial" w:hAnsi="Arial" w:cs="Arial"/>
              </w:rPr>
              <w:t>conversion.</w:t>
            </w:r>
            <w:r w:rsidRPr="00D5354A">
              <w:rPr>
                <w:rFonts w:ascii="Arial" w:hAnsi="Arial" w:cs="Arial"/>
              </w:rPr>
              <w:t xml:space="preserve"> If a </w:t>
            </w:r>
            <w:r w:rsidRPr="00D5354A">
              <w:rPr>
                <w:rStyle w:val="hvr"/>
                <w:rFonts w:ascii="Arial" w:hAnsi="Arial" w:cs="Arial"/>
              </w:rPr>
              <w:t>person</w:t>
            </w:r>
            <w:r w:rsidRPr="00D5354A">
              <w:rPr>
                <w:rFonts w:ascii="Arial" w:hAnsi="Arial" w:cs="Arial"/>
              </w:rPr>
              <w:t xml:space="preserve"> </w:t>
            </w:r>
            <w:r w:rsidRPr="00D5354A">
              <w:rPr>
                <w:rStyle w:val="hvr"/>
                <w:rFonts w:ascii="Arial" w:hAnsi="Arial" w:cs="Arial"/>
              </w:rPr>
              <w:t>has</w:t>
            </w:r>
            <w:r w:rsidRPr="00D5354A">
              <w:rPr>
                <w:rFonts w:ascii="Arial" w:hAnsi="Arial" w:cs="Arial"/>
              </w:rPr>
              <w:t xml:space="preserve"> </w:t>
            </w:r>
            <w:r w:rsidRPr="00D5354A">
              <w:rPr>
                <w:rStyle w:val="hvr"/>
                <w:rFonts w:ascii="Arial" w:hAnsi="Arial" w:cs="Arial"/>
              </w:rPr>
              <w:t>any</w:t>
            </w:r>
            <w:r w:rsidRPr="00D5354A">
              <w:rPr>
                <w:rFonts w:ascii="Arial" w:hAnsi="Arial" w:cs="Arial"/>
              </w:rPr>
              <w:t xml:space="preserve"> </w:t>
            </w:r>
            <w:r w:rsidRPr="00D5354A">
              <w:rPr>
                <w:rStyle w:val="hvr"/>
                <w:rFonts w:ascii="Arial" w:hAnsi="Arial" w:cs="Arial"/>
              </w:rPr>
              <w:t>interest</w:t>
            </w:r>
            <w:r w:rsidRPr="00D5354A">
              <w:rPr>
                <w:rFonts w:ascii="Arial" w:hAnsi="Arial" w:cs="Arial"/>
              </w:rPr>
              <w:t xml:space="preserve"> in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held</w:t>
            </w:r>
            <w:r w:rsidRPr="00D5354A">
              <w:rPr>
                <w:rFonts w:ascii="Arial" w:hAnsi="Arial" w:cs="Arial"/>
              </w:rPr>
              <w:t xml:space="preserve"> </w:t>
            </w:r>
            <w:r w:rsidRPr="00D5354A">
              <w:rPr>
                <w:rStyle w:val="hvr"/>
                <w:rFonts w:ascii="Arial" w:hAnsi="Arial" w:cs="Arial"/>
              </w:rPr>
              <w:t>jointly</w:t>
            </w:r>
            <w:r w:rsidRPr="00D5354A">
              <w:rPr>
                <w:rFonts w:ascii="Arial" w:hAnsi="Arial" w:cs="Arial"/>
              </w:rPr>
              <w:t xml:space="preserve"> </w:t>
            </w:r>
            <w:r w:rsidRPr="00D5354A">
              <w:rPr>
                <w:rStyle w:val="hvr"/>
                <w:rFonts w:ascii="Arial" w:hAnsi="Arial" w:cs="Arial"/>
              </w:rPr>
              <w:t>with</w:t>
            </w:r>
            <w:r w:rsidRPr="00D5354A">
              <w:rPr>
                <w:rFonts w:ascii="Arial" w:hAnsi="Arial" w:cs="Arial"/>
              </w:rPr>
              <w:t xml:space="preserve"> </w:t>
            </w:r>
            <w:r w:rsidRPr="00D5354A">
              <w:rPr>
                <w:rStyle w:val="hvr"/>
                <w:rFonts w:ascii="Arial" w:hAnsi="Arial" w:cs="Arial"/>
              </w:rPr>
              <w:t>another,</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person</w:t>
            </w:r>
            <w:r w:rsidRPr="00D5354A">
              <w:rPr>
                <w:rFonts w:ascii="Arial" w:hAnsi="Arial" w:cs="Arial"/>
              </w:rPr>
              <w:t xml:space="preserve"> </w:t>
            </w:r>
            <w:r w:rsidRPr="00D5354A">
              <w:rPr>
                <w:rStyle w:val="hvr"/>
                <w:rFonts w:ascii="Arial" w:hAnsi="Arial" w:cs="Arial"/>
              </w:rPr>
              <w:t>cannot</w:t>
            </w:r>
            <w:r w:rsidRPr="00D5354A">
              <w:rPr>
                <w:rFonts w:ascii="Arial" w:hAnsi="Arial" w:cs="Arial"/>
              </w:rPr>
              <w:t xml:space="preserve"> be </w:t>
            </w:r>
            <w:r w:rsidRPr="00D5354A">
              <w:rPr>
                <w:rStyle w:val="hvr"/>
                <w:rFonts w:ascii="Arial" w:hAnsi="Arial" w:cs="Arial"/>
              </w:rPr>
              <w:t>convicted</w:t>
            </w:r>
            <w:r w:rsidRPr="00D5354A">
              <w:rPr>
                <w:rFonts w:ascii="Arial" w:hAnsi="Arial" w:cs="Arial"/>
              </w:rPr>
              <w:t xml:space="preserve"> of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offense</w:t>
            </w:r>
            <w:r w:rsidRPr="00D5354A">
              <w:rPr>
                <w:rFonts w:ascii="Arial" w:hAnsi="Arial" w:cs="Arial"/>
              </w:rPr>
              <w:t xml:space="preserve"> </w:t>
            </w:r>
            <w:r w:rsidRPr="00D5354A">
              <w:rPr>
                <w:rStyle w:val="hvr"/>
                <w:rFonts w:ascii="Arial" w:hAnsi="Arial" w:cs="Arial"/>
              </w:rPr>
              <w:t>relating</w:t>
            </w:r>
            <w:r w:rsidRPr="00D5354A">
              <w:rPr>
                <w:rFonts w:ascii="Arial" w:hAnsi="Arial" w:cs="Arial"/>
              </w:rPr>
              <w:t xml:space="preserve"> to </w:t>
            </w:r>
            <w:r w:rsidRPr="00D5354A">
              <w:rPr>
                <w:rStyle w:val="hvr"/>
                <w:rFonts w:ascii="Arial" w:hAnsi="Arial" w:cs="Arial"/>
              </w:rPr>
              <w:t>that</w:t>
            </w:r>
            <w:r w:rsidRPr="00D5354A">
              <w:rPr>
                <w:rFonts w:ascii="Arial" w:hAnsi="Arial" w:cs="Arial"/>
              </w:rPr>
              <w:t xml:space="preserve"> </w:t>
            </w:r>
            <w:r w:rsidRPr="00D5354A">
              <w:rPr>
                <w:rStyle w:val="hvr"/>
                <w:rFonts w:ascii="Arial" w:hAnsi="Arial" w:cs="Arial"/>
              </w:rPr>
              <w:t>property.</w:t>
            </w:r>
            <w:r w:rsidRPr="00D5354A">
              <w:rPr>
                <w:rFonts w:ascii="Arial" w:hAnsi="Arial" w:cs="Arial"/>
              </w:rPr>
              <w:t xml:space="preserve"> </w:t>
            </w:r>
            <w:r w:rsidRPr="00D5354A">
              <w:rPr>
                <w:rStyle w:val="hvr"/>
                <w:rFonts w:ascii="Arial" w:hAnsi="Arial" w:cs="Arial"/>
              </w:rPr>
              <w:t>For</w:t>
            </w:r>
            <w:r w:rsidRPr="00D5354A">
              <w:rPr>
                <w:rFonts w:ascii="Arial" w:hAnsi="Arial" w:cs="Arial"/>
              </w:rPr>
              <w:t xml:space="preserve"> </w:t>
            </w:r>
            <w:r w:rsidRPr="00D5354A">
              <w:rPr>
                <w:rStyle w:val="hvr"/>
                <w:rFonts w:ascii="Arial" w:hAnsi="Arial" w:cs="Arial"/>
              </w:rPr>
              <w:t>example,</w:t>
            </w:r>
            <w:r w:rsidRPr="00D5354A">
              <w:rPr>
                <w:rFonts w:ascii="Arial" w:hAnsi="Arial" w:cs="Arial"/>
              </w:rPr>
              <w:t xml:space="preserve"> a </w:t>
            </w:r>
            <w:r w:rsidRPr="00D5354A">
              <w:rPr>
                <w:rStyle w:val="hvr"/>
                <w:rFonts w:ascii="Arial" w:hAnsi="Arial" w:cs="Arial"/>
              </w:rPr>
              <w:t>co</w:t>
            </w:r>
            <w:r>
              <w:rPr>
                <w:rStyle w:val="hvr"/>
                <w:rFonts w:ascii="Arial" w:hAnsi="Arial" w:cs="Arial"/>
              </w:rPr>
              <w:t>-</w:t>
            </w:r>
            <w:r w:rsidRPr="00D5354A">
              <w:rPr>
                <w:rStyle w:val="hvr"/>
                <w:rFonts w:ascii="Arial" w:hAnsi="Arial" w:cs="Arial"/>
              </w:rPr>
              <w:t>owner</w:t>
            </w:r>
            <w:r w:rsidRPr="00D5354A">
              <w:rPr>
                <w:rFonts w:ascii="Arial" w:hAnsi="Arial" w:cs="Arial"/>
              </w:rPr>
              <w:t xml:space="preserve"> of an </w:t>
            </w:r>
            <w:r w:rsidRPr="00D5354A">
              <w:rPr>
                <w:rStyle w:val="hvr"/>
                <w:rFonts w:ascii="Arial" w:hAnsi="Arial" w:cs="Arial"/>
              </w:rPr>
              <w:t>automobile</w:t>
            </w:r>
            <w:r w:rsidRPr="00D5354A">
              <w:rPr>
                <w:rFonts w:ascii="Arial" w:hAnsi="Arial" w:cs="Arial"/>
              </w:rPr>
              <w:t xml:space="preserve"> </w:t>
            </w:r>
            <w:r w:rsidRPr="00D5354A">
              <w:rPr>
                <w:rStyle w:val="hvr"/>
                <w:rFonts w:ascii="Arial" w:hAnsi="Arial" w:cs="Arial"/>
              </w:rPr>
              <w:t>cannot</w:t>
            </w:r>
            <w:r w:rsidRPr="00D5354A">
              <w:rPr>
                <w:rFonts w:ascii="Arial" w:hAnsi="Arial" w:cs="Arial"/>
              </w:rPr>
              <w:t xml:space="preserve"> be </w:t>
            </w:r>
            <w:r w:rsidRPr="00D5354A">
              <w:rPr>
                <w:rStyle w:val="hvr"/>
                <w:rFonts w:ascii="Arial" w:hAnsi="Arial" w:cs="Arial"/>
              </w:rPr>
              <w:t>guilty</w:t>
            </w:r>
            <w:r w:rsidRPr="00D5354A">
              <w:rPr>
                <w:rFonts w:ascii="Arial" w:hAnsi="Arial" w:cs="Arial"/>
              </w:rPr>
              <w:t xml:space="preserve"> of </w:t>
            </w:r>
            <w:r w:rsidRPr="00D5354A">
              <w:rPr>
                <w:rStyle w:val="hvr"/>
                <w:rFonts w:ascii="Arial" w:hAnsi="Arial" w:cs="Arial"/>
              </w:rPr>
              <w:t>embezzling</w:t>
            </w:r>
            <w:r w:rsidRPr="00D5354A">
              <w:rPr>
                <w:rFonts w:ascii="Arial" w:hAnsi="Arial" w:cs="Arial"/>
              </w:rPr>
              <w:t xml:space="preserve"> it if </w:t>
            </w:r>
            <w:r w:rsidRPr="00D5354A">
              <w:rPr>
                <w:rStyle w:val="hvr"/>
                <w:rFonts w:ascii="Arial" w:hAnsi="Arial" w:cs="Arial"/>
              </w:rPr>
              <w:t>both</w:t>
            </w:r>
            <w:r w:rsidRPr="00D5354A">
              <w:rPr>
                <w:rFonts w:ascii="Arial" w:hAnsi="Arial" w:cs="Arial"/>
              </w:rPr>
              <w:t xml:space="preserve"> </w:t>
            </w:r>
            <w:r w:rsidRPr="00D5354A">
              <w:rPr>
                <w:rStyle w:val="hvr"/>
                <w:rFonts w:ascii="Arial" w:hAnsi="Arial" w:cs="Arial"/>
              </w:rPr>
              <w:t>owners</w:t>
            </w:r>
            <w:r w:rsidRPr="00D5354A">
              <w:rPr>
                <w:rFonts w:ascii="Arial" w:hAnsi="Arial" w:cs="Arial"/>
              </w:rPr>
              <w:t xml:space="preserve"> </w:t>
            </w:r>
            <w:r w:rsidRPr="00D5354A">
              <w:rPr>
                <w:rStyle w:val="hvr"/>
                <w:rFonts w:ascii="Arial" w:hAnsi="Arial" w:cs="Arial"/>
              </w:rPr>
              <w:t>have</w:t>
            </w:r>
            <w:r w:rsidRPr="00D5354A">
              <w:rPr>
                <w:rFonts w:ascii="Arial" w:hAnsi="Arial" w:cs="Arial"/>
              </w:rPr>
              <w:t xml:space="preserve"> an </w:t>
            </w:r>
            <w:r w:rsidRPr="00D5354A">
              <w:rPr>
                <w:rStyle w:val="hvr"/>
                <w:rFonts w:ascii="Arial" w:hAnsi="Arial" w:cs="Arial"/>
              </w:rPr>
              <w:t>equal</w:t>
            </w:r>
            <w:r w:rsidRPr="00D5354A">
              <w:rPr>
                <w:rFonts w:ascii="Arial" w:hAnsi="Arial" w:cs="Arial"/>
              </w:rPr>
              <w:t xml:space="preserve"> </w:t>
            </w:r>
            <w:r w:rsidRPr="00D5354A">
              <w:rPr>
                <w:rStyle w:val="hvr"/>
                <w:rFonts w:ascii="Arial" w:hAnsi="Arial" w:cs="Arial"/>
              </w:rPr>
              <w:t>right</w:t>
            </w:r>
            <w:r w:rsidRPr="00D5354A">
              <w:rPr>
                <w:rFonts w:ascii="Arial" w:hAnsi="Arial" w:cs="Arial"/>
              </w:rPr>
              <w:t xml:space="preserve"> to </w:t>
            </w:r>
            <w:r w:rsidRPr="00D5354A">
              <w:rPr>
                <w:rStyle w:val="hvr"/>
                <w:rFonts w:ascii="Arial" w:hAnsi="Arial" w:cs="Arial"/>
              </w:rPr>
              <w:t>possession.</w:t>
            </w:r>
            <w:r w:rsidRPr="00D5354A">
              <w:rPr>
                <w:rFonts w:ascii="Arial" w:hAnsi="Arial" w:cs="Arial"/>
              </w:rPr>
              <w:t xml:space="preserve"> A </w:t>
            </w:r>
            <w:r w:rsidRPr="00D5354A">
              <w:rPr>
                <w:rStyle w:val="hvr"/>
                <w:rFonts w:ascii="Arial" w:hAnsi="Arial" w:cs="Arial"/>
              </w:rPr>
              <w:t>number</w:t>
            </w:r>
            <w:r w:rsidRPr="00D5354A">
              <w:rPr>
                <w:rFonts w:ascii="Arial" w:hAnsi="Arial" w:cs="Arial"/>
              </w:rPr>
              <w:t xml:space="preserve"> of </w:t>
            </w:r>
            <w:r w:rsidRPr="00D5354A">
              <w:rPr>
                <w:rStyle w:val="hvr"/>
                <w:rFonts w:ascii="Arial" w:hAnsi="Arial" w:cs="Arial"/>
              </w:rPr>
              <w:t>states,</w:t>
            </w:r>
            <w:r w:rsidRPr="00D5354A">
              <w:rPr>
                <w:rFonts w:ascii="Arial" w:hAnsi="Arial" w:cs="Arial"/>
              </w:rPr>
              <w:t xml:space="preserve"> </w:t>
            </w:r>
            <w:r w:rsidRPr="00D5354A">
              <w:rPr>
                <w:rStyle w:val="hvr"/>
                <w:rFonts w:ascii="Arial" w:hAnsi="Arial" w:cs="Arial"/>
              </w:rPr>
              <w:t>however,</w:t>
            </w:r>
            <w:r w:rsidRPr="00D5354A">
              <w:rPr>
                <w:rFonts w:ascii="Arial" w:hAnsi="Arial" w:cs="Arial"/>
              </w:rPr>
              <w:t xml:space="preserve"> </w:t>
            </w:r>
            <w:r w:rsidRPr="00D5354A">
              <w:rPr>
                <w:rStyle w:val="hvr"/>
                <w:rFonts w:ascii="Arial" w:hAnsi="Arial" w:cs="Arial"/>
              </w:rPr>
              <w:t>have</w:t>
            </w:r>
            <w:r w:rsidRPr="00D5354A">
              <w:rPr>
                <w:rFonts w:ascii="Arial" w:hAnsi="Arial" w:cs="Arial"/>
              </w:rPr>
              <w:t xml:space="preserve"> </w:t>
            </w:r>
            <w:r w:rsidRPr="00D5354A">
              <w:rPr>
                <w:rStyle w:val="hvr"/>
                <w:rFonts w:ascii="Arial" w:hAnsi="Arial" w:cs="Arial"/>
              </w:rPr>
              <w:t>statutes</w:t>
            </w:r>
            <w:r w:rsidRPr="00D5354A">
              <w:rPr>
                <w:rFonts w:ascii="Arial" w:hAnsi="Arial" w:cs="Arial"/>
              </w:rPr>
              <w:t xml:space="preserve"> </w:t>
            </w:r>
            <w:r w:rsidRPr="00D5354A">
              <w:rPr>
                <w:rStyle w:val="hvr"/>
                <w:rFonts w:ascii="Arial" w:hAnsi="Arial" w:cs="Arial"/>
              </w:rPr>
              <w:t>punishing</w:t>
            </w:r>
            <w:r w:rsidRPr="00D5354A">
              <w:rPr>
                <w:rFonts w:ascii="Arial" w:hAnsi="Arial" w:cs="Arial"/>
              </w:rPr>
              <w:t xml:space="preserve"> </w:t>
            </w:r>
            <w:r w:rsidRPr="00D5354A">
              <w:rPr>
                <w:rStyle w:val="hvr"/>
                <w:rFonts w:ascii="Arial" w:hAnsi="Arial" w:cs="Arial"/>
              </w:rPr>
              <w:t>embezzlement</w:t>
            </w:r>
            <w:r w:rsidRPr="00D5354A">
              <w:rPr>
                <w:rFonts w:ascii="Arial" w:hAnsi="Arial" w:cs="Arial"/>
              </w:rPr>
              <w:t xml:space="preserve"> by </w:t>
            </w:r>
            <w:r w:rsidRPr="00D5354A">
              <w:rPr>
                <w:rStyle w:val="hvr"/>
                <w:rFonts w:ascii="Arial" w:hAnsi="Arial" w:cs="Arial"/>
              </w:rPr>
              <w:t>co-owners,</w:t>
            </w:r>
            <w:r w:rsidRPr="00D5354A">
              <w:rPr>
                <w:rFonts w:ascii="Arial" w:hAnsi="Arial" w:cs="Arial"/>
              </w:rPr>
              <w:t xml:space="preserve"> </w:t>
            </w:r>
            <w:r w:rsidRPr="00D5354A">
              <w:rPr>
                <w:rStyle w:val="hvr"/>
                <w:rFonts w:ascii="Arial" w:hAnsi="Arial" w:cs="Arial"/>
              </w:rPr>
              <w:t>such</w:t>
            </w:r>
            <w:r w:rsidRPr="00D5354A">
              <w:rPr>
                <w:rFonts w:ascii="Arial" w:hAnsi="Arial" w:cs="Arial"/>
              </w:rPr>
              <w:t xml:space="preserve"> as </w:t>
            </w:r>
            <w:r w:rsidRPr="00D5354A">
              <w:rPr>
                <w:rStyle w:val="hvr"/>
                <w:rFonts w:ascii="Arial" w:hAnsi="Arial" w:cs="Arial"/>
              </w:rPr>
              <w:t>partners</w:t>
            </w:r>
            <w:r w:rsidRPr="00D5354A">
              <w:rPr>
                <w:rFonts w:ascii="Arial" w:hAnsi="Arial" w:cs="Arial"/>
              </w:rPr>
              <w:t xml:space="preserve"> </w:t>
            </w:r>
            <w:r w:rsidRPr="00D5354A">
              <w:rPr>
                <w:rStyle w:val="hvr"/>
                <w:rFonts w:ascii="Arial" w:hAnsi="Arial" w:cs="Arial"/>
              </w:rPr>
              <w:t>who</w:t>
            </w:r>
            <w:r w:rsidRPr="00D5354A">
              <w:rPr>
                <w:rFonts w:ascii="Arial" w:hAnsi="Arial" w:cs="Arial"/>
              </w:rPr>
              <w:t xml:space="preserve"> </w:t>
            </w:r>
            <w:r w:rsidRPr="00D5354A">
              <w:rPr>
                <w:rStyle w:val="hvr"/>
                <w:rFonts w:ascii="Arial" w:hAnsi="Arial" w:cs="Arial"/>
              </w:rPr>
              <w:t>wrongfully</w:t>
            </w:r>
            <w:r w:rsidRPr="00D5354A">
              <w:rPr>
                <w:rFonts w:ascii="Arial" w:hAnsi="Arial" w:cs="Arial"/>
              </w:rPr>
              <w:t xml:space="preserve"> </w:t>
            </w:r>
            <w:r w:rsidRPr="00D5354A">
              <w:rPr>
                <w:rStyle w:val="hvr"/>
                <w:rFonts w:ascii="Arial" w:hAnsi="Arial" w:cs="Arial"/>
              </w:rPr>
              <w:t>convey</w:t>
            </w:r>
            <w:r w:rsidRPr="00D5354A">
              <w:rPr>
                <w:rFonts w:ascii="Arial" w:hAnsi="Arial" w:cs="Arial"/>
              </w:rPr>
              <w:t xml:space="preserve"> </w:t>
            </w:r>
            <w:r w:rsidRPr="00D5354A">
              <w:rPr>
                <w:rStyle w:val="hvr"/>
                <w:rFonts w:ascii="Arial" w:hAnsi="Arial" w:cs="Arial"/>
              </w:rPr>
              <w:t>partnership</w:t>
            </w:r>
            <w:r w:rsidRPr="00D5354A">
              <w:rPr>
                <w:rFonts w:ascii="Arial" w:hAnsi="Arial" w:cs="Arial"/>
              </w:rPr>
              <w:t xml:space="preserve"> </w:t>
            </w:r>
            <w:r w:rsidRPr="00D5354A">
              <w:rPr>
                <w:rStyle w:val="hvr"/>
                <w:rFonts w:ascii="Arial" w:hAnsi="Arial" w:cs="Arial"/>
              </w:rPr>
              <w:t>assets.</w:t>
            </w:r>
          </w:p>
          <w:p w:rsidR="00301486" w:rsidRPr="003318CB" w:rsidRDefault="00301486" w:rsidP="00301486">
            <w:pPr>
              <w:pStyle w:val="NormalWeb"/>
              <w:rPr>
                <w:rFonts w:ascii="Arial" w:hAnsi="Arial" w:cs="Arial"/>
              </w:rPr>
            </w:pPr>
            <w:r w:rsidRPr="00D5354A">
              <w:rPr>
                <w:rFonts w:ascii="Arial" w:hAnsi="Arial" w:cs="Arial"/>
              </w:rPr>
              <w:t xml:space="preserve">In </w:t>
            </w:r>
            <w:r w:rsidRPr="00D5354A">
              <w:rPr>
                <w:rStyle w:val="hvr"/>
                <w:rFonts w:ascii="Arial" w:hAnsi="Arial" w:cs="Arial"/>
              </w:rPr>
              <w:t>most</w:t>
            </w:r>
            <w:r w:rsidRPr="00D5354A">
              <w:rPr>
                <w:rFonts w:ascii="Arial" w:hAnsi="Arial" w:cs="Arial"/>
              </w:rPr>
              <w:t xml:space="preserve"> </w:t>
            </w:r>
            <w:r w:rsidRPr="00D5354A">
              <w:rPr>
                <w:rStyle w:val="hvr"/>
                <w:rFonts w:ascii="Arial" w:hAnsi="Arial" w:cs="Arial"/>
              </w:rPr>
              <w:t>states,</w:t>
            </w:r>
            <w:r w:rsidRPr="00D5354A">
              <w:rPr>
                <w:rFonts w:ascii="Arial" w:hAnsi="Arial" w:cs="Arial"/>
              </w:rPr>
              <w:t xml:space="preserve"> an </w:t>
            </w:r>
            <w:r w:rsidRPr="00D5354A">
              <w:rPr>
                <w:rStyle w:val="hvr"/>
                <w:rFonts w:ascii="Arial" w:hAnsi="Arial" w:cs="Arial"/>
              </w:rPr>
              <w:t>agent</w:t>
            </w:r>
            <w:r w:rsidRPr="00D5354A">
              <w:rPr>
                <w:rFonts w:ascii="Arial" w:hAnsi="Arial" w:cs="Arial"/>
              </w:rPr>
              <w:t xml:space="preserve"> </w:t>
            </w:r>
            <w:r w:rsidRPr="00D5354A">
              <w:rPr>
                <w:rStyle w:val="hvr"/>
                <w:rFonts w:ascii="Arial" w:hAnsi="Arial" w:cs="Arial"/>
              </w:rPr>
              <w:t>authorized</w:t>
            </w:r>
            <w:r w:rsidRPr="00D5354A">
              <w:rPr>
                <w:rFonts w:ascii="Arial" w:hAnsi="Arial" w:cs="Arial"/>
              </w:rPr>
              <w:t xml:space="preserve"> to </w:t>
            </w:r>
            <w:r w:rsidRPr="00D5354A">
              <w:rPr>
                <w:rStyle w:val="hvr"/>
                <w:rFonts w:ascii="Arial" w:hAnsi="Arial" w:cs="Arial"/>
              </w:rPr>
              <w:t>collect</w:t>
            </w:r>
            <w:r w:rsidRPr="00D5354A">
              <w:rPr>
                <w:rFonts w:ascii="Arial" w:hAnsi="Arial" w:cs="Arial"/>
              </w:rPr>
              <w:t xml:space="preserve"> </w:t>
            </w:r>
            <w:r w:rsidRPr="00D5354A">
              <w:rPr>
                <w:rStyle w:val="hvr"/>
                <w:rFonts w:ascii="Arial" w:hAnsi="Arial" w:cs="Arial"/>
              </w:rPr>
              <w:t>money</w:t>
            </w:r>
            <w:r w:rsidRPr="00D5354A">
              <w:rPr>
                <w:rFonts w:ascii="Arial" w:hAnsi="Arial" w:cs="Arial"/>
              </w:rPr>
              <w:t xml:space="preserve"> </w:t>
            </w:r>
            <w:r w:rsidRPr="00D5354A">
              <w:rPr>
                <w:rStyle w:val="hvr"/>
                <w:rFonts w:ascii="Arial" w:hAnsi="Arial" w:cs="Arial"/>
              </w:rPr>
              <w:t>for</w:t>
            </w:r>
            <w:r w:rsidRPr="00D5354A">
              <w:rPr>
                <w:rFonts w:ascii="Arial" w:hAnsi="Arial" w:cs="Arial"/>
              </w:rPr>
              <w:t xml:space="preserve"> </w:t>
            </w:r>
            <w:r w:rsidRPr="00D5354A">
              <w:rPr>
                <w:rStyle w:val="hvr"/>
                <w:rFonts w:ascii="Arial" w:hAnsi="Arial" w:cs="Arial"/>
              </w:rPr>
              <w:t>his</w:t>
            </w:r>
            <w:r w:rsidRPr="00D5354A">
              <w:rPr>
                <w:rFonts w:ascii="Arial" w:hAnsi="Arial" w:cs="Arial"/>
              </w:rPr>
              <w:t xml:space="preserve"> or </w:t>
            </w:r>
            <w:r w:rsidRPr="00D5354A">
              <w:rPr>
                <w:rStyle w:val="hvr"/>
                <w:rFonts w:ascii="Arial" w:hAnsi="Arial" w:cs="Arial"/>
              </w:rPr>
              <w:t>her</w:t>
            </w:r>
            <w:r w:rsidRPr="00D5354A">
              <w:rPr>
                <w:rFonts w:ascii="Arial" w:hAnsi="Arial" w:cs="Arial"/>
              </w:rPr>
              <w:t xml:space="preserve"> </w:t>
            </w:r>
            <w:r w:rsidRPr="00D5354A">
              <w:rPr>
                <w:rStyle w:val="hvr"/>
                <w:rFonts w:ascii="Arial" w:hAnsi="Arial" w:cs="Arial"/>
              </w:rPr>
              <w:t>principal</w:t>
            </w:r>
            <w:r w:rsidRPr="00D5354A">
              <w:rPr>
                <w:rFonts w:ascii="Arial" w:hAnsi="Arial" w:cs="Arial"/>
              </w:rPr>
              <w:t xml:space="preserve"> </w:t>
            </w:r>
            <w:r w:rsidRPr="00D5354A">
              <w:rPr>
                <w:rStyle w:val="hvr"/>
                <w:rFonts w:ascii="Arial" w:hAnsi="Arial" w:cs="Arial"/>
              </w:rPr>
              <w:t>and</w:t>
            </w:r>
            <w:r w:rsidRPr="00D5354A">
              <w:rPr>
                <w:rFonts w:ascii="Arial" w:hAnsi="Arial" w:cs="Arial"/>
              </w:rPr>
              <w:t xml:space="preserve"> to </w:t>
            </w:r>
            <w:r w:rsidRPr="00D5354A">
              <w:rPr>
                <w:rStyle w:val="hvr"/>
                <w:rFonts w:ascii="Arial" w:hAnsi="Arial" w:cs="Arial"/>
              </w:rPr>
              <w:t>keep</w:t>
            </w:r>
            <w:r w:rsidRPr="00D5354A">
              <w:rPr>
                <w:rFonts w:ascii="Arial" w:hAnsi="Arial" w:cs="Arial"/>
              </w:rPr>
              <w:t xml:space="preserve"> a </w:t>
            </w:r>
            <w:r w:rsidRPr="00D5354A">
              <w:rPr>
                <w:rStyle w:val="hvr"/>
                <w:rFonts w:ascii="Arial" w:hAnsi="Arial" w:cs="Arial"/>
              </w:rPr>
              <w:t>certain</w:t>
            </w:r>
            <w:r w:rsidRPr="00D5354A">
              <w:rPr>
                <w:rFonts w:ascii="Arial" w:hAnsi="Arial" w:cs="Arial"/>
              </w:rPr>
              <w:t xml:space="preserve"> </w:t>
            </w:r>
            <w:r w:rsidRPr="00D5354A">
              <w:rPr>
                <w:rStyle w:val="hvr"/>
                <w:rFonts w:ascii="Arial" w:hAnsi="Arial" w:cs="Arial"/>
              </w:rPr>
              <w:t>amount</w:t>
            </w:r>
            <w:r w:rsidRPr="00D5354A">
              <w:rPr>
                <w:rFonts w:ascii="Arial" w:hAnsi="Arial" w:cs="Arial"/>
              </w:rPr>
              <w:t xml:space="preserve"> as </w:t>
            </w:r>
            <w:r w:rsidRPr="00D5354A">
              <w:rPr>
                <w:rStyle w:val="hvr"/>
                <w:rFonts w:ascii="Arial" w:hAnsi="Arial" w:cs="Arial"/>
              </w:rPr>
              <w:t>commission</w:t>
            </w:r>
            <w:r w:rsidRPr="00D5354A">
              <w:rPr>
                <w:rFonts w:ascii="Arial" w:hAnsi="Arial" w:cs="Arial"/>
              </w:rPr>
              <w:t xml:space="preserve"> is </w:t>
            </w:r>
            <w:r w:rsidRPr="00D5354A">
              <w:rPr>
                <w:rStyle w:val="hvr"/>
                <w:rFonts w:ascii="Arial" w:hAnsi="Arial" w:cs="Arial"/>
              </w:rPr>
              <w:t>guilty</w:t>
            </w:r>
            <w:r w:rsidRPr="00D5354A">
              <w:rPr>
                <w:rFonts w:ascii="Arial" w:hAnsi="Arial" w:cs="Arial"/>
              </w:rPr>
              <w:t xml:space="preserve"> of </w:t>
            </w:r>
            <w:r w:rsidRPr="00D5354A">
              <w:rPr>
                <w:rStyle w:val="hvr"/>
                <w:rFonts w:ascii="Arial" w:hAnsi="Arial" w:cs="Arial"/>
              </w:rPr>
              <w:t>embezzlement</w:t>
            </w:r>
            <w:r w:rsidRPr="00D5354A">
              <w:rPr>
                <w:rFonts w:ascii="Arial" w:hAnsi="Arial" w:cs="Arial"/>
              </w:rPr>
              <w:t xml:space="preserve"> if he or </w:t>
            </w:r>
            <w:r w:rsidRPr="00D5354A">
              <w:rPr>
                <w:rStyle w:val="hvr"/>
                <w:rFonts w:ascii="Arial" w:hAnsi="Arial" w:cs="Arial"/>
              </w:rPr>
              <w:t>she</w:t>
            </w:r>
            <w:r w:rsidRPr="00D5354A">
              <w:rPr>
                <w:rFonts w:ascii="Arial" w:hAnsi="Arial" w:cs="Arial"/>
              </w:rPr>
              <w:t xml:space="preserve"> </w:t>
            </w:r>
            <w:r w:rsidRPr="00D5354A">
              <w:rPr>
                <w:rStyle w:val="hvr"/>
                <w:rFonts w:ascii="Arial" w:hAnsi="Arial" w:cs="Arial"/>
              </w:rPr>
              <w:t>wrongfully</w:t>
            </w:r>
            <w:r w:rsidRPr="00D5354A">
              <w:rPr>
                <w:rFonts w:ascii="Arial" w:hAnsi="Arial" w:cs="Arial"/>
              </w:rPr>
              <w:t xml:space="preserve"> </w:t>
            </w:r>
            <w:r w:rsidRPr="00D5354A">
              <w:rPr>
                <w:rStyle w:val="hvr"/>
                <w:rFonts w:ascii="Arial" w:hAnsi="Arial" w:cs="Arial"/>
              </w:rPr>
              <w:t>transfers</w:t>
            </w:r>
            <w:r w:rsidRPr="00D5354A">
              <w:rPr>
                <w:rFonts w:ascii="Arial" w:hAnsi="Arial" w:cs="Arial"/>
              </w:rPr>
              <w:t xml:space="preserve"> </w:t>
            </w:r>
            <w:r w:rsidRPr="00D5354A">
              <w:rPr>
                <w:rStyle w:val="hvr"/>
                <w:rFonts w:ascii="Arial" w:hAnsi="Arial" w:cs="Arial"/>
              </w:rPr>
              <w:t>the</w:t>
            </w:r>
            <w:r w:rsidRPr="00D5354A">
              <w:rPr>
                <w:rFonts w:ascii="Arial" w:hAnsi="Arial" w:cs="Arial"/>
              </w:rPr>
              <w:t xml:space="preserve"> </w:t>
            </w:r>
            <w:r w:rsidRPr="00D5354A">
              <w:rPr>
                <w:rStyle w:val="hvr"/>
                <w:rFonts w:ascii="Arial" w:hAnsi="Arial" w:cs="Arial"/>
              </w:rPr>
              <w:t>entire</w:t>
            </w:r>
            <w:r w:rsidRPr="00D5354A">
              <w:rPr>
                <w:rFonts w:ascii="Arial" w:hAnsi="Arial" w:cs="Arial"/>
              </w:rPr>
              <w:t xml:space="preserve"> </w:t>
            </w:r>
            <w:r w:rsidRPr="00D5354A">
              <w:rPr>
                <w:rStyle w:val="hvr"/>
                <w:rFonts w:ascii="Arial" w:hAnsi="Arial" w:cs="Arial"/>
              </w:rPr>
              <w:t>sum</w:t>
            </w:r>
            <w:r w:rsidRPr="00D5354A">
              <w:rPr>
                <w:rFonts w:ascii="Arial" w:hAnsi="Arial" w:cs="Arial"/>
              </w:rPr>
              <w:t xml:space="preserve"> </w:t>
            </w:r>
            <w:r w:rsidRPr="00D5354A">
              <w:rPr>
                <w:rStyle w:val="hvr"/>
                <w:rFonts w:ascii="Arial" w:hAnsi="Arial" w:cs="Arial"/>
              </w:rPr>
              <w:t>collected.</w:t>
            </w:r>
            <w:r>
              <w:rPr>
                <w:rStyle w:val="hvr"/>
                <w:rFonts w:ascii="Arial" w:hAnsi="Arial" w:cs="Arial"/>
              </w:rPr>
              <w:t xml:space="preserve"> </w:t>
            </w:r>
            <w:r w:rsidRPr="003318CB">
              <w:rPr>
                <w:rFonts w:ascii="Arial" w:hAnsi="Arial" w:cs="Arial"/>
              </w:rPr>
              <w:t>Typically, the criminal elements of embezzlement are:</w:t>
            </w:r>
          </w:p>
          <w:p w:rsidR="00301486" w:rsidRPr="003318CB" w:rsidRDefault="00301486" w:rsidP="00301486">
            <w:pPr>
              <w:pStyle w:val="NormalWeb"/>
              <w:rPr>
                <w:rFonts w:ascii="Arial" w:hAnsi="Arial" w:cs="Arial"/>
              </w:rPr>
            </w:pPr>
            <w:r w:rsidRPr="003318CB">
              <w:rPr>
                <w:rFonts w:ascii="Arial" w:hAnsi="Arial" w:cs="Arial"/>
              </w:rPr>
              <w:t>(</w:t>
            </w:r>
            <w:proofErr w:type="spellStart"/>
            <w:r w:rsidRPr="003318CB">
              <w:rPr>
                <w:rFonts w:ascii="Arial" w:hAnsi="Arial" w:cs="Arial"/>
              </w:rPr>
              <w:t>i</w:t>
            </w:r>
            <w:proofErr w:type="spellEnd"/>
            <w:r w:rsidRPr="003318CB">
              <w:rPr>
                <w:rFonts w:ascii="Arial" w:hAnsi="Arial" w:cs="Arial"/>
              </w:rPr>
              <w:t xml:space="preserve">) </w:t>
            </w:r>
            <w:r w:rsidRPr="003318CB">
              <w:rPr>
                <w:rFonts w:ascii="Arial" w:hAnsi="Arial" w:cs="Arial"/>
                <w:b/>
                <w:bCs/>
              </w:rPr>
              <w:t>Fraudulence</w:t>
            </w:r>
            <w:r w:rsidRPr="003318CB">
              <w:rPr>
                <w:rFonts w:ascii="Arial" w:hAnsi="Arial" w:cs="Arial"/>
              </w:rPr>
              <w:t xml:space="preserve">: The requirement that the conversion be fraudulent requires that the embezzler </w:t>
            </w:r>
            <w:proofErr w:type="spellStart"/>
            <w:r w:rsidRPr="003318CB">
              <w:rPr>
                <w:rFonts w:ascii="Arial" w:hAnsi="Arial" w:cs="Arial"/>
              </w:rPr>
              <w:t>wilfully</w:t>
            </w:r>
            <w:proofErr w:type="spellEnd"/>
            <w:r w:rsidRPr="003318CB">
              <w:rPr>
                <w:rFonts w:ascii="Arial" w:hAnsi="Arial" w:cs="Arial"/>
              </w:rPr>
              <w:t>, and without claim of right or mistake, converted the entrusted property to his or her own use.</w:t>
            </w:r>
          </w:p>
          <w:p w:rsidR="00301486" w:rsidRPr="003318CB" w:rsidRDefault="00301486" w:rsidP="00301486">
            <w:pPr>
              <w:pStyle w:val="NormalWeb"/>
              <w:rPr>
                <w:rFonts w:ascii="Arial" w:hAnsi="Arial" w:cs="Arial"/>
              </w:rPr>
            </w:pPr>
            <w:r w:rsidRPr="003318CB">
              <w:rPr>
                <w:rFonts w:ascii="Arial" w:hAnsi="Arial" w:cs="Arial"/>
              </w:rPr>
              <w:t xml:space="preserve">(ii) </w:t>
            </w:r>
            <w:r w:rsidRPr="003318CB">
              <w:rPr>
                <w:rFonts w:ascii="Arial" w:hAnsi="Arial" w:cs="Arial"/>
                <w:b/>
                <w:bCs/>
              </w:rPr>
              <w:t>Criminal conversion</w:t>
            </w:r>
            <w:r w:rsidRPr="003318CB">
              <w:rPr>
                <w:rFonts w:ascii="Arial" w:hAnsi="Arial" w:cs="Arial"/>
              </w:rPr>
              <w:t xml:space="preserve">: Embezzlement is a crime against ownership; i.e. voiding the right of the owner to control the disposition and use of the property entrusted to the embezzler. The element of criminal conversion requires substantial interference with the property rights of the owner. (This is unlike </w:t>
            </w:r>
            <w:hyperlink r:id="rId23" w:tooltip="Larceny" w:history="1">
              <w:r w:rsidRPr="003318CB">
                <w:rPr>
                  <w:rStyle w:val="Hyperlink"/>
                  <w:rFonts w:ascii="Arial" w:hAnsi="Arial" w:cs="Arial"/>
                  <w:color w:val="auto"/>
                  <w:u w:val="none"/>
                </w:rPr>
                <w:t>larceny</w:t>
              </w:r>
            </w:hyperlink>
            <w:r w:rsidRPr="003318CB">
              <w:rPr>
                <w:rFonts w:ascii="Arial" w:hAnsi="Arial" w:cs="Arial"/>
              </w:rPr>
              <w:t xml:space="preserve">, wherein the slightest movement of the property, when accompanied by the intent to permanently deprive </w:t>
            </w:r>
            <w:r w:rsidRPr="003318CB">
              <w:rPr>
                <w:rFonts w:ascii="Arial" w:hAnsi="Arial" w:cs="Arial"/>
              </w:rPr>
              <w:lastRenderedPageBreak/>
              <w:t>the owner of possession of the property is sufficient cause.)</w:t>
            </w:r>
          </w:p>
          <w:p w:rsidR="00301486" w:rsidRPr="00301486" w:rsidRDefault="00301486" w:rsidP="00301486">
            <w:pPr>
              <w:pStyle w:val="NormalWeb"/>
              <w:rPr>
                <w:rFonts w:ascii="Arial" w:hAnsi="Arial" w:cs="Arial"/>
              </w:rPr>
            </w:pPr>
            <w:r w:rsidRPr="003318CB">
              <w:rPr>
                <w:rFonts w:ascii="Arial" w:hAnsi="Arial" w:cs="Arial"/>
              </w:rPr>
              <w:t xml:space="preserve">(iii) </w:t>
            </w:r>
            <w:r w:rsidRPr="003318CB">
              <w:rPr>
                <w:rFonts w:ascii="Arial" w:hAnsi="Arial" w:cs="Arial"/>
                <w:b/>
                <w:bCs/>
              </w:rPr>
              <w:t>Property</w:t>
            </w:r>
            <w:r w:rsidRPr="003318CB">
              <w:rPr>
                <w:rFonts w:ascii="Arial" w:hAnsi="Arial" w:cs="Arial"/>
              </w:rPr>
              <w:t xml:space="preserve">: Embezzlement statutes do not limit the scope of the crime to conversions of personal property. </w:t>
            </w:r>
            <w:proofErr w:type="gramStart"/>
            <w:r w:rsidRPr="003318CB">
              <w:rPr>
                <w:rFonts w:ascii="Arial" w:hAnsi="Arial" w:cs="Arial"/>
              </w:rPr>
              <w:t xml:space="preserve">Statutes generally include conversion of tangible personal property, intangible personal property and </w:t>
            </w:r>
            <w:hyperlink r:id="rId24" w:tooltip="Choses" w:history="1">
              <w:r w:rsidRPr="00301486">
                <w:rPr>
                  <w:rStyle w:val="Hyperlink"/>
                  <w:rFonts w:ascii="Arial" w:hAnsi="Arial" w:cs="Arial"/>
                  <w:color w:val="auto"/>
                  <w:u w:val="none"/>
                </w:rPr>
                <w:t>chooses</w:t>
              </w:r>
              <w:proofErr w:type="gramEnd"/>
            </w:hyperlink>
            <w:r w:rsidRPr="00301486">
              <w:rPr>
                <w:rFonts w:ascii="Arial" w:hAnsi="Arial" w:cs="Arial"/>
              </w:rPr>
              <w:t xml:space="preserve"> in action. </w:t>
            </w:r>
            <w:hyperlink r:id="rId25" w:tooltip="Real property" w:history="1">
              <w:r w:rsidRPr="00301486">
                <w:rPr>
                  <w:rStyle w:val="Hyperlink"/>
                  <w:rFonts w:ascii="Arial" w:hAnsi="Arial" w:cs="Arial"/>
                  <w:color w:val="auto"/>
                  <w:u w:val="none"/>
                </w:rPr>
                <w:t>Real property</w:t>
              </w:r>
            </w:hyperlink>
            <w:r w:rsidRPr="00301486">
              <w:rPr>
                <w:rFonts w:ascii="Arial" w:hAnsi="Arial" w:cs="Arial"/>
              </w:rPr>
              <w:t xml:space="preserve"> is not typically included.</w:t>
            </w:r>
          </w:p>
          <w:p w:rsidR="00301486" w:rsidRPr="003318CB" w:rsidRDefault="00301486" w:rsidP="00301486">
            <w:pPr>
              <w:pStyle w:val="NormalWeb"/>
              <w:rPr>
                <w:rFonts w:ascii="Arial" w:hAnsi="Arial" w:cs="Arial"/>
              </w:rPr>
            </w:pPr>
            <w:r w:rsidRPr="003318CB">
              <w:rPr>
                <w:rFonts w:ascii="Arial" w:hAnsi="Arial" w:cs="Arial"/>
              </w:rPr>
              <w:t xml:space="preserve">(iv) </w:t>
            </w:r>
            <w:r w:rsidRPr="003318CB">
              <w:rPr>
                <w:rFonts w:ascii="Arial" w:hAnsi="Arial" w:cs="Arial"/>
                <w:b/>
                <w:bCs/>
              </w:rPr>
              <w:t>Of another</w:t>
            </w:r>
            <w:r w:rsidRPr="003318CB">
              <w:rPr>
                <w:rFonts w:ascii="Arial" w:hAnsi="Arial" w:cs="Arial"/>
              </w:rPr>
              <w:t>: A person cannot embezzle his or her own property.</w:t>
            </w:r>
          </w:p>
          <w:p w:rsidR="00301486" w:rsidRPr="003318CB" w:rsidRDefault="00301486" w:rsidP="00301486">
            <w:pPr>
              <w:pStyle w:val="NormalWeb"/>
              <w:rPr>
                <w:rFonts w:ascii="Arial" w:hAnsi="Arial" w:cs="Arial"/>
              </w:rPr>
            </w:pPr>
            <w:r w:rsidRPr="003318CB">
              <w:rPr>
                <w:rFonts w:ascii="Arial" w:hAnsi="Arial" w:cs="Arial"/>
              </w:rPr>
              <w:t xml:space="preserve">(v) </w:t>
            </w:r>
            <w:r w:rsidRPr="003318CB">
              <w:rPr>
                <w:rFonts w:ascii="Arial" w:hAnsi="Arial" w:cs="Arial"/>
                <w:b/>
                <w:bCs/>
              </w:rPr>
              <w:t>Lawful possession</w:t>
            </w:r>
            <w:r w:rsidRPr="003318CB">
              <w:rPr>
                <w:rFonts w:ascii="Arial" w:hAnsi="Arial" w:cs="Arial"/>
              </w:rPr>
              <w:t xml:space="preserve">: The critical element is that the embezzler must have been in lawful possession of the property at the time of the fraudulent conversion, and not merely have custody of the property. If the thief had lawful possession of the property, the crime is embezzlement. If the thief merely had custody, the crime is </w:t>
            </w:r>
            <w:hyperlink r:id="rId26" w:tooltip="Larceny" w:history="1">
              <w:r w:rsidRPr="003318CB">
                <w:rPr>
                  <w:rStyle w:val="Hyperlink"/>
                  <w:rFonts w:ascii="Arial" w:hAnsi="Arial" w:cs="Arial"/>
                  <w:color w:val="auto"/>
                  <w:u w:val="none"/>
                </w:rPr>
                <w:t>larceny</w:t>
              </w:r>
            </w:hyperlink>
          </w:p>
          <w:p w:rsidR="00301486" w:rsidRPr="00D5354A" w:rsidRDefault="00301486" w:rsidP="00301486">
            <w:pPr>
              <w:rPr>
                <w:rFonts w:ascii="Arial" w:hAnsi="Arial" w:cs="Arial"/>
                <w:sz w:val="24"/>
                <w:szCs w:val="24"/>
              </w:rPr>
            </w:pPr>
          </w:p>
          <w:p w:rsidR="00301486" w:rsidRPr="0034067F" w:rsidRDefault="00301486" w:rsidP="00301486">
            <w:pPr>
              <w:numPr>
                <w:ilvl w:val="0"/>
                <w:numId w:val="10"/>
              </w:numPr>
              <w:rPr>
                <w:rFonts w:ascii="Arial" w:hAnsi="Arial" w:cs="Arial"/>
                <w:b/>
                <w:sz w:val="24"/>
                <w:szCs w:val="24"/>
              </w:rPr>
            </w:pPr>
            <w:r w:rsidRPr="0034067F">
              <w:rPr>
                <w:rFonts w:ascii="Arial" w:hAnsi="Arial" w:cs="Arial"/>
                <w:b/>
                <w:sz w:val="24"/>
                <w:szCs w:val="24"/>
              </w:rPr>
              <w:t>What is forgery? And what is the difference between forgery and uttering?</w:t>
            </w:r>
          </w:p>
          <w:p w:rsidR="00301486" w:rsidRDefault="00301486" w:rsidP="00301486">
            <w:pPr>
              <w:pStyle w:val="NormalWeb"/>
              <w:rPr>
                <w:rStyle w:val="hvr"/>
                <w:rFonts w:ascii="Arial" w:hAnsi="Arial" w:cs="Arial"/>
              </w:rPr>
            </w:pPr>
            <w:r w:rsidRPr="0034067F">
              <w:rPr>
                <w:rStyle w:val="hvr"/>
                <w:rFonts w:ascii="Arial" w:hAnsi="Arial" w:cs="Arial"/>
                <w:iCs/>
              </w:rPr>
              <w:t>Forgery is the</w:t>
            </w:r>
            <w:r w:rsidRPr="0034067F">
              <w:rPr>
                <w:rFonts w:ascii="Arial" w:hAnsi="Arial" w:cs="Arial"/>
                <w:iCs/>
              </w:rPr>
              <w:t xml:space="preserve"> </w:t>
            </w:r>
            <w:r w:rsidRPr="0034067F">
              <w:rPr>
                <w:rStyle w:val="hvr"/>
                <w:rFonts w:ascii="Arial" w:hAnsi="Arial" w:cs="Arial"/>
                <w:iCs/>
              </w:rPr>
              <w:t>creation</w:t>
            </w:r>
            <w:r w:rsidRPr="0034067F">
              <w:rPr>
                <w:rFonts w:ascii="Arial" w:hAnsi="Arial" w:cs="Arial"/>
                <w:iCs/>
              </w:rPr>
              <w:t xml:space="preserve"> of a </w:t>
            </w:r>
            <w:r w:rsidRPr="0034067F">
              <w:rPr>
                <w:rStyle w:val="hvr"/>
                <w:rFonts w:ascii="Arial" w:hAnsi="Arial" w:cs="Arial"/>
                <w:iCs/>
              </w:rPr>
              <w:t>false</w:t>
            </w:r>
            <w:r w:rsidRPr="0034067F">
              <w:rPr>
                <w:rFonts w:ascii="Arial" w:hAnsi="Arial" w:cs="Arial"/>
                <w:iCs/>
              </w:rPr>
              <w:t xml:space="preserve"> </w:t>
            </w:r>
            <w:r w:rsidRPr="0034067F">
              <w:rPr>
                <w:rStyle w:val="hvr"/>
                <w:rFonts w:ascii="Arial" w:hAnsi="Arial" w:cs="Arial"/>
                <w:iCs/>
              </w:rPr>
              <w:t>written</w:t>
            </w:r>
            <w:r w:rsidRPr="0034067F">
              <w:rPr>
                <w:rFonts w:ascii="Arial" w:hAnsi="Arial" w:cs="Arial"/>
                <w:iCs/>
              </w:rPr>
              <w:t xml:space="preserve"> </w:t>
            </w:r>
            <w:r w:rsidRPr="0034067F">
              <w:rPr>
                <w:rStyle w:val="hvr"/>
                <w:rFonts w:ascii="Arial" w:hAnsi="Arial" w:cs="Arial"/>
                <w:iCs/>
              </w:rPr>
              <w:t>document</w:t>
            </w:r>
            <w:r w:rsidRPr="0034067F">
              <w:rPr>
                <w:rFonts w:ascii="Arial" w:hAnsi="Arial" w:cs="Arial"/>
                <w:iCs/>
              </w:rPr>
              <w:t xml:space="preserve"> or </w:t>
            </w:r>
            <w:r w:rsidRPr="0034067F">
              <w:rPr>
                <w:rStyle w:val="hvr"/>
                <w:rFonts w:ascii="Arial" w:hAnsi="Arial" w:cs="Arial"/>
                <w:iCs/>
              </w:rPr>
              <w:t>alteration</w:t>
            </w:r>
            <w:r w:rsidRPr="0034067F">
              <w:rPr>
                <w:rFonts w:ascii="Arial" w:hAnsi="Arial" w:cs="Arial"/>
                <w:iCs/>
              </w:rPr>
              <w:t xml:space="preserve"> of a </w:t>
            </w:r>
            <w:r w:rsidRPr="0034067F">
              <w:rPr>
                <w:rStyle w:val="hvr"/>
                <w:rFonts w:ascii="Arial" w:hAnsi="Arial" w:cs="Arial"/>
                <w:iCs/>
              </w:rPr>
              <w:t>genuine</w:t>
            </w:r>
            <w:r w:rsidRPr="0034067F">
              <w:rPr>
                <w:rFonts w:ascii="Arial" w:hAnsi="Arial" w:cs="Arial"/>
                <w:iCs/>
              </w:rPr>
              <w:t xml:space="preserve"> </w:t>
            </w:r>
            <w:r w:rsidRPr="0034067F">
              <w:rPr>
                <w:rStyle w:val="hvr"/>
                <w:rFonts w:ascii="Arial" w:hAnsi="Arial" w:cs="Arial"/>
                <w:iCs/>
              </w:rPr>
              <w:t>one,</w:t>
            </w:r>
            <w:r w:rsidRPr="0034067F">
              <w:rPr>
                <w:rFonts w:ascii="Arial" w:hAnsi="Arial" w:cs="Arial"/>
                <w:iCs/>
              </w:rPr>
              <w:t xml:space="preserve"> </w:t>
            </w:r>
            <w:r w:rsidRPr="0034067F">
              <w:rPr>
                <w:rStyle w:val="hvr"/>
                <w:rFonts w:ascii="Arial" w:hAnsi="Arial" w:cs="Arial"/>
                <w:iCs/>
              </w:rPr>
              <w:t>with</w:t>
            </w:r>
            <w:r w:rsidRPr="0034067F">
              <w:rPr>
                <w:rFonts w:ascii="Arial" w:hAnsi="Arial" w:cs="Arial"/>
                <w:iCs/>
              </w:rPr>
              <w:t xml:space="preserve"> </w:t>
            </w:r>
            <w:r w:rsidRPr="0034067F">
              <w:rPr>
                <w:rStyle w:val="hvr"/>
                <w:rFonts w:ascii="Arial" w:hAnsi="Arial" w:cs="Arial"/>
                <w:iCs/>
              </w:rPr>
              <w:t>the</w:t>
            </w:r>
            <w:r w:rsidRPr="0034067F">
              <w:rPr>
                <w:rFonts w:ascii="Arial" w:hAnsi="Arial" w:cs="Arial"/>
                <w:iCs/>
              </w:rPr>
              <w:t xml:space="preserve"> </w:t>
            </w:r>
            <w:r w:rsidRPr="0034067F">
              <w:rPr>
                <w:rStyle w:val="hvr"/>
                <w:rFonts w:ascii="Arial" w:hAnsi="Arial" w:cs="Arial"/>
                <w:iCs/>
              </w:rPr>
              <w:t>intent</w:t>
            </w:r>
            <w:r w:rsidRPr="0034067F">
              <w:rPr>
                <w:rFonts w:ascii="Arial" w:hAnsi="Arial" w:cs="Arial"/>
                <w:iCs/>
              </w:rPr>
              <w:t xml:space="preserve"> to </w:t>
            </w:r>
            <w:r w:rsidRPr="0034067F">
              <w:rPr>
                <w:rStyle w:val="hvr"/>
                <w:rFonts w:ascii="Arial" w:hAnsi="Arial" w:cs="Arial"/>
                <w:iCs/>
              </w:rPr>
              <w:t xml:space="preserve">defraud. </w:t>
            </w:r>
            <w:r w:rsidRPr="0034067F">
              <w:rPr>
                <w:rStyle w:val="hvr"/>
                <w:rFonts w:ascii="Arial" w:hAnsi="Arial" w:cs="Arial"/>
              </w:rPr>
              <w:t>Forgery</w:t>
            </w:r>
            <w:r w:rsidRPr="0034067F">
              <w:rPr>
                <w:rFonts w:ascii="Arial" w:hAnsi="Arial" w:cs="Arial"/>
              </w:rPr>
              <w:t xml:space="preserve"> </w:t>
            </w:r>
            <w:r w:rsidRPr="0034067F">
              <w:rPr>
                <w:rStyle w:val="hvr"/>
                <w:rFonts w:ascii="Arial" w:hAnsi="Arial" w:cs="Arial"/>
              </w:rPr>
              <w:t>consists</w:t>
            </w:r>
            <w:r w:rsidRPr="0034067F">
              <w:rPr>
                <w:rFonts w:ascii="Arial" w:hAnsi="Arial" w:cs="Arial"/>
              </w:rPr>
              <w:t xml:space="preserve"> of </w:t>
            </w:r>
            <w:r w:rsidRPr="0034067F">
              <w:rPr>
                <w:rStyle w:val="hvr"/>
                <w:rFonts w:ascii="Arial" w:hAnsi="Arial" w:cs="Arial"/>
              </w:rPr>
              <w:t>filling</w:t>
            </w:r>
            <w:r w:rsidRPr="0034067F">
              <w:rPr>
                <w:rFonts w:ascii="Arial" w:hAnsi="Arial" w:cs="Arial"/>
              </w:rPr>
              <w:t xml:space="preserve"> in </w:t>
            </w:r>
            <w:r w:rsidRPr="0034067F">
              <w:rPr>
                <w:rStyle w:val="hvr"/>
                <w:rFonts w:ascii="Arial" w:hAnsi="Arial" w:cs="Arial"/>
              </w:rPr>
              <w:t>blanks</w:t>
            </w:r>
            <w:r w:rsidRPr="0034067F">
              <w:rPr>
                <w:rFonts w:ascii="Arial" w:hAnsi="Arial" w:cs="Arial"/>
              </w:rPr>
              <w:t xml:space="preserve"> on a </w:t>
            </w:r>
            <w:r w:rsidRPr="0034067F">
              <w:rPr>
                <w:rStyle w:val="hvr"/>
                <w:rFonts w:ascii="Arial" w:hAnsi="Arial" w:cs="Arial"/>
              </w:rPr>
              <w:t>document</w:t>
            </w:r>
            <w:r w:rsidRPr="0034067F">
              <w:rPr>
                <w:rFonts w:ascii="Arial" w:hAnsi="Arial" w:cs="Arial"/>
              </w:rPr>
              <w:t xml:space="preserve"> </w:t>
            </w:r>
            <w:r w:rsidRPr="0034067F">
              <w:rPr>
                <w:rStyle w:val="hvr"/>
                <w:rFonts w:ascii="Arial" w:hAnsi="Arial" w:cs="Arial"/>
              </w:rPr>
              <w:t>containing</w:t>
            </w:r>
            <w:r w:rsidRPr="0034067F">
              <w:rPr>
                <w:rFonts w:ascii="Arial" w:hAnsi="Arial" w:cs="Arial"/>
              </w:rPr>
              <w:t xml:space="preserve"> a </w:t>
            </w:r>
            <w:r w:rsidRPr="0034067F">
              <w:rPr>
                <w:rStyle w:val="hvr"/>
                <w:rFonts w:ascii="Arial" w:hAnsi="Arial" w:cs="Arial"/>
              </w:rPr>
              <w:t>genuine</w:t>
            </w:r>
            <w:r w:rsidRPr="0034067F">
              <w:rPr>
                <w:rFonts w:ascii="Arial" w:hAnsi="Arial" w:cs="Arial"/>
              </w:rPr>
              <w:t xml:space="preserve"> </w:t>
            </w:r>
            <w:r w:rsidRPr="0034067F">
              <w:rPr>
                <w:rStyle w:val="hvr"/>
                <w:rFonts w:ascii="Arial" w:hAnsi="Arial" w:cs="Arial"/>
              </w:rPr>
              <w:t>signature,</w:t>
            </w:r>
            <w:r w:rsidRPr="0034067F">
              <w:rPr>
                <w:rFonts w:ascii="Arial" w:hAnsi="Arial" w:cs="Arial"/>
              </w:rPr>
              <w:t xml:space="preserve"> or </w:t>
            </w:r>
            <w:r w:rsidRPr="0034067F">
              <w:rPr>
                <w:rStyle w:val="hvr"/>
                <w:rFonts w:ascii="Arial" w:hAnsi="Arial" w:cs="Arial"/>
              </w:rPr>
              <w:t>materially</w:t>
            </w:r>
            <w:r w:rsidRPr="0034067F">
              <w:rPr>
                <w:rFonts w:ascii="Arial" w:hAnsi="Arial" w:cs="Arial"/>
              </w:rPr>
              <w:t xml:space="preserve"> </w:t>
            </w:r>
            <w:r w:rsidRPr="0034067F">
              <w:rPr>
                <w:rStyle w:val="hvr"/>
                <w:rFonts w:ascii="Arial" w:hAnsi="Arial" w:cs="Arial"/>
              </w:rPr>
              <w:t>altering</w:t>
            </w:r>
            <w:r w:rsidRPr="0034067F">
              <w:rPr>
                <w:rFonts w:ascii="Arial" w:hAnsi="Arial" w:cs="Arial"/>
              </w:rPr>
              <w:t xml:space="preserve"> or </w:t>
            </w:r>
            <w:r w:rsidRPr="0034067F">
              <w:rPr>
                <w:rStyle w:val="hvr"/>
                <w:rFonts w:ascii="Arial" w:hAnsi="Arial" w:cs="Arial"/>
              </w:rPr>
              <w:t>erasing</w:t>
            </w:r>
            <w:r w:rsidRPr="0034067F">
              <w:rPr>
                <w:rFonts w:ascii="Arial" w:hAnsi="Arial" w:cs="Arial"/>
              </w:rPr>
              <w:t xml:space="preserve"> an </w:t>
            </w:r>
            <w:r w:rsidRPr="0034067F">
              <w:rPr>
                <w:rStyle w:val="hvr"/>
                <w:rFonts w:ascii="Arial" w:hAnsi="Arial" w:cs="Arial"/>
              </w:rPr>
              <w:t>existing</w:t>
            </w:r>
            <w:r w:rsidRPr="0034067F">
              <w:rPr>
                <w:rFonts w:ascii="Arial" w:hAnsi="Arial" w:cs="Arial"/>
              </w:rPr>
              <w:t xml:space="preserve"> </w:t>
            </w:r>
            <w:r w:rsidRPr="0034067F">
              <w:rPr>
                <w:rStyle w:val="hvr"/>
                <w:rFonts w:ascii="Arial" w:hAnsi="Arial" w:cs="Arial"/>
              </w:rPr>
              <w:t>instrument.</w:t>
            </w:r>
            <w:r w:rsidRPr="0034067F">
              <w:rPr>
                <w:rFonts w:ascii="Arial" w:hAnsi="Arial" w:cs="Arial"/>
              </w:rPr>
              <w:t xml:space="preserve"> An </w:t>
            </w:r>
            <w:r w:rsidRPr="0034067F">
              <w:rPr>
                <w:rStyle w:val="hvr"/>
                <w:rFonts w:ascii="Arial" w:hAnsi="Arial" w:cs="Arial"/>
              </w:rPr>
              <w:t>underlying</w:t>
            </w:r>
            <w:r w:rsidRPr="0034067F">
              <w:rPr>
                <w:rFonts w:ascii="Arial" w:hAnsi="Arial" w:cs="Arial"/>
              </w:rPr>
              <w:t xml:space="preserve"> </w:t>
            </w:r>
            <w:r w:rsidRPr="0034067F">
              <w:rPr>
                <w:rStyle w:val="hvr"/>
                <w:rFonts w:ascii="Arial" w:hAnsi="Arial" w:cs="Arial"/>
              </w:rPr>
              <w:t>intent</w:t>
            </w:r>
            <w:r w:rsidRPr="0034067F">
              <w:rPr>
                <w:rFonts w:ascii="Arial" w:hAnsi="Arial" w:cs="Arial"/>
              </w:rPr>
              <w:t xml:space="preserve"> to </w:t>
            </w:r>
            <w:r w:rsidRPr="0034067F">
              <w:rPr>
                <w:rStyle w:val="hvr"/>
                <w:rFonts w:ascii="Arial" w:hAnsi="Arial" w:cs="Arial"/>
              </w:rPr>
              <w:t>defraud,</w:t>
            </w:r>
            <w:r w:rsidRPr="0034067F">
              <w:rPr>
                <w:rFonts w:ascii="Arial" w:hAnsi="Arial" w:cs="Arial"/>
              </w:rPr>
              <w:t xml:space="preserve"> </w:t>
            </w:r>
            <w:r w:rsidRPr="0034067F">
              <w:rPr>
                <w:rStyle w:val="hvr"/>
                <w:rFonts w:ascii="Arial" w:hAnsi="Arial" w:cs="Arial"/>
              </w:rPr>
              <w:t>based</w:t>
            </w:r>
            <w:r w:rsidRPr="0034067F">
              <w:rPr>
                <w:rFonts w:ascii="Arial" w:hAnsi="Arial" w:cs="Arial"/>
              </w:rPr>
              <w:t xml:space="preserve"> on </w:t>
            </w:r>
            <w:r w:rsidRPr="0034067F">
              <w:rPr>
                <w:rStyle w:val="hvr"/>
                <w:rFonts w:ascii="Arial" w:hAnsi="Arial" w:cs="Arial"/>
              </w:rPr>
              <w:t>knowledge</w:t>
            </w:r>
            <w:r w:rsidRPr="0034067F">
              <w:rPr>
                <w:rFonts w:ascii="Arial" w:hAnsi="Arial" w:cs="Arial"/>
              </w:rPr>
              <w:t xml:space="preserve"> of </w:t>
            </w:r>
            <w:r w:rsidRPr="0034067F">
              <w:rPr>
                <w:rStyle w:val="hvr"/>
                <w:rFonts w:ascii="Arial" w:hAnsi="Arial" w:cs="Arial"/>
              </w:rPr>
              <w:t>the</w:t>
            </w:r>
            <w:r w:rsidRPr="0034067F">
              <w:rPr>
                <w:rFonts w:ascii="Arial" w:hAnsi="Arial" w:cs="Arial"/>
              </w:rPr>
              <w:t xml:space="preserve"> </w:t>
            </w:r>
            <w:r w:rsidRPr="0034067F">
              <w:rPr>
                <w:rStyle w:val="hvr"/>
                <w:rFonts w:ascii="Arial" w:hAnsi="Arial" w:cs="Arial"/>
              </w:rPr>
              <w:t>false</w:t>
            </w:r>
            <w:r w:rsidRPr="0034067F">
              <w:rPr>
                <w:rFonts w:ascii="Arial" w:hAnsi="Arial" w:cs="Arial"/>
              </w:rPr>
              <w:t xml:space="preserve"> </w:t>
            </w:r>
            <w:r w:rsidRPr="0034067F">
              <w:rPr>
                <w:rStyle w:val="hvr"/>
                <w:rFonts w:ascii="Arial" w:hAnsi="Arial" w:cs="Arial"/>
              </w:rPr>
              <w:t>nature</w:t>
            </w:r>
            <w:r w:rsidRPr="0034067F">
              <w:rPr>
                <w:rFonts w:ascii="Arial" w:hAnsi="Arial" w:cs="Arial"/>
              </w:rPr>
              <w:t xml:space="preserve"> of </w:t>
            </w:r>
            <w:r w:rsidRPr="0034067F">
              <w:rPr>
                <w:rStyle w:val="hvr"/>
                <w:rFonts w:ascii="Arial" w:hAnsi="Arial" w:cs="Arial"/>
              </w:rPr>
              <w:t>the</w:t>
            </w:r>
            <w:r w:rsidRPr="0034067F">
              <w:rPr>
                <w:rFonts w:ascii="Arial" w:hAnsi="Arial" w:cs="Arial"/>
              </w:rPr>
              <w:t xml:space="preserve"> </w:t>
            </w:r>
            <w:r w:rsidRPr="0034067F">
              <w:rPr>
                <w:rStyle w:val="hvr"/>
                <w:rFonts w:ascii="Arial" w:hAnsi="Arial" w:cs="Arial"/>
              </w:rPr>
              <w:t>instrument,</w:t>
            </w:r>
            <w:r w:rsidRPr="0034067F">
              <w:rPr>
                <w:rFonts w:ascii="Arial" w:hAnsi="Arial" w:cs="Arial"/>
              </w:rPr>
              <w:t xml:space="preserve"> </w:t>
            </w:r>
            <w:r w:rsidRPr="0034067F">
              <w:rPr>
                <w:rStyle w:val="hvr"/>
                <w:rFonts w:ascii="Arial" w:hAnsi="Arial" w:cs="Arial"/>
              </w:rPr>
              <w:t>must</w:t>
            </w:r>
            <w:r w:rsidRPr="0034067F">
              <w:rPr>
                <w:rFonts w:ascii="Arial" w:hAnsi="Arial" w:cs="Arial"/>
              </w:rPr>
              <w:t xml:space="preserve"> </w:t>
            </w:r>
            <w:r w:rsidRPr="0034067F">
              <w:rPr>
                <w:rStyle w:val="hvr"/>
                <w:rFonts w:ascii="Arial" w:hAnsi="Arial" w:cs="Arial"/>
              </w:rPr>
              <w:t>accompany</w:t>
            </w:r>
            <w:r w:rsidRPr="0034067F">
              <w:rPr>
                <w:rFonts w:ascii="Arial" w:hAnsi="Arial" w:cs="Arial"/>
              </w:rPr>
              <w:t xml:space="preserve"> </w:t>
            </w:r>
            <w:r w:rsidRPr="0034067F">
              <w:rPr>
                <w:rStyle w:val="hvr"/>
                <w:rFonts w:ascii="Arial" w:hAnsi="Arial" w:cs="Arial"/>
              </w:rPr>
              <w:t>the</w:t>
            </w:r>
            <w:r w:rsidRPr="0034067F">
              <w:rPr>
                <w:rFonts w:ascii="Arial" w:hAnsi="Arial" w:cs="Arial"/>
              </w:rPr>
              <w:t xml:space="preserve"> </w:t>
            </w:r>
            <w:r w:rsidRPr="0034067F">
              <w:rPr>
                <w:rStyle w:val="hvr"/>
                <w:rFonts w:ascii="Arial" w:hAnsi="Arial" w:cs="Arial"/>
              </w:rPr>
              <w:t>act.</w:t>
            </w:r>
            <w:r w:rsidRPr="0034067F">
              <w:rPr>
                <w:rFonts w:ascii="Arial" w:hAnsi="Arial" w:cs="Arial"/>
              </w:rPr>
              <w:t xml:space="preserve"> </w:t>
            </w:r>
            <w:r w:rsidRPr="0034067F">
              <w:rPr>
                <w:rStyle w:val="hvr"/>
                <w:rFonts w:ascii="Arial" w:hAnsi="Arial" w:cs="Arial"/>
              </w:rPr>
              <w:t>Instruments</w:t>
            </w:r>
            <w:r w:rsidRPr="0034067F">
              <w:rPr>
                <w:rFonts w:ascii="Arial" w:hAnsi="Arial" w:cs="Arial"/>
              </w:rPr>
              <w:t xml:space="preserve"> of </w:t>
            </w:r>
            <w:r w:rsidRPr="0034067F">
              <w:rPr>
                <w:rStyle w:val="hvr"/>
                <w:rFonts w:ascii="Arial" w:hAnsi="Arial" w:cs="Arial"/>
              </w:rPr>
              <w:t>forgery</w:t>
            </w:r>
            <w:r w:rsidRPr="0034067F">
              <w:rPr>
                <w:rFonts w:ascii="Arial" w:hAnsi="Arial" w:cs="Arial"/>
              </w:rPr>
              <w:t xml:space="preserve"> </w:t>
            </w:r>
            <w:r w:rsidRPr="0034067F">
              <w:rPr>
                <w:rStyle w:val="hvr"/>
                <w:rFonts w:ascii="Arial" w:hAnsi="Arial" w:cs="Arial"/>
              </w:rPr>
              <w:t>may</w:t>
            </w:r>
            <w:r w:rsidRPr="0034067F">
              <w:rPr>
                <w:rFonts w:ascii="Arial" w:hAnsi="Arial" w:cs="Arial"/>
              </w:rPr>
              <w:t xml:space="preserve"> </w:t>
            </w:r>
            <w:r w:rsidRPr="0034067F">
              <w:rPr>
                <w:rStyle w:val="hvr"/>
                <w:rFonts w:ascii="Arial" w:hAnsi="Arial" w:cs="Arial"/>
              </w:rPr>
              <w:t>include</w:t>
            </w:r>
            <w:r w:rsidRPr="0034067F">
              <w:rPr>
                <w:rFonts w:ascii="Arial" w:hAnsi="Arial" w:cs="Arial"/>
              </w:rPr>
              <w:t xml:space="preserve"> </w:t>
            </w:r>
            <w:r w:rsidRPr="0034067F">
              <w:rPr>
                <w:rStyle w:val="hvr"/>
                <w:rFonts w:ascii="Arial" w:hAnsi="Arial" w:cs="Arial"/>
              </w:rPr>
              <w:t>bills</w:t>
            </w:r>
            <w:r w:rsidRPr="0034067F">
              <w:rPr>
                <w:rFonts w:ascii="Arial" w:hAnsi="Arial" w:cs="Arial"/>
              </w:rPr>
              <w:t xml:space="preserve"> of </w:t>
            </w:r>
            <w:r w:rsidRPr="0034067F">
              <w:rPr>
                <w:rStyle w:val="hvr"/>
                <w:rFonts w:ascii="Arial" w:hAnsi="Arial" w:cs="Arial"/>
              </w:rPr>
              <w:t>exchange,</w:t>
            </w:r>
            <w:r w:rsidRPr="0034067F">
              <w:rPr>
                <w:rFonts w:ascii="Arial" w:hAnsi="Arial" w:cs="Arial"/>
              </w:rPr>
              <w:t xml:space="preserve"> </w:t>
            </w:r>
            <w:r w:rsidRPr="0034067F">
              <w:rPr>
                <w:rStyle w:val="hvr"/>
                <w:rFonts w:ascii="Arial" w:hAnsi="Arial" w:cs="Arial"/>
              </w:rPr>
              <w:t>bills</w:t>
            </w:r>
            <w:r w:rsidRPr="0034067F">
              <w:rPr>
                <w:rFonts w:ascii="Arial" w:hAnsi="Arial" w:cs="Arial"/>
              </w:rPr>
              <w:t xml:space="preserve"> of </w:t>
            </w:r>
            <w:r w:rsidRPr="0034067F">
              <w:rPr>
                <w:rStyle w:val="hvr"/>
                <w:rFonts w:ascii="Arial" w:hAnsi="Arial" w:cs="Arial"/>
              </w:rPr>
              <w:t>lading,</w:t>
            </w:r>
            <w:r w:rsidRPr="0034067F">
              <w:rPr>
                <w:rFonts w:ascii="Arial" w:hAnsi="Arial" w:cs="Arial"/>
              </w:rPr>
              <w:t xml:space="preserve"> </w:t>
            </w:r>
            <w:r w:rsidRPr="0034067F">
              <w:rPr>
                <w:rStyle w:val="hvr"/>
                <w:rFonts w:ascii="Arial" w:hAnsi="Arial" w:cs="Arial"/>
              </w:rPr>
              <w:t>promissory</w:t>
            </w:r>
            <w:r w:rsidRPr="0034067F">
              <w:rPr>
                <w:rFonts w:ascii="Arial" w:hAnsi="Arial" w:cs="Arial"/>
              </w:rPr>
              <w:t xml:space="preserve"> </w:t>
            </w:r>
            <w:r w:rsidRPr="0034067F">
              <w:rPr>
                <w:rStyle w:val="hvr"/>
                <w:rFonts w:ascii="Arial" w:hAnsi="Arial" w:cs="Arial"/>
              </w:rPr>
              <w:t>notes,</w:t>
            </w:r>
            <w:r w:rsidRPr="0034067F">
              <w:rPr>
                <w:rFonts w:ascii="Arial" w:hAnsi="Arial" w:cs="Arial"/>
              </w:rPr>
              <w:t xml:space="preserve"> </w:t>
            </w:r>
            <w:r w:rsidRPr="0034067F">
              <w:rPr>
                <w:rStyle w:val="hvr"/>
                <w:rFonts w:ascii="Arial" w:hAnsi="Arial" w:cs="Arial"/>
              </w:rPr>
              <w:t>checks,</w:t>
            </w:r>
            <w:r w:rsidRPr="0034067F">
              <w:rPr>
                <w:rFonts w:ascii="Arial" w:hAnsi="Arial" w:cs="Arial"/>
              </w:rPr>
              <w:t xml:space="preserve"> </w:t>
            </w:r>
            <w:r w:rsidRPr="0034067F">
              <w:rPr>
                <w:rStyle w:val="hvr"/>
                <w:rFonts w:ascii="Arial" w:hAnsi="Arial" w:cs="Arial"/>
              </w:rPr>
              <w:t>bonds,</w:t>
            </w:r>
            <w:r w:rsidRPr="0034067F">
              <w:rPr>
                <w:rFonts w:ascii="Arial" w:hAnsi="Arial" w:cs="Arial"/>
              </w:rPr>
              <w:t xml:space="preserve"> </w:t>
            </w:r>
            <w:r w:rsidRPr="0034067F">
              <w:rPr>
                <w:rStyle w:val="hvr"/>
                <w:rFonts w:ascii="Arial" w:hAnsi="Arial" w:cs="Arial"/>
              </w:rPr>
              <w:t>receipts,</w:t>
            </w:r>
            <w:r w:rsidRPr="0034067F">
              <w:rPr>
                <w:rFonts w:ascii="Arial" w:hAnsi="Arial" w:cs="Arial"/>
              </w:rPr>
              <w:t xml:space="preserve"> </w:t>
            </w:r>
            <w:r w:rsidRPr="0034067F">
              <w:rPr>
                <w:rStyle w:val="hvr"/>
                <w:rFonts w:ascii="Arial" w:hAnsi="Arial" w:cs="Arial"/>
              </w:rPr>
              <w:t>orders</w:t>
            </w:r>
            <w:r w:rsidRPr="0034067F">
              <w:rPr>
                <w:rFonts w:ascii="Arial" w:hAnsi="Arial" w:cs="Arial"/>
              </w:rPr>
              <w:t xml:space="preserve"> </w:t>
            </w:r>
            <w:r w:rsidRPr="0034067F">
              <w:rPr>
                <w:rStyle w:val="hvr"/>
                <w:rFonts w:ascii="Arial" w:hAnsi="Arial" w:cs="Arial"/>
              </w:rPr>
              <w:t>for</w:t>
            </w:r>
            <w:r w:rsidRPr="0034067F">
              <w:rPr>
                <w:rFonts w:ascii="Arial" w:hAnsi="Arial" w:cs="Arial"/>
              </w:rPr>
              <w:t xml:space="preserve"> </w:t>
            </w:r>
            <w:r w:rsidRPr="0034067F">
              <w:rPr>
                <w:rStyle w:val="hvr"/>
                <w:rFonts w:ascii="Arial" w:hAnsi="Arial" w:cs="Arial"/>
              </w:rPr>
              <w:t>money</w:t>
            </w:r>
            <w:r w:rsidRPr="0034067F">
              <w:rPr>
                <w:rFonts w:ascii="Arial" w:hAnsi="Arial" w:cs="Arial"/>
              </w:rPr>
              <w:t xml:space="preserve"> or </w:t>
            </w:r>
            <w:r w:rsidRPr="0034067F">
              <w:rPr>
                <w:rStyle w:val="hvr"/>
                <w:rFonts w:ascii="Arial" w:hAnsi="Arial" w:cs="Arial"/>
              </w:rPr>
              <w:t>goods,</w:t>
            </w:r>
            <w:r w:rsidRPr="0034067F">
              <w:rPr>
                <w:rFonts w:ascii="Arial" w:hAnsi="Arial" w:cs="Arial"/>
              </w:rPr>
              <w:t xml:space="preserve"> </w:t>
            </w:r>
            <w:r w:rsidRPr="0034067F">
              <w:rPr>
                <w:rStyle w:val="hvr"/>
                <w:rFonts w:ascii="Arial" w:hAnsi="Arial" w:cs="Arial"/>
              </w:rPr>
              <w:t>mortgages,</w:t>
            </w:r>
            <w:r w:rsidRPr="0034067F">
              <w:rPr>
                <w:rFonts w:ascii="Arial" w:hAnsi="Arial" w:cs="Arial"/>
              </w:rPr>
              <w:t xml:space="preserve"> </w:t>
            </w:r>
            <w:r w:rsidRPr="0034067F">
              <w:rPr>
                <w:rStyle w:val="hvr"/>
                <w:rFonts w:ascii="Arial" w:hAnsi="Arial" w:cs="Arial"/>
              </w:rPr>
              <w:t>discharges</w:t>
            </w:r>
            <w:r w:rsidRPr="0034067F">
              <w:rPr>
                <w:rFonts w:ascii="Arial" w:hAnsi="Arial" w:cs="Arial"/>
              </w:rPr>
              <w:t xml:space="preserve"> of </w:t>
            </w:r>
            <w:r w:rsidRPr="0034067F">
              <w:rPr>
                <w:rStyle w:val="hvr"/>
                <w:rFonts w:ascii="Arial" w:hAnsi="Arial" w:cs="Arial"/>
              </w:rPr>
              <w:t>mortgages,</w:t>
            </w:r>
            <w:r w:rsidRPr="0034067F">
              <w:rPr>
                <w:rFonts w:ascii="Arial" w:hAnsi="Arial" w:cs="Arial"/>
              </w:rPr>
              <w:t xml:space="preserve"> </w:t>
            </w:r>
            <w:r w:rsidRPr="0034067F">
              <w:rPr>
                <w:rStyle w:val="hvr"/>
                <w:rFonts w:ascii="Arial" w:hAnsi="Arial" w:cs="Arial"/>
              </w:rPr>
              <w:t>deeds,</w:t>
            </w:r>
            <w:r w:rsidRPr="0034067F">
              <w:rPr>
                <w:rFonts w:ascii="Arial" w:hAnsi="Arial" w:cs="Arial"/>
              </w:rPr>
              <w:t xml:space="preserve"> </w:t>
            </w:r>
            <w:r w:rsidRPr="0034067F">
              <w:rPr>
                <w:rStyle w:val="hvr"/>
                <w:rFonts w:ascii="Arial" w:hAnsi="Arial" w:cs="Arial"/>
              </w:rPr>
              <w:t>public</w:t>
            </w:r>
            <w:r w:rsidRPr="0034067F">
              <w:rPr>
                <w:rFonts w:ascii="Arial" w:hAnsi="Arial" w:cs="Arial"/>
              </w:rPr>
              <w:t xml:space="preserve"> </w:t>
            </w:r>
            <w:r w:rsidRPr="0034067F">
              <w:rPr>
                <w:rStyle w:val="hvr"/>
                <w:rFonts w:ascii="Arial" w:hAnsi="Arial" w:cs="Arial"/>
              </w:rPr>
              <w:t>records,</w:t>
            </w:r>
            <w:r w:rsidRPr="0034067F">
              <w:rPr>
                <w:rFonts w:ascii="Arial" w:hAnsi="Arial" w:cs="Arial"/>
              </w:rPr>
              <w:t xml:space="preserve"> </w:t>
            </w:r>
            <w:r w:rsidRPr="0034067F">
              <w:rPr>
                <w:rStyle w:val="hvr"/>
                <w:rFonts w:ascii="Arial" w:hAnsi="Arial" w:cs="Arial"/>
              </w:rPr>
              <w:t>account</w:t>
            </w:r>
            <w:r w:rsidRPr="0034067F">
              <w:rPr>
                <w:rFonts w:ascii="Arial" w:hAnsi="Arial" w:cs="Arial"/>
              </w:rPr>
              <w:t xml:space="preserve"> </w:t>
            </w:r>
            <w:r w:rsidRPr="0034067F">
              <w:rPr>
                <w:rStyle w:val="hvr"/>
                <w:rFonts w:ascii="Arial" w:hAnsi="Arial" w:cs="Arial"/>
              </w:rPr>
              <w:t>books,</w:t>
            </w:r>
            <w:r w:rsidRPr="0034067F">
              <w:rPr>
                <w:rFonts w:ascii="Arial" w:hAnsi="Arial" w:cs="Arial"/>
              </w:rPr>
              <w:t xml:space="preserve"> </w:t>
            </w:r>
            <w:r w:rsidRPr="0034067F">
              <w:rPr>
                <w:rStyle w:val="hvr"/>
                <w:rFonts w:ascii="Arial" w:hAnsi="Arial" w:cs="Arial"/>
              </w:rPr>
              <w:t>and</w:t>
            </w:r>
            <w:r w:rsidRPr="0034067F">
              <w:rPr>
                <w:rFonts w:ascii="Arial" w:hAnsi="Arial" w:cs="Arial"/>
              </w:rPr>
              <w:t xml:space="preserve"> </w:t>
            </w:r>
            <w:r w:rsidRPr="0034067F">
              <w:rPr>
                <w:rStyle w:val="hvr"/>
                <w:rFonts w:ascii="Arial" w:hAnsi="Arial" w:cs="Arial"/>
              </w:rPr>
              <w:t>certain</w:t>
            </w:r>
            <w:r w:rsidRPr="0034067F">
              <w:rPr>
                <w:rFonts w:ascii="Arial" w:hAnsi="Arial" w:cs="Arial"/>
              </w:rPr>
              <w:t xml:space="preserve"> </w:t>
            </w:r>
            <w:r w:rsidRPr="0034067F">
              <w:rPr>
                <w:rStyle w:val="hvr"/>
                <w:rFonts w:ascii="Arial" w:hAnsi="Arial" w:cs="Arial"/>
              </w:rPr>
              <w:t>kinds</w:t>
            </w:r>
            <w:r w:rsidRPr="0034067F">
              <w:rPr>
                <w:rFonts w:ascii="Arial" w:hAnsi="Arial" w:cs="Arial"/>
              </w:rPr>
              <w:t xml:space="preserve"> of </w:t>
            </w:r>
            <w:r w:rsidRPr="0034067F">
              <w:rPr>
                <w:rStyle w:val="hvr"/>
                <w:rFonts w:ascii="Arial" w:hAnsi="Arial" w:cs="Arial"/>
              </w:rPr>
              <w:t>tickets</w:t>
            </w:r>
            <w:r w:rsidRPr="0034067F">
              <w:rPr>
                <w:rFonts w:ascii="Arial" w:hAnsi="Arial" w:cs="Arial"/>
              </w:rPr>
              <w:t xml:space="preserve"> or </w:t>
            </w:r>
            <w:r w:rsidRPr="0034067F">
              <w:rPr>
                <w:rStyle w:val="hvr"/>
                <w:rFonts w:ascii="Arial" w:hAnsi="Arial" w:cs="Arial"/>
              </w:rPr>
              <w:t>passes</w:t>
            </w:r>
            <w:r w:rsidRPr="0034067F">
              <w:rPr>
                <w:rFonts w:ascii="Arial" w:hAnsi="Arial" w:cs="Arial"/>
              </w:rPr>
              <w:t xml:space="preserve"> </w:t>
            </w:r>
            <w:r w:rsidRPr="0034067F">
              <w:rPr>
                <w:rStyle w:val="hvr"/>
                <w:rFonts w:ascii="Arial" w:hAnsi="Arial" w:cs="Arial"/>
              </w:rPr>
              <w:t>for</w:t>
            </w:r>
            <w:r w:rsidRPr="0034067F">
              <w:rPr>
                <w:rFonts w:ascii="Arial" w:hAnsi="Arial" w:cs="Arial"/>
              </w:rPr>
              <w:t xml:space="preserve"> </w:t>
            </w:r>
            <w:r w:rsidRPr="0034067F">
              <w:rPr>
                <w:rStyle w:val="hvr"/>
                <w:rFonts w:ascii="Arial" w:hAnsi="Arial" w:cs="Arial"/>
              </w:rPr>
              <w:t>transportation</w:t>
            </w:r>
            <w:r w:rsidRPr="0034067F">
              <w:rPr>
                <w:rFonts w:ascii="Arial" w:hAnsi="Arial" w:cs="Arial"/>
              </w:rPr>
              <w:t xml:space="preserve"> or </w:t>
            </w:r>
            <w:r w:rsidRPr="0034067F">
              <w:rPr>
                <w:rStyle w:val="hvr"/>
                <w:rFonts w:ascii="Arial" w:hAnsi="Arial" w:cs="Arial"/>
              </w:rPr>
              <w:t>events.</w:t>
            </w:r>
            <w:r w:rsidRPr="0034067F">
              <w:rPr>
                <w:rFonts w:ascii="Arial" w:hAnsi="Arial" w:cs="Arial"/>
              </w:rPr>
              <w:t xml:space="preserve"> </w:t>
            </w:r>
            <w:r w:rsidRPr="0034067F">
              <w:rPr>
                <w:rStyle w:val="hvr"/>
                <w:rFonts w:ascii="Arial" w:hAnsi="Arial" w:cs="Arial"/>
              </w:rPr>
              <w:t>Statutes</w:t>
            </w:r>
            <w:r w:rsidRPr="0034067F">
              <w:rPr>
                <w:rFonts w:ascii="Arial" w:hAnsi="Arial" w:cs="Arial"/>
              </w:rPr>
              <w:t xml:space="preserve"> </w:t>
            </w:r>
            <w:r w:rsidRPr="0034067F">
              <w:rPr>
                <w:rStyle w:val="hvr"/>
                <w:rFonts w:ascii="Arial" w:hAnsi="Arial" w:cs="Arial"/>
              </w:rPr>
              <w:t>define</w:t>
            </w:r>
            <w:r w:rsidRPr="0034067F">
              <w:rPr>
                <w:rFonts w:ascii="Arial" w:hAnsi="Arial" w:cs="Arial"/>
              </w:rPr>
              <w:t xml:space="preserve"> </w:t>
            </w:r>
            <w:r w:rsidRPr="0034067F">
              <w:rPr>
                <w:rStyle w:val="hvr"/>
                <w:rFonts w:ascii="Arial" w:hAnsi="Arial" w:cs="Arial"/>
              </w:rPr>
              <w:t>forgery</w:t>
            </w:r>
            <w:r w:rsidRPr="0034067F">
              <w:rPr>
                <w:rFonts w:ascii="Arial" w:hAnsi="Arial" w:cs="Arial"/>
              </w:rPr>
              <w:t xml:space="preserve"> as a </w:t>
            </w:r>
            <w:r w:rsidRPr="0034067F">
              <w:rPr>
                <w:rStyle w:val="hvr"/>
                <w:rFonts w:ascii="Arial" w:hAnsi="Arial" w:cs="Arial"/>
              </w:rPr>
              <w:t>felony.</w:t>
            </w:r>
            <w:r w:rsidRPr="0034067F">
              <w:rPr>
                <w:rFonts w:ascii="Arial" w:hAnsi="Arial" w:cs="Arial"/>
              </w:rPr>
              <w:t xml:space="preserve"> </w:t>
            </w:r>
            <w:r w:rsidRPr="0034067F">
              <w:rPr>
                <w:rStyle w:val="hvr"/>
                <w:rFonts w:ascii="Arial" w:hAnsi="Arial" w:cs="Arial"/>
              </w:rPr>
              <w:t>Punishment</w:t>
            </w:r>
            <w:r w:rsidRPr="0034067F">
              <w:rPr>
                <w:rFonts w:ascii="Arial" w:hAnsi="Arial" w:cs="Arial"/>
              </w:rPr>
              <w:t xml:space="preserve"> </w:t>
            </w:r>
            <w:r w:rsidRPr="0034067F">
              <w:rPr>
                <w:rStyle w:val="hvr"/>
                <w:rFonts w:ascii="Arial" w:hAnsi="Arial" w:cs="Arial"/>
              </w:rPr>
              <w:t>generally</w:t>
            </w:r>
            <w:r w:rsidRPr="0034067F">
              <w:rPr>
                <w:rFonts w:ascii="Arial" w:hAnsi="Arial" w:cs="Arial"/>
              </w:rPr>
              <w:t xml:space="preserve"> </w:t>
            </w:r>
            <w:r w:rsidRPr="0034067F">
              <w:rPr>
                <w:rStyle w:val="hvr"/>
                <w:rFonts w:ascii="Arial" w:hAnsi="Arial" w:cs="Arial"/>
              </w:rPr>
              <w:t>consists</w:t>
            </w:r>
            <w:r w:rsidRPr="0034067F">
              <w:rPr>
                <w:rFonts w:ascii="Arial" w:hAnsi="Arial" w:cs="Arial"/>
              </w:rPr>
              <w:t xml:space="preserve"> of a </w:t>
            </w:r>
            <w:r w:rsidRPr="0034067F">
              <w:rPr>
                <w:rStyle w:val="hvr"/>
                <w:rFonts w:ascii="Arial" w:hAnsi="Arial" w:cs="Arial"/>
              </w:rPr>
              <w:t>fine</w:t>
            </w:r>
            <w:r w:rsidRPr="0034067F">
              <w:rPr>
                <w:rFonts w:ascii="Arial" w:hAnsi="Arial" w:cs="Arial"/>
              </w:rPr>
              <w:t xml:space="preserve"> or </w:t>
            </w:r>
            <w:r w:rsidRPr="0034067F">
              <w:rPr>
                <w:rStyle w:val="hvr"/>
                <w:rFonts w:ascii="Arial" w:hAnsi="Arial" w:cs="Arial"/>
              </w:rPr>
              <w:t>imprisonment,</w:t>
            </w:r>
            <w:r w:rsidRPr="0034067F">
              <w:rPr>
                <w:rFonts w:ascii="Arial" w:hAnsi="Arial" w:cs="Arial"/>
              </w:rPr>
              <w:t xml:space="preserve"> or </w:t>
            </w:r>
            <w:r w:rsidRPr="0034067F">
              <w:rPr>
                <w:rStyle w:val="hvr"/>
                <w:rFonts w:ascii="Arial" w:hAnsi="Arial" w:cs="Arial"/>
              </w:rPr>
              <w:t>both.</w:t>
            </w:r>
            <w:r w:rsidRPr="0034067F">
              <w:rPr>
                <w:rFonts w:ascii="Arial" w:hAnsi="Arial" w:cs="Arial"/>
              </w:rPr>
              <w:t xml:space="preserve"> </w:t>
            </w:r>
            <w:r w:rsidRPr="0034067F">
              <w:rPr>
                <w:rStyle w:val="hvr"/>
                <w:rFonts w:ascii="Arial" w:hAnsi="Arial" w:cs="Arial"/>
              </w:rPr>
              <w:t>Methods</w:t>
            </w:r>
            <w:r w:rsidRPr="0034067F">
              <w:rPr>
                <w:rFonts w:ascii="Arial" w:hAnsi="Arial" w:cs="Arial"/>
              </w:rPr>
              <w:t xml:space="preserve"> of </w:t>
            </w:r>
            <w:r w:rsidRPr="0034067F">
              <w:rPr>
                <w:rStyle w:val="hvr"/>
                <w:rFonts w:ascii="Arial" w:hAnsi="Arial" w:cs="Arial"/>
              </w:rPr>
              <w:t>forgery</w:t>
            </w:r>
            <w:r w:rsidRPr="0034067F">
              <w:rPr>
                <w:rFonts w:ascii="Arial" w:hAnsi="Arial" w:cs="Arial"/>
              </w:rPr>
              <w:t xml:space="preserve"> </w:t>
            </w:r>
            <w:r w:rsidRPr="0034067F">
              <w:rPr>
                <w:rStyle w:val="hvr"/>
                <w:rFonts w:ascii="Arial" w:hAnsi="Arial" w:cs="Arial"/>
              </w:rPr>
              <w:t>include</w:t>
            </w:r>
            <w:r w:rsidRPr="0034067F">
              <w:rPr>
                <w:rFonts w:ascii="Arial" w:hAnsi="Arial" w:cs="Arial"/>
              </w:rPr>
              <w:t xml:space="preserve"> </w:t>
            </w:r>
            <w:r w:rsidRPr="0034067F">
              <w:rPr>
                <w:rStyle w:val="hvr"/>
                <w:rFonts w:ascii="Arial" w:hAnsi="Arial" w:cs="Arial"/>
              </w:rPr>
              <w:t>handwriting,</w:t>
            </w:r>
            <w:r w:rsidRPr="0034067F">
              <w:rPr>
                <w:rFonts w:ascii="Arial" w:hAnsi="Arial" w:cs="Arial"/>
              </w:rPr>
              <w:t xml:space="preserve"> </w:t>
            </w:r>
            <w:r w:rsidRPr="0034067F">
              <w:rPr>
                <w:rStyle w:val="hvr"/>
                <w:rFonts w:ascii="Arial" w:hAnsi="Arial" w:cs="Arial"/>
              </w:rPr>
              <w:t>printing,</w:t>
            </w:r>
            <w:r w:rsidRPr="0034067F">
              <w:rPr>
                <w:rFonts w:ascii="Arial" w:hAnsi="Arial" w:cs="Arial"/>
              </w:rPr>
              <w:t xml:space="preserve"> </w:t>
            </w:r>
            <w:r w:rsidRPr="0034067F">
              <w:rPr>
                <w:rStyle w:val="hvr"/>
                <w:rFonts w:ascii="Arial" w:hAnsi="Arial" w:cs="Arial"/>
              </w:rPr>
              <w:t>engraving,</w:t>
            </w:r>
            <w:r w:rsidRPr="0034067F">
              <w:rPr>
                <w:rFonts w:ascii="Arial" w:hAnsi="Arial" w:cs="Arial"/>
              </w:rPr>
              <w:t xml:space="preserve"> </w:t>
            </w:r>
            <w:r w:rsidRPr="0034067F">
              <w:rPr>
                <w:rStyle w:val="hvr"/>
                <w:rFonts w:ascii="Arial" w:hAnsi="Arial" w:cs="Arial"/>
              </w:rPr>
              <w:t>and</w:t>
            </w:r>
            <w:r w:rsidRPr="0034067F">
              <w:rPr>
                <w:rFonts w:ascii="Arial" w:hAnsi="Arial" w:cs="Arial"/>
              </w:rPr>
              <w:t xml:space="preserve"> </w:t>
            </w:r>
            <w:r w:rsidRPr="0034067F">
              <w:rPr>
                <w:rStyle w:val="hvr"/>
                <w:rFonts w:ascii="Arial" w:hAnsi="Arial" w:cs="Arial"/>
              </w:rPr>
              <w:t>typewriting.</w:t>
            </w:r>
            <w:r w:rsidRPr="0034067F">
              <w:rPr>
                <w:rFonts w:ascii="Arial" w:hAnsi="Arial" w:cs="Arial"/>
              </w:rPr>
              <w:t xml:space="preserve"> </w:t>
            </w:r>
            <w:r w:rsidRPr="0034067F">
              <w:rPr>
                <w:rStyle w:val="hvr"/>
                <w:rFonts w:ascii="Arial" w:hAnsi="Arial" w:cs="Arial"/>
              </w:rPr>
              <w:t>The</w:t>
            </w:r>
            <w:r w:rsidRPr="0034067F">
              <w:rPr>
                <w:rFonts w:ascii="Arial" w:hAnsi="Arial" w:cs="Arial"/>
              </w:rPr>
              <w:t xml:space="preserve"> </w:t>
            </w:r>
            <w:r w:rsidRPr="0034067F">
              <w:rPr>
                <w:rStyle w:val="hvr"/>
                <w:rFonts w:ascii="Arial" w:hAnsi="Arial" w:cs="Arial"/>
              </w:rPr>
              <w:t>related</w:t>
            </w:r>
            <w:r w:rsidRPr="0034067F">
              <w:rPr>
                <w:rFonts w:ascii="Arial" w:hAnsi="Arial" w:cs="Arial"/>
              </w:rPr>
              <w:t xml:space="preserve"> </w:t>
            </w:r>
            <w:r w:rsidRPr="0034067F">
              <w:rPr>
                <w:rStyle w:val="hvr"/>
                <w:rFonts w:ascii="Arial" w:hAnsi="Arial" w:cs="Arial"/>
              </w:rPr>
              <w:t>crime</w:t>
            </w:r>
            <w:r w:rsidRPr="0034067F">
              <w:rPr>
                <w:rFonts w:ascii="Arial" w:hAnsi="Arial" w:cs="Arial"/>
              </w:rPr>
              <w:t xml:space="preserve"> of </w:t>
            </w:r>
            <w:r w:rsidRPr="0034067F">
              <w:rPr>
                <w:rStyle w:val="hvr"/>
                <w:rFonts w:ascii="Arial" w:hAnsi="Arial" w:cs="Arial"/>
              </w:rPr>
              <w:t>uttering</w:t>
            </w:r>
            <w:r w:rsidRPr="0034067F">
              <w:rPr>
                <w:rFonts w:ascii="Arial" w:hAnsi="Arial" w:cs="Arial"/>
              </w:rPr>
              <w:t xml:space="preserve"> a </w:t>
            </w:r>
            <w:r w:rsidRPr="0034067F">
              <w:rPr>
                <w:rStyle w:val="hvr"/>
                <w:rFonts w:ascii="Arial" w:hAnsi="Arial" w:cs="Arial"/>
              </w:rPr>
              <w:t>forged</w:t>
            </w:r>
            <w:r w:rsidRPr="0034067F">
              <w:rPr>
                <w:rFonts w:ascii="Arial" w:hAnsi="Arial" w:cs="Arial"/>
              </w:rPr>
              <w:t xml:space="preserve"> </w:t>
            </w:r>
            <w:r w:rsidRPr="0034067F">
              <w:rPr>
                <w:rStyle w:val="hvr"/>
                <w:rFonts w:ascii="Arial" w:hAnsi="Arial" w:cs="Arial"/>
              </w:rPr>
              <w:t>document</w:t>
            </w:r>
            <w:r w:rsidRPr="0034067F">
              <w:rPr>
                <w:rFonts w:ascii="Arial" w:hAnsi="Arial" w:cs="Arial"/>
              </w:rPr>
              <w:t xml:space="preserve"> </w:t>
            </w:r>
            <w:r w:rsidRPr="0034067F">
              <w:rPr>
                <w:rStyle w:val="hvr"/>
                <w:rFonts w:ascii="Arial" w:hAnsi="Arial" w:cs="Arial"/>
              </w:rPr>
              <w:t>occurs</w:t>
            </w:r>
            <w:r w:rsidRPr="0034067F">
              <w:rPr>
                <w:rFonts w:ascii="Arial" w:hAnsi="Arial" w:cs="Arial"/>
              </w:rPr>
              <w:t xml:space="preserve"> </w:t>
            </w:r>
            <w:r w:rsidRPr="0034067F">
              <w:rPr>
                <w:rStyle w:val="hvr"/>
                <w:rFonts w:ascii="Arial" w:hAnsi="Arial" w:cs="Arial"/>
              </w:rPr>
              <w:t>when</w:t>
            </w:r>
            <w:r w:rsidRPr="0034067F">
              <w:rPr>
                <w:rFonts w:ascii="Arial" w:hAnsi="Arial" w:cs="Arial"/>
              </w:rPr>
              <w:t xml:space="preserve"> an </w:t>
            </w:r>
            <w:r w:rsidRPr="0034067F">
              <w:rPr>
                <w:rStyle w:val="hvr"/>
                <w:rFonts w:ascii="Arial" w:hAnsi="Arial" w:cs="Arial"/>
              </w:rPr>
              <w:t>inauthentic</w:t>
            </w:r>
            <w:r w:rsidRPr="0034067F">
              <w:rPr>
                <w:rFonts w:ascii="Arial" w:hAnsi="Arial" w:cs="Arial"/>
              </w:rPr>
              <w:t xml:space="preserve"> </w:t>
            </w:r>
            <w:r w:rsidRPr="0034067F">
              <w:rPr>
                <w:rStyle w:val="hvr"/>
                <w:rFonts w:ascii="Arial" w:hAnsi="Arial" w:cs="Arial"/>
              </w:rPr>
              <w:t>writing</w:t>
            </w:r>
            <w:r w:rsidRPr="0034067F">
              <w:rPr>
                <w:rFonts w:ascii="Arial" w:hAnsi="Arial" w:cs="Arial"/>
              </w:rPr>
              <w:t xml:space="preserve"> is </w:t>
            </w:r>
            <w:r w:rsidRPr="0034067F">
              <w:rPr>
                <w:rStyle w:val="hvr"/>
                <w:rFonts w:ascii="Arial" w:hAnsi="Arial" w:cs="Arial"/>
              </w:rPr>
              <w:t>intentionally</w:t>
            </w:r>
            <w:r w:rsidRPr="0034067F">
              <w:rPr>
                <w:rFonts w:ascii="Arial" w:hAnsi="Arial" w:cs="Arial"/>
              </w:rPr>
              <w:t xml:space="preserve"> </w:t>
            </w:r>
            <w:r w:rsidRPr="0034067F">
              <w:rPr>
                <w:rStyle w:val="hvr"/>
                <w:rFonts w:ascii="Arial" w:hAnsi="Arial" w:cs="Arial"/>
              </w:rPr>
              <w:t>offered</w:t>
            </w:r>
            <w:r w:rsidRPr="0034067F">
              <w:rPr>
                <w:rFonts w:ascii="Arial" w:hAnsi="Arial" w:cs="Arial"/>
              </w:rPr>
              <w:t xml:space="preserve"> as </w:t>
            </w:r>
            <w:r w:rsidRPr="0034067F">
              <w:rPr>
                <w:rStyle w:val="hvr"/>
                <w:rFonts w:ascii="Arial" w:hAnsi="Arial" w:cs="Arial"/>
              </w:rPr>
              <w:t>genuine.</w:t>
            </w:r>
            <w:r w:rsidRPr="0034067F">
              <w:rPr>
                <w:rFonts w:ascii="Arial" w:hAnsi="Arial" w:cs="Arial"/>
              </w:rPr>
              <w:t xml:space="preserve"> </w:t>
            </w:r>
            <w:r w:rsidRPr="0034067F">
              <w:rPr>
                <w:rStyle w:val="hvr"/>
                <w:rFonts w:ascii="Arial" w:hAnsi="Arial" w:cs="Arial"/>
              </w:rPr>
              <w:t>Some</w:t>
            </w:r>
            <w:r w:rsidRPr="0034067F">
              <w:rPr>
                <w:rFonts w:ascii="Arial" w:hAnsi="Arial" w:cs="Arial"/>
              </w:rPr>
              <w:t xml:space="preserve"> </w:t>
            </w:r>
            <w:r w:rsidRPr="0034067F">
              <w:rPr>
                <w:rStyle w:val="hvr"/>
                <w:rFonts w:ascii="Arial" w:hAnsi="Arial" w:cs="Arial"/>
              </w:rPr>
              <w:t>modern</w:t>
            </w:r>
            <w:r w:rsidRPr="0034067F">
              <w:rPr>
                <w:rFonts w:ascii="Arial" w:hAnsi="Arial" w:cs="Arial"/>
              </w:rPr>
              <w:t xml:space="preserve"> </w:t>
            </w:r>
            <w:r w:rsidRPr="0034067F">
              <w:rPr>
                <w:rStyle w:val="hvr"/>
                <w:rFonts w:ascii="Arial" w:hAnsi="Arial" w:cs="Arial"/>
              </w:rPr>
              <w:t>statutes</w:t>
            </w:r>
            <w:r w:rsidRPr="0034067F">
              <w:rPr>
                <w:rFonts w:ascii="Arial" w:hAnsi="Arial" w:cs="Arial"/>
              </w:rPr>
              <w:t xml:space="preserve"> </w:t>
            </w:r>
            <w:r w:rsidRPr="0034067F">
              <w:rPr>
                <w:rStyle w:val="hvr"/>
                <w:rFonts w:ascii="Arial" w:hAnsi="Arial" w:cs="Arial"/>
              </w:rPr>
              <w:t>include</w:t>
            </w:r>
            <w:r w:rsidRPr="0034067F">
              <w:rPr>
                <w:rFonts w:ascii="Arial" w:hAnsi="Arial" w:cs="Arial"/>
              </w:rPr>
              <w:t xml:space="preserve"> </w:t>
            </w:r>
            <w:r w:rsidRPr="0034067F">
              <w:rPr>
                <w:rStyle w:val="hvr"/>
                <w:rFonts w:ascii="Arial" w:hAnsi="Arial" w:cs="Arial"/>
              </w:rPr>
              <w:t>this</w:t>
            </w:r>
            <w:r w:rsidRPr="0034067F">
              <w:rPr>
                <w:rFonts w:ascii="Arial" w:hAnsi="Arial" w:cs="Arial"/>
              </w:rPr>
              <w:t xml:space="preserve"> </w:t>
            </w:r>
            <w:r w:rsidRPr="0034067F">
              <w:rPr>
                <w:rStyle w:val="hvr"/>
                <w:rFonts w:ascii="Arial" w:hAnsi="Arial" w:cs="Arial"/>
              </w:rPr>
              <w:t>crime</w:t>
            </w:r>
            <w:r w:rsidRPr="0034067F">
              <w:rPr>
                <w:rFonts w:ascii="Arial" w:hAnsi="Arial" w:cs="Arial"/>
              </w:rPr>
              <w:t xml:space="preserve"> </w:t>
            </w:r>
            <w:r w:rsidRPr="0034067F">
              <w:rPr>
                <w:rStyle w:val="hvr"/>
                <w:rFonts w:ascii="Arial" w:hAnsi="Arial" w:cs="Arial"/>
              </w:rPr>
              <w:t>with</w:t>
            </w:r>
            <w:r w:rsidRPr="0034067F">
              <w:rPr>
                <w:rFonts w:ascii="Arial" w:hAnsi="Arial" w:cs="Arial"/>
              </w:rPr>
              <w:t xml:space="preserve"> </w:t>
            </w:r>
            <w:r w:rsidRPr="0034067F">
              <w:rPr>
                <w:rStyle w:val="hvr"/>
                <w:rFonts w:ascii="Arial" w:hAnsi="Arial" w:cs="Arial"/>
              </w:rPr>
              <w:t>forgery.</w:t>
            </w:r>
          </w:p>
          <w:p w:rsidR="00301486" w:rsidRDefault="00301486" w:rsidP="00301486">
            <w:pPr>
              <w:pStyle w:val="NormalWeb"/>
              <w:rPr>
                <w:rFonts w:ascii="Arial" w:hAnsi="Arial" w:cs="Arial"/>
              </w:rPr>
            </w:pPr>
            <w:r w:rsidRPr="0034067F">
              <w:rPr>
                <w:rFonts w:ascii="Arial" w:hAnsi="Arial" w:cs="Arial"/>
              </w:rPr>
              <w:t xml:space="preserve">In the law of countries whose legal systems derive from </w:t>
            </w:r>
            <w:hyperlink r:id="rId27" w:tooltip="English common law" w:history="1">
              <w:r w:rsidRPr="0034067F">
                <w:rPr>
                  <w:rStyle w:val="Hyperlink"/>
                  <w:rFonts w:ascii="Arial" w:hAnsi="Arial" w:cs="Arial"/>
                  <w:color w:val="auto"/>
                  <w:u w:val="none"/>
                </w:rPr>
                <w:t>English common law</w:t>
              </w:r>
            </w:hyperlink>
            <w:r w:rsidRPr="0034067F">
              <w:rPr>
                <w:rFonts w:ascii="Arial" w:hAnsi="Arial" w:cs="Arial"/>
              </w:rPr>
              <w:t xml:space="preserve">, </w:t>
            </w:r>
            <w:r w:rsidRPr="0034067F">
              <w:rPr>
                <w:rFonts w:ascii="Arial" w:hAnsi="Arial" w:cs="Arial"/>
                <w:b/>
                <w:bCs/>
              </w:rPr>
              <w:t>uttering</w:t>
            </w:r>
            <w:r w:rsidRPr="0034067F">
              <w:rPr>
                <w:rFonts w:ascii="Arial" w:hAnsi="Arial" w:cs="Arial"/>
              </w:rPr>
              <w:t xml:space="preserve"> is a </w:t>
            </w:r>
            <w:hyperlink r:id="rId28" w:tooltip="Crime" w:history="1">
              <w:r w:rsidRPr="0034067F">
                <w:rPr>
                  <w:rStyle w:val="Hyperlink"/>
                  <w:rFonts w:ascii="Arial" w:hAnsi="Arial" w:cs="Arial"/>
                  <w:color w:val="auto"/>
                  <w:u w:val="none"/>
                </w:rPr>
                <w:t>crime</w:t>
              </w:r>
            </w:hyperlink>
            <w:r w:rsidRPr="0034067F">
              <w:rPr>
                <w:rFonts w:ascii="Arial" w:hAnsi="Arial" w:cs="Arial"/>
              </w:rPr>
              <w:t xml:space="preserve"> similar to </w:t>
            </w:r>
            <w:hyperlink r:id="rId29" w:tooltip="Forgery" w:history="1">
              <w:r w:rsidRPr="0034067F">
                <w:rPr>
                  <w:rStyle w:val="Hyperlink"/>
                  <w:rFonts w:ascii="Arial" w:hAnsi="Arial" w:cs="Arial"/>
                  <w:color w:val="auto"/>
                  <w:u w:val="none"/>
                </w:rPr>
                <w:t>forgery</w:t>
              </w:r>
            </w:hyperlink>
            <w:r w:rsidRPr="0034067F">
              <w:rPr>
                <w:rFonts w:ascii="Arial" w:hAnsi="Arial" w:cs="Arial"/>
              </w:rPr>
              <w:t xml:space="preserve">. Uttering and forgery were originally </w:t>
            </w:r>
            <w:hyperlink r:id="rId30" w:tooltip="Common law" w:history="1">
              <w:r w:rsidRPr="0034067F">
                <w:rPr>
                  <w:rStyle w:val="Hyperlink"/>
                  <w:rFonts w:ascii="Arial" w:hAnsi="Arial" w:cs="Arial"/>
                  <w:color w:val="auto"/>
                  <w:u w:val="none"/>
                </w:rPr>
                <w:t>common law</w:t>
              </w:r>
            </w:hyperlink>
            <w:r w:rsidRPr="0034067F">
              <w:rPr>
                <w:rFonts w:ascii="Arial" w:hAnsi="Arial" w:cs="Arial"/>
              </w:rPr>
              <w:t xml:space="preserve"> offences, both </w:t>
            </w:r>
            <w:hyperlink r:id="rId31" w:tooltip="Misdemeanour" w:history="1">
              <w:r w:rsidRPr="00301486">
                <w:rPr>
                  <w:rStyle w:val="Hyperlink"/>
                  <w:rFonts w:ascii="Arial" w:hAnsi="Arial" w:cs="Arial"/>
                  <w:color w:val="auto"/>
                  <w:u w:val="none"/>
                </w:rPr>
                <w:t>misdemeanors</w:t>
              </w:r>
            </w:hyperlink>
            <w:r w:rsidRPr="00301486">
              <w:rPr>
                <w:rFonts w:ascii="Arial" w:hAnsi="Arial" w:cs="Arial"/>
              </w:rPr>
              <w:t>.</w:t>
            </w:r>
            <w:r w:rsidRPr="0034067F">
              <w:rPr>
                <w:rFonts w:ascii="Arial" w:hAnsi="Arial" w:cs="Arial"/>
              </w:rPr>
              <w:t xml:space="preserve"> Forgery was the creation of a forged document, with the intent to defraud; wh</w:t>
            </w:r>
            <w:r>
              <w:rPr>
                <w:rFonts w:ascii="Arial" w:hAnsi="Arial" w:cs="Arial"/>
              </w:rPr>
              <w:t xml:space="preserve">ereas uttering was merely use </w:t>
            </w:r>
            <w:r w:rsidRPr="0034067F">
              <w:rPr>
                <w:rFonts w:ascii="Arial" w:hAnsi="Arial" w:cs="Arial"/>
              </w:rPr>
              <w:t xml:space="preserve">the </w:t>
            </w:r>
            <w:r w:rsidRPr="0034067F">
              <w:rPr>
                <w:rFonts w:ascii="Arial" w:hAnsi="Arial" w:cs="Arial"/>
                <w:iCs/>
              </w:rPr>
              <w:t>passing</w:t>
            </w:r>
            <w:r>
              <w:rPr>
                <w:rFonts w:ascii="Arial" w:hAnsi="Arial" w:cs="Arial"/>
              </w:rPr>
              <w:t xml:space="preserve"> </w:t>
            </w:r>
            <w:r w:rsidRPr="0034067F">
              <w:rPr>
                <w:rFonts w:ascii="Arial" w:hAnsi="Arial" w:cs="Arial"/>
              </w:rPr>
              <w:t xml:space="preserve">of a forged document that someone else had made, with the intent to defraud. In law, uttering is synonymous with publication, and the distinction made between the common law offences was that forgery was the </w:t>
            </w:r>
            <w:r w:rsidRPr="0034067F">
              <w:rPr>
                <w:rFonts w:ascii="Arial" w:hAnsi="Arial" w:cs="Arial"/>
                <w:iCs/>
              </w:rPr>
              <w:t>fabrication</w:t>
            </w:r>
            <w:r w:rsidRPr="0034067F">
              <w:rPr>
                <w:rFonts w:ascii="Arial" w:hAnsi="Arial" w:cs="Arial"/>
              </w:rPr>
              <w:t xml:space="preserve"> of a forged instrument (with the intent to defraud) and uttering was the </w:t>
            </w:r>
            <w:r w:rsidRPr="0034067F">
              <w:rPr>
                <w:rFonts w:ascii="Arial" w:hAnsi="Arial" w:cs="Arial"/>
                <w:iCs/>
              </w:rPr>
              <w:t>publication</w:t>
            </w:r>
            <w:r w:rsidRPr="0034067F">
              <w:rPr>
                <w:rFonts w:ascii="Arial" w:hAnsi="Arial" w:cs="Arial"/>
              </w:rPr>
              <w:t xml:space="preserve"> of that instrument (with the intent to defraud). Statute law offences of forgery replace the common law offences nowadays, often subsuming the offence of uttering, and forgery is usually a </w:t>
            </w:r>
            <w:hyperlink r:id="rId32" w:tooltip="Felony" w:history="1">
              <w:r w:rsidRPr="0034067F">
                <w:rPr>
                  <w:rStyle w:val="Hyperlink"/>
                  <w:rFonts w:ascii="Arial" w:hAnsi="Arial" w:cs="Arial"/>
                  <w:color w:val="auto"/>
                  <w:u w:val="none"/>
                </w:rPr>
                <w:t>felony</w:t>
              </w:r>
            </w:hyperlink>
            <w:r w:rsidRPr="0034067F">
              <w:rPr>
                <w:rFonts w:ascii="Arial" w:hAnsi="Arial" w:cs="Arial"/>
              </w:rPr>
              <w:t xml:space="preserve"> rather than a misdemeanor.</w:t>
            </w:r>
            <w:r>
              <w:rPr>
                <w:rFonts w:ascii="Arial" w:hAnsi="Arial" w:cs="Arial"/>
              </w:rPr>
              <w:t xml:space="preserve"> </w:t>
            </w:r>
          </w:p>
          <w:p w:rsidR="00301486" w:rsidRPr="0034067F" w:rsidRDefault="00301486" w:rsidP="00301486">
            <w:pPr>
              <w:pStyle w:val="NormalWeb"/>
              <w:rPr>
                <w:rFonts w:ascii="Arial" w:hAnsi="Arial" w:cs="Arial"/>
              </w:rPr>
            </w:pPr>
            <w:r w:rsidRPr="0034067F">
              <w:rPr>
                <w:rFonts w:ascii="Arial" w:hAnsi="Arial" w:cs="Arial"/>
              </w:rPr>
              <w:t>In a nutshell, forgery is making the false document, and uttering is passing it off as real. If you write a check from someone else’s account without their permission, and then cash it, that is forgery and uttering. Writing the check is forgery, cashing it is uttering. Both crimes are serious and both carry potential jail sentences.</w:t>
            </w:r>
          </w:p>
          <w:p w:rsidR="00301486" w:rsidRPr="001E6128" w:rsidRDefault="00301486" w:rsidP="00301486">
            <w:pPr>
              <w:rPr>
                <w:rFonts w:ascii="Arial" w:hAnsi="Arial" w:cs="Arial"/>
                <w:sz w:val="24"/>
                <w:szCs w:val="24"/>
              </w:rPr>
            </w:pPr>
          </w:p>
          <w:p w:rsidR="00301486" w:rsidRPr="001E6128" w:rsidRDefault="00301486" w:rsidP="00301486">
            <w:pPr>
              <w:rPr>
                <w:rFonts w:ascii="Arial" w:hAnsi="Arial" w:cs="Arial"/>
                <w:sz w:val="24"/>
                <w:szCs w:val="24"/>
              </w:rPr>
            </w:pPr>
          </w:p>
          <w:p w:rsidR="00301486" w:rsidRPr="00A9166F" w:rsidRDefault="00301486" w:rsidP="00301486">
            <w:pPr>
              <w:rPr>
                <w:rFonts w:ascii="Arial" w:hAnsi="Arial" w:cs="Arial"/>
                <w:b/>
                <w:sz w:val="24"/>
                <w:szCs w:val="24"/>
              </w:rPr>
            </w:pPr>
            <w:r w:rsidRPr="00A9166F">
              <w:rPr>
                <w:rFonts w:ascii="Arial" w:hAnsi="Arial" w:cs="Arial"/>
                <w:b/>
                <w:sz w:val="24"/>
                <w:szCs w:val="24"/>
              </w:rPr>
              <w:t>CASE STUDY QUESTION:</w:t>
            </w:r>
          </w:p>
          <w:p w:rsidR="00301486" w:rsidRPr="00A9166F" w:rsidRDefault="00301486" w:rsidP="00301486">
            <w:pPr>
              <w:rPr>
                <w:rFonts w:ascii="Arial" w:hAnsi="Arial" w:cs="Arial"/>
                <w:b/>
                <w:sz w:val="24"/>
                <w:szCs w:val="24"/>
              </w:rPr>
            </w:pPr>
            <w:r w:rsidRPr="00A9166F">
              <w:rPr>
                <w:rFonts w:ascii="Arial" w:hAnsi="Arial" w:cs="Arial"/>
                <w:b/>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301486" w:rsidRPr="00A9166F" w:rsidRDefault="00301486" w:rsidP="00301486">
            <w:pPr>
              <w:autoSpaceDE w:val="0"/>
              <w:autoSpaceDN w:val="0"/>
              <w:adjustRightInd w:val="0"/>
              <w:rPr>
                <w:rFonts w:ascii="Arial" w:hAnsi="Arial" w:cs="Arial"/>
                <w:sz w:val="24"/>
                <w:szCs w:val="24"/>
              </w:rPr>
            </w:pPr>
            <w:r w:rsidRPr="00A9166F">
              <w:rPr>
                <w:rFonts w:ascii="Arial" w:hAnsi="Arial" w:cs="Arial"/>
                <w:sz w:val="24"/>
                <w:szCs w:val="24"/>
              </w:rPr>
              <w:t>The principles of forensic accounting are best described by a brief synopsis of a fraud investigation. In</w:t>
            </w:r>
            <w:r>
              <w:rPr>
                <w:rFonts w:ascii="Arial" w:hAnsi="Arial" w:cs="Arial"/>
                <w:sz w:val="24"/>
                <w:szCs w:val="24"/>
              </w:rPr>
              <w:t xml:space="preserve"> </w:t>
            </w:r>
            <w:r w:rsidRPr="00A9166F">
              <w:rPr>
                <w:rFonts w:ascii="Arial" w:hAnsi="Arial" w:cs="Arial"/>
                <w:sz w:val="24"/>
                <w:szCs w:val="24"/>
              </w:rPr>
              <w:t>terms of organizational fraud, the purpose is to establish whether a fraud has been committed or is</w:t>
            </w:r>
          </w:p>
          <w:p w:rsidR="00301486" w:rsidRDefault="00301486" w:rsidP="00301486">
            <w:pPr>
              <w:autoSpaceDE w:val="0"/>
              <w:autoSpaceDN w:val="0"/>
              <w:adjustRightInd w:val="0"/>
              <w:rPr>
                <w:rFonts w:ascii="Arial" w:hAnsi="Arial" w:cs="Arial"/>
                <w:sz w:val="24"/>
                <w:szCs w:val="24"/>
              </w:rPr>
            </w:pPr>
            <w:proofErr w:type="gramStart"/>
            <w:r w:rsidRPr="00A9166F">
              <w:rPr>
                <w:rFonts w:ascii="Arial" w:hAnsi="Arial" w:cs="Arial"/>
                <w:sz w:val="24"/>
                <w:szCs w:val="24"/>
              </w:rPr>
              <w:t>occurring</w:t>
            </w:r>
            <w:proofErr w:type="gramEnd"/>
            <w:r w:rsidRPr="00A9166F">
              <w:rPr>
                <w:rFonts w:ascii="Arial" w:hAnsi="Arial" w:cs="Arial"/>
                <w:sz w:val="24"/>
                <w:szCs w:val="24"/>
              </w:rPr>
              <w:t xml:space="preserve"> and to establish the identity of the fraudster. In the legal process, the objective is decided by</w:t>
            </w:r>
            <w:r>
              <w:rPr>
                <w:rFonts w:ascii="Arial" w:hAnsi="Arial" w:cs="Arial"/>
                <w:sz w:val="24"/>
                <w:szCs w:val="24"/>
              </w:rPr>
              <w:t xml:space="preserve"> </w:t>
            </w:r>
            <w:r w:rsidRPr="00A9166F">
              <w:rPr>
                <w:rFonts w:ascii="Arial" w:hAnsi="Arial" w:cs="Arial"/>
                <w:sz w:val="24"/>
                <w:szCs w:val="24"/>
              </w:rPr>
              <w:t>the client. A fraud investigation is initiated by a predication. Predication is the set of conditions that will</w:t>
            </w:r>
            <w:r>
              <w:rPr>
                <w:rFonts w:ascii="Arial" w:hAnsi="Arial" w:cs="Arial"/>
                <w:sz w:val="24"/>
                <w:szCs w:val="24"/>
              </w:rPr>
              <w:t xml:space="preserve"> </w:t>
            </w:r>
            <w:r w:rsidRPr="00A9166F">
              <w:rPr>
                <w:rFonts w:ascii="Arial" w:hAnsi="Arial" w:cs="Arial"/>
                <w:sz w:val="24"/>
                <w:szCs w:val="24"/>
              </w:rPr>
              <w:t>guide the reasonable, prudent and professionally trained individual to believe that a fraud has occurred, is occurring, or will occur in the future.</w:t>
            </w:r>
            <w:r>
              <w:rPr>
                <w:rFonts w:ascii="Arial" w:hAnsi="Arial" w:cs="Arial"/>
                <w:sz w:val="24"/>
                <w:szCs w:val="24"/>
              </w:rPr>
              <w:t xml:space="preserve"> Based on the above case the forensic accountant should have looked for the withdrawal slips and the bank statement to see if really the monies came from the savings accounts of the husband and wife. Also the forensic accountant should have looked for the financial statement so as to see if there were no any financial statement schemes.</w:t>
            </w:r>
          </w:p>
          <w:p w:rsidR="00301486" w:rsidRDefault="00301486" w:rsidP="00301486">
            <w:pPr>
              <w:autoSpaceDE w:val="0"/>
              <w:autoSpaceDN w:val="0"/>
              <w:adjustRightInd w:val="0"/>
              <w:rPr>
                <w:rFonts w:ascii="Arial" w:hAnsi="Arial" w:cs="Arial"/>
                <w:sz w:val="24"/>
                <w:szCs w:val="24"/>
              </w:rPr>
            </w:pPr>
          </w:p>
          <w:p w:rsidR="00301486" w:rsidRPr="00AA3148" w:rsidRDefault="00301486" w:rsidP="00301486">
            <w:pPr>
              <w:autoSpaceDE w:val="0"/>
              <w:autoSpaceDN w:val="0"/>
              <w:adjustRightInd w:val="0"/>
              <w:rPr>
                <w:rFonts w:ascii="Arial" w:hAnsi="Arial" w:cs="Arial"/>
                <w:sz w:val="24"/>
                <w:szCs w:val="24"/>
              </w:rPr>
            </w:pPr>
            <w:r w:rsidRPr="00AA3148">
              <w:rPr>
                <w:rFonts w:ascii="Arial" w:hAnsi="Arial" w:cs="Arial"/>
                <w:sz w:val="24"/>
                <w:szCs w:val="24"/>
              </w:rPr>
              <w:t>The forensic accountant must use the fraud theory approach. Using this approach, a brainstorming session will probably lead the forensic accountant to propose the most probable fraud scheme, if it is not known already, and the way in which that fraud scheme may have been performed on the victim organization. This latter sub-step is often essential even during litigation support. The forensic accountant needs to be familiar with various fraud schemes and associated red flags for each scheme. Since in this situation the forensic accountant found out that monies spent were more than what the financial statements and the accountant’s report was showing. Hence a further investigation was to be initiated to prove where the funds spent came from since husband and wife were not willing to disclose.</w:t>
            </w:r>
          </w:p>
          <w:p w:rsidR="00301486" w:rsidRPr="00AA3148" w:rsidRDefault="00301486" w:rsidP="00301486">
            <w:pPr>
              <w:autoSpaceDE w:val="0"/>
              <w:autoSpaceDN w:val="0"/>
              <w:adjustRightInd w:val="0"/>
              <w:rPr>
                <w:rFonts w:ascii="Arial" w:hAnsi="Arial" w:cs="Arial"/>
                <w:sz w:val="24"/>
                <w:szCs w:val="24"/>
              </w:rPr>
            </w:pPr>
          </w:p>
          <w:p w:rsidR="00301486" w:rsidRPr="00AA3148" w:rsidRDefault="00301486" w:rsidP="00301486">
            <w:pPr>
              <w:autoSpaceDE w:val="0"/>
              <w:autoSpaceDN w:val="0"/>
              <w:adjustRightInd w:val="0"/>
              <w:rPr>
                <w:rFonts w:ascii="Arial" w:hAnsi="Arial" w:cs="Arial"/>
                <w:sz w:val="24"/>
                <w:szCs w:val="24"/>
              </w:rPr>
            </w:pPr>
            <w:r w:rsidRPr="00AA3148">
              <w:rPr>
                <w:rFonts w:ascii="Arial" w:hAnsi="Arial" w:cs="Arial"/>
                <w:sz w:val="24"/>
                <w:szCs w:val="24"/>
              </w:rPr>
              <w:t>A fraud investigation plan might then be developed with the help of this theory. Based on the fraud theory, the forensic accountant devises a plan to collect adequate and competent evidence, such as forensic evidence. During this step, an examination is made of accounting transactions, records, documents, and data (if applicable) to acquire adequate evidence to ascertain whether the fraud identified earlier actually occurred. Important issues include the custody of evidence and several other legal issues.</w:t>
            </w:r>
          </w:p>
          <w:p w:rsidR="00301486" w:rsidRPr="00AA3148" w:rsidRDefault="00301486" w:rsidP="00301486">
            <w:pPr>
              <w:autoSpaceDE w:val="0"/>
              <w:autoSpaceDN w:val="0"/>
              <w:adjustRightInd w:val="0"/>
              <w:rPr>
                <w:rFonts w:ascii="Arial" w:hAnsi="Arial" w:cs="Arial"/>
                <w:sz w:val="24"/>
                <w:szCs w:val="24"/>
              </w:rPr>
            </w:pPr>
          </w:p>
          <w:p w:rsidR="00301486" w:rsidRPr="00AA3148" w:rsidRDefault="00301486" w:rsidP="00301486">
            <w:pPr>
              <w:autoSpaceDE w:val="0"/>
              <w:autoSpaceDN w:val="0"/>
              <w:adjustRightInd w:val="0"/>
              <w:rPr>
                <w:rFonts w:ascii="Arial" w:hAnsi="Arial" w:cs="Arial"/>
                <w:sz w:val="24"/>
                <w:szCs w:val="24"/>
              </w:rPr>
            </w:pPr>
            <w:r w:rsidRPr="00AA3148">
              <w:rPr>
                <w:rFonts w:ascii="Arial" w:hAnsi="Arial" w:cs="Arial"/>
                <w:sz w:val="24"/>
                <w:szCs w:val="24"/>
              </w:rPr>
              <w:t xml:space="preserve">After hatching the fraud investigation plan the forensic accountant since he found out that there were some irregularities with what the financial report was reporting it means he has to approach the suspect, but first he should establish the likelihood of the reason for the irregularity not to be fraud. After this procedure the forensic accountant has to interview the concerned parties where the funds came from but as we have seen the couple is not interested in the disclosure of the source of finances hence he has to call some witnesses or other people with informed information. This interview process starts with people who are not involved but are possibly informed about the fraud, moving to a continuously narrowing circle of people who have direct knowledge of fraud; finally, an interview with the suspect is conducted. Throughout this process, extreme care should be taken to ensure that the suspect is not aware </w:t>
            </w:r>
            <w:r w:rsidRPr="00AA3148">
              <w:rPr>
                <w:rFonts w:ascii="Arial" w:hAnsi="Arial" w:cs="Arial"/>
                <w:sz w:val="24"/>
                <w:szCs w:val="24"/>
              </w:rPr>
              <w:lastRenderedPageBreak/>
              <w:t>of the fact that a fraud investigation is in process until the forensic accountant is perfectly confident that he/she has obtained all the required forensic evidence to prove that a crime has been committed.</w:t>
            </w:r>
          </w:p>
          <w:p w:rsidR="00301486" w:rsidRPr="00AA3148" w:rsidRDefault="00301486" w:rsidP="00301486">
            <w:pPr>
              <w:autoSpaceDE w:val="0"/>
              <w:autoSpaceDN w:val="0"/>
              <w:adjustRightInd w:val="0"/>
              <w:rPr>
                <w:rFonts w:ascii="Arial" w:hAnsi="Arial" w:cs="Arial"/>
                <w:sz w:val="24"/>
                <w:szCs w:val="24"/>
              </w:rPr>
            </w:pPr>
          </w:p>
          <w:p w:rsidR="00301486" w:rsidRPr="00AA3148" w:rsidRDefault="00301486" w:rsidP="00301486">
            <w:pPr>
              <w:autoSpaceDE w:val="0"/>
              <w:autoSpaceDN w:val="0"/>
              <w:adjustRightInd w:val="0"/>
              <w:rPr>
                <w:rFonts w:ascii="Arial" w:hAnsi="Arial" w:cs="Arial"/>
                <w:sz w:val="24"/>
                <w:szCs w:val="24"/>
              </w:rPr>
            </w:pPr>
            <w:r w:rsidRPr="00AA3148">
              <w:rPr>
                <w:rFonts w:ascii="Arial" w:hAnsi="Arial" w:cs="Arial"/>
                <w:sz w:val="24"/>
                <w:szCs w:val="24"/>
              </w:rPr>
              <w:t>To conclude, the forensic accountant writes up the findings in a report to the party that appointed him/her. Should the case go to court, this report, or a similar one, may be needed during the trial. Nevertheless, should the case go to trial, the forensic accountant’s work will have to be presented in an effective way to the judge or jury.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1486"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1486" w:rsidP="00A851DA">
            <w:pPr>
              <w:rPr>
                <w:rFonts w:cs="Bliss-Regular"/>
                <w:color w:val="000000"/>
              </w:rPr>
            </w:pPr>
            <w:r>
              <w:rPr>
                <w:rFonts w:cs="Bliss-Regular"/>
                <w:color w:val="000000"/>
              </w:rPr>
              <w:t>24/07/2015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F657D"/>
    <w:multiLevelType w:val="hybridMultilevel"/>
    <w:tmpl w:val="623E48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BD2617"/>
    <w:multiLevelType w:val="hybridMultilevel"/>
    <w:tmpl w:val="327C2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AE6FDB"/>
    <w:multiLevelType w:val="multilevel"/>
    <w:tmpl w:val="EB08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261AE7"/>
    <w:multiLevelType w:val="hybridMultilevel"/>
    <w:tmpl w:val="8B466D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1576AB"/>
    <w:multiLevelType w:val="hybridMultilevel"/>
    <w:tmpl w:val="90383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2C361A"/>
    <w:multiLevelType w:val="multilevel"/>
    <w:tmpl w:val="7AD2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8A2D29"/>
    <w:multiLevelType w:val="hybridMultilevel"/>
    <w:tmpl w:val="6EE487E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6DD1C67"/>
    <w:multiLevelType w:val="multilevel"/>
    <w:tmpl w:val="7E60C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400683"/>
    <w:multiLevelType w:val="hybridMultilevel"/>
    <w:tmpl w:val="0BA620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DB080D"/>
    <w:multiLevelType w:val="hybridMultilevel"/>
    <w:tmpl w:val="047087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02536C"/>
    <w:multiLevelType w:val="multilevel"/>
    <w:tmpl w:val="5948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6F7EA3"/>
    <w:multiLevelType w:val="hybridMultilevel"/>
    <w:tmpl w:val="0D560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1958DD"/>
    <w:multiLevelType w:val="hybridMultilevel"/>
    <w:tmpl w:val="D7624F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4A274C"/>
    <w:multiLevelType w:val="multilevel"/>
    <w:tmpl w:val="B28C5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675B1"/>
    <w:multiLevelType w:val="multilevel"/>
    <w:tmpl w:val="8E6A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CF090F"/>
    <w:multiLevelType w:val="hybridMultilevel"/>
    <w:tmpl w:val="489C1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1"/>
  </w:num>
  <w:num w:numId="4">
    <w:abstractNumId w:val="8"/>
  </w:num>
  <w:num w:numId="5">
    <w:abstractNumId w:val="3"/>
  </w:num>
  <w:num w:numId="6">
    <w:abstractNumId w:val="16"/>
  </w:num>
  <w:num w:numId="7">
    <w:abstractNumId w:val="0"/>
  </w:num>
  <w:num w:numId="8">
    <w:abstractNumId w:val="4"/>
  </w:num>
  <w:num w:numId="9">
    <w:abstractNumId w:val="9"/>
  </w:num>
  <w:num w:numId="10">
    <w:abstractNumId w:val="1"/>
  </w:num>
  <w:num w:numId="11">
    <w:abstractNumId w:val="6"/>
  </w:num>
  <w:num w:numId="12">
    <w:abstractNumId w:val="2"/>
  </w:num>
  <w:num w:numId="13">
    <w:abstractNumId w:val="14"/>
  </w:num>
  <w:num w:numId="14">
    <w:abstractNumId w:val="15"/>
  </w:num>
  <w:num w:numId="15">
    <w:abstractNumId w:val="5"/>
  </w:num>
  <w:num w:numId="16">
    <w:abstractNumId w:val="7"/>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148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49C4"/>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30148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301486"/>
    <w:pPr>
      <w:keepNext/>
      <w:spacing w:before="240" w:after="60"/>
      <w:outlineLvl w:val="2"/>
    </w:pPr>
    <w:rPr>
      <w:rFonts w:ascii="Cambria" w:eastAsia="Times New Roman" w:hAnsi="Cambria"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0148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301486"/>
    <w:rPr>
      <w:rFonts w:ascii="Cambria" w:eastAsia="Times New Roman" w:hAnsi="Cambria" w:cs="Times New Roman"/>
      <w:b/>
      <w:bCs/>
      <w:sz w:val="26"/>
      <w:szCs w:val="26"/>
      <w:lang w:val="en-US"/>
    </w:rPr>
  </w:style>
  <w:style w:type="paragraph" w:styleId="NoSpacing">
    <w:name w:val="No Spacing"/>
    <w:uiPriority w:val="1"/>
    <w:qFormat/>
    <w:rsid w:val="00301486"/>
    <w:pPr>
      <w:spacing w:after="0" w:line="240" w:lineRule="auto"/>
    </w:pPr>
    <w:rPr>
      <w:rFonts w:ascii="Calibri" w:eastAsia="Calibri" w:hAnsi="Calibri" w:cs="Times New Roman"/>
      <w:lang w:val="en-US"/>
    </w:rPr>
  </w:style>
  <w:style w:type="character" w:styleId="Hyperlink">
    <w:name w:val="Hyperlink"/>
    <w:basedOn w:val="DefaultParagraphFont"/>
    <w:uiPriority w:val="99"/>
    <w:semiHidden/>
    <w:unhideWhenUsed/>
    <w:rsid w:val="00301486"/>
    <w:rPr>
      <w:color w:val="0000FF"/>
      <w:u w:val="single"/>
    </w:rPr>
  </w:style>
  <w:style w:type="paragraph" w:styleId="NormalWeb">
    <w:name w:val="Normal (Web)"/>
    <w:basedOn w:val="Normal"/>
    <w:uiPriority w:val="99"/>
    <w:semiHidden/>
    <w:unhideWhenUsed/>
    <w:rsid w:val="0030148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ast-spacing">
    <w:name w:val="last-spacing"/>
    <w:basedOn w:val="Normal"/>
    <w:rsid w:val="003014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w-headline">
    <w:name w:val="mw-headline"/>
    <w:basedOn w:val="DefaultParagraphFont"/>
    <w:rsid w:val="00301486"/>
  </w:style>
  <w:style w:type="character" w:customStyle="1" w:styleId="hvr">
    <w:name w:val="hvr"/>
    <w:basedOn w:val="DefaultParagraphFont"/>
    <w:rsid w:val="00301486"/>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uripedia.eu/mediawiki/index.php/Secondary_economic_impact" TargetMode="External"/><Relationship Id="rId18" Type="http://schemas.openxmlformats.org/officeDocument/2006/relationships/hyperlink" Target="http://biztaxlaw.about.com/od/glossaryf/g/fiduciary.htm" TargetMode="External"/><Relationship Id="rId26" Type="http://schemas.openxmlformats.org/officeDocument/2006/relationships/hyperlink" Target="https://en.wikipedia.org/wiki/Larceny" TargetMode="External"/><Relationship Id="rId3" Type="http://schemas.openxmlformats.org/officeDocument/2006/relationships/styles" Target="styles.xml"/><Relationship Id="rId21" Type="http://schemas.openxmlformats.org/officeDocument/2006/relationships/hyperlink" Target="http://legal-dictionary.thefreedictionary.com/Personal+Propert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curipedia.eu/mediawiki/index.php/Primary_economic_impact" TargetMode="External"/><Relationship Id="rId17" Type="http://schemas.openxmlformats.org/officeDocument/2006/relationships/hyperlink" Target="http://biztaxlaw.about.com/od/employeelawandtaxes/f/preventembezzle.htm" TargetMode="External"/><Relationship Id="rId25" Type="http://schemas.openxmlformats.org/officeDocument/2006/relationships/hyperlink" Target="https://en.wikipedia.org/wiki/Real_propert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iztaxlaw.about.com/od/businessaccountingrecords/a/How-To-Deter-Employee-Embezzlement.htm" TargetMode="External"/><Relationship Id="rId20" Type="http://schemas.openxmlformats.org/officeDocument/2006/relationships/hyperlink" Target="http://legal-dictionary.thefreedictionary.com/Larceny" TargetMode="External"/><Relationship Id="rId29" Type="http://schemas.openxmlformats.org/officeDocument/2006/relationships/hyperlink" Target="https://en.wikipedia.org/wiki/Forge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uripedia.eu/mediawiki/index.php/Social_cost-benefit_analysis" TargetMode="External"/><Relationship Id="rId24" Type="http://schemas.openxmlformats.org/officeDocument/2006/relationships/hyperlink" Target="https://en.wikipedia.org/wiki/Choses" TargetMode="External"/><Relationship Id="rId32" Type="http://schemas.openxmlformats.org/officeDocument/2006/relationships/hyperlink" Target="https://en.wikipedia.org/wiki/Felony" TargetMode="External"/><Relationship Id="rId5" Type="http://schemas.openxmlformats.org/officeDocument/2006/relationships/webSettings" Target="webSettings.xml"/><Relationship Id="rId15" Type="http://schemas.openxmlformats.org/officeDocument/2006/relationships/hyperlink" Target="http://legal-dictionary.thefreedictionary.com/Organized+Crime" TargetMode="External"/><Relationship Id="rId23" Type="http://schemas.openxmlformats.org/officeDocument/2006/relationships/hyperlink" Target="https://en.wikipedia.org/wiki/Larceny" TargetMode="External"/><Relationship Id="rId28" Type="http://schemas.openxmlformats.org/officeDocument/2006/relationships/hyperlink" Target="https://en.wikipedia.org/wiki/Crime" TargetMode="External"/><Relationship Id="rId10" Type="http://schemas.openxmlformats.org/officeDocument/2006/relationships/hyperlink" Target="http://securipedia.eu/mediawiki/index.php/Economic_tools" TargetMode="External"/><Relationship Id="rId19" Type="http://schemas.openxmlformats.org/officeDocument/2006/relationships/hyperlink" Target="http://biztaxlaw.about.com/od/glossaryd/g/defendant.htm" TargetMode="External"/><Relationship Id="rId31" Type="http://schemas.openxmlformats.org/officeDocument/2006/relationships/hyperlink" Target="https://en.wikipedia.org/wiki/Misdemeanour" TargetMode="External"/><Relationship Id="rId4" Type="http://schemas.openxmlformats.org/officeDocument/2006/relationships/settings" Target="settings.xml"/><Relationship Id="rId9" Type="http://schemas.openxmlformats.org/officeDocument/2006/relationships/hyperlink" Target="http://securipedia.eu/mediawiki/index.php/Estimation_of_the_costs_of_crime" TargetMode="External"/><Relationship Id="rId14" Type="http://schemas.openxmlformats.org/officeDocument/2006/relationships/hyperlink" Target="http://legal-dictionary.thefreedictionary.com/Common+Law" TargetMode="External"/><Relationship Id="rId22" Type="http://schemas.openxmlformats.org/officeDocument/2006/relationships/hyperlink" Target="http://legal-dictionary.thefreedictionary.com/Commercial+Paper" TargetMode="External"/><Relationship Id="rId27" Type="http://schemas.openxmlformats.org/officeDocument/2006/relationships/hyperlink" Target="https://en.wikipedia.org/wiki/English_common_law" TargetMode="External"/><Relationship Id="rId30" Type="http://schemas.openxmlformats.org/officeDocument/2006/relationships/hyperlink" Target="https://en.wikipedia.org/wiki/Common_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3765</Words>
  <Characters>21465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2015-07-24T11:50:00Z</dcterms:created>
  <dcterms:modified xsi:type="dcterms:W3CDTF">2015-07-24T11:50:00Z</dcterms:modified>
</cp:coreProperties>
</file>