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0A53" w:rsidRDefault="00500A53" w:rsidP="00405895">
                            <w:pPr>
                              <w:jc w:val="center"/>
                              <w:rPr>
                                <w:b/>
                                <w:bCs/>
                                <w:color w:val="002060"/>
                                <w:sz w:val="44"/>
                                <w:szCs w:val="40"/>
                              </w:rPr>
                            </w:pPr>
                            <w:r>
                              <w:rPr>
                                <w:sz w:val="24"/>
                              </w:rPr>
                              <w:t xml:space="preserve">   </w:t>
                            </w:r>
                            <w:r>
                              <w:rPr>
                                <w:b/>
                                <w:bCs/>
                                <w:color w:val="002060"/>
                                <w:sz w:val="44"/>
                                <w:szCs w:val="40"/>
                              </w:rPr>
                              <w:t>Assignment Cover Sheet</w:t>
                            </w:r>
                          </w:p>
                          <w:p w:rsidR="00500A53" w:rsidRDefault="00500A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00A53" w:rsidRDefault="00500A53" w:rsidP="00405895">
                      <w:pPr>
                        <w:jc w:val="center"/>
                        <w:rPr>
                          <w:b/>
                          <w:bCs/>
                          <w:color w:val="002060"/>
                          <w:sz w:val="44"/>
                          <w:szCs w:val="40"/>
                        </w:rPr>
                      </w:pPr>
                      <w:r>
                        <w:rPr>
                          <w:sz w:val="24"/>
                        </w:rPr>
                        <w:t xml:space="preserve">   </w:t>
                      </w:r>
                      <w:r>
                        <w:rPr>
                          <w:b/>
                          <w:bCs/>
                          <w:color w:val="002060"/>
                          <w:sz w:val="44"/>
                          <w:szCs w:val="40"/>
                        </w:rPr>
                        <w:t>Assignment Cover Sheet</w:t>
                      </w:r>
                    </w:p>
                    <w:p w:rsidR="00500A53" w:rsidRDefault="00500A5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B94968">
            <w:pPr>
              <w:rPr>
                <w:b/>
              </w:rPr>
            </w:pPr>
            <w:r>
              <w:rPr>
                <w:b/>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AD640C" w:rsidTr="00196769">
        <w:trPr>
          <w:trHeight w:val="838"/>
        </w:trPr>
        <w:tc>
          <w:tcPr>
            <w:tcW w:w="9196" w:type="dxa"/>
          </w:tcPr>
          <w:p w:rsidR="00886B05" w:rsidRPr="00ED40AF" w:rsidRDefault="00886B05" w:rsidP="00886B05">
            <w:pPr>
              <w:autoSpaceDE w:val="0"/>
              <w:autoSpaceDN w:val="0"/>
              <w:adjustRightInd w:val="0"/>
              <w:spacing w:line="360" w:lineRule="auto"/>
              <w:rPr>
                <w:rFonts w:ascii="Arial" w:hAnsi="Arial" w:cs="Arial"/>
                <w:sz w:val="24"/>
                <w:szCs w:val="24"/>
              </w:rPr>
            </w:pPr>
            <w:r w:rsidRPr="00ED40AF">
              <w:rPr>
                <w:rFonts w:ascii="Arial" w:hAnsi="Arial" w:cs="Arial"/>
                <w:bCs/>
                <w:sz w:val="24"/>
                <w:szCs w:val="24"/>
              </w:rPr>
              <w:t>1.</w:t>
            </w:r>
          </w:p>
          <w:p w:rsidR="00886B05" w:rsidRDefault="00886B05" w:rsidP="00423DD3">
            <w:pPr>
              <w:autoSpaceDE w:val="0"/>
              <w:autoSpaceDN w:val="0"/>
              <w:adjustRightInd w:val="0"/>
              <w:spacing w:line="360" w:lineRule="auto"/>
              <w:jc w:val="both"/>
              <w:rPr>
                <w:rFonts w:ascii="Arial" w:hAnsi="Arial" w:cs="Arial"/>
                <w:b/>
                <w:color w:val="000000"/>
                <w:sz w:val="24"/>
                <w:szCs w:val="24"/>
              </w:rPr>
            </w:pPr>
            <w:r w:rsidRPr="0084688D">
              <w:rPr>
                <w:rFonts w:ascii="Arial" w:hAnsi="Arial" w:cs="Arial"/>
                <w:b/>
                <w:color w:val="000000"/>
                <w:sz w:val="24"/>
                <w:szCs w:val="24"/>
              </w:rPr>
              <w:t>i. Outline the factors on which fraud risk assessment depends.</w:t>
            </w:r>
          </w:p>
          <w:p w:rsidR="00500A53" w:rsidRPr="00500A53" w:rsidRDefault="00500A53" w:rsidP="00423DD3">
            <w:pPr>
              <w:autoSpaceDE w:val="0"/>
              <w:autoSpaceDN w:val="0"/>
              <w:adjustRightInd w:val="0"/>
              <w:spacing w:line="360" w:lineRule="auto"/>
              <w:jc w:val="both"/>
              <w:rPr>
                <w:rFonts w:ascii="Arial" w:hAnsi="Arial" w:cs="Arial"/>
                <w:sz w:val="24"/>
                <w:szCs w:val="24"/>
              </w:rPr>
            </w:pPr>
            <w:r w:rsidRPr="00500A53">
              <w:rPr>
                <w:rFonts w:ascii="Arial" w:hAnsi="Arial" w:cs="Arial"/>
                <w:sz w:val="24"/>
                <w:szCs w:val="24"/>
              </w:rPr>
              <w:t xml:space="preserve">The </w:t>
            </w:r>
            <w:r w:rsidR="00423DD3">
              <w:rPr>
                <w:rFonts w:ascii="Arial" w:hAnsi="Arial" w:cs="Arial"/>
                <w:sz w:val="24"/>
                <w:szCs w:val="24"/>
              </w:rPr>
              <w:t>factors</w:t>
            </w:r>
            <w:r w:rsidRPr="00500A53">
              <w:rPr>
                <w:rFonts w:ascii="Arial" w:hAnsi="Arial" w:cs="Arial"/>
                <w:sz w:val="24"/>
                <w:szCs w:val="24"/>
              </w:rPr>
              <w:t xml:space="preserve"> on which </w:t>
            </w:r>
            <w:r w:rsidR="00423DD3">
              <w:rPr>
                <w:rFonts w:ascii="Arial" w:hAnsi="Arial" w:cs="Arial"/>
                <w:sz w:val="24"/>
                <w:szCs w:val="24"/>
              </w:rPr>
              <w:t>fraud</w:t>
            </w:r>
            <w:r w:rsidRPr="00500A53">
              <w:rPr>
                <w:rFonts w:ascii="Arial" w:hAnsi="Arial" w:cs="Arial"/>
                <w:sz w:val="24"/>
                <w:szCs w:val="24"/>
              </w:rPr>
              <w:t xml:space="preserve"> depends is the likelihood itself, burglary, or misappropriation in anywork environment is a result of the identity of the official and representatives, the working conditions, the adequacy of inward controls, and the level of genuineness in that (the hierarchical society or environment).Different points of view ought to be incorporated and/or inspected in the danger appraisal process. Professional workplace Factors Employee misrepresentation, burglary, and theft are more predominant in a few associations than in others. Standard way of thinking among individuals from the review and security groups recommends that the associations most defenseless are those with the weakest administration, bookkeeping, and security controls. Associations that are most helpless against worker word related </w:t>
            </w:r>
            <w:r w:rsidR="00423DD3">
              <w:rPr>
                <w:rFonts w:ascii="Arial" w:hAnsi="Arial" w:cs="Arial"/>
                <w:sz w:val="24"/>
                <w:szCs w:val="24"/>
              </w:rPr>
              <w:t>fraud</w:t>
            </w:r>
            <w:r w:rsidRPr="00500A53">
              <w:rPr>
                <w:rFonts w:ascii="Arial" w:hAnsi="Arial" w:cs="Arial"/>
                <w:sz w:val="24"/>
                <w:szCs w:val="24"/>
              </w:rPr>
              <w:t xml:space="preserve"> and misuse can likewise be Internal variables that upgrade the likelihood of misrepresentation, Theft, and misappropriation include: </w:t>
            </w:r>
          </w:p>
          <w:p w:rsidR="00500A53" w:rsidRPr="00500A53" w:rsidRDefault="00500A53" w:rsidP="00423DD3">
            <w:pPr>
              <w:autoSpaceDE w:val="0"/>
              <w:autoSpaceDN w:val="0"/>
              <w:adjustRightInd w:val="0"/>
              <w:spacing w:line="360" w:lineRule="auto"/>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w:t>
            </w:r>
            <w:r w:rsidRPr="00500A53">
              <w:rPr>
                <w:rFonts w:ascii="Arial" w:hAnsi="Arial" w:cs="Arial"/>
                <w:sz w:val="24"/>
                <w:szCs w:val="24"/>
              </w:rPr>
              <w:tab/>
              <w:t xml:space="preserve">Inadequate Rewards </w:t>
            </w: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w:t>
            </w:r>
            <w:r w:rsidRPr="00500A53">
              <w:rPr>
                <w:rFonts w:ascii="Arial" w:hAnsi="Arial" w:cs="Arial"/>
                <w:sz w:val="24"/>
                <w:szCs w:val="24"/>
              </w:rPr>
              <w:tab/>
              <w:t xml:space="preserve"> Pay </w:t>
            </w: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3.</w:t>
            </w:r>
            <w:r w:rsidRPr="00500A53">
              <w:rPr>
                <w:rFonts w:ascii="Arial" w:hAnsi="Arial" w:cs="Arial"/>
                <w:sz w:val="24"/>
                <w:szCs w:val="24"/>
              </w:rPr>
              <w:tab/>
              <w:t xml:space="preserve"> Fringe advantages </w:t>
            </w:r>
            <w:bookmarkStart w:id="0" w:name="_GoBack"/>
            <w:bookmarkEnd w:id="0"/>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4.</w:t>
            </w:r>
            <w:r w:rsidRPr="00500A53">
              <w:rPr>
                <w:rFonts w:ascii="Arial" w:hAnsi="Arial" w:cs="Arial"/>
                <w:sz w:val="24"/>
                <w:szCs w:val="24"/>
              </w:rPr>
              <w:tab/>
              <w:t xml:space="preserve"> Recognition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lastRenderedPageBreak/>
              <w:t>5.</w:t>
            </w:r>
            <w:r w:rsidRPr="00500A53">
              <w:rPr>
                <w:rFonts w:ascii="Arial" w:hAnsi="Arial" w:cs="Arial"/>
                <w:sz w:val="24"/>
                <w:szCs w:val="24"/>
              </w:rPr>
              <w:tab/>
              <w:t xml:space="preserve"> Job security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6.</w:t>
            </w:r>
            <w:r w:rsidRPr="00500A53">
              <w:rPr>
                <w:rFonts w:ascii="Arial" w:hAnsi="Arial" w:cs="Arial"/>
                <w:sz w:val="24"/>
                <w:szCs w:val="24"/>
              </w:rPr>
              <w:tab/>
              <w:t xml:space="preserve"> Job obligations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7.</w:t>
            </w:r>
            <w:r w:rsidRPr="00500A53">
              <w:rPr>
                <w:rFonts w:ascii="Arial" w:hAnsi="Arial" w:cs="Arial"/>
                <w:sz w:val="24"/>
                <w:szCs w:val="24"/>
              </w:rPr>
              <w:tab/>
              <w:t xml:space="preserve">Inadequate ● Failure to express and impart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8.</w:t>
            </w:r>
            <w:r w:rsidRPr="00500A53">
              <w:rPr>
                <w:rFonts w:ascii="Arial" w:hAnsi="Arial" w:cs="Arial"/>
                <w:sz w:val="24"/>
                <w:szCs w:val="24"/>
              </w:rPr>
              <w:tab/>
              <w:t xml:space="preserve">Management Controls least guidelines of execution and individual behavior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9.</w:t>
            </w:r>
            <w:r w:rsidRPr="00500A53">
              <w:rPr>
                <w:rFonts w:ascii="Arial" w:hAnsi="Arial" w:cs="Arial"/>
                <w:sz w:val="24"/>
                <w:szCs w:val="24"/>
              </w:rPr>
              <w:tab/>
              <w:t xml:space="preserve">Ambiguity in employment parts, obligations, obligations, and ranges of responsibility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10.</w:t>
            </w:r>
            <w:r w:rsidRPr="00500A53">
              <w:rPr>
                <w:rFonts w:ascii="Arial" w:hAnsi="Arial" w:cs="Arial"/>
                <w:sz w:val="24"/>
                <w:szCs w:val="24"/>
              </w:rPr>
              <w:tab/>
              <w:t xml:space="preserve">Lack of or Inadequate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11.</w:t>
            </w:r>
            <w:r w:rsidRPr="00500A53">
              <w:rPr>
                <w:rFonts w:ascii="Arial" w:hAnsi="Arial" w:cs="Arial"/>
                <w:sz w:val="24"/>
                <w:szCs w:val="24"/>
              </w:rPr>
              <w:tab/>
              <w:t xml:space="preserve"> Failure to advice and make authoritative move when execution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12.</w:t>
            </w:r>
            <w:r w:rsidRPr="00500A53">
              <w:rPr>
                <w:rFonts w:ascii="Arial" w:hAnsi="Arial" w:cs="Arial"/>
                <w:sz w:val="24"/>
                <w:szCs w:val="24"/>
              </w:rPr>
              <w:tab/>
              <w:t xml:space="preserve">Reinforcement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13.</w:t>
            </w:r>
            <w:r w:rsidRPr="00500A53">
              <w:rPr>
                <w:rFonts w:ascii="Arial" w:hAnsi="Arial" w:cs="Arial"/>
                <w:sz w:val="24"/>
                <w:szCs w:val="24"/>
              </w:rPr>
              <w:tab/>
              <w:t xml:space="preserve">Performance Feedback levels or individual conduct falls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14.</w:t>
            </w:r>
            <w:r w:rsidRPr="00500A53">
              <w:rPr>
                <w:rFonts w:ascii="Arial" w:hAnsi="Arial" w:cs="Arial"/>
                <w:sz w:val="24"/>
                <w:szCs w:val="24"/>
              </w:rPr>
              <w:tab/>
              <w:t xml:space="preserve">Mechanisms underneath satisfactory guidelines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15.</w:t>
            </w:r>
            <w:r w:rsidRPr="00500A53">
              <w:rPr>
                <w:rFonts w:ascii="Arial" w:hAnsi="Arial" w:cs="Arial"/>
                <w:sz w:val="24"/>
                <w:szCs w:val="24"/>
              </w:rPr>
              <w:tab/>
              <w:t xml:space="preserve">Inadequate Support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16.</w:t>
            </w:r>
            <w:r w:rsidRPr="00500A53">
              <w:rPr>
                <w:rFonts w:ascii="Arial" w:hAnsi="Arial" w:cs="Arial"/>
                <w:sz w:val="24"/>
                <w:szCs w:val="24"/>
              </w:rPr>
              <w:tab/>
              <w:t xml:space="preserve">Lack of sufficient assets to meet commanded guidelines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17.</w:t>
            </w:r>
            <w:r w:rsidRPr="00500A53">
              <w:rPr>
                <w:rFonts w:ascii="Arial" w:hAnsi="Arial" w:cs="Arial"/>
                <w:sz w:val="24"/>
                <w:szCs w:val="24"/>
              </w:rPr>
              <w:tab/>
              <w:t xml:space="preserve"> Lack of opportune or intermittent reviews,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18.</w:t>
            </w:r>
            <w:r w:rsidRPr="00500A53">
              <w:rPr>
                <w:rFonts w:ascii="Arial" w:hAnsi="Arial" w:cs="Arial"/>
                <w:sz w:val="24"/>
                <w:szCs w:val="24"/>
              </w:rPr>
              <w:tab/>
              <w:t xml:space="preserve">Operational Reviews examinations, and finish to guarantee consistence with organization objectives, needs, approaches, systems, and administrative regulations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19.</w:t>
            </w:r>
            <w:r w:rsidRPr="00500A53">
              <w:rPr>
                <w:rFonts w:ascii="Arial" w:hAnsi="Arial" w:cs="Arial"/>
                <w:sz w:val="24"/>
                <w:szCs w:val="24"/>
              </w:rPr>
              <w:tab/>
              <w:t xml:space="preserve">Lax Enforcement of Ambiguous corporate social qualities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20.</w:t>
            </w:r>
            <w:r w:rsidRPr="00500A53">
              <w:rPr>
                <w:rFonts w:ascii="Arial" w:hAnsi="Arial" w:cs="Arial"/>
                <w:sz w:val="24"/>
                <w:szCs w:val="24"/>
              </w:rPr>
              <w:tab/>
              <w:t xml:space="preserve">Disciplinary Rules and moral standards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21.</w:t>
            </w:r>
            <w:r w:rsidRPr="00500A53">
              <w:rPr>
                <w:rFonts w:ascii="Arial" w:hAnsi="Arial" w:cs="Arial"/>
                <w:sz w:val="24"/>
                <w:szCs w:val="24"/>
              </w:rPr>
              <w:tab/>
              <w:t xml:space="preserve">Fostering Hostility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22.</w:t>
            </w:r>
            <w:r w:rsidRPr="00500A53">
              <w:rPr>
                <w:rFonts w:ascii="Arial" w:hAnsi="Arial" w:cs="Arial"/>
                <w:sz w:val="24"/>
                <w:szCs w:val="24"/>
              </w:rPr>
              <w:tab/>
              <w:t xml:space="preserve"> Promoting or allowing ruinous interpersonal or interdepartmental aggressiveness.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23.</w:t>
            </w:r>
            <w:r w:rsidRPr="00500A53">
              <w:rPr>
                <w:rFonts w:ascii="Arial" w:hAnsi="Arial" w:cs="Arial"/>
                <w:sz w:val="24"/>
                <w:szCs w:val="24"/>
              </w:rPr>
              <w:tab/>
              <w:t xml:space="preserve">Other Motivational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24.</w:t>
            </w:r>
            <w:r w:rsidRPr="00500A53">
              <w:rPr>
                <w:rFonts w:ascii="Arial" w:hAnsi="Arial" w:cs="Arial"/>
                <w:sz w:val="24"/>
                <w:szCs w:val="24"/>
              </w:rPr>
              <w:tab/>
              <w:t xml:space="preserve"> insufficient introduction and preparing Issues on lawful, moral, and security issues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25.</w:t>
            </w:r>
            <w:r w:rsidRPr="00500A53">
              <w:rPr>
                <w:rFonts w:ascii="Arial" w:hAnsi="Arial" w:cs="Arial"/>
                <w:sz w:val="24"/>
                <w:szCs w:val="24"/>
              </w:rPr>
              <w:tab/>
              <w:t xml:space="preserve"> Inadequate organization arrangements regarding sanctions for lawful, moral, and security ruptures </w:t>
            </w:r>
          </w:p>
          <w:p w:rsidR="00500A53" w:rsidRPr="00500A53" w:rsidRDefault="00500A53" w:rsidP="00423DD3">
            <w:pPr>
              <w:autoSpaceDE w:val="0"/>
              <w:autoSpaceDN w:val="0"/>
              <w:adjustRightInd w:val="0"/>
              <w:jc w:val="both"/>
              <w:rPr>
                <w:rFonts w:ascii="Arial" w:hAnsi="Arial" w:cs="Arial"/>
                <w:sz w:val="24"/>
                <w:szCs w:val="24"/>
              </w:rPr>
            </w:pPr>
          </w:p>
          <w:p w:rsidR="00500A53" w:rsidRPr="00500A53"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26.</w:t>
            </w:r>
            <w:r w:rsidRPr="00500A53">
              <w:rPr>
                <w:rFonts w:ascii="Arial" w:hAnsi="Arial" w:cs="Arial"/>
                <w:sz w:val="24"/>
                <w:szCs w:val="24"/>
              </w:rPr>
              <w:tab/>
              <w:t xml:space="preserve"> Failure to screen and uphold strategies on trustworthiness, unwaveringness, and decency </w:t>
            </w:r>
          </w:p>
          <w:p w:rsidR="00500A53" w:rsidRPr="00500A53" w:rsidRDefault="00500A53" w:rsidP="00423DD3">
            <w:pPr>
              <w:autoSpaceDE w:val="0"/>
              <w:autoSpaceDN w:val="0"/>
              <w:adjustRightInd w:val="0"/>
              <w:jc w:val="both"/>
              <w:rPr>
                <w:rFonts w:ascii="Arial" w:hAnsi="Arial" w:cs="Arial"/>
                <w:sz w:val="24"/>
                <w:szCs w:val="24"/>
              </w:rPr>
            </w:pPr>
          </w:p>
          <w:p w:rsidR="00886B05" w:rsidRDefault="00500A53" w:rsidP="00423DD3">
            <w:pPr>
              <w:autoSpaceDE w:val="0"/>
              <w:autoSpaceDN w:val="0"/>
              <w:adjustRightInd w:val="0"/>
              <w:jc w:val="both"/>
              <w:rPr>
                <w:rFonts w:ascii="Arial" w:hAnsi="Arial" w:cs="Arial"/>
                <w:sz w:val="24"/>
                <w:szCs w:val="24"/>
              </w:rPr>
            </w:pPr>
            <w:r w:rsidRPr="00500A53">
              <w:rPr>
                <w:rFonts w:ascii="Arial" w:hAnsi="Arial" w:cs="Arial"/>
                <w:sz w:val="24"/>
                <w:szCs w:val="24"/>
              </w:rPr>
              <w:t>27.</w:t>
            </w:r>
            <w:r w:rsidRPr="00500A53">
              <w:rPr>
                <w:rFonts w:ascii="Arial" w:hAnsi="Arial" w:cs="Arial"/>
                <w:sz w:val="24"/>
                <w:szCs w:val="24"/>
              </w:rPr>
              <w:tab/>
              <w:t xml:space="preserve"> General employment related anxiety or nervousness</w:t>
            </w:r>
          </w:p>
          <w:p w:rsidR="00423DD3" w:rsidRPr="00423DD3" w:rsidRDefault="00423DD3" w:rsidP="00423DD3">
            <w:pPr>
              <w:autoSpaceDE w:val="0"/>
              <w:autoSpaceDN w:val="0"/>
              <w:adjustRightInd w:val="0"/>
              <w:jc w:val="both"/>
              <w:rPr>
                <w:rFonts w:ascii="Arial" w:hAnsi="Arial" w:cs="Arial"/>
                <w:sz w:val="24"/>
                <w:szCs w:val="24"/>
              </w:rPr>
            </w:pPr>
          </w:p>
          <w:p w:rsidR="00886B05" w:rsidRPr="001C2D6B" w:rsidRDefault="00886B05" w:rsidP="00196769">
            <w:pPr>
              <w:autoSpaceDE w:val="0"/>
              <w:autoSpaceDN w:val="0"/>
              <w:adjustRightInd w:val="0"/>
              <w:spacing w:line="360" w:lineRule="auto"/>
              <w:jc w:val="both"/>
              <w:rPr>
                <w:rFonts w:ascii="Arial" w:hAnsi="Arial" w:cs="Arial"/>
                <w:bCs/>
                <w:sz w:val="24"/>
                <w:szCs w:val="24"/>
              </w:rPr>
            </w:pPr>
            <w:r w:rsidRPr="001C2D6B">
              <w:rPr>
                <w:rFonts w:ascii="Arial" w:hAnsi="Arial" w:cs="Arial"/>
                <w:bCs/>
                <w:sz w:val="24"/>
                <w:szCs w:val="24"/>
              </w:rPr>
              <w:t>Fraud Factors</w:t>
            </w:r>
          </w:p>
          <w:p w:rsidR="00886B05" w:rsidRDefault="00886B05" w:rsidP="00196769">
            <w:pPr>
              <w:autoSpaceDE w:val="0"/>
              <w:autoSpaceDN w:val="0"/>
              <w:adjustRightInd w:val="0"/>
              <w:spacing w:line="360" w:lineRule="auto"/>
              <w:jc w:val="both"/>
              <w:rPr>
                <w:rFonts w:ascii="Arial" w:hAnsi="Arial" w:cs="Arial"/>
                <w:sz w:val="24"/>
                <w:szCs w:val="24"/>
              </w:rPr>
            </w:pPr>
            <w:r w:rsidRPr="001C2D6B">
              <w:rPr>
                <w:rFonts w:ascii="Arial" w:hAnsi="Arial" w:cs="Arial"/>
                <w:sz w:val="24"/>
                <w:szCs w:val="24"/>
              </w:rPr>
              <w:t>Risk assessment should also consider fraud schemes that have the probability of occurring while guiding the anti-fraud program. For example, in financial statement fraud, executives have a higher probability of being involved, and in asset misappropriation and corruption a trusted employee is more likely to be involved. Corruption cases may also involve outsiders who collude with fraudsters working for the entity. It is important during risk assessment to take these individuals into account and take counter</w:t>
            </w:r>
            <w:r>
              <w:rPr>
                <w:rFonts w:ascii="Arial" w:hAnsi="Arial" w:cs="Arial"/>
                <w:sz w:val="24"/>
                <w:szCs w:val="24"/>
              </w:rPr>
              <w:t xml:space="preserve"> </w:t>
            </w:r>
            <w:r w:rsidRPr="001C2D6B">
              <w:rPr>
                <w:rFonts w:ascii="Arial" w:hAnsi="Arial" w:cs="Arial"/>
                <w:sz w:val="24"/>
                <w:szCs w:val="24"/>
              </w:rPr>
              <w:t>measures</w:t>
            </w:r>
            <w:r w:rsidR="00196769">
              <w:rPr>
                <w:rFonts w:ascii="Arial" w:hAnsi="Arial" w:cs="Arial"/>
                <w:sz w:val="24"/>
                <w:szCs w:val="24"/>
              </w:rPr>
              <w:t xml:space="preserve"> </w:t>
            </w:r>
            <w:r w:rsidRPr="001C2D6B">
              <w:rPr>
                <w:rFonts w:ascii="Arial" w:hAnsi="Arial" w:cs="Arial"/>
                <w:sz w:val="24"/>
                <w:szCs w:val="24"/>
              </w:rPr>
              <w:t>to detect fraud.</w:t>
            </w:r>
          </w:p>
          <w:p w:rsidR="00196769" w:rsidRPr="00196769" w:rsidRDefault="00196769" w:rsidP="00886B05">
            <w:pPr>
              <w:autoSpaceDE w:val="0"/>
              <w:autoSpaceDN w:val="0"/>
              <w:adjustRightInd w:val="0"/>
              <w:spacing w:line="360" w:lineRule="auto"/>
              <w:rPr>
                <w:rFonts w:ascii="Arial" w:hAnsi="Arial" w:cs="Arial"/>
                <w:sz w:val="24"/>
                <w:szCs w:val="24"/>
              </w:rPr>
            </w:pPr>
          </w:p>
          <w:p w:rsidR="00886B05" w:rsidRDefault="00886B05" w:rsidP="00886B05">
            <w:pPr>
              <w:autoSpaceDE w:val="0"/>
              <w:autoSpaceDN w:val="0"/>
              <w:adjustRightInd w:val="0"/>
              <w:spacing w:line="360" w:lineRule="auto"/>
              <w:rPr>
                <w:rFonts w:ascii="Arial" w:hAnsi="Arial" w:cs="Arial"/>
                <w:b/>
                <w:color w:val="000000"/>
                <w:sz w:val="24"/>
                <w:szCs w:val="24"/>
              </w:rPr>
            </w:pPr>
            <w:r w:rsidRPr="001C2D6B">
              <w:rPr>
                <w:rFonts w:ascii="Arial" w:hAnsi="Arial" w:cs="Arial"/>
                <w:b/>
                <w:color w:val="000000"/>
                <w:sz w:val="24"/>
                <w:szCs w:val="24"/>
              </w:rPr>
              <w:t>ii. What are the main concepts about risk assessment?</w:t>
            </w:r>
          </w:p>
          <w:p w:rsidR="00196769" w:rsidRDefault="00423DD3" w:rsidP="00196769">
            <w:pPr>
              <w:autoSpaceDE w:val="0"/>
              <w:autoSpaceDN w:val="0"/>
              <w:adjustRightInd w:val="0"/>
              <w:spacing w:line="360" w:lineRule="auto"/>
              <w:jc w:val="both"/>
              <w:rPr>
                <w:rFonts w:ascii="Arial" w:hAnsi="Arial" w:cs="Arial"/>
                <w:sz w:val="24"/>
                <w:szCs w:val="24"/>
              </w:rPr>
            </w:pPr>
            <w:r w:rsidRPr="00423DD3">
              <w:rPr>
                <w:rFonts w:ascii="Arial" w:hAnsi="Arial" w:cs="Arial"/>
                <w:sz w:val="24"/>
                <w:szCs w:val="24"/>
              </w:rPr>
              <w:t>The procedu</w:t>
            </w:r>
            <w:r>
              <w:rPr>
                <w:rFonts w:ascii="Arial" w:hAnsi="Arial" w:cs="Arial"/>
                <w:sz w:val="24"/>
                <w:szCs w:val="24"/>
              </w:rPr>
              <w:t>re of risk assessment</w:t>
            </w:r>
            <w:r w:rsidRPr="00423DD3">
              <w:rPr>
                <w:rFonts w:ascii="Arial" w:hAnsi="Arial" w:cs="Arial"/>
                <w:sz w:val="24"/>
                <w:szCs w:val="24"/>
              </w:rPr>
              <w:t xml:space="preserve"> is utilized as a part of an extensive variety of callings and scholastic subjects. Engineers "hazard survey" scaffolds to decide the probability and impact of disappointment of components, and social welfare specialists "hazard evaluate" their customers to decide the probability of the reoccurrence of hostile to social conduct. Hazard evaluation has turned into a regularly utilized methodology as a part of analyzing ecological issues. It is utilized to analyze dangers of altogether different natures. Case in point, the methodology is utilized to survey the natural dangers postured by Genetically Modified Organisms (GMOs), chemicals, ionizing radiation and particular mechanical plants. Definitions in danger evaluation are exceptionally vital on account of the extensive variety of employments of the methodology, and diverse implications of terms utilized by various gatherings of specialists and experts</w:t>
            </w:r>
            <w:r>
              <w:rPr>
                <w:rFonts w:ascii="Arial" w:hAnsi="Arial" w:cs="Arial"/>
                <w:sz w:val="24"/>
                <w:szCs w:val="24"/>
              </w:rPr>
              <w:t>.</w:t>
            </w:r>
          </w:p>
          <w:p w:rsidR="00423DD3" w:rsidRPr="00423DD3" w:rsidRDefault="00423DD3" w:rsidP="00196769">
            <w:pPr>
              <w:autoSpaceDE w:val="0"/>
              <w:autoSpaceDN w:val="0"/>
              <w:adjustRightInd w:val="0"/>
              <w:spacing w:line="360" w:lineRule="auto"/>
              <w:jc w:val="both"/>
              <w:rPr>
                <w:rFonts w:ascii="Arial" w:hAnsi="Arial" w:cs="Arial"/>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 </w:t>
            </w:r>
            <w:r w:rsidRPr="00EE47D1">
              <w:rPr>
                <w:rFonts w:ascii="Arial" w:hAnsi="Arial" w:cs="Arial"/>
                <w:b/>
                <w:color w:val="000000"/>
                <w:sz w:val="24"/>
                <w:szCs w:val="24"/>
              </w:rPr>
              <w:t xml:space="preserve">Hazard </w:t>
            </w:r>
            <w:r>
              <w:rPr>
                <w:rFonts w:ascii="Arial" w:hAnsi="Arial" w:cs="Arial"/>
                <w:color w:val="000000"/>
                <w:sz w:val="24"/>
                <w:szCs w:val="24"/>
              </w:rPr>
              <w:t xml:space="preserve">is a </w:t>
            </w:r>
            <w:r w:rsidRPr="00CA1DA4">
              <w:rPr>
                <w:rFonts w:ascii="Arial" w:hAnsi="Arial" w:cs="Arial"/>
                <w:color w:val="000000"/>
                <w:sz w:val="24"/>
                <w:szCs w:val="24"/>
              </w:rPr>
              <w:t>biological, ch</w:t>
            </w:r>
            <w:r>
              <w:rPr>
                <w:rFonts w:ascii="Arial" w:hAnsi="Arial" w:cs="Arial"/>
                <w:color w:val="000000"/>
                <w:sz w:val="24"/>
                <w:szCs w:val="24"/>
              </w:rPr>
              <w:t xml:space="preserve">emical or physical agent in, or </w:t>
            </w:r>
            <w:r w:rsidRPr="00CA1DA4">
              <w:rPr>
                <w:rFonts w:ascii="Arial" w:hAnsi="Arial" w:cs="Arial"/>
                <w:color w:val="000000"/>
                <w:sz w:val="24"/>
                <w:szCs w:val="24"/>
              </w:rPr>
              <w:t>condition of, food</w:t>
            </w:r>
            <w:r>
              <w:rPr>
                <w:rFonts w:ascii="Arial" w:hAnsi="Arial" w:cs="Arial"/>
                <w:color w:val="000000"/>
                <w:sz w:val="24"/>
                <w:szCs w:val="24"/>
              </w:rPr>
              <w:t xml:space="preserve"> with the potential to cause an adverse health effect (Codex Alimentarius Commission).It is a </w:t>
            </w:r>
            <w:r w:rsidRPr="00CA1DA4">
              <w:rPr>
                <w:rFonts w:ascii="Arial" w:hAnsi="Arial" w:cs="Arial"/>
                <w:color w:val="000000"/>
                <w:sz w:val="24"/>
                <w:szCs w:val="24"/>
              </w:rPr>
              <w:t>condition or phys</w:t>
            </w:r>
            <w:r>
              <w:rPr>
                <w:rFonts w:ascii="Arial" w:hAnsi="Arial" w:cs="Arial"/>
                <w:color w:val="000000"/>
                <w:sz w:val="24"/>
                <w:szCs w:val="24"/>
              </w:rPr>
              <w:t xml:space="preserve">ical situation with a potential </w:t>
            </w:r>
            <w:r w:rsidRPr="00CA1DA4">
              <w:rPr>
                <w:rFonts w:ascii="Arial" w:hAnsi="Arial" w:cs="Arial"/>
                <w:color w:val="000000"/>
                <w:sz w:val="24"/>
                <w:szCs w:val="24"/>
              </w:rPr>
              <w:t>for an undesirabl</w:t>
            </w:r>
            <w:r>
              <w:rPr>
                <w:rFonts w:ascii="Arial" w:hAnsi="Arial" w:cs="Arial"/>
                <w:color w:val="000000"/>
                <w:sz w:val="24"/>
                <w:szCs w:val="24"/>
              </w:rPr>
              <w:t xml:space="preserve">e consequence (Society for Risk </w:t>
            </w:r>
            <w:r w:rsidRPr="00CA1DA4">
              <w:rPr>
                <w:rFonts w:ascii="Arial" w:hAnsi="Arial" w:cs="Arial"/>
                <w:color w:val="000000"/>
                <w:sz w:val="24"/>
                <w:szCs w:val="24"/>
              </w:rPr>
              <w:t>Analysis)</w:t>
            </w:r>
            <w:r>
              <w:rPr>
                <w:rFonts w:ascii="Arial" w:hAnsi="Arial" w:cs="Arial"/>
                <w:color w:val="000000"/>
                <w:sz w:val="24"/>
                <w:szCs w:val="24"/>
              </w:rPr>
              <w:t xml:space="preserve">.Hazard is </w:t>
            </w:r>
            <w:r w:rsidRPr="00CA1DA4">
              <w:rPr>
                <w:rFonts w:ascii="Arial" w:hAnsi="Arial" w:cs="Arial"/>
                <w:color w:val="000000"/>
                <w:sz w:val="24"/>
                <w:szCs w:val="24"/>
              </w:rPr>
              <w:t>someth</w:t>
            </w:r>
            <w:r>
              <w:rPr>
                <w:rFonts w:ascii="Arial" w:hAnsi="Arial" w:cs="Arial"/>
                <w:color w:val="000000"/>
                <w:sz w:val="24"/>
                <w:szCs w:val="24"/>
              </w:rPr>
              <w:t xml:space="preserve">ing with the potential to cause </w:t>
            </w:r>
            <w:r w:rsidRPr="00CA1DA4">
              <w:rPr>
                <w:rFonts w:ascii="Arial" w:hAnsi="Arial" w:cs="Arial"/>
                <w:color w:val="000000"/>
                <w:sz w:val="24"/>
                <w:szCs w:val="24"/>
              </w:rPr>
              <w:t>harm.</w:t>
            </w:r>
            <w:r>
              <w:rPr>
                <w:rFonts w:ascii="Arial" w:hAnsi="Arial" w:cs="Arial"/>
                <w:color w:val="000000"/>
                <w:sz w:val="24"/>
                <w:szCs w:val="24"/>
              </w:rPr>
              <w:t xml:space="preserve"> On the other hand Hazard Identification c</w:t>
            </w:r>
            <w:r w:rsidRPr="00AC0624">
              <w:rPr>
                <w:rFonts w:ascii="Arial" w:hAnsi="Arial" w:cs="Arial"/>
                <w:color w:val="000000"/>
                <w:sz w:val="24"/>
                <w:szCs w:val="24"/>
              </w:rPr>
              <w:t>an b</w:t>
            </w:r>
            <w:r>
              <w:rPr>
                <w:rFonts w:ascii="Arial" w:hAnsi="Arial" w:cs="Arial"/>
                <w:color w:val="000000"/>
                <w:sz w:val="24"/>
                <w:szCs w:val="24"/>
              </w:rPr>
              <w:t xml:space="preserve">e directly included in the risk </w:t>
            </w:r>
            <w:r w:rsidRPr="00AC0624">
              <w:rPr>
                <w:rFonts w:ascii="Arial" w:hAnsi="Arial" w:cs="Arial"/>
                <w:color w:val="000000"/>
                <w:sz w:val="24"/>
                <w:szCs w:val="24"/>
              </w:rPr>
              <w:t>assessment</w:t>
            </w: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r w:rsidRPr="007C07A9">
              <w:rPr>
                <w:rFonts w:ascii="Arial" w:hAnsi="Arial" w:cs="Arial"/>
                <w:b/>
                <w:color w:val="000000"/>
                <w:sz w:val="24"/>
                <w:szCs w:val="24"/>
              </w:rPr>
              <w:lastRenderedPageBreak/>
              <w:t>Risk</w:t>
            </w:r>
            <w:r>
              <w:rPr>
                <w:rFonts w:ascii="Arial" w:hAnsi="Arial" w:cs="Arial"/>
                <w:color w:val="000000"/>
                <w:sz w:val="24"/>
                <w:szCs w:val="24"/>
              </w:rPr>
              <w:t xml:space="preserve"> is </w:t>
            </w:r>
            <w:r w:rsidRPr="00AC0624">
              <w:rPr>
                <w:rFonts w:ascii="Arial" w:hAnsi="Arial" w:cs="Arial"/>
                <w:color w:val="000000"/>
                <w:sz w:val="24"/>
                <w:szCs w:val="24"/>
              </w:rPr>
              <w:t>the l</w:t>
            </w:r>
            <w:r>
              <w:rPr>
                <w:rFonts w:ascii="Arial" w:hAnsi="Arial" w:cs="Arial"/>
                <w:color w:val="000000"/>
                <w:sz w:val="24"/>
                <w:szCs w:val="24"/>
              </w:rPr>
              <w:t xml:space="preserve">ikelihood of occurrence and the </w:t>
            </w:r>
            <w:r w:rsidRPr="00AC0624">
              <w:rPr>
                <w:rFonts w:ascii="Arial" w:hAnsi="Arial" w:cs="Arial"/>
                <w:color w:val="000000"/>
                <w:sz w:val="24"/>
                <w:szCs w:val="24"/>
              </w:rPr>
              <w:t>magnitude of con</w:t>
            </w:r>
            <w:r>
              <w:rPr>
                <w:rFonts w:ascii="Arial" w:hAnsi="Arial" w:cs="Arial"/>
                <w:color w:val="000000"/>
                <w:sz w:val="24"/>
                <w:szCs w:val="24"/>
              </w:rPr>
              <w:t xml:space="preserve">sequences of a specified hazard </w:t>
            </w:r>
            <w:r w:rsidRPr="00AC0624">
              <w:rPr>
                <w:rFonts w:ascii="Arial" w:hAnsi="Arial" w:cs="Arial"/>
                <w:color w:val="000000"/>
                <w:sz w:val="24"/>
                <w:szCs w:val="24"/>
              </w:rPr>
              <w:t>being realized.</w:t>
            </w:r>
            <w:r>
              <w:rPr>
                <w:rFonts w:ascii="Arial" w:hAnsi="Arial" w:cs="Arial"/>
                <w:color w:val="000000"/>
                <w:sz w:val="24"/>
                <w:szCs w:val="24"/>
              </w:rPr>
              <w:t xml:space="preserve"> It is </w:t>
            </w:r>
            <w:r w:rsidRPr="00AC0624">
              <w:rPr>
                <w:rFonts w:ascii="Arial" w:hAnsi="Arial" w:cs="Arial"/>
                <w:color w:val="000000"/>
                <w:sz w:val="24"/>
                <w:szCs w:val="24"/>
              </w:rPr>
              <w:t>a situati</w:t>
            </w:r>
            <w:r>
              <w:rPr>
                <w:rFonts w:ascii="Arial" w:hAnsi="Arial" w:cs="Arial"/>
                <w:color w:val="000000"/>
                <w:sz w:val="24"/>
                <w:szCs w:val="24"/>
              </w:rPr>
              <w:t xml:space="preserve">on involving exposure to danger and indicates </w:t>
            </w:r>
            <w:r w:rsidRPr="00AC0624">
              <w:rPr>
                <w:rFonts w:ascii="Arial" w:hAnsi="Arial" w:cs="Arial"/>
                <w:color w:val="000000"/>
                <w:sz w:val="24"/>
                <w:szCs w:val="24"/>
              </w:rPr>
              <w:t>the possib</w:t>
            </w:r>
            <w:r>
              <w:rPr>
                <w:rFonts w:ascii="Arial" w:hAnsi="Arial" w:cs="Arial"/>
                <w:color w:val="000000"/>
                <w:sz w:val="24"/>
                <w:szCs w:val="24"/>
              </w:rPr>
              <w:t xml:space="preserve">ility that something unpleasant </w:t>
            </w:r>
            <w:r w:rsidRPr="00AC0624">
              <w:rPr>
                <w:rFonts w:ascii="Arial" w:hAnsi="Arial" w:cs="Arial"/>
                <w:color w:val="000000"/>
                <w:sz w:val="24"/>
                <w:szCs w:val="24"/>
              </w:rPr>
              <w:t>will happen</w:t>
            </w:r>
            <w:r>
              <w:rPr>
                <w:rFonts w:ascii="Arial" w:hAnsi="Arial" w:cs="Arial"/>
                <w:color w:val="000000"/>
                <w:sz w:val="24"/>
                <w:szCs w:val="24"/>
              </w:rPr>
              <w:t>.</w:t>
            </w: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Pr="00AC0624" w:rsidRDefault="00886B05" w:rsidP="00886B05">
            <w:pPr>
              <w:autoSpaceDE w:val="0"/>
              <w:autoSpaceDN w:val="0"/>
              <w:adjustRightInd w:val="0"/>
              <w:spacing w:line="360" w:lineRule="auto"/>
              <w:rPr>
                <w:rFonts w:ascii="Arial" w:hAnsi="Arial" w:cs="Arial"/>
                <w:color w:val="000000"/>
                <w:sz w:val="24"/>
                <w:szCs w:val="24"/>
              </w:rPr>
            </w:pPr>
            <w:r w:rsidRPr="007C07A9">
              <w:rPr>
                <w:rFonts w:ascii="Arial" w:hAnsi="Arial" w:cs="Arial"/>
                <w:b/>
                <w:color w:val="000000"/>
                <w:sz w:val="24"/>
                <w:szCs w:val="24"/>
              </w:rPr>
              <w:t>Risk Analysis</w:t>
            </w:r>
            <w:r>
              <w:rPr>
                <w:rFonts w:ascii="Arial" w:hAnsi="Arial" w:cs="Arial"/>
                <w:color w:val="000000"/>
                <w:sz w:val="24"/>
                <w:szCs w:val="24"/>
              </w:rPr>
              <w:t xml:space="preserve"> is </w:t>
            </w:r>
            <w:r w:rsidRPr="00AC0624">
              <w:rPr>
                <w:rFonts w:ascii="Arial" w:hAnsi="Arial" w:cs="Arial"/>
                <w:color w:val="000000"/>
                <w:sz w:val="24"/>
                <w:szCs w:val="24"/>
              </w:rPr>
              <w:t>analytical process t</w:t>
            </w:r>
            <w:r>
              <w:rPr>
                <w:rFonts w:ascii="Arial" w:hAnsi="Arial" w:cs="Arial"/>
                <w:color w:val="000000"/>
                <w:sz w:val="24"/>
                <w:szCs w:val="24"/>
              </w:rPr>
              <w:t xml:space="preserve">o provide information regarding </w:t>
            </w:r>
            <w:r w:rsidRPr="00AC0624">
              <w:rPr>
                <w:rFonts w:ascii="Arial" w:hAnsi="Arial" w:cs="Arial"/>
                <w:color w:val="000000"/>
                <w:sz w:val="24"/>
                <w:szCs w:val="24"/>
              </w:rPr>
              <w:t>undesirable events;</w:t>
            </w:r>
          </w:p>
          <w:p w:rsidR="00886B05" w:rsidRPr="00AC0624"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 It is the </w:t>
            </w:r>
            <w:r w:rsidRPr="00AC0624">
              <w:rPr>
                <w:rFonts w:ascii="Arial" w:hAnsi="Arial" w:cs="Arial"/>
                <w:color w:val="000000"/>
                <w:sz w:val="24"/>
                <w:szCs w:val="24"/>
              </w:rPr>
              <w:t>process of estima</w:t>
            </w:r>
            <w:r>
              <w:rPr>
                <w:rFonts w:ascii="Arial" w:hAnsi="Arial" w:cs="Arial"/>
                <w:color w:val="000000"/>
                <w:sz w:val="24"/>
                <w:szCs w:val="24"/>
              </w:rPr>
              <w:t xml:space="preserve">ting probabilities and expected </w:t>
            </w:r>
            <w:r w:rsidRPr="00AC0624">
              <w:rPr>
                <w:rFonts w:ascii="Arial" w:hAnsi="Arial" w:cs="Arial"/>
                <w:color w:val="000000"/>
                <w:sz w:val="24"/>
                <w:szCs w:val="24"/>
              </w:rPr>
              <w:t>con</w:t>
            </w:r>
            <w:r>
              <w:rPr>
                <w:rFonts w:ascii="Arial" w:hAnsi="Arial" w:cs="Arial"/>
                <w:color w:val="000000"/>
                <w:sz w:val="24"/>
                <w:szCs w:val="24"/>
              </w:rPr>
              <w:t>sequences for identified risks. It gives</w:t>
            </w:r>
            <w:r w:rsidRPr="00AC0624">
              <w:rPr>
                <w:rFonts w:ascii="Arial" w:hAnsi="Arial" w:cs="Arial"/>
                <w:color w:val="000000"/>
                <w:sz w:val="24"/>
                <w:szCs w:val="24"/>
              </w:rPr>
              <w:t xml:space="preserve"> detailed examination </w:t>
            </w:r>
            <w:r>
              <w:rPr>
                <w:rFonts w:ascii="Arial" w:hAnsi="Arial" w:cs="Arial"/>
                <w:color w:val="000000"/>
                <w:sz w:val="24"/>
                <w:szCs w:val="24"/>
              </w:rPr>
              <w:t xml:space="preserve">including risk assessment, risk evaluation and risk </w:t>
            </w:r>
            <w:r w:rsidRPr="00AC0624">
              <w:rPr>
                <w:rFonts w:ascii="Arial" w:hAnsi="Arial" w:cs="Arial"/>
                <w:color w:val="000000"/>
                <w:sz w:val="24"/>
                <w:szCs w:val="24"/>
              </w:rPr>
              <w:t>management alternatives</w:t>
            </w:r>
            <w:r>
              <w:rPr>
                <w:rFonts w:ascii="Arial" w:hAnsi="Arial" w:cs="Arial"/>
                <w:color w:val="000000"/>
                <w:sz w:val="24"/>
                <w:szCs w:val="24"/>
              </w:rPr>
              <w:t xml:space="preserve">, </w:t>
            </w:r>
            <w:r w:rsidRPr="00AC0624">
              <w:rPr>
                <w:rFonts w:ascii="Arial" w:hAnsi="Arial" w:cs="Arial"/>
                <w:color w:val="000000"/>
                <w:sz w:val="24"/>
                <w:szCs w:val="24"/>
              </w:rPr>
              <w:t>performed to un</w:t>
            </w:r>
            <w:r>
              <w:rPr>
                <w:rFonts w:ascii="Arial" w:hAnsi="Arial" w:cs="Arial"/>
                <w:color w:val="000000"/>
                <w:sz w:val="24"/>
                <w:szCs w:val="24"/>
              </w:rPr>
              <w:t xml:space="preserve">derstand the nature of unwanted </w:t>
            </w:r>
            <w:r w:rsidRPr="00AC0624">
              <w:rPr>
                <w:rFonts w:ascii="Arial" w:hAnsi="Arial" w:cs="Arial"/>
                <w:color w:val="000000"/>
                <w:sz w:val="24"/>
                <w:szCs w:val="24"/>
              </w:rPr>
              <w:t>outcome;</w:t>
            </w:r>
          </w:p>
          <w:p w:rsidR="00886B05" w:rsidRPr="00AC0624" w:rsidRDefault="00886B05" w:rsidP="00886B05">
            <w:pPr>
              <w:autoSpaceDE w:val="0"/>
              <w:autoSpaceDN w:val="0"/>
              <w:adjustRightInd w:val="0"/>
              <w:spacing w:line="360" w:lineRule="auto"/>
              <w:rPr>
                <w:rFonts w:ascii="Arial" w:hAnsi="Arial" w:cs="Arial"/>
                <w:color w:val="000000"/>
                <w:sz w:val="24"/>
                <w:szCs w:val="24"/>
              </w:rPr>
            </w:pPr>
            <w:r w:rsidRPr="00AC0624">
              <w:rPr>
                <w:rFonts w:ascii="Arial" w:hAnsi="Arial" w:cs="Arial"/>
                <w:color w:val="000000"/>
                <w:sz w:val="24"/>
                <w:szCs w:val="24"/>
              </w:rPr>
              <w:t xml:space="preserve">A process </w:t>
            </w:r>
            <w:r>
              <w:rPr>
                <w:rFonts w:ascii="Arial" w:hAnsi="Arial" w:cs="Arial"/>
                <w:color w:val="000000"/>
                <w:sz w:val="24"/>
                <w:szCs w:val="24"/>
              </w:rPr>
              <w:t xml:space="preserve">undertaken to deal with matters </w:t>
            </w:r>
            <w:r w:rsidRPr="00AC0624">
              <w:rPr>
                <w:rFonts w:ascii="Arial" w:hAnsi="Arial" w:cs="Arial"/>
                <w:color w:val="000000"/>
                <w:sz w:val="24"/>
                <w:szCs w:val="24"/>
              </w:rPr>
              <w:t>which pose a potential danger, managed</w:t>
            </w:r>
          </w:p>
          <w:p w:rsidR="00886B05" w:rsidRPr="00AC0624" w:rsidRDefault="00886B05" w:rsidP="00886B05">
            <w:pPr>
              <w:autoSpaceDE w:val="0"/>
              <w:autoSpaceDN w:val="0"/>
              <w:adjustRightInd w:val="0"/>
              <w:spacing w:line="360" w:lineRule="auto"/>
              <w:rPr>
                <w:rFonts w:ascii="Arial" w:hAnsi="Arial" w:cs="Arial"/>
                <w:color w:val="000000"/>
                <w:sz w:val="24"/>
                <w:szCs w:val="24"/>
              </w:rPr>
            </w:pPr>
            <w:r w:rsidRPr="00AC0624">
              <w:rPr>
                <w:rFonts w:ascii="Arial" w:hAnsi="Arial" w:cs="Arial"/>
                <w:color w:val="000000"/>
                <w:sz w:val="24"/>
                <w:szCs w:val="24"/>
              </w:rPr>
              <w:t>according to</w:t>
            </w:r>
            <w:r>
              <w:rPr>
                <w:rFonts w:ascii="Arial" w:hAnsi="Arial" w:cs="Arial"/>
                <w:color w:val="000000"/>
                <w:sz w:val="24"/>
                <w:szCs w:val="24"/>
              </w:rPr>
              <w:t xml:space="preserve"> certain standard procedure and </w:t>
            </w:r>
            <w:r w:rsidRPr="00AC0624">
              <w:rPr>
                <w:rFonts w:ascii="Arial" w:hAnsi="Arial" w:cs="Arial"/>
                <w:color w:val="000000"/>
                <w:sz w:val="24"/>
                <w:szCs w:val="24"/>
              </w:rPr>
              <w:t>that involves:</w:t>
            </w:r>
          </w:p>
          <w:p w:rsidR="00886B05" w:rsidRPr="007C07A9" w:rsidRDefault="00886B05" w:rsidP="00DD36AF">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7C07A9">
              <w:rPr>
                <w:rFonts w:ascii="Arial" w:hAnsi="Arial" w:cs="Arial"/>
                <w:color w:val="000000"/>
                <w:sz w:val="24"/>
                <w:szCs w:val="24"/>
              </w:rPr>
              <w:t>Hazard Identification</w:t>
            </w:r>
          </w:p>
          <w:p w:rsidR="00886B05" w:rsidRPr="007C07A9" w:rsidRDefault="00886B05" w:rsidP="00DD36AF">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7C07A9">
              <w:rPr>
                <w:rFonts w:ascii="Arial" w:hAnsi="Arial" w:cs="Arial"/>
                <w:color w:val="000000"/>
                <w:sz w:val="24"/>
                <w:szCs w:val="24"/>
              </w:rPr>
              <w:t>Risk Assessment</w:t>
            </w:r>
          </w:p>
          <w:p w:rsidR="00886B05" w:rsidRPr="007C07A9" w:rsidRDefault="00886B05" w:rsidP="00DD36AF">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7C07A9">
              <w:rPr>
                <w:rFonts w:ascii="Arial" w:hAnsi="Arial" w:cs="Arial"/>
                <w:color w:val="000000"/>
                <w:sz w:val="24"/>
                <w:szCs w:val="24"/>
              </w:rPr>
              <w:t>Risk Management</w:t>
            </w:r>
          </w:p>
          <w:p w:rsidR="00886B05" w:rsidRPr="007C07A9" w:rsidRDefault="00886B05" w:rsidP="00DD36AF">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7C07A9">
              <w:rPr>
                <w:rFonts w:ascii="Arial" w:hAnsi="Arial" w:cs="Arial"/>
                <w:color w:val="000000"/>
                <w:sz w:val="24"/>
                <w:szCs w:val="24"/>
              </w:rPr>
              <w:t>Risk Communication</w:t>
            </w: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Risk Communication is i</w:t>
            </w:r>
            <w:r w:rsidRPr="00AC0624">
              <w:rPr>
                <w:rFonts w:ascii="Arial" w:hAnsi="Arial" w:cs="Arial"/>
                <w:color w:val="000000"/>
                <w:sz w:val="24"/>
                <w:szCs w:val="24"/>
              </w:rPr>
              <w:t>nformation exchan</w:t>
            </w:r>
            <w:r>
              <w:rPr>
                <w:rFonts w:ascii="Arial" w:hAnsi="Arial" w:cs="Arial"/>
                <w:color w:val="000000"/>
                <w:sz w:val="24"/>
                <w:szCs w:val="24"/>
              </w:rPr>
              <w:t xml:space="preserve">ge between risk assessors, risk </w:t>
            </w:r>
            <w:r w:rsidRPr="00AC0624">
              <w:rPr>
                <w:rFonts w:ascii="Arial" w:hAnsi="Arial" w:cs="Arial"/>
                <w:color w:val="000000"/>
                <w:sz w:val="24"/>
                <w:szCs w:val="24"/>
              </w:rPr>
              <w:t>managers and thos</w:t>
            </w:r>
            <w:r>
              <w:rPr>
                <w:rFonts w:ascii="Arial" w:hAnsi="Arial" w:cs="Arial"/>
                <w:color w:val="000000"/>
                <w:sz w:val="24"/>
                <w:szCs w:val="24"/>
              </w:rPr>
              <w:t xml:space="preserve">e affected by both the risk and </w:t>
            </w:r>
            <w:r w:rsidRPr="00AC0624">
              <w:rPr>
                <w:rFonts w:ascii="Arial" w:hAnsi="Arial" w:cs="Arial"/>
                <w:color w:val="000000"/>
                <w:sz w:val="24"/>
                <w:szCs w:val="24"/>
              </w:rPr>
              <w:t>the decision</w:t>
            </w:r>
            <w:r>
              <w:rPr>
                <w:rFonts w:ascii="Arial" w:hAnsi="Arial" w:cs="Arial"/>
                <w:color w:val="000000"/>
                <w:sz w:val="24"/>
                <w:szCs w:val="24"/>
              </w:rPr>
              <w:t xml:space="preserve">s taken before the final policy </w:t>
            </w:r>
            <w:r w:rsidRPr="00AC0624">
              <w:rPr>
                <w:rFonts w:ascii="Arial" w:hAnsi="Arial" w:cs="Arial"/>
                <w:color w:val="000000"/>
                <w:sz w:val="24"/>
                <w:szCs w:val="24"/>
              </w:rPr>
              <w:t>decisions are taken.</w:t>
            </w: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Risk Management are based</w:t>
            </w:r>
            <w:r w:rsidRPr="00AC0624">
              <w:rPr>
                <w:rFonts w:ascii="Arial" w:hAnsi="Arial" w:cs="Arial"/>
                <w:color w:val="000000"/>
                <w:sz w:val="24"/>
                <w:szCs w:val="24"/>
              </w:rPr>
              <w:t xml:space="preserve"> on the res</w:t>
            </w:r>
            <w:r>
              <w:rPr>
                <w:rFonts w:ascii="Arial" w:hAnsi="Arial" w:cs="Arial"/>
                <w:color w:val="000000"/>
                <w:sz w:val="24"/>
                <w:szCs w:val="24"/>
              </w:rPr>
              <w:t xml:space="preserve">ults of the risk assessment and </w:t>
            </w:r>
            <w:r w:rsidRPr="00AC0624">
              <w:rPr>
                <w:rFonts w:ascii="Arial" w:hAnsi="Arial" w:cs="Arial"/>
                <w:color w:val="000000"/>
                <w:sz w:val="24"/>
                <w:szCs w:val="24"/>
              </w:rPr>
              <w:t>the judgement of</w:t>
            </w:r>
            <w:r>
              <w:rPr>
                <w:rFonts w:ascii="Arial" w:hAnsi="Arial" w:cs="Arial"/>
                <w:color w:val="000000"/>
                <w:sz w:val="24"/>
                <w:szCs w:val="24"/>
              </w:rPr>
              <w:t xml:space="preserve"> the ‘risk managers’, decisions </w:t>
            </w:r>
            <w:r w:rsidRPr="00AC0624">
              <w:rPr>
                <w:rFonts w:ascii="Arial" w:hAnsi="Arial" w:cs="Arial"/>
                <w:color w:val="000000"/>
                <w:sz w:val="24"/>
                <w:szCs w:val="24"/>
              </w:rPr>
              <w:t xml:space="preserve">are </w:t>
            </w:r>
            <w:r>
              <w:rPr>
                <w:rFonts w:ascii="Arial" w:hAnsi="Arial" w:cs="Arial"/>
                <w:color w:val="000000"/>
                <w:sz w:val="24"/>
                <w:szCs w:val="24"/>
              </w:rPr>
              <w:t>taken and policy is formulated.it is the process of weighting</w:t>
            </w:r>
            <w:r w:rsidRPr="00AC0624">
              <w:rPr>
                <w:rFonts w:ascii="Arial" w:hAnsi="Arial" w:cs="Arial"/>
                <w:color w:val="000000"/>
                <w:sz w:val="24"/>
                <w:szCs w:val="24"/>
              </w:rPr>
              <w:t xml:space="preserve"> policy alternatives in cons</w:t>
            </w:r>
            <w:r>
              <w:rPr>
                <w:rFonts w:ascii="Arial" w:hAnsi="Arial" w:cs="Arial"/>
                <w:color w:val="000000"/>
                <w:sz w:val="24"/>
                <w:szCs w:val="24"/>
              </w:rPr>
              <w:t>ultation with all</w:t>
            </w:r>
            <w:r w:rsidRPr="00AC0624">
              <w:rPr>
                <w:rFonts w:ascii="Arial" w:hAnsi="Arial" w:cs="Arial"/>
                <w:color w:val="000000"/>
                <w:sz w:val="24"/>
                <w:szCs w:val="24"/>
              </w:rPr>
              <w:t xml:space="preserve"> interested parties </w:t>
            </w:r>
            <w:r>
              <w:rPr>
                <w:rFonts w:ascii="Arial" w:hAnsi="Arial" w:cs="Arial"/>
                <w:color w:val="000000"/>
                <w:sz w:val="24"/>
                <w:szCs w:val="24"/>
              </w:rPr>
              <w:t>considering risk assessment and</w:t>
            </w:r>
            <w:r w:rsidRPr="00AC0624">
              <w:rPr>
                <w:rFonts w:ascii="Arial" w:hAnsi="Arial" w:cs="Arial"/>
                <w:color w:val="000000"/>
                <w:sz w:val="24"/>
                <w:szCs w:val="24"/>
              </w:rPr>
              <w:t xml:space="preserve"> other factors.</w:t>
            </w:r>
          </w:p>
          <w:p w:rsidR="00886B05" w:rsidRDefault="00886B05" w:rsidP="00886B05">
            <w:pPr>
              <w:autoSpaceDE w:val="0"/>
              <w:autoSpaceDN w:val="0"/>
              <w:adjustRightInd w:val="0"/>
              <w:spacing w:line="360" w:lineRule="auto"/>
              <w:rPr>
                <w:rFonts w:ascii="Arial" w:hAnsi="Arial" w:cs="Arial"/>
                <w:color w:val="000000"/>
                <w:sz w:val="24"/>
                <w:szCs w:val="24"/>
              </w:rPr>
            </w:pPr>
          </w:p>
          <w:p w:rsidR="00196769" w:rsidRDefault="00196769" w:rsidP="00886B05">
            <w:pPr>
              <w:autoSpaceDE w:val="0"/>
              <w:autoSpaceDN w:val="0"/>
              <w:adjustRightInd w:val="0"/>
              <w:spacing w:line="360" w:lineRule="auto"/>
              <w:rPr>
                <w:rFonts w:ascii="Arial" w:hAnsi="Arial" w:cs="Arial"/>
                <w:color w:val="000000"/>
                <w:sz w:val="24"/>
                <w:szCs w:val="24"/>
              </w:rPr>
            </w:pPr>
          </w:p>
          <w:p w:rsidR="00196769" w:rsidRDefault="00196769" w:rsidP="00886B05">
            <w:pPr>
              <w:autoSpaceDE w:val="0"/>
              <w:autoSpaceDN w:val="0"/>
              <w:adjustRightInd w:val="0"/>
              <w:spacing w:line="360" w:lineRule="auto"/>
              <w:rPr>
                <w:rFonts w:ascii="Arial" w:hAnsi="Arial" w:cs="Arial"/>
                <w:color w:val="000000"/>
                <w:sz w:val="24"/>
                <w:szCs w:val="24"/>
              </w:rPr>
            </w:pPr>
          </w:p>
          <w:p w:rsidR="00196769" w:rsidRDefault="00196769" w:rsidP="00886B05">
            <w:pPr>
              <w:autoSpaceDE w:val="0"/>
              <w:autoSpaceDN w:val="0"/>
              <w:adjustRightInd w:val="0"/>
              <w:spacing w:line="360" w:lineRule="auto"/>
              <w:rPr>
                <w:rFonts w:ascii="Arial" w:hAnsi="Arial" w:cs="Arial"/>
                <w:color w:val="000000"/>
                <w:sz w:val="24"/>
                <w:szCs w:val="24"/>
              </w:rPr>
            </w:pPr>
          </w:p>
          <w:p w:rsidR="00196769" w:rsidRDefault="00196769" w:rsidP="00886B05">
            <w:pPr>
              <w:autoSpaceDE w:val="0"/>
              <w:autoSpaceDN w:val="0"/>
              <w:adjustRightInd w:val="0"/>
              <w:spacing w:line="360" w:lineRule="auto"/>
              <w:rPr>
                <w:rFonts w:ascii="Arial" w:hAnsi="Arial" w:cs="Arial"/>
                <w:color w:val="000000"/>
                <w:sz w:val="24"/>
                <w:szCs w:val="24"/>
              </w:rPr>
            </w:pPr>
          </w:p>
          <w:p w:rsidR="00196769" w:rsidRDefault="00196769" w:rsidP="00886B05">
            <w:pPr>
              <w:autoSpaceDE w:val="0"/>
              <w:autoSpaceDN w:val="0"/>
              <w:adjustRightInd w:val="0"/>
              <w:spacing w:line="360" w:lineRule="auto"/>
              <w:rPr>
                <w:rFonts w:ascii="Arial" w:hAnsi="Arial" w:cs="Arial"/>
                <w:color w:val="000000"/>
                <w:sz w:val="24"/>
                <w:szCs w:val="24"/>
              </w:rPr>
            </w:pPr>
          </w:p>
          <w:p w:rsidR="00196769" w:rsidRDefault="00196769"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lastRenderedPageBreak/>
              <w:t xml:space="preserve">A good diagram can explains how </w:t>
            </w:r>
            <w:r w:rsidRPr="00374BF4">
              <w:rPr>
                <w:rFonts w:ascii="Arial" w:hAnsi="Arial" w:cs="Arial"/>
                <w:color w:val="000000"/>
                <w:sz w:val="24"/>
                <w:szCs w:val="24"/>
              </w:rPr>
              <w:t>Risk assessment is only part of the whole</w:t>
            </w:r>
            <w:r w:rsidR="007B3140">
              <w:rPr>
                <w:rFonts w:ascii="Arial" w:hAnsi="Arial" w:cs="Arial"/>
                <w:color w:val="000000"/>
                <w:sz w:val="24"/>
                <w:szCs w:val="24"/>
              </w:rPr>
              <w:t xml:space="preserve"> </w:t>
            </w:r>
            <w:r>
              <w:rPr>
                <w:rFonts w:ascii="Arial" w:hAnsi="Arial" w:cs="Arial"/>
                <w:color w:val="000000"/>
                <w:sz w:val="24"/>
                <w:szCs w:val="24"/>
              </w:rPr>
              <w:t>process of risk analysis including the main concepts.</w:t>
            </w: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p>
          <w:p w:rsidR="00886B05"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774976" behindDoc="0" locked="0" layoutInCell="1" allowOverlap="1" wp14:anchorId="287D196B" wp14:editId="6244EDAB">
                      <wp:simplePos x="0" y="0"/>
                      <wp:positionH relativeFrom="column">
                        <wp:posOffset>1457325</wp:posOffset>
                      </wp:positionH>
                      <wp:positionV relativeFrom="paragraph">
                        <wp:posOffset>-19050</wp:posOffset>
                      </wp:positionV>
                      <wp:extent cx="800100" cy="0"/>
                      <wp:effectExtent l="0" t="76200" r="19050" b="95250"/>
                      <wp:wrapNone/>
                      <wp:docPr id="107" name="Straight Arrow Connector 107"/>
                      <wp:cNvGraphicFramePr/>
                      <a:graphic xmlns:a="http://schemas.openxmlformats.org/drawingml/2006/main">
                        <a:graphicData uri="http://schemas.microsoft.com/office/word/2010/wordprocessingShape">
                          <wps:wsp>
                            <wps:cNvCnPr/>
                            <wps:spPr>
                              <a:xfrm>
                                <a:off x="0" y="0"/>
                                <a:ext cx="8001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D053043" id="_x0000_t32" coordsize="21600,21600" o:spt="32" o:oned="t" path="m,l21600,21600e" filled="f">
                      <v:path arrowok="t" fillok="f" o:connecttype="none"/>
                      <o:lock v:ext="edit" shapetype="t"/>
                    </v:shapetype>
                    <v:shape id="Straight Arrow Connector 107" o:spid="_x0000_s1026" type="#_x0000_t32" style="position:absolute;margin-left:114.75pt;margin-top:-1.5pt;width:63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" strokecolor="black [3213]">
                      <v:stroke endarrow="block"/>
                    </v:shape>
                  </w:pict>
                </mc:Fallback>
              </mc:AlternateContent>
            </w:r>
            <w:r>
              <w:rPr>
                <w:rFonts w:ascii="Arial" w:hAnsi="Arial" w:cs="Arial"/>
                <w:noProof/>
                <w:color w:val="000000"/>
                <w:sz w:val="24"/>
                <w:szCs w:val="24"/>
              </w:rPr>
              <mc:AlternateContent>
                <mc:Choice Requires="wps">
                  <w:drawing>
                    <wp:anchor distT="0" distB="0" distL="114300" distR="114300" simplePos="0" relativeHeight="251773952" behindDoc="0" locked="0" layoutInCell="1" allowOverlap="1" wp14:anchorId="095EA41F" wp14:editId="0ECAFB6D">
                      <wp:simplePos x="0" y="0"/>
                      <wp:positionH relativeFrom="column">
                        <wp:posOffset>2238374</wp:posOffset>
                      </wp:positionH>
                      <wp:positionV relativeFrom="paragraph">
                        <wp:posOffset>-323850</wp:posOffset>
                      </wp:positionV>
                      <wp:extent cx="1133475" cy="2286000"/>
                      <wp:effectExtent l="0" t="0" r="28575" b="19050"/>
                      <wp:wrapNone/>
                      <wp:docPr id="115" name="Rectangle 115"/>
                      <wp:cNvGraphicFramePr/>
                      <a:graphic xmlns:a="http://schemas.openxmlformats.org/drawingml/2006/main">
                        <a:graphicData uri="http://schemas.microsoft.com/office/word/2010/wordprocessingShape">
                          <wps:wsp>
                            <wps:cNvSpPr/>
                            <wps:spPr>
                              <a:xfrm>
                                <a:off x="0" y="0"/>
                                <a:ext cx="1133475" cy="2286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00A53" w:rsidRDefault="00500A53" w:rsidP="00886B05">
                                  <w:pPr>
                                    <w:jc w:val="center"/>
                                  </w:pPr>
                                  <w:r>
                                    <w:t>Risk 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5EA41F" id="Rectangle 115" o:spid="_x0000_s1027" style="position:absolute;margin-left:176.25pt;margin-top:-25.5pt;width:89.25pt;height:180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" fillcolor="white [3201]" strokecolor="#f79646 [3209]" strokeweight="2pt">
                      <v:textbox>
                        <w:txbxContent>
                          <w:p w:rsidR="00500A53" w:rsidRDefault="00500A53" w:rsidP="00886B05">
                            <w:pPr>
                              <w:jc w:val="center"/>
                            </w:pPr>
                            <w:r>
                              <w:t>Risk Communication</w:t>
                            </w:r>
                          </w:p>
                        </w:txbxContent>
                      </v:textbox>
                    </v:rect>
                  </w:pict>
                </mc:Fallback>
              </mc:AlternateContent>
            </w:r>
            <w:r>
              <w:rPr>
                <w:rFonts w:ascii="Arial" w:hAnsi="Arial" w:cs="Arial"/>
                <w:noProof/>
                <w:color w:val="000000"/>
                <w:sz w:val="24"/>
                <w:szCs w:val="24"/>
              </w:rPr>
              <mc:AlternateContent>
                <mc:Choice Requires="wps">
                  <w:drawing>
                    <wp:anchor distT="0" distB="0" distL="114300" distR="114300" simplePos="0" relativeHeight="251770880" behindDoc="0" locked="0" layoutInCell="1" allowOverlap="1" wp14:anchorId="1C1C46FD" wp14:editId="03DC08D8">
                      <wp:simplePos x="0" y="0"/>
                      <wp:positionH relativeFrom="column">
                        <wp:posOffset>333375</wp:posOffset>
                      </wp:positionH>
                      <wp:positionV relativeFrom="paragraph">
                        <wp:posOffset>-361950</wp:posOffset>
                      </wp:positionV>
                      <wp:extent cx="1114425" cy="609600"/>
                      <wp:effectExtent l="0" t="0" r="28575" b="19050"/>
                      <wp:wrapNone/>
                      <wp:docPr id="108" name="Rectangle 108"/>
                      <wp:cNvGraphicFramePr/>
                      <a:graphic xmlns:a="http://schemas.openxmlformats.org/drawingml/2006/main">
                        <a:graphicData uri="http://schemas.microsoft.com/office/word/2010/wordprocessingShape">
                          <wps:wsp>
                            <wps:cNvSpPr/>
                            <wps:spPr>
                              <a:xfrm>
                                <a:off x="0" y="0"/>
                                <a:ext cx="1114425" cy="6096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00A53" w:rsidRPr="00374BF4" w:rsidRDefault="00500A53" w:rsidP="00886B05">
                                  <w:pPr>
                                    <w:jc w:val="center"/>
                                    <w:rPr>
                                      <w:rFonts w:ascii="Arial" w:hAnsi="Arial" w:cs="Arial"/>
                                      <w:sz w:val="24"/>
                                      <w:szCs w:val="24"/>
                                    </w:rPr>
                                  </w:pPr>
                                  <w:r w:rsidRPr="00374BF4">
                                    <w:rPr>
                                      <w:rFonts w:ascii="Arial" w:hAnsi="Arial" w:cs="Arial"/>
                                      <w:sz w:val="24"/>
                                      <w:szCs w:val="24"/>
                                    </w:rPr>
                                    <w:t>Hazard 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1C46FD" id="Rectangle 108" o:spid="_x0000_s1028" style="position:absolute;margin-left:26.25pt;margin-top:-28.5pt;width:87.75pt;height:48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" fillcolor="white [3201]" strokecolor="#f79646 [3209]" strokeweight="2pt">
                      <v:textbox>
                        <w:txbxContent>
                          <w:p w:rsidR="00500A53" w:rsidRPr="00374BF4" w:rsidRDefault="00500A53" w:rsidP="00886B05">
                            <w:pPr>
                              <w:jc w:val="center"/>
                              <w:rPr>
                                <w:rFonts w:ascii="Arial" w:hAnsi="Arial" w:cs="Arial"/>
                                <w:sz w:val="24"/>
                                <w:szCs w:val="24"/>
                              </w:rPr>
                            </w:pPr>
                            <w:r w:rsidRPr="00374BF4">
                              <w:rPr>
                                <w:rFonts w:ascii="Arial" w:hAnsi="Arial" w:cs="Arial"/>
                                <w:sz w:val="24"/>
                                <w:szCs w:val="24"/>
                              </w:rPr>
                              <w:t>Hazard Identification</w:t>
                            </w:r>
                          </w:p>
                        </w:txbxContent>
                      </v:textbox>
                    </v:rect>
                  </w:pict>
                </mc:Fallback>
              </mc:AlternateContent>
            </w:r>
          </w:p>
          <w:p w:rsidR="00886B05"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771904" behindDoc="0" locked="0" layoutInCell="1" allowOverlap="1" wp14:anchorId="2B4BEB09" wp14:editId="1A848453">
                      <wp:simplePos x="0" y="0"/>
                      <wp:positionH relativeFrom="column">
                        <wp:posOffset>295274</wp:posOffset>
                      </wp:positionH>
                      <wp:positionV relativeFrom="paragraph">
                        <wp:posOffset>194310</wp:posOffset>
                      </wp:positionV>
                      <wp:extent cx="1247775" cy="723900"/>
                      <wp:effectExtent l="0" t="0" r="28575" b="19050"/>
                      <wp:wrapNone/>
                      <wp:docPr id="109" name="Rectangle 109"/>
                      <wp:cNvGraphicFramePr/>
                      <a:graphic xmlns:a="http://schemas.openxmlformats.org/drawingml/2006/main">
                        <a:graphicData uri="http://schemas.microsoft.com/office/word/2010/wordprocessingShape">
                          <wps:wsp>
                            <wps:cNvSpPr/>
                            <wps:spPr>
                              <a:xfrm>
                                <a:off x="0" y="0"/>
                                <a:ext cx="1247775" cy="723900"/>
                              </a:xfrm>
                              <a:prstGeom prst="rect">
                                <a:avLst/>
                              </a:prstGeom>
                              <a:solidFill>
                                <a:srgbClr val="5B9BD5"/>
                              </a:solidFill>
                              <a:ln w="12700" cap="flat" cmpd="sng" algn="ctr">
                                <a:solidFill>
                                  <a:srgbClr val="5B9BD5">
                                    <a:shade val="50000"/>
                                  </a:srgbClr>
                                </a:solidFill>
                                <a:prstDash val="solid"/>
                                <a:miter lim="800000"/>
                              </a:ln>
                              <a:effectLst/>
                            </wps:spPr>
                            <wps:txbx>
                              <w:txbxContent>
                                <w:p w:rsidR="00500A53" w:rsidRPr="00374BF4" w:rsidRDefault="00500A53" w:rsidP="00886B05">
                                  <w:pPr>
                                    <w:autoSpaceDE w:val="0"/>
                                    <w:autoSpaceDN w:val="0"/>
                                    <w:adjustRightInd w:val="0"/>
                                    <w:spacing w:after="0" w:line="240" w:lineRule="auto"/>
                                    <w:rPr>
                                      <w:rFonts w:ascii="Arial" w:hAnsi="Arial" w:cs="Arial"/>
                                    </w:rPr>
                                  </w:pPr>
                                  <w:r w:rsidRPr="00374BF4">
                                    <w:rPr>
                                      <w:rFonts w:ascii="Arial" w:hAnsi="Arial" w:cs="Arial"/>
                                    </w:rPr>
                                    <w:t>Risk Assessment</w:t>
                                  </w:r>
                                </w:p>
                                <w:p w:rsidR="00500A53" w:rsidRPr="00374BF4" w:rsidRDefault="00500A53" w:rsidP="00886B05">
                                  <w:pPr>
                                    <w:jc w:val="center"/>
                                  </w:pPr>
                                  <w:r w:rsidRPr="00374BF4">
                                    <w:rPr>
                                      <w:rFonts w:ascii="Helvetica" w:hAnsi="Helvetica" w:cs="Helvetica"/>
                                    </w:rPr>
                                    <w:t>Qualitative / Quantitative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4BEB09" id="Rectangle 109" o:spid="_x0000_s1029" style="position:absolute;margin-left:23.25pt;margin-top:15.3pt;width:98.25pt;height:5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" fillcolor="#5b9bd5" strokecolor="#41719c" strokeweight="1pt">
                      <v:textbox>
                        <w:txbxContent>
                          <w:p w:rsidR="00500A53" w:rsidRPr="00374BF4" w:rsidRDefault="00500A53" w:rsidP="00886B05">
                            <w:pPr>
                              <w:autoSpaceDE w:val="0"/>
                              <w:autoSpaceDN w:val="0"/>
                              <w:adjustRightInd w:val="0"/>
                              <w:spacing w:after="0" w:line="240" w:lineRule="auto"/>
                              <w:rPr>
                                <w:rFonts w:ascii="Arial" w:hAnsi="Arial" w:cs="Arial"/>
                              </w:rPr>
                            </w:pPr>
                            <w:r w:rsidRPr="00374BF4">
                              <w:rPr>
                                <w:rFonts w:ascii="Arial" w:hAnsi="Arial" w:cs="Arial"/>
                              </w:rPr>
                              <w:t>Risk Assessment</w:t>
                            </w:r>
                          </w:p>
                          <w:p w:rsidR="00500A53" w:rsidRPr="00374BF4" w:rsidRDefault="00500A53" w:rsidP="00886B05">
                            <w:pPr>
                              <w:jc w:val="center"/>
                            </w:pPr>
                            <w:r w:rsidRPr="00374BF4">
                              <w:rPr>
                                <w:rFonts w:ascii="Helvetica" w:hAnsi="Helvetica" w:cs="Helvetica"/>
                              </w:rPr>
                              <w:t>Qualitative / Quantitative</w:t>
                            </w:r>
                          </w:p>
                        </w:txbxContent>
                      </v:textbox>
                    </v:rect>
                  </w:pict>
                </mc:Fallback>
              </mc:AlternateContent>
            </w:r>
          </w:p>
          <w:p w:rsidR="00886B05" w:rsidRPr="00CA1DA4" w:rsidRDefault="00886B05" w:rsidP="00886B05">
            <w:pPr>
              <w:autoSpaceDE w:val="0"/>
              <w:autoSpaceDN w:val="0"/>
              <w:adjustRightInd w:val="0"/>
              <w:spacing w:line="360" w:lineRule="auto"/>
              <w:rPr>
                <w:rFonts w:ascii="Arial" w:hAnsi="Arial" w:cs="Arial"/>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776000" behindDoc="0" locked="0" layoutInCell="1" allowOverlap="1" wp14:anchorId="68D525A3" wp14:editId="5411D4FA">
                      <wp:simplePos x="0" y="0"/>
                      <wp:positionH relativeFrom="column">
                        <wp:posOffset>1552575</wp:posOffset>
                      </wp:positionH>
                      <wp:positionV relativeFrom="paragraph">
                        <wp:posOffset>236220</wp:posOffset>
                      </wp:positionV>
                      <wp:extent cx="704850" cy="0"/>
                      <wp:effectExtent l="0" t="76200" r="19050" b="95250"/>
                      <wp:wrapNone/>
                      <wp:docPr id="111" name="Straight Arrow Connector 111"/>
                      <wp:cNvGraphicFramePr/>
                      <a:graphic xmlns:a="http://schemas.openxmlformats.org/drawingml/2006/main">
                        <a:graphicData uri="http://schemas.microsoft.com/office/word/2010/wordprocessingShape">
                          <wps:wsp>
                            <wps:cNvCnPr/>
                            <wps:spPr>
                              <a:xfrm>
                                <a:off x="0" y="0"/>
                                <a:ext cx="7048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B83D13" id="Straight Arrow Connector 111" o:spid="_x0000_s1026" type="#_x0000_t32" style="position:absolute;margin-left:122.25pt;margin-top:18.6pt;width:55.5pt;height:0;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" strokecolor="#4579b8 [3044]">
                      <v:stroke endarrow="block"/>
                    </v:shape>
                  </w:pict>
                </mc:Fallback>
              </mc:AlternateContent>
            </w:r>
          </w:p>
          <w:p w:rsidR="00886B05" w:rsidRDefault="00886B05" w:rsidP="00886B05">
            <w:pPr>
              <w:autoSpaceDE w:val="0"/>
              <w:autoSpaceDN w:val="0"/>
              <w:adjustRightInd w:val="0"/>
              <w:spacing w:line="360" w:lineRule="auto"/>
              <w:rPr>
                <w:rFonts w:ascii="Arial" w:hAnsi="Arial" w:cs="Arial"/>
                <w:b/>
                <w:color w:val="000000"/>
                <w:sz w:val="24"/>
                <w:szCs w:val="24"/>
              </w:rPr>
            </w:pPr>
          </w:p>
          <w:p w:rsidR="00886B05" w:rsidRDefault="00886B05" w:rsidP="00886B05">
            <w:pPr>
              <w:autoSpaceDE w:val="0"/>
              <w:autoSpaceDN w:val="0"/>
              <w:adjustRightInd w:val="0"/>
              <w:spacing w:line="360" w:lineRule="auto"/>
              <w:rPr>
                <w:rFonts w:ascii="Arial" w:hAnsi="Arial" w:cs="Arial"/>
                <w:b/>
                <w:color w:val="000000"/>
                <w:sz w:val="24"/>
                <w:szCs w:val="24"/>
              </w:rPr>
            </w:pPr>
          </w:p>
          <w:p w:rsidR="00886B05" w:rsidRDefault="00886B05" w:rsidP="00886B05">
            <w:pPr>
              <w:autoSpaceDE w:val="0"/>
              <w:autoSpaceDN w:val="0"/>
              <w:adjustRightInd w:val="0"/>
              <w:spacing w:line="360" w:lineRule="auto"/>
              <w:rPr>
                <w:rFonts w:ascii="Arial" w:hAnsi="Arial" w:cs="Arial"/>
                <w:b/>
                <w:color w:val="000000"/>
                <w:sz w:val="24"/>
                <w:szCs w:val="24"/>
              </w:rPr>
            </w:pPr>
            <w:r>
              <w:rPr>
                <w:rFonts w:ascii="Arial" w:hAnsi="Arial" w:cs="Arial"/>
                <w:noProof/>
                <w:color w:val="000000"/>
                <w:sz w:val="24"/>
                <w:szCs w:val="24"/>
              </w:rPr>
              <mc:AlternateContent>
                <mc:Choice Requires="wps">
                  <w:drawing>
                    <wp:anchor distT="0" distB="0" distL="114300" distR="114300" simplePos="0" relativeHeight="251772928" behindDoc="0" locked="0" layoutInCell="1" allowOverlap="1" wp14:anchorId="4B2450D6" wp14:editId="4B3E0FA9">
                      <wp:simplePos x="0" y="0"/>
                      <wp:positionH relativeFrom="column">
                        <wp:posOffset>257175</wp:posOffset>
                      </wp:positionH>
                      <wp:positionV relativeFrom="paragraph">
                        <wp:posOffset>9525</wp:posOffset>
                      </wp:positionV>
                      <wp:extent cx="1238250" cy="685800"/>
                      <wp:effectExtent l="0" t="0" r="19050" b="19050"/>
                      <wp:wrapNone/>
                      <wp:docPr id="110" name="Rectangle 110"/>
                      <wp:cNvGraphicFramePr/>
                      <a:graphic xmlns:a="http://schemas.openxmlformats.org/drawingml/2006/main">
                        <a:graphicData uri="http://schemas.microsoft.com/office/word/2010/wordprocessingShape">
                          <wps:wsp>
                            <wps:cNvSpPr/>
                            <wps:spPr>
                              <a:xfrm>
                                <a:off x="0" y="0"/>
                                <a:ext cx="1238250" cy="685800"/>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500A53" w:rsidRDefault="00500A53" w:rsidP="00886B05">
                                  <w:pPr>
                                    <w:jc w:val="center"/>
                                  </w:pPr>
                                  <w:r>
                                    <w:rPr>
                                      <w:rFonts w:ascii="Arial" w:hAnsi="Arial" w:cs="Arial"/>
                                      <w:sz w:val="24"/>
                                      <w:szCs w:val="24"/>
                                    </w:rPr>
                                    <w:t>Risk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450D6" id="Rectangle 110" o:spid="_x0000_s1030" style="position:absolute;margin-left:20.25pt;margin-top:.75pt;width:97.5pt;height:5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" fillcolor="white [3201]" strokecolor="#f79646 [3209]" strokeweight="2pt">
                      <v:textbox>
                        <w:txbxContent>
                          <w:p w:rsidR="00500A53" w:rsidRDefault="00500A53" w:rsidP="00886B05">
                            <w:pPr>
                              <w:jc w:val="center"/>
                            </w:pPr>
                            <w:r>
                              <w:rPr>
                                <w:rFonts w:ascii="Arial" w:hAnsi="Arial" w:cs="Arial"/>
                                <w:sz w:val="24"/>
                                <w:szCs w:val="24"/>
                              </w:rPr>
                              <w:t>Risk Management</w:t>
                            </w:r>
                          </w:p>
                        </w:txbxContent>
                      </v:textbox>
                    </v:rect>
                  </w:pict>
                </mc:Fallback>
              </mc:AlternateContent>
            </w:r>
          </w:p>
          <w:p w:rsidR="00886B05" w:rsidRDefault="00886B05" w:rsidP="00886B05">
            <w:pPr>
              <w:autoSpaceDE w:val="0"/>
              <w:autoSpaceDN w:val="0"/>
              <w:adjustRightInd w:val="0"/>
              <w:spacing w:line="360" w:lineRule="auto"/>
              <w:rPr>
                <w:rFonts w:ascii="Arial" w:hAnsi="Arial" w:cs="Arial"/>
                <w:b/>
                <w:color w:val="000000"/>
                <w:sz w:val="24"/>
                <w:szCs w:val="24"/>
              </w:rPr>
            </w:pPr>
            <w:r>
              <w:rPr>
                <w:rFonts w:ascii="Arial" w:hAnsi="Arial" w:cs="Arial"/>
                <w:b/>
                <w:noProof/>
                <w:color w:val="000000"/>
                <w:sz w:val="24"/>
                <w:szCs w:val="24"/>
              </w:rPr>
              <mc:AlternateContent>
                <mc:Choice Requires="wps">
                  <w:drawing>
                    <wp:anchor distT="0" distB="0" distL="114300" distR="114300" simplePos="0" relativeHeight="251777024" behindDoc="0" locked="0" layoutInCell="1" allowOverlap="1" wp14:anchorId="26EBB225" wp14:editId="3B1DF08F">
                      <wp:simplePos x="0" y="0"/>
                      <wp:positionH relativeFrom="column">
                        <wp:posOffset>1504950</wp:posOffset>
                      </wp:positionH>
                      <wp:positionV relativeFrom="paragraph">
                        <wp:posOffset>22860</wp:posOffset>
                      </wp:positionV>
                      <wp:extent cx="762000" cy="9525"/>
                      <wp:effectExtent l="0" t="57150" r="38100" b="85725"/>
                      <wp:wrapNone/>
                      <wp:docPr id="116" name="Straight Arrow Connector 116"/>
                      <wp:cNvGraphicFramePr/>
                      <a:graphic xmlns:a="http://schemas.openxmlformats.org/drawingml/2006/main">
                        <a:graphicData uri="http://schemas.microsoft.com/office/word/2010/wordprocessingShape">
                          <wps:wsp>
                            <wps:cNvCnPr/>
                            <wps:spPr>
                              <a:xfrm>
                                <a:off x="0" y="0"/>
                                <a:ext cx="76200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B14FEB" id="Straight Arrow Connector 116" o:spid="_x0000_s1026" type="#_x0000_t32" style="position:absolute;margin-left:118.5pt;margin-top:1.8pt;width:60pt;height:.7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" strokecolor="black [3213]">
                      <v:stroke endarrow="block"/>
                    </v:shape>
                  </w:pict>
                </mc:Fallback>
              </mc:AlternateContent>
            </w:r>
          </w:p>
          <w:p w:rsidR="00886B05" w:rsidRDefault="00886B05" w:rsidP="00886B05">
            <w:pPr>
              <w:autoSpaceDE w:val="0"/>
              <w:autoSpaceDN w:val="0"/>
              <w:adjustRightInd w:val="0"/>
              <w:spacing w:line="360" w:lineRule="auto"/>
              <w:rPr>
                <w:rFonts w:ascii="Arial" w:hAnsi="Arial" w:cs="Arial"/>
                <w:b/>
                <w:color w:val="000000"/>
                <w:sz w:val="24"/>
                <w:szCs w:val="24"/>
              </w:rPr>
            </w:pPr>
          </w:p>
          <w:p w:rsidR="00886B05" w:rsidRDefault="00886B05" w:rsidP="00886B05">
            <w:pPr>
              <w:autoSpaceDE w:val="0"/>
              <w:autoSpaceDN w:val="0"/>
              <w:adjustRightInd w:val="0"/>
              <w:spacing w:line="360" w:lineRule="auto"/>
              <w:rPr>
                <w:rFonts w:ascii="Arial" w:hAnsi="Arial" w:cs="Arial"/>
                <w:b/>
                <w:color w:val="000000"/>
                <w:sz w:val="24"/>
                <w:szCs w:val="24"/>
              </w:rPr>
            </w:pPr>
            <w:r w:rsidRPr="001C2D6B">
              <w:rPr>
                <w:rFonts w:ascii="Arial" w:hAnsi="Arial" w:cs="Arial"/>
                <w:b/>
                <w:color w:val="000000"/>
                <w:sz w:val="24"/>
                <w:szCs w:val="24"/>
              </w:rPr>
              <w:t>iii. What are the internal factors that shou</w:t>
            </w:r>
            <w:r>
              <w:rPr>
                <w:rFonts w:ascii="Arial" w:hAnsi="Arial" w:cs="Arial"/>
                <w:b/>
                <w:color w:val="000000"/>
                <w:sz w:val="24"/>
                <w:szCs w:val="24"/>
              </w:rPr>
              <w:t xml:space="preserve">ld be considered for fraud risk </w:t>
            </w:r>
            <w:r w:rsidRPr="001C2D6B">
              <w:rPr>
                <w:rFonts w:ascii="Arial" w:hAnsi="Arial" w:cs="Arial"/>
                <w:b/>
                <w:color w:val="000000"/>
                <w:sz w:val="24"/>
                <w:szCs w:val="24"/>
              </w:rPr>
              <w:t>assessment?</w:t>
            </w:r>
          </w:p>
          <w:p w:rsidR="00886B05" w:rsidRPr="001C2D6B" w:rsidRDefault="00886B05" w:rsidP="00886B05">
            <w:pPr>
              <w:autoSpaceDE w:val="0"/>
              <w:autoSpaceDN w:val="0"/>
              <w:adjustRightInd w:val="0"/>
              <w:spacing w:line="360" w:lineRule="auto"/>
              <w:rPr>
                <w:rFonts w:ascii="Arial" w:hAnsi="Arial" w:cs="Arial"/>
                <w:color w:val="000000"/>
                <w:sz w:val="24"/>
                <w:szCs w:val="24"/>
              </w:rPr>
            </w:pPr>
            <w:r w:rsidRPr="001C2D6B">
              <w:rPr>
                <w:rFonts w:ascii="Arial" w:hAnsi="Arial" w:cs="Arial"/>
                <w:color w:val="000000"/>
                <w:sz w:val="24"/>
                <w:szCs w:val="24"/>
              </w:rPr>
              <w:t>Internal factors that enhance the probability of fraud,</w:t>
            </w:r>
            <w:r>
              <w:rPr>
                <w:rFonts w:ascii="Arial" w:hAnsi="Arial" w:cs="Arial"/>
                <w:color w:val="000000"/>
                <w:sz w:val="24"/>
                <w:szCs w:val="24"/>
              </w:rPr>
              <w:t xml:space="preserve"> </w:t>
            </w:r>
            <w:r w:rsidRPr="001C2D6B">
              <w:rPr>
                <w:rFonts w:ascii="Arial" w:hAnsi="Arial" w:cs="Arial"/>
                <w:color w:val="000000"/>
                <w:sz w:val="24"/>
                <w:szCs w:val="24"/>
              </w:rPr>
              <w:t>Theft, and embezzlement include:</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bCs/>
                <w:color w:val="000000"/>
                <w:sz w:val="24"/>
                <w:szCs w:val="24"/>
              </w:rPr>
            </w:pPr>
            <w:r w:rsidRPr="007B3140">
              <w:rPr>
                <w:rFonts w:ascii="Arial" w:hAnsi="Arial" w:cs="Arial"/>
                <w:bCs/>
                <w:color w:val="000000"/>
                <w:sz w:val="24"/>
                <w:szCs w:val="24"/>
              </w:rPr>
              <w:t xml:space="preserve">Inadequate Rewards </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Pay</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Fringe benefits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Recognition</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Job security</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Job responsibilities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Inadequate </w:t>
            </w:r>
            <w:r w:rsidRPr="007B3140">
              <w:rPr>
                <w:rFonts w:ascii="Arial" w:eastAsia="ZapfDingbats" w:hAnsi="Arial" w:cs="Arial"/>
                <w:color w:val="808080"/>
                <w:sz w:val="24"/>
                <w:szCs w:val="24"/>
              </w:rPr>
              <w:t xml:space="preserve">● </w:t>
            </w:r>
            <w:r w:rsidRPr="007B3140">
              <w:rPr>
                <w:rFonts w:ascii="Arial" w:hAnsi="Arial" w:cs="Arial"/>
                <w:color w:val="000000"/>
                <w:sz w:val="24"/>
                <w:szCs w:val="24"/>
              </w:rPr>
              <w:t>Failure to articulate and communicate</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Management Controls </w:t>
            </w:r>
            <w:r w:rsidRPr="007B3140">
              <w:rPr>
                <w:rFonts w:ascii="Arial" w:hAnsi="Arial" w:cs="Arial"/>
                <w:color w:val="000000"/>
                <w:sz w:val="24"/>
                <w:szCs w:val="24"/>
              </w:rPr>
              <w:t>minimum standards of performance and personal conduct</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Ambiguity in job roles, duties, responsibilities, and areas of accountability</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Lack of or Inadequate </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Failure to counsel and take administrative action when performance</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Reinforcement </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Performance Feedback </w:t>
            </w:r>
            <w:r w:rsidRPr="007B3140">
              <w:rPr>
                <w:rFonts w:ascii="Arial" w:hAnsi="Arial" w:cs="Arial"/>
                <w:color w:val="000000"/>
                <w:sz w:val="24"/>
                <w:szCs w:val="24"/>
              </w:rPr>
              <w:t>levels or personal behavior falls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Mechanisms </w:t>
            </w:r>
            <w:r w:rsidRPr="007B3140">
              <w:rPr>
                <w:rFonts w:ascii="Arial" w:hAnsi="Arial" w:cs="Arial"/>
                <w:color w:val="000000"/>
                <w:sz w:val="24"/>
                <w:szCs w:val="24"/>
              </w:rPr>
              <w:t>below acceptable standards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lastRenderedPageBreak/>
              <w:t xml:space="preserve">Inadequate Support </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Lack of adequate resources to meet mandated standards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Lack of timely or periodic audits,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Operational Reviews </w:t>
            </w:r>
            <w:r w:rsidRPr="007B3140">
              <w:rPr>
                <w:rFonts w:ascii="Arial" w:hAnsi="Arial" w:cs="Arial"/>
                <w:color w:val="000000"/>
                <w:sz w:val="24"/>
                <w:szCs w:val="24"/>
              </w:rPr>
              <w:t>inspections, and follow-through to ensure compliance with company goals, priorities, policies, procedures, and governmental regulations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Lax Enforcement of </w:t>
            </w:r>
            <w:r w:rsidRPr="007B3140">
              <w:rPr>
                <w:rFonts w:ascii="Arial" w:eastAsia="ZapfDingbats" w:hAnsi="Arial" w:cs="Arial"/>
                <w:color w:val="808080"/>
                <w:sz w:val="24"/>
                <w:szCs w:val="24"/>
              </w:rPr>
              <w:t xml:space="preserve"> </w:t>
            </w:r>
            <w:r w:rsidRPr="007B3140">
              <w:rPr>
                <w:rFonts w:ascii="Arial" w:hAnsi="Arial" w:cs="Arial"/>
                <w:color w:val="000000"/>
                <w:sz w:val="24"/>
                <w:szCs w:val="24"/>
              </w:rPr>
              <w:t>Ambiguous corporate social values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Disciplinary Rules </w:t>
            </w:r>
            <w:r w:rsidRPr="007B3140">
              <w:rPr>
                <w:rFonts w:ascii="Arial" w:hAnsi="Arial" w:cs="Arial"/>
                <w:color w:val="000000"/>
                <w:sz w:val="24"/>
                <w:szCs w:val="24"/>
              </w:rPr>
              <w:t>and ethical norms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bCs/>
                <w:color w:val="000000"/>
                <w:sz w:val="24"/>
                <w:szCs w:val="24"/>
              </w:rPr>
              <w:t xml:space="preserve">Fostering Hostility </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Promoting or permitting destructive interpersonal or interdepartmental competitiveness.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bCs/>
                <w:color w:val="000000"/>
                <w:sz w:val="24"/>
                <w:szCs w:val="24"/>
              </w:rPr>
            </w:pPr>
            <w:r w:rsidRPr="007B3140">
              <w:rPr>
                <w:rFonts w:ascii="Arial" w:hAnsi="Arial" w:cs="Arial"/>
                <w:bCs/>
                <w:color w:val="000000"/>
                <w:sz w:val="24"/>
                <w:szCs w:val="24"/>
              </w:rPr>
              <w:t>Other Motivational</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 xml:space="preserve">inadequate orientation and training </w:t>
            </w:r>
            <w:r w:rsidRPr="007B3140">
              <w:rPr>
                <w:rFonts w:ascii="Arial" w:hAnsi="Arial" w:cs="Arial"/>
                <w:bCs/>
                <w:color w:val="000000"/>
                <w:sz w:val="24"/>
                <w:szCs w:val="24"/>
              </w:rPr>
              <w:t xml:space="preserve">Issues </w:t>
            </w:r>
            <w:r w:rsidRPr="007B3140">
              <w:rPr>
                <w:rFonts w:ascii="Arial" w:hAnsi="Arial" w:cs="Arial"/>
                <w:color w:val="000000"/>
                <w:sz w:val="24"/>
                <w:szCs w:val="24"/>
              </w:rPr>
              <w:t>on legal, ethical, and security issues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Inadequate company policies with respect to sanctions for legal, ethical, and security breaches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Failure to monitor and enforce policies on honesty, loyalty, and fairness</w:t>
            </w:r>
          </w:p>
          <w:p w:rsidR="00886B05" w:rsidRPr="007B3140" w:rsidRDefault="00886B05" w:rsidP="00DD36AF">
            <w:pPr>
              <w:pStyle w:val="ListParagraph"/>
              <w:numPr>
                <w:ilvl w:val="0"/>
                <w:numId w:val="3"/>
              </w:numPr>
              <w:autoSpaceDE w:val="0"/>
              <w:autoSpaceDN w:val="0"/>
              <w:adjustRightInd w:val="0"/>
              <w:spacing w:line="360" w:lineRule="auto"/>
              <w:rPr>
                <w:rFonts w:ascii="Arial" w:hAnsi="Arial" w:cs="Arial"/>
                <w:color w:val="000000"/>
                <w:sz w:val="24"/>
                <w:szCs w:val="24"/>
              </w:rPr>
            </w:pPr>
            <w:r w:rsidRPr="007B3140">
              <w:rPr>
                <w:rFonts w:ascii="Arial" w:hAnsi="Arial" w:cs="Arial"/>
                <w:color w:val="000000"/>
                <w:sz w:val="24"/>
                <w:szCs w:val="24"/>
              </w:rPr>
              <w:t>General job-related stress or anxiety</w:t>
            </w:r>
          </w:p>
          <w:p w:rsidR="00886B05" w:rsidRPr="001C2D6B" w:rsidRDefault="00886B05" w:rsidP="00886B05">
            <w:pPr>
              <w:autoSpaceDE w:val="0"/>
              <w:autoSpaceDN w:val="0"/>
              <w:adjustRightInd w:val="0"/>
              <w:spacing w:line="360" w:lineRule="auto"/>
              <w:rPr>
                <w:rFonts w:ascii="Arial" w:hAnsi="Arial" w:cs="Arial"/>
                <w:b/>
                <w:color w:val="000000"/>
                <w:sz w:val="24"/>
                <w:szCs w:val="24"/>
              </w:rPr>
            </w:pPr>
          </w:p>
          <w:p w:rsidR="00886B05" w:rsidRPr="001C2D6B" w:rsidRDefault="00886B05" w:rsidP="00886B05">
            <w:pPr>
              <w:autoSpaceDE w:val="0"/>
              <w:autoSpaceDN w:val="0"/>
              <w:adjustRightInd w:val="0"/>
              <w:spacing w:line="360" w:lineRule="auto"/>
              <w:rPr>
                <w:rFonts w:ascii="Arial" w:hAnsi="Arial" w:cs="Arial"/>
                <w:b/>
                <w:color w:val="000000"/>
                <w:sz w:val="24"/>
                <w:szCs w:val="24"/>
              </w:rPr>
            </w:pPr>
            <w:r w:rsidRPr="001C2D6B">
              <w:rPr>
                <w:rFonts w:ascii="Arial" w:hAnsi="Arial" w:cs="Arial"/>
                <w:b/>
                <w:color w:val="000000"/>
                <w:sz w:val="24"/>
                <w:szCs w:val="24"/>
              </w:rPr>
              <w:t>iv. What is ‘inherent risk’?</w:t>
            </w:r>
          </w:p>
          <w:p w:rsidR="00886B05" w:rsidRPr="002E195D" w:rsidRDefault="00886B05" w:rsidP="00196769">
            <w:pPr>
              <w:autoSpaceDE w:val="0"/>
              <w:autoSpaceDN w:val="0"/>
              <w:adjustRightInd w:val="0"/>
              <w:spacing w:line="360" w:lineRule="auto"/>
              <w:jc w:val="both"/>
              <w:rPr>
                <w:rFonts w:ascii="Arial" w:hAnsi="Arial" w:cs="Arial"/>
                <w:b/>
                <w:color w:val="000000"/>
                <w:sz w:val="24"/>
                <w:szCs w:val="24"/>
              </w:rPr>
            </w:pPr>
            <w:r w:rsidRPr="001C2D6B">
              <w:rPr>
                <w:rFonts w:ascii="Arial" w:hAnsi="Arial" w:cs="Arial"/>
                <w:color w:val="000000"/>
                <w:sz w:val="24"/>
                <w:szCs w:val="24"/>
                <w:shd w:val="clear" w:color="auto" w:fill="FFFFFF"/>
              </w:rPr>
              <w:t>In financial and managerial accounting,</w:t>
            </w:r>
            <w:r w:rsidRPr="001C2D6B">
              <w:rPr>
                <w:rStyle w:val="apple-converted-space"/>
                <w:rFonts w:ascii="Arial" w:hAnsi="Arial" w:cs="Arial"/>
                <w:color w:val="000000"/>
                <w:sz w:val="24"/>
                <w:szCs w:val="24"/>
                <w:shd w:val="clear" w:color="auto" w:fill="FFFFFF"/>
              </w:rPr>
              <w:t> </w:t>
            </w:r>
            <w:r w:rsidRPr="000C254E">
              <w:rPr>
                <w:rFonts w:ascii="Arial" w:hAnsi="Arial" w:cs="Arial"/>
                <w:sz w:val="24"/>
                <w:szCs w:val="24"/>
              </w:rPr>
              <w:t>inherent risk</w:t>
            </w:r>
            <w:r w:rsidRPr="001C2D6B">
              <w:rPr>
                <w:rStyle w:val="apple-converted-space"/>
                <w:rFonts w:ascii="Arial" w:hAnsi="Arial" w:cs="Arial"/>
                <w:color w:val="000000"/>
                <w:sz w:val="24"/>
                <w:szCs w:val="24"/>
                <w:shd w:val="clear" w:color="auto" w:fill="FFFFFF"/>
              </w:rPr>
              <w:t> </w:t>
            </w:r>
            <w:r w:rsidRPr="001C2D6B">
              <w:rPr>
                <w:rFonts w:ascii="Arial" w:hAnsi="Arial" w:cs="Arial"/>
                <w:color w:val="000000"/>
                <w:sz w:val="24"/>
                <w:szCs w:val="24"/>
                <w:shd w:val="clear" w:color="auto" w:fill="FFFFFF"/>
              </w:rPr>
              <w:t>is defined as the possibility of incorrect or misleading information in accounting statements resulting from something other than failure of controls. Examples of inherent risk are most common where accountants have to use a larger than normal amount of judgment and approximation, or where complex financial instruments are involved.</w:t>
            </w:r>
            <w:r w:rsidRPr="000C254E">
              <w:rPr>
                <w:rFonts w:ascii="Arial" w:hAnsi="Arial" w:cs="Arial"/>
                <w:sz w:val="24"/>
                <w:szCs w:val="24"/>
              </w:rPr>
              <w:t xml:space="preserve"> Inherent Risk The team should determine what the inherent risk is for</w:t>
            </w:r>
            <w:r>
              <w:rPr>
                <w:rFonts w:ascii="Arial" w:hAnsi="Arial" w:cs="Arial"/>
                <w:sz w:val="24"/>
                <w:szCs w:val="24"/>
              </w:rPr>
              <w:t xml:space="preserve"> </w:t>
            </w:r>
            <w:r w:rsidRPr="000C254E">
              <w:rPr>
                <w:rFonts w:ascii="Arial" w:hAnsi="Arial" w:cs="Arial"/>
                <w:sz w:val="24"/>
                <w:szCs w:val="24"/>
              </w:rPr>
              <w:t>this fraud scheme for this entity or business process. The assessment</w:t>
            </w:r>
            <w:r>
              <w:rPr>
                <w:rFonts w:ascii="Arial" w:hAnsi="Arial" w:cs="Arial"/>
                <w:sz w:val="24"/>
                <w:szCs w:val="24"/>
              </w:rPr>
              <w:t xml:space="preserve"> </w:t>
            </w:r>
            <w:r w:rsidRPr="000C254E">
              <w:rPr>
                <w:rFonts w:ascii="Arial" w:hAnsi="Arial" w:cs="Arial"/>
                <w:sz w:val="24"/>
                <w:szCs w:val="24"/>
              </w:rPr>
              <w:t>could be a percentage (1 to 100%) or simply low, medium, or high.</w:t>
            </w:r>
            <w:r>
              <w:rPr>
                <w:rFonts w:ascii="Arial" w:hAnsi="Arial" w:cs="Arial"/>
                <w:sz w:val="24"/>
                <w:szCs w:val="24"/>
              </w:rPr>
              <w:t xml:space="preserve"> </w:t>
            </w:r>
            <w:r w:rsidRPr="000C254E">
              <w:rPr>
                <w:rFonts w:ascii="Arial" w:hAnsi="Arial" w:cs="Arial"/>
                <w:sz w:val="24"/>
                <w:szCs w:val="24"/>
              </w:rPr>
              <w:t>A number of factors can be considered here, some of which are</w:t>
            </w:r>
            <w:r>
              <w:rPr>
                <w:rFonts w:ascii="Arial" w:hAnsi="Arial" w:cs="Arial"/>
                <w:sz w:val="24"/>
                <w:szCs w:val="24"/>
              </w:rPr>
              <w:t xml:space="preserve"> </w:t>
            </w:r>
            <w:r w:rsidRPr="000C254E">
              <w:rPr>
                <w:rFonts w:ascii="Arial" w:hAnsi="Arial" w:cs="Arial"/>
                <w:sz w:val="24"/>
                <w:szCs w:val="24"/>
              </w:rPr>
              <w:t>industry, strategy, market volatility, and organizational structure.</w:t>
            </w:r>
            <w:r w:rsidRPr="000C254E">
              <w:rPr>
                <w:rFonts w:ascii="Arial" w:eastAsia="Times New Roman" w:hAnsi="Arial" w:cs="Arial"/>
                <w:sz w:val="24"/>
                <w:szCs w:val="24"/>
              </w:rPr>
              <w:t xml:space="preserve"> Inherent risk is common in the </w:t>
            </w:r>
            <w:hyperlink r:id="rId9" w:history="1">
              <w:r w:rsidRPr="000C254E">
                <w:rPr>
                  <w:rFonts w:ascii="Arial" w:eastAsia="Times New Roman" w:hAnsi="Arial" w:cs="Arial"/>
                  <w:sz w:val="24"/>
                  <w:szCs w:val="24"/>
                </w:rPr>
                <w:t>financial services sector</w:t>
              </w:r>
            </w:hyperlink>
            <w:r w:rsidRPr="000C254E">
              <w:rPr>
                <w:rFonts w:ascii="Arial" w:eastAsia="Times New Roman" w:hAnsi="Arial" w:cs="Arial"/>
                <w:sz w:val="24"/>
                <w:szCs w:val="24"/>
              </w:rPr>
              <w:t xml:space="preserve">. Reasons include complexity and dynamism in regulating financial institutions, large networks of related companies and the development of derivative products and other intricate instruments. Financial institutions often have longstanding and complicated relationships with </w:t>
            </w:r>
            <w:r w:rsidRPr="000C254E">
              <w:rPr>
                <w:rFonts w:ascii="Arial" w:eastAsia="Times New Roman" w:hAnsi="Arial" w:cs="Arial"/>
                <w:sz w:val="24"/>
                <w:szCs w:val="24"/>
              </w:rPr>
              <w:lastRenderedPageBreak/>
              <w:t>multiple parties. A holding company might be involved with several different entities at once, each controlling special-purpose vehicles and other </w:t>
            </w:r>
            <w:hyperlink r:id="rId10" w:history="1">
              <w:r w:rsidRPr="000C254E">
                <w:rPr>
                  <w:rFonts w:ascii="Arial" w:eastAsia="Times New Roman" w:hAnsi="Arial" w:cs="Arial"/>
                  <w:sz w:val="24"/>
                  <w:szCs w:val="24"/>
                </w:rPr>
                <w:t>off-balance sheet entities</w:t>
              </w:r>
            </w:hyperlink>
            <w:r w:rsidRPr="000C254E">
              <w:rPr>
                <w:rFonts w:ascii="Arial" w:eastAsia="Times New Roman" w:hAnsi="Arial" w:cs="Arial"/>
                <w:sz w:val="24"/>
                <w:szCs w:val="24"/>
              </w:rPr>
              <w:t>. Each organizational structure level might have large numbers of investor and client relationships. Related parties are notoriously less transparent than separate entities. Business relationships include those with auditors; both initial and repeat engagements with auditors create some inherent risk. Initial auditors might be overwhelmed by complexity or new topics. Repeat engagement may cause overconfidence or laxity due to personal relationships. On-routine accounts or transactions can present some inherent risk. For example, accounting for fire damage or acquiring another company are uncommon enough that auditors run the risk of focusing too much or too little on the unique event. Inherent risk is particularly prevalent for accounts that require a lot of estimates from management. </w:t>
            </w:r>
            <w:hyperlink r:id="rId11" w:history="1">
              <w:r w:rsidRPr="000C254E">
                <w:rPr>
                  <w:rFonts w:ascii="Arial" w:eastAsia="Times New Roman" w:hAnsi="Arial" w:cs="Arial"/>
                  <w:sz w:val="24"/>
                  <w:szCs w:val="24"/>
                </w:rPr>
                <w:t>Fair value</w:t>
              </w:r>
            </w:hyperlink>
            <w:r w:rsidRPr="000C254E">
              <w:rPr>
                <w:rFonts w:ascii="Arial" w:eastAsia="Times New Roman" w:hAnsi="Arial" w:cs="Arial"/>
                <w:sz w:val="24"/>
                <w:szCs w:val="24"/>
              </w:rPr>
              <w:t> accounting estimates are difficult to make, and the nature of the fair value process should be disclosed in accounting statements. Auditors may have to investigate and interview the firm's decision-makers about estimation techniques to reduce error. This type of risk is magnified when it occurs for the first time or with rarity.</w:t>
            </w:r>
          </w:p>
          <w:p w:rsidR="00886B05" w:rsidRPr="000C254E" w:rsidRDefault="00886B05" w:rsidP="00886B05">
            <w:pPr>
              <w:autoSpaceDE w:val="0"/>
              <w:autoSpaceDN w:val="0"/>
              <w:adjustRightInd w:val="0"/>
              <w:spacing w:line="360" w:lineRule="auto"/>
              <w:rPr>
                <w:rFonts w:ascii="Arial" w:hAnsi="Arial" w:cs="Arial"/>
                <w:b/>
                <w:sz w:val="24"/>
                <w:szCs w:val="24"/>
              </w:rPr>
            </w:pPr>
            <w:r w:rsidRPr="000C254E">
              <w:rPr>
                <w:rFonts w:ascii="Arial" w:hAnsi="Arial" w:cs="Arial"/>
                <w:b/>
                <w:sz w:val="24"/>
                <w:szCs w:val="24"/>
              </w:rPr>
              <w:t>v. Define the term ‘residual risk’.</w:t>
            </w:r>
          </w:p>
          <w:p w:rsidR="00886B05" w:rsidRPr="000C254E" w:rsidRDefault="00886B05" w:rsidP="00886B05">
            <w:pPr>
              <w:autoSpaceDE w:val="0"/>
              <w:autoSpaceDN w:val="0"/>
              <w:adjustRightInd w:val="0"/>
              <w:spacing w:line="360" w:lineRule="auto"/>
              <w:rPr>
                <w:rFonts w:ascii="Arial" w:hAnsi="Arial" w:cs="Arial"/>
                <w:b/>
                <w:sz w:val="24"/>
                <w:szCs w:val="24"/>
              </w:rPr>
            </w:pPr>
          </w:p>
          <w:p w:rsidR="00886B05" w:rsidRPr="00196769" w:rsidRDefault="00886B05" w:rsidP="00196769">
            <w:pPr>
              <w:autoSpaceDE w:val="0"/>
              <w:autoSpaceDN w:val="0"/>
              <w:adjustRightInd w:val="0"/>
              <w:spacing w:line="360" w:lineRule="auto"/>
              <w:rPr>
                <w:rFonts w:ascii="Arial" w:hAnsi="Arial" w:cs="Arial"/>
                <w:sz w:val="24"/>
                <w:szCs w:val="24"/>
              </w:rPr>
            </w:pPr>
            <w:r w:rsidRPr="000C254E">
              <w:rPr>
                <w:rFonts w:ascii="Arial" w:hAnsi="Arial" w:cs="Arial"/>
                <w:sz w:val="24"/>
                <w:szCs w:val="24"/>
                <w:shd w:val="clear" w:color="auto" w:fill="FFFFFF"/>
              </w:rPr>
              <w:t>Residual risk is the threat that remains after all efforts to identify and eliminate</w:t>
            </w:r>
            <w:r w:rsidRPr="000C254E">
              <w:rPr>
                <w:rStyle w:val="apple-converted-space"/>
                <w:rFonts w:ascii="Arial" w:hAnsi="Arial" w:cs="Arial"/>
                <w:sz w:val="24"/>
                <w:szCs w:val="24"/>
                <w:shd w:val="clear" w:color="auto" w:fill="FFFFFF"/>
              </w:rPr>
              <w:t> </w:t>
            </w:r>
            <w:r w:rsidRPr="00196769">
              <w:rPr>
                <w:rFonts w:ascii="Arial" w:hAnsi="Arial" w:cs="Arial"/>
                <w:sz w:val="24"/>
                <w:szCs w:val="24"/>
                <w:shd w:val="clear" w:color="auto" w:fill="FFFFFF"/>
              </w:rPr>
              <w:t>risk</w:t>
            </w:r>
            <w:r w:rsidRPr="000C254E">
              <w:rPr>
                <w:rStyle w:val="apple-converted-space"/>
                <w:rFonts w:ascii="Arial" w:hAnsi="Arial" w:cs="Arial"/>
                <w:sz w:val="24"/>
                <w:szCs w:val="24"/>
                <w:shd w:val="clear" w:color="auto" w:fill="FFFFFF"/>
              </w:rPr>
              <w:t> </w:t>
            </w:r>
            <w:r w:rsidRPr="000C254E">
              <w:rPr>
                <w:rFonts w:ascii="Arial" w:hAnsi="Arial" w:cs="Arial"/>
                <w:sz w:val="24"/>
                <w:szCs w:val="24"/>
                <w:shd w:val="clear" w:color="auto" w:fill="FFFFFF"/>
              </w:rPr>
              <w:t>have been made.</w:t>
            </w:r>
            <w:r w:rsidRPr="000C254E">
              <w:rPr>
                <w:rFonts w:ascii="Arial" w:hAnsi="Arial" w:cs="Arial"/>
                <w:sz w:val="24"/>
                <w:szCs w:val="24"/>
              </w:rPr>
              <w:t xml:space="preserve"> A simple mathematical function of subtracting the level of</w:t>
            </w:r>
            <w:r>
              <w:rPr>
                <w:rFonts w:ascii="Arial" w:hAnsi="Arial" w:cs="Arial"/>
                <w:sz w:val="24"/>
                <w:szCs w:val="24"/>
              </w:rPr>
              <w:t xml:space="preserve"> </w:t>
            </w:r>
            <w:r w:rsidRPr="000C254E">
              <w:rPr>
                <w:rFonts w:ascii="Arial" w:hAnsi="Arial" w:cs="Arial"/>
                <w:sz w:val="24"/>
                <w:szCs w:val="24"/>
              </w:rPr>
              <w:t>control mitigation from the inherent risk will leave the residual risk.</w:t>
            </w:r>
            <w:r>
              <w:rPr>
                <w:rFonts w:ascii="Arial" w:hAnsi="Arial" w:cs="Arial"/>
                <w:sz w:val="24"/>
                <w:szCs w:val="24"/>
              </w:rPr>
              <w:t xml:space="preserve"> </w:t>
            </w:r>
            <w:r w:rsidRPr="000C254E">
              <w:rPr>
                <w:rFonts w:ascii="Arial" w:hAnsi="Arial" w:cs="Arial"/>
                <w:sz w:val="24"/>
                <w:szCs w:val="24"/>
              </w:rPr>
              <w:t>Again, it would take the form of whatever was chosen for inherent</w:t>
            </w:r>
            <w:r>
              <w:rPr>
                <w:rFonts w:ascii="Arial" w:hAnsi="Arial" w:cs="Arial"/>
                <w:sz w:val="24"/>
                <w:szCs w:val="24"/>
              </w:rPr>
              <w:t xml:space="preserve"> </w:t>
            </w:r>
            <w:r w:rsidRPr="000C254E">
              <w:rPr>
                <w:rFonts w:ascii="Arial" w:hAnsi="Arial" w:cs="Arial"/>
                <w:sz w:val="24"/>
                <w:szCs w:val="24"/>
              </w:rPr>
              <w:t>risk. Residual risk will inevitably require one of two responses:</w:t>
            </w:r>
            <w:r>
              <w:rPr>
                <w:rFonts w:ascii="Arial" w:hAnsi="Arial" w:cs="Arial"/>
                <w:sz w:val="24"/>
                <w:szCs w:val="24"/>
              </w:rPr>
              <w:t xml:space="preserve"> </w:t>
            </w:r>
            <w:r w:rsidRPr="000C254E">
              <w:rPr>
                <w:rFonts w:ascii="Arial" w:hAnsi="Arial" w:cs="Arial"/>
                <w:sz w:val="24"/>
                <w:szCs w:val="24"/>
              </w:rPr>
              <w:t>no action, as the remaining risk is accepted, or action to remediate</w:t>
            </w:r>
            <w:r>
              <w:rPr>
                <w:rFonts w:ascii="Arial" w:hAnsi="Arial" w:cs="Arial"/>
                <w:sz w:val="24"/>
                <w:szCs w:val="24"/>
              </w:rPr>
              <w:t xml:space="preserve"> </w:t>
            </w:r>
            <w:r w:rsidRPr="000C254E">
              <w:rPr>
                <w:rFonts w:ascii="Arial" w:hAnsi="Arial" w:cs="Arial"/>
                <w:sz w:val="24"/>
                <w:szCs w:val="24"/>
              </w:rPr>
              <w:t>through additional prevention or detection procedures. The response</w:t>
            </w:r>
            <w:r>
              <w:rPr>
                <w:rFonts w:ascii="Arial" w:hAnsi="Arial" w:cs="Arial"/>
                <w:sz w:val="24"/>
                <w:szCs w:val="24"/>
              </w:rPr>
              <w:t xml:space="preserve"> </w:t>
            </w:r>
            <w:r w:rsidR="00196769">
              <w:rPr>
                <w:rFonts w:ascii="Arial" w:hAnsi="Arial" w:cs="Arial"/>
                <w:sz w:val="24"/>
                <w:szCs w:val="24"/>
              </w:rPr>
              <w:t>taken should be documented.</w:t>
            </w:r>
            <w:r w:rsidR="00196769" w:rsidRPr="000C254E">
              <w:rPr>
                <w:rFonts w:ascii="Arial" w:eastAsia="Times New Roman" w:hAnsi="Arial" w:cs="Arial"/>
                <w:sz w:val="24"/>
                <w:szCs w:val="24"/>
              </w:rPr>
              <w:t xml:space="preserve"> There</w:t>
            </w:r>
            <w:r w:rsidRPr="000C254E">
              <w:rPr>
                <w:rFonts w:ascii="Arial" w:eastAsia="Times New Roman" w:hAnsi="Arial" w:cs="Arial"/>
                <w:sz w:val="24"/>
                <w:szCs w:val="24"/>
              </w:rPr>
              <w:t xml:space="preserve"> are four basic ways of dealing with risk: reduce it, </w:t>
            </w:r>
            <w:r w:rsidRPr="002E195D">
              <w:rPr>
                <w:rFonts w:ascii="Arial" w:eastAsia="Times New Roman" w:hAnsi="Arial" w:cs="Arial"/>
                <w:sz w:val="24"/>
                <w:szCs w:val="24"/>
              </w:rPr>
              <w:t>avoid it,</w:t>
            </w:r>
            <w:r w:rsidRPr="000C254E">
              <w:rPr>
                <w:rFonts w:ascii="Arial" w:eastAsia="Times New Roman" w:hAnsi="Arial" w:cs="Arial"/>
                <w:sz w:val="24"/>
                <w:szCs w:val="24"/>
              </w:rPr>
              <w:t xml:space="preserve"> accept it or transfer it. Since residual risk is unknown, many organizations choose to either accept residual </w:t>
            </w:r>
            <w:r w:rsidR="00196769">
              <w:rPr>
                <w:rFonts w:ascii="Arial" w:eastAsia="Times New Roman" w:hAnsi="Arial" w:cs="Arial"/>
                <w:sz w:val="24"/>
                <w:szCs w:val="24"/>
              </w:rPr>
              <w:t>risk or transfer it -</w:t>
            </w:r>
            <w:r w:rsidRPr="000C254E">
              <w:rPr>
                <w:rFonts w:ascii="Arial" w:eastAsia="Times New Roman" w:hAnsi="Arial" w:cs="Arial"/>
                <w:sz w:val="24"/>
                <w:szCs w:val="24"/>
              </w:rPr>
              <w:t xml:space="preserve"> for example, by purchasing insurance to transfer the risk to an insurance company.  When addressing residual risk, organizations should: </w:t>
            </w:r>
          </w:p>
          <w:p w:rsidR="00886B05" w:rsidRPr="000C254E" w:rsidRDefault="00886B05" w:rsidP="00DD36AF">
            <w:pPr>
              <w:numPr>
                <w:ilvl w:val="0"/>
                <w:numId w:val="1"/>
              </w:numPr>
              <w:shd w:val="clear" w:color="auto" w:fill="FFFFFF"/>
              <w:spacing w:before="150" w:after="150" w:line="401" w:lineRule="atLeast"/>
              <w:ind w:left="375"/>
              <w:rPr>
                <w:rFonts w:ascii="Arial" w:eastAsia="Times New Roman" w:hAnsi="Arial" w:cs="Arial"/>
                <w:sz w:val="24"/>
                <w:szCs w:val="24"/>
              </w:rPr>
            </w:pPr>
            <w:r w:rsidRPr="000C254E">
              <w:rPr>
                <w:rFonts w:ascii="Arial" w:eastAsia="Times New Roman" w:hAnsi="Arial" w:cs="Arial"/>
                <w:sz w:val="24"/>
                <w:szCs w:val="24"/>
              </w:rPr>
              <w:t>Identify relevant governance, risk and compliance (</w:t>
            </w:r>
            <w:hyperlink r:id="rId12" w:history="1">
              <w:r w:rsidRPr="000C254E">
                <w:rPr>
                  <w:rFonts w:ascii="Arial" w:eastAsia="Times New Roman" w:hAnsi="Arial" w:cs="Arial"/>
                  <w:sz w:val="24"/>
                  <w:szCs w:val="24"/>
                </w:rPr>
                <w:t>GRC</w:t>
              </w:r>
            </w:hyperlink>
            <w:r w:rsidRPr="000C254E">
              <w:rPr>
                <w:rFonts w:ascii="Arial" w:eastAsia="Times New Roman" w:hAnsi="Arial" w:cs="Arial"/>
                <w:sz w:val="24"/>
                <w:szCs w:val="24"/>
              </w:rPr>
              <w:t>) requirements.</w:t>
            </w:r>
          </w:p>
          <w:p w:rsidR="00886B05" w:rsidRPr="000C254E" w:rsidRDefault="00886B05" w:rsidP="00DD36AF">
            <w:pPr>
              <w:numPr>
                <w:ilvl w:val="0"/>
                <w:numId w:val="1"/>
              </w:numPr>
              <w:shd w:val="clear" w:color="auto" w:fill="FFFFFF"/>
              <w:spacing w:before="150" w:after="150" w:line="401" w:lineRule="atLeast"/>
              <w:ind w:left="375"/>
              <w:rPr>
                <w:rFonts w:ascii="Arial" w:eastAsia="Times New Roman" w:hAnsi="Arial" w:cs="Arial"/>
                <w:sz w:val="24"/>
                <w:szCs w:val="24"/>
              </w:rPr>
            </w:pPr>
            <w:r w:rsidRPr="000C254E">
              <w:rPr>
                <w:rFonts w:ascii="Arial" w:eastAsia="Times New Roman" w:hAnsi="Arial" w:cs="Arial"/>
                <w:sz w:val="24"/>
                <w:szCs w:val="24"/>
              </w:rPr>
              <w:t>Determine the organization's </w:t>
            </w:r>
            <w:hyperlink r:id="rId13" w:history="1">
              <w:r w:rsidRPr="000C254E">
                <w:rPr>
                  <w:rFonts w:ascii="Arial" w:eastAsia="Times New Roman" w:hAnsi="Arial" w:cs="Arial"/>
                  <w:sz w:val="24"/>
                  <w:szCs w:val="24"/>
                </w:rPr>
                <w:t>control framework's</w:t>
              </w:r>
            </w:hyperlink>
            <w:r w:rsidRPr="000C254E">
              <w:rPr>
                <w:rFonts w:ascii="Arial" w:eastAsia="Times New Roman" w:hAnsi="Arial" w:cs="Arial"/>
                <w:sz w:val="24"/>
                <w:szCs w:val="24"/>
              </w:rPr>
              <w:t> strengths and weaknesses.</w:t>
            </w:r>
          </w:p>
          <w:p w:rsidR="00886B05" w:rsidRPr="000C254E" w:rsidRDefault="00886B05" w:rsidP="00DD36AF">
            <w:pPr>
              <w:numPr>
                <w:ilvl w:val="0"/>
                <w:numId w:val="1"/>
              </w:numPr>
              <w:shd w:val="clear" w:color="auto" w:fill="FFFFFF"/>
              <w:spacing w:before="150" w:after="150" w:line="401" w:lineRule="atLeast"/>
              <w:ind w:left="375"/>
              <w:rPr>
                <w:rFonts w:ascii="Arial" w:eastAsia="Times New Roman" w:hAnsi="Arial" w:cs="Arial"/>
                <w:sz w:val="24"/>
                <w:szCs w:val="24"/>
              </w:rPr>
            </w:pPr>
            <w:r w:rsidRPr="000C254E">
              <w:rPr>
                <w:rFonts w:ascii="Arial" w:eastAsia="Times New Roman" w:hAnsi="Arial" w:cs="Arial"/>
                <w:sz w:val="24"/>
                <w:szCs w:val="24"/>
              </w:rPr>
              <w:lastRenderedPageBreak/>
              <w:t>Acknowledge existing risks.</w:t>
            </w:r>
          </w:p>
          <w:p w:rsidR="00886B05" w:rsidRPr="000C254E" w:rsidRDefault="00886B05" w:rsidP="00DD36AF">
            <w:pPr>
              <w:numPr>
                <w:ilvl w:val="0"/>
                <w:numId w:val="1"/>
              </w:numPr>
              <w:shd w:val="clear" w:color="auto" w:fill="FFFFFF"/>
              <w:spacing w:before="150" w:after="150" w:line="401" w:lineRule="atLeast"/>
              <w:ind w:left="375"/>
              <w:rPr>
                <w:rFonts w:ascii="Arial" w:eastAsia="Times New Roman" w:hAnsi="Arial" w:cs="Arial"/>
                <w:sz w:val="24"/>
                <w:szCs w:val="24"/>
              </w:rPr>
            </w:pPr>
            <w:r w:rsidRPr="000C254E">
              <w:rPr>
                <w:rFonts w:ascii="Arial" w:eastAsia="Times New Roman" w:hAnsi="Arial" w:cs="Arial"/>
                <w:sz w:val="24"/>
                <w:szCs w:val="24"/>
              </w:rPr>
              <w:t>Define the organization's </w:t>
            </w:r>
            <w:hyperlink r:id="rId14" w:history="1">
              <w:r w:rsidRPr="000C254E">
                <w:rPr>
                  <w:rFonts w:ascii="Arial" w:eastAsia="Times New Roman" w:hAnsi="Arial" w:cs="Arial"/>
                  <w:sz w:val="24"/>
                  <w:szCs w:val="24"/>
                </w:rPr>
                <w:t>risk appetite</w:t>
              </w:r>
            </w:hyperlink>
            <w:r w:rsidRPr="000C254E">
              <w:rPr>
                <w:rFonts w:ascii="Arial" w:eastAsia="Times New Roman" w:hAnsi="Arial" w:cs="Arial"/>
                <w:sz w:val="24"/>
                <w:szCs w:val="24"/>
              </w:rPr>
              <w:t>.</w:t>
            </w:r>
          </w:p>
          <w:p w:rsidR="00886B05" w:rsidRPr="00196769" w:rsidRDefault="00886B05" w:rsidP="00DD36AF">
            <w:pPr>
              <w:numPr>
                <w:ilvl w:val="0"/>
                <w:numId w:val="1"/>
              </w:numPr>
              <w:shd w:val="clear" w:color="auto" w:fill="FFFFFF"/>
              <w:spacing w:before="150" w:after="150" w:line="401" w:lineRule="atLeast"/>
              <w:ind w:left="375"/>
              <w:rPr>
                <w:rFonts w:ascii="Arial" w:eastAsia="Times New Roman" w:hAnsi="Arial" w:cs="Arial"/>
                <w:sz w:val="24"/>
                <w:szCs w:val="24"/>
              </w:rPr>
            </w:pPr>
            <w:r w:rsidRPr="000C254E">
              <w:rPr>
                <w:rFonts w:ascii="Arial" w:eastAsia="Times New Roman" w:hAnsi="Arial" w:cs="Arial"/>
                <w:sz w:val="24"/>
                <w:szCs w:val="24"/>
              </w:rPr>
              <w:t>Identify available options for offsetting unacceptable residual risks.</w:t>
            </w:r>
          </w:p>
          <w:p w:rsidR="00886B05" w:rsidRPr="000C254E" w:rsidRDefault="00886B05" w:rsidP="00886B05">
            <w:pPr>
              <w:autoSpaceDE w:val="0"/>
              <w:autoSpaceDN w:val="0"/>
              <w:adjustRightInd w:val="0"/>
              <w:spacing w:line="360" w:lineRule="auto"/>
              <w:rPr>
                <w:rFonts w:ascii="Arial" w:hAnsi="Arial" w:cs="Arial"/>
                <w:b/>
                <w:sz w:val="24"/>
                <w:szCs w:val="24"/>
              </w:rPr>
            </w:pPr>
          </w:p>
          <w:p w:rsidR="00886B05" w:rsidRPr="000C254E" w:rsidRDefault="00886B05" w:rsidP="00886B05">
            <w:pPr>
              <w:spacing w:line="360" w:lineRule="auto"/>
              <w:rPr>
                <w:rFonts w:ascii="Arial" w:hAnsi="Arial" w:cs="Arial"/>
                <w:b/>
                <w:sz w:val="24"/>
                <w:szCs w:val="24"/>
              </w:rPr>
            </w:pPr>
            <w:r w:rsidRPr="000C254E">
              <w:rPr>
                <w:rFonts w:ascii="Arial" w:hAnsi="Arial" w:cs="Arial"/>
                <w:b/>
                <w:bCs/>
                <w:sz w:val="24"/>
                <w:szCs w:val="24"/>
              </w:rPr>
              <w:t xml:space="preserve">2. </w:t>
            </w:r>
            <w:r w:rsidRPr="000C254E">
              <w:rPr>
                <w:rFonts w:ascii="Arial" w:hAnsi="Arial" w:cs="Arial"/>
                <w:b/>
                <w:sz w:val="24"/>
                <w:szCs w:val="24"/>
              </w:rPr>
              <w:t>Prepare a fraud - risk assessment check list for any business of your choice.</w:t>
            </w:r>
          </w:p>
          <w:p w:rsidR="00886B05" w:rsidRPr="002F648D" w:rsidRDefault="00886B05" w:rsidP="00196769">
            <w:pPr>
              <w:autoSpaceDE w:val="0"/>
              <w:autoSpaceDN w:val="0"/>
              <w:adjustRightInd w:val="0"/>
              <w:spacing w:line="360" w:lineRule="auto"/>
              <w:jc w:val="both"/>
              <w:rPr>
                <w:rFonts w:ascii="Arial" w:hAnsi="Arial" w:cs="Arial"/>
                <w:sz w:val="24"/>
                <w:szCs w:val="24"/>
              </w:rPr>
            </w:pPr>
            <w:r w:rsidRPr="000C254E">
              <w:rPr>
                <w:rFonts w:ascii="Arial" w:hAnsi="Arial" w:cs="Arial"/>
                <w:sz w:val="24"/>
                <w:szCs w:val="24"/>
              </w:rPr>
              <w:t>The checklist shown in is designed to assist accountants</w:t>
            </w:r>
            <w:r>
              <w:rPr>
                <w:rFonts w:ascii="Arial" w:hAnsi="Arial" w:cs="Arial"/>
                <w:sz w:val="24"/>
                <w:szCs w:val="24"/>
              </w:rPr>
              <w:t xml:space="preserve"> </w:t>
            </w:r>
            <w:r w:rsidRPr="000C254E">
              <w:rPr>
                <w:rFonts w:ascii="Arial" w:hAnsi="Arial" w:cs="Arial"/>
                <w:sz w:val="24"/>
                <w:szCs w:val="24"/>
              </w:rPr>
              <w:t>in assessing and managing the risk of fraud in their organizations and those of their clients. Generally, all “No” answers require investigation and follow-up, the results of which should be documented.</w:t>
            </w:r>
            <w:r w:rsidR="00196769">
              <w:rPr>
                <w:rFonts w:ascii="Arial" w:hAnsi="Arial" w:cs="Arial"/>
                <w:sz w:val="24"/>
                <w:szCs w:val="24"/>
              </w:rPr>
              <w:t xml:space="preserve"> </w:t>
            </w:r>
            <w:r w:rsidRPr="000C254E">
              <w:rPr>
                <w:rFonts w:ascii="Arial" w:hAnsi="Arial" w:cs="Arial"/>
                <w:sz w:val="24"/>
                <w:szCs w:val="24"/>
              </w:rPr>
              <w:t>Where there is such additional documentation, the purpose of there” column is to cross-reference the checklist to the appropriate working paper (or to the notes on the reverse).This checklist is intended for general use only. Using the checklist does not guarantee fraud prevention or detection, and the checklist is not intended as a substitute for audit or similar procedures. If fraud prevention is an especially vital concern or if fraud is suspected, specialist’s advice should be sough Fraud Schemes Checklist</w:t>
            </w:r>
            <w:r w:rsidR="00196769">
              <w:rPr>
                <w:rFonts w:ascii="Arial" w:hAnsi="Arial" w:cs="Arial"/>
                <w:sz w:val="24"/>
                <w:szCs w:val="24"/>
              </w:rPr>
              <w:t xml:space="preserve"> </w:t>
            </w:r>
            <w:r w:rsidRPr="000C254E">
              <w:rPr>
                <w:rFonts w:ascii="Arial" w:hAnsi="Arial" w:cs="Arial"/>
                <w:sz w:val="24"/>
                <w:szCs w:val="24"/>
              </w:rPr>
              <w:t>Another approach to risk assessment is to use an appropriate taxonomy</w:t>
            </w:r>
            <w:r w:rsidR="00196769">
              <w:rPr>
                <w:rFonts w:ascii="Arial" w:hAnsi="Arial" w:cs="Arial"/>
                <w:sz w:val="24"/>
                <w:szCs w:val="24"/>
              </w:rPr>
              <w:t xml:space="preserve"> </w:t>
            </w:r>
            <w:r w:rsidRPr="000C254E">
              <w:rPr>
                <w:rFonts w:ascii="Arial" w:hAnsi="Arial" w:cs="Arial"/>
                <w:sz w:val="24"/>
                <w:szCs w:val="24"/>
              </w:rPr>
              <w:t>of fraud schemes and do an aud</w:t>
            </w:r>
            <w:r>
              <w:rPr>
                <w:rFonts w:ascii="Arial" w:hAnsi="Arial" w:cs="Arial"/>
                <w:sz w:val="24"/>
                <w:szCs w:val="24"/>
              </w:rPr>
              <w:t xml:space="preserve">it-focused risk assessment. For </w:t>
            </w:r>
            <w:r w:rsidRPr="000C254E">
              <w:rPr>
                <w:rFonts w:ascii="Arial" w:hAnsi="Arial" w:cs="Arial"/>
                <w:sz w:val="24"/>
                <w:szCs w:val="24"/>
              </w:rPr>
              <w:t>example, the Association of Certified Fraud Examiners (ACFE) fraud</w:t>
            </w:r>
          </w:p>
          <w:p w:rsidR="00886B05" w:rsidRPr="000C254E" w:rsidRDefault="00886B05" w:rsidP="00886B05">
            <w:pPr>
              <w:autoSpaceDE w:val="0"/>
              <w:autoSpaceDN w:val="0"/>
              <w:adjustRightInd w:val="0"/>
              <w:spacing w:line="360" w:lineRule="auto"/>
              <w:rPr>
                <w:rFonts w:ascii="Arial" w:hAnsi="Arial" w:cs="Arial"/>
                <w:b/>
                <w:sz w:val="24"/>
                <w:szCs w:val="24"/>
              </w:rPr>
            </w:pPr>
          </w:p>
          <w:tbl>
            <w:tblPr>
              <w:tblStyle w:val="TableGrid"/>
              <w:tblW w:w="0" w:type="auto"/>
              <w:tblLook w:val="04A0" w:firstRow="1" w:lastRow="0" w:firstColumn="1" w:lastColumn="0" w:noHBand="0" w:noVBand="1"/>
            </w:tblPr>
            <w:tblGrid>
              <w:gridCol w:w="5552"/>
              <w:gridCol w:w="15"/>
              <w:gridCol w:w="45"/>
              <w:gridCol w:w="764"/>
              <w:gridCol w:w="659"/>
              <w:gridCol w:w="164"/>
              <w:gridCol w:w="734"/>
              <w:gridCol w:w="857"/>
            </w:tblGrid>
            <w:tr w:rsidR="00886B05" w:rsidRPr="000C254E" w:rsidTr="00196769">
              <w:trPr>
                <w:trHeight w:val="1262"/>
              </w:trPr>
              <w:tc>
                <w:tcPr>
                  <w:tcW w:w="5632" w:type="dxa"/>
                  <w:gridSpan w:val="3"/>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sz w:val="24"/>
                      <w:szCs w:val="24"/>
                    </w:rPr>
                    <w:t xml:space="preserve"> </w:t>
                  </w:r>
                  <w:r w:rsidRPr="000C254E">
                    <w:rPr>
                      <w:rFonts w:ascii="Arial" w:hAnsi="Arial" w:cs="Arial"/>
                      <w:bCs/>
                      <w:sz w:val="24"/>
                      <w:szCs w:val="24"/>
                    </w:rPr>
                    <w:t>1. Does the organization have an adequate level of fraud awareness and are appropriate policies in place to minimize fraud risk? Specifically</w:t>
                  </w:r>
                  <w:r w:rsidRPr="000C254E">
                    <w:rPr>
                      <w:rFonts w:ascii="Arial" w:hAnsi="Arial" w:cs="Arial"/>
                      <w:b/>
                      <w:bCs/>
                      <w:sz w:val="24"/>
                      <w:szCs w:val="24"/>
                    </w:rPr>
                    <w:t>:</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765" w:type="dxa"/>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Yes</w:t>
                  </w:r>
                </w:p>
              </w:tc>
              <w:tc>
                <w:tcPr>
                  <w:tcW w:w="825" w:type="dxa"/>
                  <w:gridSpan w:val="2"/>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No</w:t>
                  </w:r>
                </w:p>
              </w:tc>
              <w:tc>
                <w:tcPr>
                  <w:tcW w:w="735" w:type="dxa"/>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N/A</w:t>
                  </w:r>
                </w:p>
              </w:tc>
              <w:tc>
                <w:tcPr>
                  <w:tcW w:w="858" w:type="dxa"/>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Ref</w:t>
                  </w:r>
                </w:p>
              </w:tc>
            </w:tr>
            <w:tr w:rsidR="00886B05" w:rsidRPr="000C254E" w:rsidTr="00196769">
              <w:trPr>
                <w:trHeight w:val="1262"/>
              </w:trPr>
              <w:tc>
                <w:tcPr>
                  <w:tcW w:w="5632" w:type="dxa"/>
                  <w:gridSpan w:val="3"/>
                  <w:vMerge w:val="restart"/>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t>1.</w:t>
                  </w:r>
                  <w:r w:rsidRPr="000C254E">
                    <w:rPr>
                      <w:rFonts w:ascii="Arial" w:hAnsi="Arial" w:cs="Arial"/>
                      <w:iCs/>
                      <w:sz w:val="24"/>
                      <w:szCs w:val="24"/>
                    </w:rPr>
                    <w:t>Has each employee been assigned a maximum</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“opportunity level” to commit fraud; for each</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employee, has management asked itself:</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“What is the maximum amount of which this</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employee could defraud the organization, and</w:t>
                  </w: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iCs/>
                      <w:sz w:val="24"/>
                      <w:szCs w:val="24"/>
                    </w:rPr>
                    <w:t xml:space="preserve">does this represent an acceptable risk?”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3183" w:type="dxa"/>
                  <w:gridSpan w:val="5"/>
                </w:tcPr>
                <w:p w:rsidR="00886B05" w:rsidRPr="000C254E" w:rsidRDefault="00886B05" w:rsidP="00886B05">
                  <w:pPr>
                    <w:autoSpaceDE w:val="0"/>
                    <w:autoSpaceDN w:val="0"/>
                    <w:adjustRightInd w:val="0"/>
                    <w:spacing w:line="360" w:lineRule="auto"/>
                    <w:rPr>
                      <w:rFonts w:ascii="Arial" w:hAnsi="Arial" w:cs="Arial"/>
                      <w:iCs/>
                      <w:sz w:val="24"/>
                      <w:szCs w:val="24"/>
                    </w:rPr>
                  </w:pPr>
                </w:p>
              </w:tc>
            </w:tr>
            <w:tr w:rsidR="00886B05" w:rsidRPr="000C254E" w:rsidTr="00196769">
              <w:tc>
                <w:tcPr>
                  <w:tcW w:w="5632" w:type="dxa"/>
                  <w:gridSpan w:val="3"/>
                  <w:vMerge/>
                </w:tcPr>
                <w:p w:rsidR="00886B05" w:rsidRPr="000C254E" w:rsidRDefault="00886B05" w:rsidP="00886B05">
                  <w:pPr>
                    <w:autoSpaceDE w:val="0"/>
                    <w:autoSpaceDN w:val="0"/>
                    <w:adjustRightInd w:val="0"/>
                    <w:spacing w:line="360" w:lineRule="auto"/>
                    <w:rPr>
                      <w:rFonts w:ascii="Arial" w:hAnsi="Arial" w:cs="Arial"/>
                      <w:sz w:val="24"/>
                      <w:szCs w:val="24"/>
                    </w:rPr>
                  </w:pPr>
                </w:p>
              </w:tc>
              <w:tc>
                <w:tcPr>
                  <w:tcW w:w="765" w:type="dxa"/>
                </w:tcPr>
                <w:p w:rsidR="00886B05" w:rsidRPr="000C254E" w:rsidRDefault="00886B05" w:rsidP="00886B05">
                  <w:pPr>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sz w:val="24"/>
                      <w:szCs w:val="24"/>
                    </w:rPr>
                  </w:pPr>
                </w:p>
              </w:tc>
              <w:tc>
                <w:tcPr>
                  <w:tcW w:w="825" w:type="dxa"/>
                  <w:gridSpan w:val="2"/>
                </w:tcPr>
                <w:p w:rsidR="00886B05" w:rsidRPr="000C254E" w:rsidRDefault="00886B05" w:rsidP="00886B05">
                  <w:pPr>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sz w:val="24"/>
                      <w:szCs w:val="24"/>
                    </w:rPr>
                  </w:pPr>
                </w:p>
              </w:tc>
              <w:tc>
                <w:tcPr>
                  <w:tcW w:w="735" w:type="dxa"/>
                </w:tcPr>
                <w:p w:rsidR="00886B05" w:rsidRPr="000C254E" w:rsidRDefault="00886B05" w:rsidP="00886B05">
                  <w:pPr>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sz w:val="24"/>
                      <w:szCs w:val="24"/>
                    </w:rPr>
                  </w:pPr>
                </w:p>
              </w:tc>
              <w:tc>
                <w:tcPr>
                  <w:tcW w:w="858" w:type="dxa"/>
                </w:tcPr>
                <w:p w:rsidR="00886B05" w:rsidRPr="000C254E" w:rsidRDefault="00886B05" w:rsidP="00886B05">
                  <w:pPr>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u w:val="single"/>
                    </w:rPr>
                  </w:pPr>
                  <w:r w:rsidRPr="000C254E">
                    <w:rPr>
                      <w:rFonts w:ascii="Arial" w:hAnsi="Arial" w:cs="Arial"/>
                      <w:noProof/>
                      <w:sz w:val="24"/>
                      <w:szCs w:val="24"/>
                      <w:u w:val="single"/>
                    </w:rPr>
                    <mc:AlternateContent>
                      <mc:Choice Requires="wps">
                        <w:drawing>
                          <wp:anchor distT="0" distB="0" distL="114300" distR="114300" simplePos="0" relativeHeight="251662336" behindDoc="0" locked="0" layoutInCell="1" allowOverlap="1" wp14:anchorId="06A283DB" wp14:editId="23A91D3C">
                            <wp:simplePos x="0" y="0"/>
                            <wp:positionH relativeFrom="column">
                              <wp:posOffset>-19050</wp:posOffset>
                            </wp:positionH>
                            <wp:positionV relativeFrom="paragraph">
                              <wp:posOffset>174625</wp:posOffset>
                            </wp:positionV>
                            <wp:extent cx="3905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39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61E8DF"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5pt,13.75pt" to="29.2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" strokecolor="black [3213]"/>
                        </w:pict>
                      </mc:Fallback>
                    </mc:AlternateContent>
                  </w:r>
                </w:p>
              </w:tc>
            </w:tr>
            <w:tr w:rsidR="00886B05" w:rsidRPr="000C254E" w:rsidTr="00196769">
              <w:trPr>
                <w:trHeight w:val="2958"/>
              </w:trPr>
              <w:tc>
                <w:tcPr>
                  <w:tcW w:w="5632" w:type="dxa"/>
                  <w:gridSpan w:val="3"/>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lastRenderedPageBreak/>
                    <w:t>2.</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Has a “catastrophic” opportunity level been</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set; that is, has management asked, “Have we</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ensured that no single employee or group of</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employees in collusion can commit a fraud</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that would place the organization in imminent</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 xml:space="preserve">risk of survival?” </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858" w:type="dxa"/>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noProof/>
                      <w:sz w:val="24"/>
                      <w:szCs w:val="24"/>
                      <w:u w:val="single"/>
                    </w:rPr>
                    <mc:AlternateContent>
                      <mc:Choice Requires="wps">
                        <w:drawing>
                          <wp:anchor distT="0" distB="0" distL="114300" distR="114300" simplePos="0" relativeHeight="251663360" behindDoc="0" locked="0" layoutInCell="1" allowOverlap="1" wp14:anchorId="29D354E0" wp14:editId="2B6BD331">
                            <wp:simplePos x="0" y="0"/>
                            <wp:positionH relativeFrom="column">
                              <wp:posOffset>17780</wp:posOffset>
                            </wp:positionH>
                            <wp:positionV relativeFrom="paragraph">
                              <wp:posOffset>934720</wp:posOffset>
                            </wp:positionV>
                            <wp:extent cx="3905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621D7B"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pt,73.6pt" to="32.15pt,7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" strokecolor="windowText" strokeweight=".5pt">
                            <v:stroke joinstyle="miter"/>
                          </v:line>
                        </w:pict>
                      </mc:Fallback>
                    </mc:AlternateContent>
                  </w:r>
                </w:p>
              </w:tc>
            </w:tr>
            <w:tr w:rsidR="00886B05" w:rsidRPr="000C254E" w:rsidTr="00196769">
              <w:trPr>
                <w:trHeight w:val="1209"/>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t xml:space="preserve"> </w:t>
                  </w:r>
                  <w:r w:rsidRPr="000C254E">
                    <w:rPr>
                      <w:rFonts w:ascii="Arial" w:hAnsi="Arial" w:cs="Arial"/>
                      <w:iCs/>
                      <w:sz w:val="24"/>
                      <w:szCs w:val="24"/>
                    </w:rPr>
                    <w:t>Is it the organization’s policy to immediately dismiss any employee who is found to have committed a fraud?</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858" w:type="dxa"/>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noProof/>
                      <w:sz w:val="24"/>
                      <w:szCs w:val="24"/>
                      <w:u w:val="single"/>
                    </w:rPr>
                    <mc:AlternateContent>
                      <mc:Choice Requires="wps">
                        <w:drawing>
                          <wp:anchor distT="0" distB="0" distL="114300" distR="114300" simplePos="0" relativeHeight="251664384" behindDoc="0" locked="0" layoutInCell="1" allowOverlap="1" wp14:anchorId="6291D305" wp14:editId="0F5946F4">
                            <wp:simplePos x="0" y="0"/>
                            <wp:positionH relativeFrom="column">
                              <wp:posOffset>-10795</wp:posOffset>
                            </wp:positionH>
                            <wp:positionV relativeFrom="paragraph">
                              <wp:posOffset>145415</wp:posOffset>
                            </wp:positionV>
                            <wp:extent cx="3905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8FBDF49" id="Straight Connector 6"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85pt,11.45pt" to="29.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" strokecolor="windowText" strokeweight=".5pt">
                            <v:stroke joinstyle="miter"/>
                          </v:line>
                        </w:pict>
                      </mc:Fallback>
                    </mc:AlternateContent>
                  </w:r>
                </w:p>
              </w:tc>
            </w:tr>
            <w:tr w:rsidR="00886B05" w:rsidRPr="000C254E" w:rsidTr="00196769">
              <w:trPr>
                <w:trHeight w:val="1260"/>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Is it the organization’s policy to report all</w:t>
                  </w: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iCs/>
                      <w:sz w:val="24"/>
                      <w:szCs w:val="24"/>
                    </w:rPr>
                    <w:t xml:space="preserve">frauds to the authorities and press charges? </w:t>
                  </w:r>
                </w:p>
              </w:tc>
              <w:tc>
                <w:tcPr>
                  <w:tcW w:w="765"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noProof/>
                      <w:sz w:val="24"/>
                      <w:szCs w:val="24"/>
                      <w:u w:val="single"/>
                    </w:rPr>
                    <mc:AlternateContent>
                      <mc:Choice Requires="wps">
                        <w:drawing>
                          <wp:anchor distT="0" distB="0" distL="114300" distR="114300" simplePos="0" relativeHeight="251665408" behindDoc="0" locked="0" layoutInCell="1" allowOverlap="1" wp14:anchorId="6F03B3D6" wp14:editId="7C171798">
                            <wp:simplePos x="0" y="0"/>
                            <wp:positionH relativeFrom="column">
                              <wp:posOffset>8255</wp:posOffset>
                            </wp:positionH>
                            <wp:positionV relativeFrom="paragraph">
                              <wp:posOffset>102870</wp:posOffset>
                            </wp:positionV>
                            <wp:extent cx="390525" cy="0"/>
                            <wp:effectExtent l="0" t="0" r="28575" b="19050"/>
                            <wp:wrapNone/>
                            <wp:docPr id="7" name="Straight Connector 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4566841"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65pt,8.1pt" to="31.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" strokecolor="windowText" strokeweight=".5pt">
                            <v:stroke joinstyle="miter"/>
                          </v:line>
                        </w:pict>
                      </mc:Fallback>
                    </mc:AlternateContent>
                  </w:r>
                </w:p>
              </w:tc>
            </w:tr>
            <w:tr w:rsidR="00886B05" w:rsidRPr="000C254E" w:rsidTr="00196769">
              <w:trPr>
                <w:trHeight w:val="1686"/>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t xml:space="preserve"> </w:t>
                  </w:r>
                  <w:r w:rsidRPr="000C254E">
                    <w:rPr>
                      <w:rFonts w:ascii="Arial" w:hAnsi="Arial" w:cs="Arial"/>
                      <w:iCs/>
                      <w:sz w:val="24"/>
                      <w:szCs w:val="24"/>
                    </w:rPr>
                    <w:t>For any and all frauds that the company has</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experienced in the past, have the reasons that</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led to the fraud been evaluated and</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 xml:space="preserve">corrective action taken? </w:t>
                  </w:r>
                </w:p>
              </w:tc>
              <w:tc>
                <w:tcPr>
                  <w:tcW w:w="765"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668480" behindDoc="0" locked="0" layoutInCell="1" allowOverlap="1" wp14:anchorId="1CF10FFE" wp14:editId="66FF3ACB">
                            <wp:simplePos x="0" y="0"/>
                            <wp:positionH relativeFrom="column">
                              <wp:posOffset>8255</wp:posOffset>
                            </wp:positionH>
                            <wp:positionV relativeFrom="paragraph">
                              <wp:posOffset>134620</wp:posOffset>
                            </wp:positionV>
                            <wp:extent cx="3905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308997F" id="Straight Connector 1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5pt,10.6pt" to="31.4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eKS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66432" behindDoc="0" locked="0" layoutInCell="1" allowOverlap="1" wp14:anchorId="687F6E70" wp14:editId="7BBC9FB7">
                            <wp:simplePos x="0" y="0"/>
                            <wp:positionH relativeFrom="column">
                              <wp:posOffset>5954395</wp:posOffset>
                            </wp:positionH>
                            <wp:positionV relativeFrom="paragraph">
                              <wp:posOffset>2886075</wp:posOffset>
                            </wp:positionV>
                            <wp:extent cx="3905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39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1CB76" id="Straight Connector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68.85pt,227.25pt" to="499.6pt,2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" strokecolor="black [3213]"/>
                        </w:pict>
                      </mc:Fallback>
                    </mc:AlternateContent>
                  </w:r>
                </w:p>
              </w:tc>
            </w:tr>
            <w:tr w:rsidR="00886B05" w:rsidRPr="000C254E" w:rsidTr="00196769">
              <w:trPr>
                <w:trHeight w:val="1262"/>
              </w:trPr>
              <w:tc>
                <w:tcPr>
                  <w:tcW w:w="5632" w:type="dxa"/>
                  <w:gridSpan w:val="3"/>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b/>
                      <w:bCs/>
                      <w:sz w:val="24"/>
                      <w:szCs w:val="24"/>
                    </w:rPr>
                    <w:t xml:space="preserve">b. Managing individual risk Factors </w:t>
                  </w:r>
                  <w:r w:rsidRPr="000C254E">
                    <w:rPr>
                      <w:rFonts w:ascii="Arial" w:hAnsi="Arial" w:cs="Arial"/>
                      <w:sz w:val="24"/>
                      <w:szCs w:val="24"/>
                    </w:rPr>
                    <w:t>(i.e., to</w:t>
                  </w: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promote moral behavior and minimize the</w:t>
                  </w:r>
                </w:p>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motivation to commit fraud)</w:t>
                  </w:r>
                </w:p>
              </w:tc>
              <w:tc>
                <w:tcPr>
                  <w:tcW w:w="765"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669504" behindDoc="0" locked="0" layoutInCell="1" allowOverlap="1" wp14:anchorId="0E48384E" wp14:editId="03A4AF87">
                            <wp:simplePos x="0" y="0"/>
                            <wp:positionH relativeFrom="column">
                              <wp:posOffset>-1270</wp:posOffset>
                            </wp:positionH>
                            <wp:positionV relativeFrom="paragraph">
                              <wp:posOffset>153035</wp:posOffset>
                            </wp:positionV>
                            <wp:extent cx="3905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FF98C05" id="Straight Connector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pt,12.05pt" to="30.6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JJh0AEAAIk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67456" behindDoc="0" locked="0" layoutInCell="1" allowOverlap="1" wp14:anchorId="5FEE8171" wp14:editId="5BE8BD1E">
                            <wp:simplePos x="0" y="0"/>
                            <wp:positionH relativeFrom="column">
                              <wp:posOffset>5954395</wp:posOffset>
                            </wp:positionH>
                            <wp:positionV relativeFrom="paragraph">
                              <wp:posOffset>2886075</wp:posOffset>
                            </wp:positionV>
                            <wp:extent cx="3905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390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4BB5E3"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68.85pt,227.25pt" to="499.6pt,2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" strokecolor="black [3213]"/>
                        </w:pict>
                      </mc:Fallback>
                    </mc:AlternateContent>
                  </w:r>
                </w:p>
              </w:tc>
            </w:tr>
            <w:tr w:rsidR="00886B05" w:rsidRPr="000C254E" w:rsidTr="00196769">
              <w:trPr>
                <w:trHeight w:val="2110"/>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t xml:space="preserve"> </w:t>
                  </w:r>
                  <w:r w:rsidRPr="000C254E">
                    <w:rPr>
                      <w:rFonts w:ascii="Arial" w:hAnsi="Arial" w:cs="Arial"/>
                      <w:iCs/>
                      <w:sz w:val="24"/>
                      <w:szCs w:val="24"/>
                    </w:rPr>
                    <w:t>Does the organization have a corporate</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mission statement that includes as an</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objective good corporate citizenship (i.e.,</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 xml:space="preserve">maintaining good standing in the community)? </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858" w:type="dxa"/>
                </w:tcPr>
                <w:p w:rsidR="00886B05" w:rsidRPr="000C254E" w:rsidRDefault="00196769" w:rsidP="00886B05">
                  <w:pPr>
                    <w:autoSpaceDE w:val="0"/>
                    <w:autoSpaceDN w:val="0"/>
                    <w:adjustRightInd w:val="0"/>
                    <w:spacing w:line="360" w:lineRule="auto"/>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670528" behindDoc="0" locked="0" layoutInCell="1" allowOverlap="1" wp14:anchorId="1EEB0E48" wp14:editId="3A8FA923">
                            <wp:simplePos x="0" y="0"/>
                            <wp:positionH relativeFrom="column">
                              <wp:posOffset>-20320</wp:posOffset>
                            </wp:positionH>
                            <wp:positionV relativeFrom="paragraph">
                              <wp:posOffset>108585</wp:posOffset>
                            </wp:positionV>
                            <wp:extent cx="390525" cy="0"/>
                            <wp:effectExtent l="0" t="0" r="28575" b="19050"/>
                            <wp:wrapNone/>
                            <wp:docPr id="12" name="Straight Connector 1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AC0BFE7" id="Straight Connector 12"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6pt,8.55pt" to="29.1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HOv0AEAAIk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" strokecolor="windowText" strokeweight=".5pt">
                            <v:stroke joinstyle="miter"/>
                          </v:line>
                        </w:pict>
                      </mc:Fallback>
                    </mc:AlternateContent>
                  </w:r>
                </w:p>
                <w:p w:rsidR="00886B05" w:rsidRPr="000C254E" w:rsidRDefault="00886B05" w:rsidP="00886B05">
                  <w:pPr>
                    <w:autoSpaceDE w:val="0"/>
                    <w:autoSpaceDN w:val="0"/>
                    <w:adjustRightInd w:val="0"/>
                    <w:spacing w:line="360" w:lineRule="auto"/>
                    <w:rPr>
                      <w:rFonts w:ascii="Arial" w:hAnsi="Arial" w:cs="Arial"/>
                      <w:iCs/>
                      <w:sz w:val="24"/>
                      <w:szCs w:val="24"/>
                    </w:rPr>
                  </w:pPr>
                </w:p>
              </w:tc>
            </w:tr>
            <w:tr w:rsidR="00886B05" w:rsidRPr="000C254E" w:rsidTr="00196769">
              <w:trPr>
                <w:trHeight w:val="838"/>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t xml:space="preserve"> </w:t>
                  </w:r>
                  <w:r w:rsidRPr="000C254E">
                    <w:rPr>
                      <w:rFonts w:ascii="Arial" w:hAnsi="Arial" w:cs="Arial"/>
                      <w:iCs/>
                      <w:sz w:val="24"/>
                      <w:szCs w:val="24"/>
                    </w:rPr>
                    <w:t>Does the organization have a written code</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 xml:space="preserve">of ethics and business conduct? </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858" w:type="dxa"/>
                </w:tcPr>
                <w:p w:rsidR="00886B05" w:rsidRPr="000C254E" w:rsidRDefault="00196769" w:rsidP="00886B05">
                  <w:pPr>
                    <w:autoSpaceDE w:val="0"/>
                    <w:autoSpaceDN w:val="0"/>
                    <w:adjustRightInd w:val="0"/>
                    <w:spacing w:line="360" w:lineRule="auto"/>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671552" behindDoc="0" locked="0" layoutInCell="1" allowOverlap="1" wp14:anchorId="3E1FCB8D" wp14:editId="64D0A72E">
                            <wp:simplePos x="0" y="0"/>
                            <wp:positionH relativeFrom="column">
                              <wp:posOffset>-1270</wp:posOffset>
                            </wp:positionH>
                            <wp:positionV relativeFrom="paragraph">
                              <wp:posOffset>162560</wp:posOffset>
                            </wp:positionV>
                            <wp:extent cx="390525" cy="0"/>
                            <wp:effectExtent l="0" t="0" r="28575" b="19050"/>
                            <wp:wrapNone/>
                            <wp:docPr id="13" name="Straight Connector 1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68557AB" id="Straight Connector 1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pt,12.8pt" to="30.6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" strokecolor="windowText" strokeweight=".5pt">
                            <v:stroke joinstyle="miter"/>
                          </v:line>
                        </w:pict>
                      </mc:Fallback>
                    </mc:AlternateContent>
                  </w:r>
                </w:p>
                <w:p w:rsidR="00886B05" w:rsidRPr="000C254E" w:rsidRDefault="00886B05" w:rsidP="00886B05">
                  <w:pPr>
                    <w:autoSpaceDE w:val="0"/>
                    <w:autoSpaceDN w:val="0"/>
                    <w:adjustRightInd w:val="0"/>
                    <w:spacing w:line="360" w:lineRule="auto"/>
                    <w:rPr>
                      <w:rFonts w:ascii="Arial" w:hAnsi="Arial" w:cs="Arial"/>
                      <w:iCs/>
                      <w:sz w:val="24"/>
                      <w:szCs w:val="24"/>
                    </w:rPr>
                  </w:pPr>
                </w:p>
              </w:tc>
            </w:tr>
            <w:tr w:rsidR="00886B05" w:rsidRPr="000C254E" w:rsidTr="00196769">
              <w:trPr>
                <w:trHeight w:val="1262"/>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t xml:space="preserve"> </w:t>
                  </w:r>
                  <w:r w:rsidRPr="000C254E">
                    <w:rPr>
                      <w:rFonts w:ascii="Arial" w:hAnsi="Arial" w:cs="Arial"/>
                      <w:iCs/>
                      <w:sz w:val="24"/>
                      <w:szCs w:val="24"/>
                    </w:rPr>
                    <w:t>Does the organization conduct ethical and</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security training for new employees with</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 xml:space="preserve">periodic updates for existing employees? </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858" w:type="dxa"/>
                </w:tcPr>
                <w:p w:rsidR="00886B05" w:rsidRPr="000C254E" w:rsidRDefault="00196769" w:rsidP="00886B05">
                  <w:pPr>
                    <w:autoSpaceDE w:val="0"/>
                    <w:autoSpaceDN w:val="0"/>
                    <w:adjustRightInd w:val="0"/>
                    <w:spacing w:line="360" w:lineRule="auto"/>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672576" behindDoc="0" locked="0" layoutInCell="1" allowOverlap="1" wp14:anchorId="58D8DBB6" wp14:editId="1271B4F4">
                            <wp:simplePos x="0" y="0"/>
                            <wp:positionH relativeFrom="column">
                              <wp:posOffset>-1270</wp:posOffset>
                            </wp:positionH>
                            <wp:positionV relativeFrom="paragraph">
                              <wp:posOffset>147955</wp:posOffset>
                            </wp:positionV>
                            <wp:extent cx="390525" cy="0"/>
                            <wp:effectExtent l="0" t="0" r="28575" b="19050"/>
                            <wp:wrapNone/>
                            <wp:docPr id="14" name="Straight Connector 1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49BF9CD" id="Straight Connector 14"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pt,11.65pt" to="30.6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8Hp0AEAAIkDAAAOAAAAZHJzL2Uyb0RvYy54bWysU01v2zAMvQ/ofxB0X5ymS9E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" strokecolor="windowText" strokeweight=".5pt">
                            <v:stroke joinstyle="miter"/>
                          </v:line>
                        </w:pict>
                      </mc:Fallback>
                    </mc:AlternateContent>
                  </w:r>
                </w:p>
                <w:p w:rsidR="00886B05" w:rsidRPr="000C254E" w:rsidRDefault="00886B05" w:rsidP="00886B05">
                  <w:pPr>
                    <w:autoSpaceDE w:val="0"/>
                    <w:autoSpaceDN w:val="0"/>
                    <w:adjustRightInd w:val="0"/>
                    <w:spacing w:line="360" w:lineRule="auto"/>
                    <w:rPr>
                      <w:rFonts w:ascii="Arial" w:hAnsi="Arial" w:cs="Arial"/>
                      <w:iCs/>
                      <w:sz w:val="24"/>
                      <w:szCs w:val="24"/>
                    </w:rPr>
                  </w:pPr>
                </w:p>
              </w:tc>
            </w:tr>
            <w:tr w:rsidR="00886B05" w:rsidRPr="000C254E" w:rsidTr="00196769">
              <w:trPr>
                <w:trHeight w:val="2310"/>
              </w:trPr>
              <w:tc>
                <w:tcPr>
                  <w:tcW w:w="5632" w:type="dxa"/>
                  <w:gridSpan w:val="3"/>
                </w:tcPr>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sz w:val="24"/>
                      <w:szCs w:val="24"/>
                    </w:rPr>
                    <w:lastRenderedPageBreak/>
                    <w:t xml:space="preserve"> </w:t>
                  </w:r>
                  <w:r w:rsidRPr="000C254E">
                    <w:rPr>
                      <w:rFonts w:ascii="Arial" w:hAnsi="Arial" w:cs="Arial"/>
                      <w:iCs/>
                      <w:sz w:val="24"/>
                      <w:szCs w:val="24"/>
                    </w:rPr>
                    <w:t>Does management set the right example?</w:t>
                  </w:r>
                </w:p>
                <w:p w:rsidR="00886B05" w:rsidRPr="000C254E" w:rsidRDefault="00886B05" w:rsidP="00886B05">
                  <w:pPr>
                    <w:autoSpaceDE w:val="0"/>
                    <w:autoSpaceDN w:val="0"/>
                    <w:adjustRightInd w:val="0"/>
                    <w:spacing w:line="360" w:lineRule="auto"/>
                    <w:rPr>
                      <w:rFonts w:ascii="Arial" w:hAnsi="Arial" w:cs="Arial"/>
                      <w:iCs/>
                      <w:sz w:val="24"/>
                      <w:szCs w:val="24"/>
                    </w:rPr>
                  </w:pPr>
                  <w:r w:rsidRPr="000C254E">
                    <w:rPr>
                      <w:rFonts w:ascii="Arial" w:hAnsi="Arial" w:cs="Arial"/>
                      <w:iCs/>
                      <w:sz w:val="24"/>
                      <w:szCs w:val="24"/>
                    </w:rPr>
                    <w:t xml:space="preserve">Does it follow the corporate mission statement, code of ethics and business conduct, and other organization policies, and do the employees clearly see it doing so? </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xml:space="preserve">( ) </w:t>
                  </w:r>
                </w:p>
                <w:p w:rsidR="00886B05" w:rsidRPr="000C254E" w:rsidRDefault="00886B05" w:rsidP="00886B05">
                  <w:pPr>
                    <w:autoSpaceDE w:val="0"/>
                    <w:autoSpaceDN w:val="0"/>
                    <w:adjustRightInd w:val="0"/>
                    <w:spacing w:line="360" w:lineRule="auto"/>
                    <w:rPr>
                      <w:rFonts w:ascii="Arial" w:hAnsi="Arial" w:cs="Arial"/>
                      <w:iCs/>
                      <w:sz w:val="24"/>
                      <w:szCs w:val="24"/>
                    </w:rPr>
                  </w:pPr>
                </w:p>
              </w:tc>
              <w:tc>
                <w:tcPr>
                  <w:tcW w:w="858" w:type="dxa"/>
                </w:tcPr>
                <w:p w:rsidR="00886B05" w:rsidRPr="000C254E" w:rsidRDefault="00196769" w:rsidP="00886B05">
                  <w:pPr>
                    <w:autoSpaceDE w:val="0"/>
                    <w:autoSpaceDN w:val="0"/>
                    <w:adjustRightInd w:val="0"/>
                    <w:spacing w:line="360" w:lineRule="auto"/>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673600" behindDoc="0" locked="0" layoutInCell="1" allowOverlap="1" wp14:anchorId="488D6524" wp14:editId="736E0066">
                            <wp:simplePos x="0" y="0"/>
                            <wp:positionH relativeFrom="column">
                              <wp:posOffset>-10795</wp:posOffset>
                            </wp:positionH>
                            <wp:positionV relativeFrom="paragraph">
                              <wp:posOffset>149860</wp:posOffset>
                            </wp:positionV>
                            <wp:extent cx="390525" cy="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B99D2EF" id="Straight Connector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5pt,11.8pt" to="29.9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rEa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" strokecolor="windowText" strokeweight=".5pt">
                            <v:stroke joinstyle="miter"/>
                          </v:line>
                        </w:pict>
                      </mc:Fallback>
                    </mc:AlternateContent>
                  </w:r>
                </w:p>
                <w:p w:rsidR="00886B05" w:rsidRPr="000C254E" w:rsidRDefault="00886B05" w:rsidP="00886B05">
                  <w:pPr>
                    <w:autoSpaceDE w:val="0"/>
                    <w:autoSpaceDN w:val="0"/>
                    <w:adjustRightInd w:val="0"/>
                    <w:spacing w:line="360" w:lineRule="auto"/>
                    <w:rPr>
                      <w:rFonts w:ascii="Arial" w:hAnsi="Arial" w:cs="Arial"/>
                      <w:iCs/>
                      <w:sz w:val="24"/>
                      <w:szCs w:val="24"/>
                    </w:rPr>
                  </w:pPr>
                </w:p>
              </w:tc>
            </w:tr>
            <w:tr w:rsidR="00886B05" w:rsidRPr="000C254E" w:rsidTr="00196769">
              <w:trPr>
                <w:trHeight w:val="1992"/>
              </w:trPr>
              <w:tc>
                <w:tcPr>
                  <w:tcW w:w="5632" w:type="dxa"/>
                  <w:gridSpan w:val="3"/>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Does the corporate culture avoid characteristics that promote unethical behavior (e.g., high or even hostile competitiveness within the organization,</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pushing employees to burnout, rigid and/or</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petty policies, or over centralization of</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Authority</w:t>
                  </w:r>
                  <w:r w:rsidR="00886B05" w:rsidRPr="000C254E">
                    <w:rPr>
                      <w:rFonts w:ascii="Arial" w:hAnsi="Arial" w:cs="Arial"/>
                      <w:iCs/>
                      <w:sz w:val="24"/>
                      <w:szCs w:val="24"/>
                    </w:rPr>
                    <w:t xml:space="preserve">)? </w:t>
                  </w:r>
                </w:p>
              </w:tc>
              <w:tc>
                <w:tcPr>
                  <w:tcW w:w="765"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w:t>
                  </w:r>
                </w:p>
                <w:p w:rsidR="00886B05" w:rsidRPr="000C254E" w:rsidRDefault="00886B05" w:rsidP="00886B05">
                  <w:pPr>
                    <w:autoSpaceDE w:val="0"/>
                    <w:autoSpaceDN w:val="0"/>
                    <w:adjustRightInd w:val="0"/>
                    <w:rPr>
                      <w:rFonts w:ascii="Arial" w:hAnsi="Arial" w:cs="Arial"/>
                      <w:iCs/>
                      <w:sz w:val="24"/>
                      <w:szCs w:val="24"/>
                    </w:rPr>
                  </w:pPr>
                </w:p>
              </w:tc>
              <w:tc>
                <w:tcPr>
                  <w:tcW w:w="660" w:type="dxa"/>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w:t>
                  </w:r>
                </w:p>
                <w:p w:rsidR="00886B05" w:rsidRPr="000C254E" w:rsidRDefault="00886B05" w:rsidP="00886B05">
                  <w:pPr>
                    <w:autoSpaceDE w:val="0"/>
                    <w:autoSpaceDN w:val="0"/>
                    <w:adjustRightInd w:val="0"/>
                    <w:rPr>
                      <w:rFonts w:ascii="Arial" w:hAnsi="Arial" w:cs="Arial"/>
                      <w:iCs/>
                      <w:sz w:val="24"/>
                      <w:szCs w:val="24"/>
                    </w:rPr>
                  </w:pPr>
                </w:p>
              </w:tc>
              <w:tc>
                <w:tcPr>
                  <w:tcW w:w="900" w:type="dxa"/>
                  <w:gridSpan w:val="2"/>
                </w:tcPr>
                <w:p w:rsidR="00886B05" w:rsidRPr="000C254E" w:rsidRDefault="00886B05" w:rsidP="00886B05">
                  <w:pPr>
                    <w:autoSpaceDE w:val="0"/>
                    <w:autoSpaceDN w:val="0"/>
                    <w:adjustRightInd w:val="0"/>
                    <w:spacing w:line="360" w:lineRule="auto"/>
                    <w:rPr>
                      <w:rFonts w:ascii="Arial" w:hAnsi="Arial" w:cs="Arial"/>
                      <w:sz w:val="24"/>
                      <w:szCs w:val="24"/>
                    </w:rPr>
                  </w:pPr>
                  <w:r w:rsidRPr="000C254E">
                    <w:rPr>
                      <w:rFonts w:ascii="Arial" w:hAnsi="Arial" w:cs="Arial"/>
                      <w:sz w:val="24"/>
                      <w:szCs w:val="24"/>
                    </w:rPr>
                    <w:t>( )</w:t>
                  </w:r>
                </w:p>
                <w:p w:rsidR="00886B05" w:rsidRPr="000C254E" w:rsidRDefault="00886B05" w:rsidP="00886B05">
                  <w:pPr>
                    <w:autoSpaceDE w:val="0"/>
                    <w:autoSpaceDN w:val="0"/>
                    <w:adjustRightInd w:val="0"/>
                    <w:rPr>
                      <w:rFonts w:ascii="Arial" w:hAnsi="Arial" w:cs="Arial"/>
                      <w:iCs/>
                      <w:sz w:val="24"/>
                      <w:szCs w:val="24"/>
                    </w:rPr>
                  </w:pPr>
                </w:p>
              </w:tc>
              <w:tc>
                <w:tcPr>
                  <w:tcW w:w="858" w:type="dxa"/>
                </w:tcPr>
                <w:p w:rsidR="00886B05" w:rsidRPr="000C254E" w:rsidRDefault="00196769"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79072" behindDoc="0" locked="0" layoutInCell="1" allowOverlap="1" wp14:anchorId="5D390AB1" wp14:editId="705C220E">
                            <wp:simplePos x="0" y="0"/>
                            <wp:positionH relativeFrom="column">
                              <wp:posOffset>-11430</wp:posOffset>
                            </wp:positionH>
                            <wp:positionV relativeFrom="paragraph">
                              <wp:posOffset>123190</wp:posOffset>
                            </wp:positionV>
                            <wp:extent cx="390525" cy="0"/>
                            <wp:effectExtent l="0" t="0" r="28575" b="19050"/>
                            <wp:wrapNone/>
                            <wp:docPr id="114" name="Straight Connector 11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0D5E31" id="Straight Connector 114" o:spid="_x0000_s1026" style="position:absolute;z-index:251779072;visibility:visible;mso-wrap-style:square;mso-wrap-distance-left:9pt;mso-wrap-distance-top:0;mso-wrap-distance-right:9pt;mso-wrap-distance-bottom:0;mso-position-horizontal:absolute;mso-position-horizontal-relative:text;mso-position-vertical:absolute;mso-position-vertical-relative:text" from="-.9pt,9.7pt" to="29.8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722752" behindDoc="0" locked="0" layoutInCell="1" allowOverlap="1" wp14:anchorId="6D2C5061" wp14:editId="58148941">
                            <wp:simplePos x="0" y="0"/>
                            <wp:positionH relativeFrom="column">
                              <wp:posOffset>-1270</wp:posOffset>
                            </wp:positionH>
                            <wp:positionV relativeFrom="paragraph">
                              <wp:posOffset>4445</wp:posOffset>
                            </wp:positionV>
                            <wp:extent cx="390525" cy="0"/>
                            <wp:effectExtent l="0" t="0" r="28575" b="19050"/>
                            <wp:wrapNone/>
                            <wp:docPr id="60" name="Straight Connector 6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1C8AF8D" id="Straight Connector 60"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1pt,.35pt" to="30.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674624" behindDoc="0" locked="0" layoutInCell="1" allowOverlap="1" wp14:anchorId="26E271BC" wp14:editId="5831FB15">
                            <wp:simplePos x="0" y="0"/>
                            <wp:positionH relativeFrom="column">
                              <wp:posOffset>5972175</wp:posOffset>
                            </wp:positionH>
                            <wp:positionV relativeFrom="paragraph">
                              <wp:posOffset>6262370</wp:posOffset>
                            </wp:positionV>
                            <wp:extent cx="390525" cy="0"/>
                            <wp:effectExtent l="0" t="0" r="28575" b="19050"/>
                            <wp:wrapNone/>
                            <wp:docPr id="16" name="Straight Connector 1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C04FC2E" id="Straight Connector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m0lDU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34"/>
              </w:trPr>
              <w:tc>
                <w:tcPr>
                  <w:tcW w:w="5632" w:type="dxa"/>
                  <w:gridSpan w:val="3"/>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When hiring, does the organization, to the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extent possible, seek out individuals of high</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moral character and weed out those of low</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Moral</w:t>
                  </w:r>
                  <w:r w:rsidR="00886B05" w:rsidRPr="000C254E">
                    <w:rPr>
                      <w:rFonts w:ascii="Arial" w:hAnsi="Arial" w:cs="Arial"/>
                      <w:iCs/>
                      <w:sz w:val="24"/>
                      <w:szCs w:val="24"/>
                    </w:rPr>
                    <w:t xml:space="preserve"> character? </w:t>
                  </w:r>
                </w:p>
              </w:tc>
              <w:tc>
                <w:tcPr>
                  <w:tcW w:w="765"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23776" behindDoc="0" locked="0" layoutInCell="1" allowOverlap="1" wp14:anchorId="107A40E7" wp14:editId="3D18A374">
                            <wp:simplePos x="0" y="0"/>
                            <wp:positionH relativeFrom="column">
                              <wp:posOffset>17780</wp:posOffset>
                            </wp:positionH>
                            <wp:positionV relativeFrom="paragraph">
                              <wp:posOffset>152400</wp:posOffset>
                            </wp:positionV>
                            <wp:extent cx="390525" cy="0"/>
                            <wp:effectExtent l="0" t="0" r="28575" b="19050"/>
                            <wp:wrapNone/>
                            <wp:docPr id="61" name="Straight Connector 6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697B5E7" id="Straight Connector 61"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1.4pt,12pt" to="32.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f1+0AEAAIk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75648" behindDoc="0" locked="0" layoutInCell="1" allowOverlap="1" wp14:anchorId="75436231" wp14:editId="351AF5D3">
                            <wp:simplePos x="0" y="0"/>
                            <wp:positionH relativeFrom="column">
                              <wp:posOffset>5972175</wp:posOffset>
                            </wp:positionH>
                            <wp:positionV relativeFrom="paragraph">
                              <wp:posOffset>6262370</wp:posOffset>
                            </wp:positionV>
                            <wp:extent cx="390525" cy="0"/>
                            <wp:effectExtent l="0" t="0" r="28575" b="19050"/>
                            <wp:wrapNone/>
                            <wp:docPr id="17" name="Straight Connector 1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A3950A2" id="Straight Connector 1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yAn0AEAAIkDAAAOAAAAZHJzL2Uyb0RvYy54bWysU01v2zAMvQ/ofxB0X5ymSNc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e97dJykCeN7Rc0aw&#10;w5jFJobADEYUHGSmpkQtJ2zCDs8epR0W2AeDvrwZkDhUdo8XdvUhC8WXd5/ny8VSCvUean7lJaT8&#10;RUcvitFJZ0PBDS3sv1LmXvzp+yflOsQn61zdnQti6uT93ZK3q4AVZBxkNn1iTBQGKcANLE2VsVak&#10;6GxfsksdOtLGodgDq4NF1cfphaeVwgFlDjCE+hTsPMFvqWWcLdB4Sq6hk5i8zaxoZ30nH66zXSgd&#10;ddXkGVTh88RgsV5jf6zENsXjfdemZ20WQV37bF//Qeuf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WnyAn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34"/>
              </w:trPr>
              <w:tc>
                <w:tcPr>
                  <w:tcW w:w="5632" w:type="dxa"/>
                  <w:gridSpan w:val="3"/>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For especially sensitive positions, are screening</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and/or testing procedures used (e.g., psychological testing, drug testing, lie detector</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Tests</w:t>
                  </w:r>
                  <w:r w:rsidR="00886B05" w:rsidRPr="000C254E">
                    <w:rPr>
                      <w:rFonts w:ascii="Arial" w:hAnsi="Arial" w:cs="Arial"/>
                      <w:iCs/>
                      <w:sz w:val="24"/>
                      <w:szCs w:val="24"/>
                    </w:rPr>
                    <w:t xml:space="preserve"> where legal)? </w:t>
                  </w:r>
                </w:p>
              </w:tc>
              <w:tc>
                <w:tcPr>
                  <w:tcW w:w="765"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24800" behindDoc="0" locked="0" layoutInCell="1" allowOverlap="1" wp14:anchorId="66557B96" wp14:editId="787324D2">
                            <wp:simplePos x="0" y="0"/>
                            <wp:positionH relativeFrom="column">
                              <wp:posOffset>-1270</wp:posOffset>
                            </wp:positionH>
                            <wp:positionV relativeFrom="paragraph">
                              <wp:posOffset>149860</wp:posOffset>
                            </wp:positionV>
                            <wp:extent cx="390525" cy="0"/>
                            <wp:effectExtent l="0" t="0" r="28575" b="19050"/>
                            <wp:wrapNone/>
                            <wp:docPr id="62" name="Straight Connector 6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3A5D088" id="Straight Connector 62"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1pt,11.8pt" to="30.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yw0AEAAIk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76672" behindDoc="0" locked="0" layoutInCell="1" allowOverlap="1" wp14:anchorId="74588BBD" wp14:editId="03F5D0D1">
                            <wp:simplePos x="0" y="0"/>
                            <wp:positionH relativeFrom="column">
                              <wp:posOffset>5972175</wp:posOffset>
                            </wp:positionH>
                            <wp:positionV relativeFrom="paragraph">
                              <wp:posOffset>6262370</wp:posOffset>
                            </wp:positionV>
                            <wp:extent cx="3905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3A0452F" id="Straight Connector 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" strokecolor="windowText" strokeweight=".5pt">
                            <v:stroke joinstyle="miter"/>
                          </v:line>
                        </w:pict>
                      </mc:Fallback>
                    </mc:AlternateContent>
                  </w:r>
                </w:p>
              </w:tc>
            </w:tr>
            <w:tr w:rsidR="00886B05" w:rsidRPr="000C254E" w:rsidTr="00196769">
              <w:trPr>
                <w:trHeight w:val="1134"/>
              </w:trPr>
              <w:tc>
                <w:tcPr>
                  <w:tcW w:w="5632" w:type="dxa"/>
                  <w:gridSpan w:val="3"/>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Does the organization provide and/or</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encourage counseling for employees with</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personal problems (e.g., alcohol and</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Drug</w:t>
                  </w:r>
                  <w:r w:rsidR="00886B05" w:rsidRPr="000C254E">
                    <w:rPr>
                      <w:rFonts w:ascii="Arial" w:hAnsi="Arial" w:cs="Arial"/>
                      <w:iCs/>
                      <w:sz w:val="24"/>
                      <w:szCs w:val="24"/>
                    </w:rPr>
                    <w:t xml:space="preserve"> abuse)? </w:t>
                  </w:r>
                </w:p>
              </w:tc>
              <w:tc>
                <w:tcPr>
                  <w:tcW w:w="765"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196769"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26848" behindDoc="0" locked="0" layoutInCell="1" allowOverlap="1" wp14:anchorId="20BF34CF" wp14:editId="62599E2C">
                            <wp:simplePos x="0" y="0"/>
                            <wp:positionH relativeFrom="column">
                              <wp:posOffset>-39370</wp:posOffset>
                            </wp:positionH>
                            <wp:positionV relativeFrom="paragraph">
                              <wp:posOffset>213995</wp:posOffset>
                            </wp:positionV>
                            <wp:extent cx="390525" cy="0"/>
                            <wp:effectExtent l="0" t="0" r="28575" b="19050"/>
                            <wp:wrapNone/>
                            <wp:docPr id="64" name="Straight Connector 6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4C5AE4E" id="Straight Connector 64" o:spid="_x0000_s1026" style="position:absolute;z-index:251726848;visibility:visible;mso-wrap-style:square;mso-wrap-distance-left:9pt;mso-wrap-distance-top:0;mso-wrap-distance-right:9pt;mso-wrap-distance-bottom:0;mso-position-horizontal:absolute;mso-position-horizontal-relative:text;mso-position-vertical:absolute;mso-position-vertical-relative:text" from="-3.1pt,16.85pt" to="27.6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q720AEAAIkDAAAOAAAAZHJzL2Uyb0RvYy54bWysU01v2zAMvQ/ofxB0X5ymS9E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725824" behindDoc="0" locked="0" layoutInCell="1" allowOverlap="1" wp14:anchorId="422CB062" wp14:editId="477787D4">
                            <wp:simplePos x="0" y="0"/>
                            <wp:positionH relativeFrom="column">
                              <wp:posOffset>-1270</wp:posOffset>
                            </wp:positionH>
                            <wp:positionV relativeFrom="paragraph">
                              <wp:posOffset>4445</wp:posOffset>
                            </wp:positionV>
                            <wp:extent cx="390525" cy="0"/>
                            <wp:effectExtent l="0" t="0" r="28575" b="19050"/>
                            <wp:wrapNone/>
                            <wp:docPr id="63" name="Straight Connector 6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E8B4544" id="Straight Connector 63"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1pt,.35pt" to="30.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GxD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677696" behindDoc="0" locked="0" layoutInCell="1" allowOverlap="1" wp14:anchorId="4FA29CE4" wp14:editId="2C69BE9B">
                            <wp:simplePos x="0" y="0"/>
                            <wp:positionH relativeFrom="column">
                              <wp:posOffset>5972175</wp:posOffset>
                            </wp:positionH>
                            <wp:positionV relativeFrom="paragraph">
                              <wp:posOffset>47877730</wp:posOffset>
                            </wp:positionV>
                            <wp:extent cx="39052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65C6D7F" id="Straight Connector 1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70.25pt,3769.9pt" to="501pt,37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aRk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" strokecolor="windowText" strokeweight=".5pt">
                            <v:stroke joinstyle="miter"/>
                          </v:line>
                        </w:pict>
                      </mc:Fallback>
                    </mc:AlternateContent>
                  </w:r>
                </w:p>
              </w:tc>
            </w:tr>
            <w:tr w:rsidR="00886B05" w:rsidRPr="000C254E" w:rsidTr="00196769">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Does the organization have fair employee relations and compensation policies (e.g. Salaries, fringe benefits, performance appraisal, promotions, </w:t>
                  </w:r>
                  <w:r w:rsidR="00196769" w:rsidRPr="000C254E">
                    <w:rPr>
                      <w:rFonts w:ascii="Arial" w:hAnsi="Arial" w:cs="Arial"/>
                      <w:iCs/>
                      <w:sz w:val="24"/>
                      <w:szCs w:val="24"/>
                    </w:rPr>
                    <w:t>and severance</w:t>
                  </w:r>
                  <w:r w:rsidRPr="000C254E">
                    <w:rPr>
                      <w:rFonts w:ascii="Arial" w:hAnsi="Arial" w:cs="Arial"/>
                      <w:iCs/>
                      <w:sz w:val="24"/>
                      <w:szCs w:val="24"/>
                    </w:rPr>
                    <w:t xml:space="preserve"> pay</w:t>
                  </w:r>
                  <w:r w:rsidR="00196769" w:rsidRPr="000C254E">
                    <w:rPr>
                      <w:rFonts w:ascii="Arial" w:hAnsi="Arial" w:cs="Arial"/>
                      <w:iCs/>
                      <w:sz w:val="24"/>
                      <w:szCs w:val="24"/>
                    </w:rPr>
                    <w:t xml:space="preserve">)? </w:t>
                  </w:r>
                </w:p>
                <w:p w:rsidR="00886B05" w:rsidRPr="000C254E" w:rsidRDefault="00886B05" w:rsidP="00886B05">
                  <w:pPr>
                    <w:autoSpaceDE w:val="0"/>
                    <w:autoSpaceDN w:val="0"/>
                    <w:adjustRightInd w:val="0"/>
                    <w:rPr>
                      <w:rFonts w:ascii="Arial" w:hAnsi="Arial" w:cs="Arial"/>
                      <w:iCs/>
                      <w:sz w:val="24"/>
                      <w:szCs w:val="24"/>
                    </w:rPr>
                  </w:pPr>
                </w:p>
                <w:p w:rsidR="00886B05" w:rsidRPr="000C254E" w:rsidRDefault="00886B05" w:rsidP="00886B05">
                  <w:pPr>
                    <w:autoSpaceDE w:val="0"/>
                    <w:autoSpaceDN w:val="0"/>
                    <w:adjustRightInd w:val="0"/>
                    <w:rPr>
                      <w:rFonts w:ascii="Arial" w:hAnsi="Arial" w:cs="Arial"/>
                      <w:iCs/>
                      <w:sz w:val="24"/>
                      <w:szCs w:val="24"/>
                    </w:rPr>
                  </w:pPr>
                </w:p>
                <w:p w:rsidR="00886B05" w:rsidRPr="000C254E" w:rsidRDefault="00886B05" w:rsidP="00886B05">
                  <w:pPr>
                    <w:autoSpaceDE w:val="0"/>
                    <w:autoSpaceDN w:val="0"/>
                    <w:adjustRightInd w:val="0"/>
                    <w:rPr>
                      <w:rFonts w:ascii="Arial" w:hAnsi="Arial" w:cs="Arial"/>
                      <w:iCs/>
                      <w:sz w:val="24"/>
                      <w:szCs w:val="24"/>
                    </w:rPr>
                  </w:pP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196769"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81120" behindDoc="0" locked="0" layoutInCell="1" allowOverlap="1" wp14:anchorId="4BF4474B" wp14:editId="755FE83A">
                            <wp:simplePos x="0" y="0"/>
                            <wp:positionH relativeFrom="column">
                              <wp:posOffset>-11430</wp:posOffset>
                            </wp:positionH>
                            <wp:positionV relativeFrom="paragraph">
                              <wp:posOffset>159385</wp:posOffset>
                            </wp:positionV>
                            <wp:extent cx="390525" cy="0"/>
                            <wp:effectExtent l="0" t="0" r="28575" b="19050"/>
                            <wp:wrapNone/>
                            <wp:docPr id="117" name="Straight Connector 11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FF7D10" id="Straight Connector 117" o:spid="_x0000_s1026" style="position:absolute;z-index:251781120;visibility:visible;mso-wrap-style:square;mso-wrap-distance-left:9pt;mso-wrap-distance-top:0;mso-wrap-distance-right:9pt;mso-wrap-distance-bottom:0;mso-position-horizontal:absolute;mso-position-horizontal-relative:text;mso-position-vertical:absolute;mso-position-vertical-relative:text" from="-.9pt,12.55pt" to="29.8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678720" behindDoc="0" locked="0" layoutInCell="1" allowOverlap="1" wp14:anchorId="3C96E2C4" wp14:editId="0386543F">
                            <wp:simplePos x="0" y="0"/>
                            <wp:positionH relativeFrom="column">
                              <wp:posOffset>5972175</wp:posOffset>
                            </wp:positionH>
                            <wp:positionV relativeFrom="paragraph">
                              <wp:posOffset>6262370</wp:posOffset>
                            </wp:positionV>
                            <wp:extent cx="390525" cy="0"/>
                            <wp:effectExtent l="0" t="0" r="28575" b="19050"/>
                            <wp:wrapNone/>
                            <wp:docPr id="19" name="Straight Connector 1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439CC6B" id="Straight Connector 19"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xTNSX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04"/>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Do these policies compare favorably </w:t>
                  </w:r>
                  <w:r w:rsidR="00196769" w:rsidRPr="000C254E">
                    <w:rPr>
                      <w:rFonts w:ascii="Arial" w:hAnsi="Arial" w:cs="Arial"/>
                      <w:iCs/>
                      <w:sz w:val="24"/>
                      <w:szCs w:val="24"/>
                    </w:rPr>
                    <w:t>with competitors</w:t>
                  </w:r>
                  <w:r w:rsidRPr="000C254E">
                    <w:rPr>
                      <w:rFonts w:ascii="Arial" w:hAnsi="Arial" w:cs="Arial"/>
                      <w:iCs/>
                      <w:sz w:val="24"/>
                      <w:szCs w:val="24"/>
                    </w:rPr>
                    <w:t>’ and promote an environment</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that minimizes disenchantment and similar</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Motivations</w:t>
                  </w:r>
                  <w:r w:rsidR="00886B05" w:rsidRPr="000C254E">
                    <w:rPr>
                      <w:rFonts w:ascii="Arial" w:hAnsi="Arial" w:cs="Arial"/>
                      <w:iCs/>
                      <w:sz w:val="24"/>
                      <w:szCs w:val="24"/>
                    </w:rPr>
                    <w:t xml:space="preserve"> to commit fraud?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27872" behindDoc="0" locked="0" layoutInCell="1" allowOverlap="1" wp14:anchorId="535A9C99" wp14:editId="56367DC3">
                            <wp:simplePos x="0" y="0"/>
                            <wp:positionH relativeFrom="column">
                              <wp:posOffset>-1270</wp:posOffset>
                            </wp:positionH>
                            <wp:positionV relativeFrom="paragraph">
                              <wp:posOffset>10795</wp:posOffset>
                            </wp:positionV>
                            <wp:extent cx="390525" cy="0"/>
                            <wp:effectExtent l="0" t="0" r="28575" b="19050"/>
                            <wp:wrapNone/>
                            <wp:docPr id="65" name="Straight Connector 6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D8BC922" id="Straight Connector 65"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pt,.85pt" to="30.6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94F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79744" behindDoc="0" locked="0" layoutInCell="1" allowOverlap="1" wp14:anchorId="03837610" wp14:editId="6554FD95">
                            <wp:simplePos x="0" y="0"/>
                            <wp:positionH relativeFrom="column">
                              <wp:posOffset>5972175</wp:posOffset>
                            </wp:positionH>
                            <wp:positionV relativeFrom="paragraph">
                              <wp:posOffset>6262370</wp:posOffset>
                            </wp:positionV>
                            <wp:extent cx="390525" cy="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388739F" id="Straight Connector 20"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HNyQV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Are fair mechanisms in place for dealing with</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Employee</w:t>
                  </w:r>
                  <w:r w:rsidR="00886B05" w:rsidRPr="000C254E">
                    <w:rPr>
                      <w:rFonts w:ascii="Arial" w:hAnsi="Arial" w:cs="Arial"/>
                      <w:iCs/>
                      <w:sz w:val="24"/>
                      <w:szCs w:val="24"/>
                    </w:rPr>
                    <w:t xml:space="preserve"> grievances?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28896" behindDoc="0" locked="0" layoutInCell="1" allowOverlap="1" wp14:anchorId="089118B2" wp14:editId="416D16CB">
                            <wp:simplePos x="0" y="0"/>
                            <wp:positionH relativeFrom="column">
                              <wp:posOffset>-1270</wp:posOffset>
                            </wp:positionH>
                            <wp:positionV relativeFrom="paragraph">
                              <wp:posOffset>8255</wp:posOffset>
                            </wp:positionV>
                            <wp:extent cx="390525" cy="0"/>
                            <wp:effectExtent l="0" t="0" r="28575" b="19050"/>
                            <wp:wrapNone/>
                            <wp:docPr id="66" name="Straight Connector 6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5E8C4B" id="Straight Connector 66"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1pt,.65pt" to="30.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0768" behindDoc="0" locked="0" layoutInCell="1" allowOverlap="1" wp14:anchorId="11103115" wp14:editId="3537A31C">
                            <wp:simplePos x="0" y="0"/>
                            <wp:positionH relativeFrom="column">
                              <wp:posOffset>5972175</wp:posOffset>
                            </wp:positionH>
                            <wp:positionV relativeFrom="paragraph">
                              <wp:posOffset>6262370</wp:posOffset>
                            </wp:positionV>
                            <wp:extent cx="390525" cy="0"/>
                            <wp:effectExtent l="0" t="0" r="28575" b="19050"/>
                            <wp:wrapNone/>
                            <wp:docPr id="21" name="Straight Connector 2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A80CC1E" id="Straight Connector 2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lTm0AEAAIk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Tu5XEgRwPOOnnMC&#10;O4xZbDEEZhCT4CAzNUVqOWEb9uniUdynAvtoki9vBiSOld3TlV19zELx5d3n+Wq5kkK9hZrfeTFR&#10;/qLRi2J00tlQcEMLh6+UuRd/+vZJuQ74ZJ2ru3NBTJ28v1vxdhWwgoyDzKaPjInCIAW4gaWpcqoV&#10;CZ3tS3apQyfauiQOwOpgUfU4vfC0UjigzAGGUJ+CnSf4I7WMswMaz8k1dBaTt5kV7azv5MNttgul&#10;o66avIAqfJ4ZLNYr9qdKbFM83ndtetFmEdStz/btH7T5B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3elTm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34"/>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As a feedback mechanism on its policies with</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respect to employee relations, does the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organization conduct exit interviews of</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Departing</w:t>
                  </w:r>
                  <w:r w:rsidR="00886B05" w:rsidRPr="000C254E">
                    <w:rPr>
                      <w:rFonts w:ascii="Arial" w:hAnsi="Arial" w:cs="Arial"/>
                      <w:iCs/>
                      <w:sz w:val="24"/>
                      <w:szCs w:val="24"/>
                    </w:rPr>
                    <w:t xml:space="preserve"> employees?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29920" behindDoc="0" locked="0" layoutInCell="1" allowOverlap="1" wp14:anchorId="327930A8" wp14:editId="6E4C5B72">
                            <wp:simplePos x="0" y="0"/>
                            <wp:positionH relativeFrom="column">
                              <wp:posOffset>-1270</wp:posOffset>
                            </wp:positionH>
                            <wp:positionV relativeFrom="paragraph">
                              <wp:posOffset>6985</wp:posOffset>
                            </wp:positionV>
                            <wp:extent cx="390525" cy="0"/>
                            <wp:effectExtent l="0" t="0" r="28575" b="19050"/>
                            <wp:wrapNone/>
                            <wp:docPr id="67" name="Straight Connector 6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848A1A8" id="Straight Connector 67"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1pt,.55pt" to="30.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k840AEAAIkDAAAOAAAAZHJzL2Uyb0RvYy54bWysU01v2zAMvQ/ofxB0X5ymSNc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1792" behindDoc="0" locked="0" layoutInCell="1" allowOverlap="1" wp14:anchorId="025D0A05" wp14:editId="465620FB">
                            <wp:simplePos x="0" y="0"/>
                            <wp:positionH relativeFrom="column">
                              <wp:posOffset>5972175</wp:posOffset>
                            </wp:positionH>
                            <wp:positionV relativeFrom="paragraph">
                              <wp:posOffset>6262370</wp:posOffset>
                            </wp:positionV>
                            <wp:extent cx="390525" cy="0"/>
                            <wp:effectExtent l="0" t="0" r="28575" b="19050"/>
                            <wp:wrapNone/>
                            <wp:docPr id="22" name="Straight Connector 2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F0A359F" id="Straight Connector 2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mqrUo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2330"/>
              </w:trPr>
              <w:tc>
                <w:tcPr>
                  <w:tcW w:w="5587" w:type="dxa"/>
                  <w:gridSpan w:val="2"/>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lastRenderedPageBreak/>
                    <w:t>c. Management awareness</w:t>
                  </w:r>
                </w:p>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iCs/>
                      <w:sz w:val="24"/>
                      <w:szCs w:val="24"/>
                    </w:rPr>
                    <w:t>Overall, does management exhibit an</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awareness of fraud and its possible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manifestations: signs of employee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problems such as drug addiction and</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low-paid employees who suddenly appear</w:t>
                  </w:r>
                </w:p>
                <w:p w:rsidR="00886B05" w:rsidRPr="000C254E" w:rsidRDefault="00886B05" w:rsidP="00886B05">
                  <w:pPr>
                    <w:spacing w:line="360" w:lineRule="auto"/>
                    <w:rPr>
                      <w:rFonts w:ascii="Arial" w:hAnsi="Arial" w:cs="Arial"/>
                      <w:b/>
                      <w:bCs/>
                      <w:sz w:val="24"/>
                      <w:szCs w:val="24"/>
                    </w:rPr>
                  </w:pPr>
                  <w:r w:rsidRPr="000C254E">
                    <w:rPr>
                      <w:rFonts w:ascii="Arial" w:hAnsi="Arial" w:cs="Arial"/>
                      <w:iCs/>
                      <w:sz w:val="24"/>
                      <w:szCs w:val="24"/>
                    </w:rPr>
                    <w:t xml:space="preserve">with trappings of wealth?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0944" behindDoc="0" locked="0" layoutInCell="1" allowOverlap="1" wp14:anchorId="713C1BBE" wp14:editId="2A0141B5">
                            <wp:simplePos x="0" y="0"/>
                            <wp:positionH relativeFrom="column">
                              <wp:posOffset>8255</wp:posOffset>
                            </wp:positionH>
                            <wp:positionV relativeFrom="paragraph">
                              <wp:posOffset>99695</wp:posOffset>
                            </wp:positionV>
                            <wp:extent cx="390525" cy="0"/>
                            <wp:effectExtent l="0" t="0" r="28575" b="19050"/>
                            <wp:wrapNone/>
                            <wp:docPr id="68" name="Straight Connector 6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8FACA49" id="Straight Connector 6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65pt,7.85pt" to="31.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t7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2816" behindDoc="0" locked="0" layoutInCell="1" allowOverlap="1" wp14:anchorId="0D4295FF" wp14:editId="4E8117ED">
                            <wp:simplePos x="0" y="0"/>
                            <wp:positionH relativeFrom="column">
                              <wp:posOffset>5972175</wp:posOffset>
                            </wp:positionH>
                            <wp:positionV relativeFrom="paragraph">
                              <wp:posOffset>6262370</wp:posOffset>
                            </wp:positionV>
                            <wp:extent cx="390525" cy="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AD2768E" id="Straight Connector 23"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W58Xb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87" w:type="dxa"/>
                  <w:gridSpan w:val="2"/>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2. Does the organization have an adequate system of internal controls? Specifically:</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1968" behindDoc="0" locked="0" layoutInCell="1" allowOverlap="1" wp14:anchorId="497FB318" wp14:editId="43066AF2">
                            <wp:simplePos x="0" y="0"/>
                            <wp:positionH relativeFrom="column">
                              <wp:posOffset>17780</wp:posOffset>
                            </wp:positionH>
                            <wp:positionV relativeFrom="paragraph">
                              <wp:posOffset>137795</wp:posOffset>
                            </wp:positionV>
                            <wp:extent cx="390525" cy="0"/>
                            <wp:effectExtent l="0" t="0" r="28575" b="19050"/>
                            <wp:wrapNone/>
                            <wp:docPr id="69" name="Straight Connector 6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CDBDFFF" id="Straight Connector 69"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1.4pt,10.85pt" to="32.1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3840" behindDoc="0" locked="0" layoutInCell="1" allowOverlap="1" wp14:anchorId="6841ADD6" wp14:editId="3AB6E879">
                            <wp:simplePos x="0" y="0"/>
                            <wp:positionH relativeFrom="column">
                              <wp:posOffset>5972175</wp:posOffset>
                            </wp:positionH>
                            <wp:positionV relativeFrom="paragraph">
                              <wp:posOffset>6262370</wp:posOffset>
                            </wp:positionV>
                            <wp:extent cx="390525" cy="0"/>
                            <wp:effectExtent l="0" t="0" r="28575" b="19050"/>
                            <wp:wrapNone/>
                            <wp:docPr id="24" name="Straight Connector 2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D0909C" id="Straight Connector 24"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Qdu0QEAAIkDAAAOAAAAZHJzL2Uyb0RvYy54bWysU01v2zAMvQ/ofxB0X5ymS9EZ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dy8UmKAJ539JwT&#10;2GHMYoMhMIOYBAeZqSlSywmbsEtnj+IuFdgHk3x5MyBxqOweL+zqQxaKL+8+z5eLpRTqPdT8youJ&#10;8heNXhSjk86Gghta2H+lzL340/dPynXAJ+tc3Z0LYurk/d2St6uAFWQcZDZ9ZEwUBinADSxNlVOt&#10;SOhsX7JLHTrSxiWxB1YHi6rH6YWnlcIBZQ4whPoU7DzBb6llnC3QeEquoZOYvM2saGd9Jx+us10o&#10;HXXV5BlU4fPEYLFesT9WYpvi8b5r07M2i6Cufbav/6D1T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xQ0Hbt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rPr>
                <w:trHeight w:val="1420"/>
              </w:trPr>
              <w:tc>
                <w:tcPr>
                  <w:tcW w:w="5587" w:type="dxa"/>
                  <w:gridSpan w:val="2"/>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a. Fraud integral to internal controls</w:t>
                  </w:r>
                </w:p>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iCs/>
                      <w:sz w:val="24"/>
                      <w:szCs w:val="24"/>
                    </w:rPr>
                    <w:t>Has the need for fraud prevention been</w:t>
                  </w:r>
                  <w:r w:rsidRPr="000C254E">
                    <w:rPr>
                      <w:rFonts w:ascii="Arial" w:hAnsi="Arial" w:cs="Arial"/>
                      <w:b/>
                      <w:bCs/>
                      <w:sz w:val="24"/>
                      <w:szCs w:val="24"/>
                    </w:rPr>
                    <w:t xml:space="preserve"> </w:t>
                  </w:r>
                  <w:r w:rsidRPr="000C254E">
                    <w:rPr>
                      <w:rFonts w:ascii="Arial" w:hAnsi="Arial" w:cs="Arial"/>
                      <w:iCs/>
                      <w:sz w:val="24"/>
                      <w:szCs w:val="24"/>
                    </w:rPr>
                    <w:t>explicitly considered in the design and</w:t>
                  </w:r>
                  <w:r w:rsidRPr="000C254E">
                    <w:rPr>
                      <w:rFonts w:ascii="Arial" w:hAnsi="Arial" w:cs="Arial"/>
                      <w:b/>
                      <w:bCs/>
                      <w:sz w:val="24"/>
                      <w:szCs w:val="24"/>
                    </w:rPr>
                    <w:t xml:space="preserve"> </w:t>
                  </w:r>
                  <w:r w:rsidRPr="000C254E">
                    <w:rPr>
                      <w:rFonts w:ascii="Arial" w:hAnsi="Arial" w:cs="Arial"/>
                      <w:iCs/>
                      <w:sz w:val="24"/>
                      <w:szCs w:val="24"/>
                    </w:rPr>
                    <w:t>maintenance of the system of internal</w:t>
                  </w:r>
                  <w:r w:rsidRPr="000C254E">
                    <w:rPr>
                      <w:rFonts w:ascii="Arial" w:hAnsi="Arial" w:cs="Arial"/>
                      <w:b/>
                      <w:bCs/>
                      <w:sz w:val="24"/>
                      <w:szCs w:val="24"/>
                    </w:rPr>
                    <w:t xml:space="preserve"> </w:t>
                  </w:r>
                  <w:r w:rsidRPr="000C254E">
                    <w:rPr>
                      <w:rFonts w:ascii="Arial" w:hAnsi="Arial" w:cs="Arial"/>
                      <w:iCs/>
                      <w:sz w:val="24"/>
                      <w:szCs w:val="24"/>
                    </w:rPr>
                    <w:t xml:space="preserve">controls?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2992" behindDoc="0" locked="0" layoutInCell="1" allowOverlap="1" wp14:anchorId="16013BDB" wp14:editId="4862087D">
                            <wp:simplePos x="0" y="0"/>
                            <wp:positionH relativeFrom="column">
                              <wp:posOffset>8255</wp:posOffset>
                            </wp:positionH>
                            <wp:positionV relativeFrom="paragraph">
                              <wp:posOffset>155575</wp:posOffset>
                            </wp:positionV>
                            <wp:extent cx="390525" cy="0"/>
                            <wp:effectExtent l="0" t="0" r="28575" b="19050"/>
                            <wp:wrapNone/>
                            <wp:docPr id="70" name="Straight Connector 7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432449F" id="Straight Connector 70"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65pt,12.25pt" to="31.4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4864" behindDoc="0" locked="0" layoutInCell="1" allowOverlap="1" wp14:anchorId="73EC8BA2" wp14:editId="54B5B917">
                            <wp:simplePos x="0" y="0"/>
                            <wp:positionH relativeFrom="column">
                              <wp:posOffset>5972175</wp:posOffset>
                            </wp:positionH>
                            <wp:positionV relativeFrom="paragraph">
                              <wp:posOffset>6262370</wp:posOffset>
                            </wp:positionV>
                            <wp:extent cx="390525" cy="0"/>
                            <wp:effectExtent l="0" t="0" r="28575" b="19050"/>
                            <wp:wrapNone/>
                            <wp:docPr id="25" name="Straight Connector 2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D03E25" id="Straight Connector 25"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ed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" strokecolor="windowText" strokeweight=".5pt">
                            <v:stroke joinstyle="miter"/>
                          </v:line>
                        </w:pict>
                      </mc:Fallback>
                    </mc:AlternateContent>
                  </w:r>
                </w:p>
              </w:tc>
            </w:tr>
            <w:tr w:rsidR="00886B05" w:rsidRPr="000C254E" w:rsidTr="00196769">
              <w:tc>
                <w:tcPr>
                  <w:tcW w:w="5587" w:type="dxa"/>
                  <w:gridSpan w:val="2"/>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b. Control over physical and logical access</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4016" behindDoc="0" locked="0" layoutInCell="1" allowOverlap="1" wp14:anchorId="5A8A8F48" wp14:editId="10A79487">
                            <wp:simplePos x="0" y="0"/>
                            <wp:positionH relativeFrom="column">
                              <wp:posOffset>-1270</wp:posOffset>
                            </wp:positionH>
                            <wp:positionV relativeFrom="paragraph">
                              <wp:posOffset>76200</wp:posOffset>
                            </wp:positionV>
                            <wp:extent cx="390525" cy="0"/>
                            <wp:effectExtent l="0" t="0" r="28575" b="19050"/>
                            <wp:wrapNone/>
                            <wp:docPr id="71" name="Straight Connector 7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B2A6A9B" id="Straight Connector 71"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1pt,6pt" to="30.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5888" behindDoc="0" locked="0" layoutInCell="1" allowOverlap="1" wp14:anchorId="07F9AA94" wp14:editId="1011B7B3">
                            <wp:simplePos x="0" y="0"/>
                            <wp:positionH relativeFrom="column">
                              <wp:posOffset>5972175</wp:posOffset>
                            </wp:positionH>
                            <wp:positionV relativeFrom="paragraph">
                              <wp:posOffset>6262370</wp:posOffset>
                            </wp:positionV>
                            <wp:extent cx="390525" cy="0"/>
                            <wp:effectExtent l="0" t="0" r="28575" b="19050"/>
                            <wp:wrapNone/>
                            <wp:docPr id="26" name="Straight Connector 2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8B6CD30" id="Straight Connector 26"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kkJZT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227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Does the organization have a policy and</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practice of locking doors, desks, and cabinets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after hours and when unattended, especially</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for areas with valuable assets, including files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and personnel and payroll records, checks and</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other accounting documents, customer and</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vendor lists, corporate strategies, marketing</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Plans</w:t>
                  </w:r>
                  <w:r w:rsidR="00886B05" w:rsidRPr="000C254E">
                    <w:rPr>
                      <w:rFonts w:ascii="Arial" w:hAnsi="Arial" w:cs="Arial"/>
                      <w:iCs/>
                      <w:sz w:val="24"/>
                      <w:szCs w:val="24"/>
                    </w:rPr>
                    <w:t xml:space="preserve">, and research?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5040" behindDoc="0" locked="0" layoutInCell="1" allowOverlap="1" wp14:anchorId="12C10FE4" wp14:editId="138B6AB5">
                            <wp:simplePos x="0" y="0"/>
                            <wp:positionH relativeFrom="column">
                              <wp:posOffset>-10795</wp:posOffset>
                            </wp:positionH>
                            <wp:positionV relativeFrom="paragraph">
                              <wp:posOffset>141605</wp:posOffset>
                            </wp:positionV>
                            <wp:extent cx="390525" cy="0"/>
                            <wp:effectExtent l="0" t="0" r="28575" b="19050"/>
                            <wp:wrapNone/>
                            <wp:docPr id="72" name="Straight Connector 7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1328EB" id="Straight Connector 72"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85pt,11.15pt" to="29.9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570AEAAIkDAAAOAAAAZHJzL2Uyb0RvYy54bWysU01v2zAMvQ/ofxB0X5ymSNc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6912" behindDoc="0" locked="0" layoutInCell="1" allowOverlap="1" wp14:anchorId="6689632A" wp14:editId="3FAE320D">
                            <wp:simplePos x="0" y="0"/>
                            <wp:positionH relativeFrom="column">
                              <wp:posOffset>5972175</wp:posOffset>
                            </wp:positionH>
                            <wp:positionV relativeFrom="paragraph">
                              <wp:posOffset>6262370</wp:posOffset>
                            </wp:positionV>
                            <wp:extent cx="390525" cy="0"/>
                            <wp:effectExtent l="0" t="0" r="28575" b="19050"/>
                            <wp:wrapNone/>
                            <wp:docPr id="27" name="Straight Connector 2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BDB102A" id="Straight Connector 27"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g0AEAAIkDAAAOAAAAZHJzL2Uyb0RvYy54bWysU01v2zAMvQ/ofxB0X5ymSNc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4uPkkRwPOOnjOC&#10;HcYsNjEEZjCi4CAzNSVqOWETdnj2KO2wwD4Y9OXNgMShsnu8sKsPWSi+vPs8Xy6WUqj3UPMrLyHl&#10;Lzp6UYxOOhsKbmhh/5Uy9+JP3z8p1yE+Wefq7lwQUyfv75a8XQWsIOMgs+kTY6IwSAFuYGmqjLUi&#10;RWf7kl3q0JE2DsUeWB0sqj5OLzytFA4oc4Ah1Kdg5wl+Sy3jbIHGU3INncTkbWZFO+s7+XCd7ULp&#10;qKsmz6AKnycGi/Ua+2Mltike77s2PWuzCOraZ/v6D1r/B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U3eag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4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Does the organization have a policy and practice of using IDs and passwords for general computer access?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6064" behindDoc="0" locked="0" layoutInCell="1" allowOverlap="1" wp14:anchorId="18C2F6DD" wp14:editId="0A854378">
                            <wp:simplePos x="0" y="0"/>
                            <wp:positionH relativeFrom="column">
                              <wp:posOffset>-20320</wp:posOffset>
                            </wp:positionH>
                            <wp:positionV relativeFrom="paragraph">
                              <wp:posOffset>155575</wp:posOffset>
                            </wp:positionV>
                            <wp:extent cx="390525" cy="0"/>
                            <wp:effectExtent l="0" t="0" r="28575" b="19050"/>
                            <wp:wrapNone/>
                            <wp:docPr id="73" name="Straight Connector 7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AC2AB6D" id="Straight Connector 73"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6pt,12.25pt" to="29.1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7936" behindDoc="0" locked="0" layoutInCell="1" allowOverlap="1" wp14:anchorId="357A1B80" wp14:editId="287DCD3A">
                            <wp:simplePos x="0" y="0"/>
                            <wp:positionH relativeFrom="column">
                              <wp:posOffset>5972175</wp:posOffset>
                            </wp:positionH>
                            <wp:positionV relativeFrom="paragraph">
                              <wp:posOffset>6262370</wp:posOffset>
                            </wp:positionV>
                            <wp:extent cx="390525" cy="0"/>
                            <wp:effectExtent l="0" t="0" r="28575" b="19050"/>
                            <wp:wrapNone/>
                            <wp:docPr id="28" name="Straight Connector 2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B85F0B6" id="Straight Connector 2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2Lj0AEAAIk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Tu54E0F8Lyj55zA&#10;DmMWGwyBGcQkOMhMTZFaTtiEXTp7FHepwD6Y5MubAYlDZfd4YVcfslB8efdlvlwspVDvoeZ3XkyU&#10;v2r0ohiddDYU3NDC/htl7sWfvn9SrgM+Wefq7lwQUyfv75a8XQWsIOMgs+kjY6IwSAFuYGmqnGpF&#10;Qmf7kl3q0JE2Lok9sDpYVD1OLzytFA4oc4Ah1Kdg5wn+SC3jbIHGU3INncTkbWZFO+s7+XCd7ULp&#10;qKsmz6AKnycGi/WK/bES2xSP912bnrVZBHXts339B61/A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DQ2Lj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4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For sensitive files and applications, does the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computer system require additional access</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Controls</w:t>
                  </w:r>
                  <w:r w:rsidR="00886B05" w:rsidRPr="000C254E">
                    <w:rPr>
                      <w:rFonts w:ascii="Arial" w:hAnsi="Arial" w:cs="Arial"/>
                      <w:iCs/>
                      <w:sz w:val="24"/>
                      <w:szCs w:val="24"/>
                    </w:rPr>
                    <w:t>? Does the access control of each user</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7088" behindDoc="0" locked="0" layoutInCell="1" allowOverlap="1" wp14:anchorId="7D36E7BC" wp14:editId="3E6503F1">
                            <wp:simplePos x="0" y="0"/>
                            <wp:positionH relativeFrom="column">
                              <wp:posOffset>-1270</wp:posOffset>
                            </wp:positionH>
                            <wp:positionV relativeFrom="paragraph">
                              <wp:posOffset>102870</wp:posOffset>
                            </wp:positionV>
                            <wp:extent cx="390525" cy="0"/>
                            <wp:effectExtent l="0" t="0" r="28575" b="19050"/>
                            <wp:wrapNone/>
                            <wp:docPr id="74" name="Straight Connector 7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59F83D7" id="Straight Connector 74"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pt,8.1pt" to="30.6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8960" behindDoc="0" locked="0" layoutInCell="1" allowOverlap="1" wp14:anchorId="44551D13" wp14:editId="10494AA8">
                            <wp:simplePos x="0" y="0"/>
                            <wp:positionH relativeFrom="column">
                              <wp:posOffset>5972175</wp:posOffset>
                            </wp:positionH>
                            <wp:positionV relativeFrom="paragraph">
                              <wp:posOffset>6262370</wp:posOffset>
                            </wp:positionV>
                            <wp:extent cx="390525" cy="0"/>
                            <wp:effectExtent l="0" t="0" r="28575" b="19050"/>
                            <wp:wrapNone/>
                            <wp:docPr id="29" name="Straight Connector 2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5C847A3" id="Straight Connector 29"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zDhIQ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34"/>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ID limit him/her access? Are there additional</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layer(s) of access control for remote access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(i.e., smart cards, temporary PINs, biometrics,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etc.)?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8112" behindDoc="0" locked="0" layoutInCell="1" allowOverlap="1" wp14:anchorId="66C1BFF5" wp14:editId="31EE0B4C">
                            <wp:simplePos x="0" y="0"/>
                            <wp:positionH relativeFrom="column">
                              <wp:posOffset>-1270</wp:posOffset>
                            </wp:positionH>
                            <wp:positionV relativeFrom="paragraph">
                              <wp:posOffset>139065</wp:posOffset>
                            </wp:positionV>
                            <wp:extent cx="390525" cy="0"/>
                            <wp:effectExtent l="0" t="0" r="28575" b="19050"/>
                            <wp:wrapNone/>
                            <wp:docPr id="75" name="Straight Connector 7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04FD2B" id="Straight Connector 75"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1pt,10.95pt" to="30.6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EzO0AEAAIkDAAAOAAAAZHJzL2Uyb0RvYy54bWysU01v2zAMvQ/ofxB0X5ymSNcZ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89984" behindDoc="0" locked="0" layoutInCell="1" allowOverlap="1" wp14:anchorId="14342EAA" wp14:editId="30EEF13F">
                            <wp:simplePos x="0" y="0"/>
                            <wp:positionH relativeFrom="column">
                              <wp:posOffset>5972175</wp:posOffset>
                            </wp:positionH>
                            <wp:positionV relativeFrom="paragraph">
                              <wp:posOffset>6262370</wp:posOffset>
                            </wp:positionV>
                            <wp:extent cx="390525" cy="0"/>
                            <wp:effectExtent l="0" t="0" r="28575" b="19050"/>
                            <wp:wrapNone/>
                            <wp:docPr id="30" name="Straight Connector 3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E3F0807" id="Straight Connector 30"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G9Lbe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992"/>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Does the organization have a stated and enforced policy that access is restricted to those requiring it to perform their job functions, including a strict policy against employees allowing access to unauthorized personnel by lending keys, sharing passwords, and so on?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7B3140"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39136" behindDoc="0" locked="0" layoutInCell="1" allowOverlap="1" wp14:anchorId="07AD5EAB" wp14:editId="211568BD">
                            <wp:simplePos x="0" y="0"/>
                            <wp:positionH relativeFrom="column">
                              <wp:posOffset>8255</wp:posOffset>
                            </wp:positionH>
                            <wp:positionV relativeFrom="paragraph">
                              <wp:posOffset>146050</wp:posOffset>
                            </wp:positionV>
                            <wp:extent cx="390525" cy="0"/>
                            <wp:effectExtent l="0" t="0" r="28575" b="19050"/>
                            <wp:wrapNone/>
                            <wp:docPr id="76" name="Straight Connector 7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2682B4D" id="Straight Connector 7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65pt,11.5pt" to="31.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87264" behindDoc="0" locked="0" layoutInCell="1" allowOverlap="1" wp14:anchorId="46DC4FEF" wp14:editId="0CF35E1E">
                            <wp:simplePos x="0" y="0"/>
                            <wp:positionH relativeFrom="column">
                              <wp:posOffset>-11430</wp:posOffset>
                            </wp:positionH>
                            <wp:positionV relativeFrom="paragraph">
                              <wp:posOffset>8890</wp:posOffset>
                            </wp:positionV>
                            <wp:extent cx="390525" cy="0"/>
                            <wp:effectExtent l="0" t="0" r="28575" b="19050"/>
                            <wp:wrapNone/>
                            <wp:docPr id="120" name="Straight Connector 12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F40534F" id="Straight Connector 120" o:spid="_x0000_s1026" style="position:absolute;z-index:251787264;visibility:visible;mso-wrap-style:square;mso-wrap-distance-left:9pt;mso-wrap-distance-top:0;mso-wrap-distance-right:9pt;mso-wrap-distance-bottom:0;mso-position-horizontal:absolute;mso-position-horizontal-relative:text;mso-position-vertical:absolute;mso-position-vertical-relative:text" from="-.9pt,.7pt" to="29.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F3p0AEAAIs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691008" behindDoc="0" locked="0" layoutInCell="1" allowOverlap="1" wp14:anchorId="6F9121B0" wp14:editId="2DC648B0">
                            <wp:simplePos x="0" y="0"/>
                            <wp:positionH relativeFrom="column">
                              <wp:posOffset>5972175</wp:posOffset>
                            </wp:positionH>
                            <wp:positionV relativeFrom="paragraph">
                              <wp:posOffset>6262370</wp:posOffset>
                            </wp:positionV>
                            <wp:extent cx="390525" cy="0"/>
                            <wp:effectExtent l="0" t="0" r="28575" b="19050"/>
                            <wp:wrapNone/>
                            <wp:docPr id="31" name="Straight Connector 3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474596F" id="Straight Connector 31"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2ucYt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4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For especially sensitive areas, are there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additional computerized security and/or</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electronic surveillance systems?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0160" behindDoc="0" locked="0" layoutInCell="1" allowOverlap="1" wp14:anchorId="2ADF4335" wp14:editId="522215BB">
                            <wp:simplePos x="0" y="0"/>
                            <wp:positionH relativeFrom="column">
                              <wp:posOffset>-1270</wp:posOffset>
                            </wp:positionH>
                            <wp:positionV relativeFrom="paragraph">
                              <wp:posOffset>8255</wp:posOffset>
                            </wp:positionV>
                            <wp:extent cx="390525" cy="0"/>
                            <wp:effectExtent l="0" t="0" r="28575" b="19050"/>
                            <wp:wrapNone/>
                            <wp:docPr id="77" name="Straight Connector 7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B775277" id="Straight Connector 77"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1pt,.65pt" to="30.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2032" behindDoc="0" locked="0" layoutInCell="1" allowOverlap="1" wp14:anchorId="00A879BC" wp14:editId="5A52C9C2">
                            <wp:simplePos x="0" y="0"/>
                            <wp:positionH relativeFrom="column">
                              <wp:posOffset>5972175</wp:posOffset>
                            </wp:positionH>
                            <wp:positionV relativeFrom="paragraph">
                              <wp:posOffset>6262370</wp:posOffset>
                            </wp:positionV>
                            <wp:extent cx="390525" cy="0"/>
                            <wp:effectExtent l="0" t="0" r="28575" b="19050"/>
                            <wp:wrapNone/>
                            <wp:docPr id="32" name="Straight Connector 3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23848FD" id="Straight Connector 32"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naSfj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To an impartial observer, does the workplace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Appear to have adequate access controls?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1184" behindDoc="0" locked="0" layoutInCell="1" allowOverlap="1" wp14:anchorId="3512F49D" wp14:editId="333F07DF">
                            <wp:simplePos x="0" y="0"/>
                            <wp:positionH relativeFrom="column">
                              <wp:posOffset>-1270</wp:posOffset>
                            </wp:positionH>
                            <wp:positionV relativeFrom="paragraph">
                              <wp:posOffset>6350</wp:posOffset>
                            </wp:positionV>
                            <wp:extent cx="390525" cy="0"/>
                            <wp:effectExtent l="0" t="0" r="28575" b="19050"/>
                            <wp:wrapNone/>
                            <wp:docPr id="78" name="Straight Connector 7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C33E6FE" id="Straight Connector 78"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pt,.5pt" to="30.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1mw0AEAAIkDAAAOAAAAZHJzL2Uyb0RvYy54bWysU01v2zAMvQ/ofxB0X5ymSNcZ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3056" behindDoc="0" locked="0" layoutInCell="1" allowOverlap="1" wp14:anchorId="141DD1E0" wp14:editId="57094C60">
                            <wp:simplePos x="0" y="0"/>
                            <wp:positionH relativeFrom="column">
                              <wp:posOffset>5972175</wp:posOffset>
                            </wp:positionH>
                            <wp:positionV relativeFrom="paragraph">
                              <wp:posOffset>6262370</wp:posOffset>
                            </wp:positionV>
                            <wp:extent cx="390525" cy="0"/>
                            <wp:effectExtent l="0" t="0" r="28575" b="19050"/>
                            <wp:wrapNone/>
                            <wp:docPr id="33" name="Straight Connector 3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68A2C4E" id="Straight Connector 33"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XJFcQ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c>
                <w:tcPr>
                  <w:tcW w:w="5587" w:type="dxa"/>
                  <w:gridSpan w:val="2"/>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c. Job descriptions</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2208" behindDoc="0" locked="0" layoutInCell="1" allowOverlap="1" wp14:anchorId="1AC3DC17" wp14:editId="66DF1055">
                            <wp:simplePos x="0" y="0"/>
                            <wp:positionH relativeFrom="column">
                              <wp:posOffset>-1270</wp:posOffset>
                            </wp:positionH>
                            <wp:positionV relativeFrom="paragraph">
                              <wp:posOffset>5080</wp:posOffset>
                            </wp:positionV>
                            <wp:extent cx="390525" cy="0"/>
                            <wp:effectExtent l="0" t="0" r="28575" b="19050"/>
                            <wp:wrapNone/>
                            <wp:docPr id="79" name="Straight Connector 7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5F56FA0" id="Straight Connector 79"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1pt,.4pt" to="30.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4080" behindDoc="0" locked="0" layoutInCell="1" allowOverlap="1" wp14:anchorId="16826CA4" wp14:editId="248E884D">
                            <wp:simplePos x="0" y="0"/>
                            <wp:positionH relativeFrom="column">
                              <wp:posOffset>5972175</wp:posOffset>
                            </wp:positionH>
                            <wp:positionV relativeFrom="paragraph">
                              <wp:posOffset>6262370</wp:posOffset>
                            </wp:positionV>
                            <wp:extent cx="390525" cy="0"/>
                            <wp:effectExtent l="0" t="0" r="28575" b="19050"/>
                            <wp:wrapNone/>
                            <wp:docPr id="34" name="Straight Connector 3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AD731E0" id="Straight Connector 34"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EzpWl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sz w:val="24"/>
                      <w:szCs w:val="24"/>
                    </w:rPr>
                    <w:lastRenderedPageBreak/>
                    <w:t></w:t>
                  </w:r>
                  <w:r w:rsidRPr="000C254E">
                    <w:rPr>
                      <w:rFonts w:ascii="Arial" w:hAnsi="Arial" w:cs="Arial"/>
                      <w:sz w:val="24"/>
                      <w:szCs w:val="24"/>
                    </w:rPr>
                    <w:t></w:t>
                  </w:r>
                  <w:r w:rsidRPr="000C254E">
                    <w:rPr>
                      <w:rFonts w:ascii="Arial" w:hAnsi="Arial" w:cs="Arial"/>
                      <w:iCs/>
                      <w:sz w:val="24"/>
                      <w:szCs w:val="24"/>
                    </w:rPr>
                    <w:t>Does the organization have written and</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specific job descriptions?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3232" behindDoc="0" locked="0" layoutInCell="1" allowOverlap="1" wp14:anchorId="0B0FB8B5" wp14:editId="752DBD36">
                            <wp:simplePos x="0" y="0"/>
                            <wp:positionH relativeFrom="column">
                              <wp:posOffset>-1270</wp:posOffset>
                            </wp:positionH>
                            <wp:positionV relativeFrom="paragraph">
                              <wp:posOffset>118110</wp:posOffset>
                            </wp:positionV>
                            <wp:extent cx="390525" cy="0"/>
                            <wp:effectExtent l="0" t="0" r="28575" b="19050"/>
                            <wp:wrapNone/>
                            <wp:docPr id="80" name="Straight Connector 8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E14DF49" id="Straight Connector 80" o:spid="_x0000_s1026" style="position:absolute;z-index:251743232;visibility:visible;mso-wrap-style:square;mso-wrap-distance-left:9pt;mso-wrap-distance-top:0;mso-wrap-distance-right:9pt;mso-wrap-distance-bottom:0;mso-position-horizontal:absolute;mso-position-horizontal-relative:text;mso-position-vertical:absolute;mso-position-vertical-relative:text" from="-.1pt,9.3pt" to="30.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5104" behindDoc="0" locked="0" layoutInCell="1" allowOverlap="1" wp14:anchorId="76C0A910" wp14:editId="5822D31B">
                            <wp:simplePos x="0" y="0"/>
                            <wp:positionH relativeFrom="column">
                              <wp:posOffset>5972175</wp:posOffset>
                            </wp:positionH>
                            <wp:positionV relativeFrom="paragraph">
                              <wp:posOffset>6262370</wp:posOffset>
                            </wp:positionV>
                            <wp:extent cx="390525" cy="0"/>
                            <wp:effectExtent l="0" t="0" r="28575" b="19050"/>
                            <wp:wrapNone/>
                            <wp:docPr id="35" name="Straight Connector 3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D2744BA" id="Straight Connector 35"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" strokecolor="windowText" strokeweight=".5pt">
                            <v:stroke joinstyle="miter"/>
                          </v:line>
                        </w:pict>
                      </mc:Fallback>
                    </mc:AlternateContent>
                  </w:r>
                </w:p>
              </w:tc>
            </w:tr>
            <w:tr w:rsidR="00886B05" w:rsidRPr="000C254E" w:rsidTr="00196769">
              <w:tc>
                <w:tcPr>
                  <w:tcW w:w="5587" w:type="dxa"/>
                  <w:gridSpan w:val="2"/>
                </w:tcPr>
                <w:p w:rsidR="00886B05" w:rsidRPr="000C254E" w:rsidRDefault="00886B05" w:rsidP="00886B05">
                  <w:pPr>
                    <w:spacing w:line="360" w:lineRule="auto"/>
                    <w:rPr>
                      <w:rFonts w:ascii="Arial" w:hAnsi="Arial" w:cs="Arial"/>
                      <w:sz w:val="24"/>
                      <w:szCs w:val="24"/>
                    </w:rPr>
                  </w:pPr>
                  <w:r w:rsidRPr="000C254E">
                    <w:rPr>
                      <w:rFonts w:ascii="Arial" w:hAnsi="Arial" w:cs="Arial"/>
                      <w:iCs/>
                      <w:sz w:val="24"/>
                      <w:szCs w:val="24"/>
                    </w:rPr>
                    <w:t xml:space="preserve">Do employees and managers adhere to them?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4256" behindDoc="0" locked="0" layoutInCell="1" allowOverlap="1" wp14:anchorId="4B099C3B" wp14:editId="4ABB7314">
                            <wp:simplePos x="0" y="0"/>
                            <wp:positionH relativeFrom="column">
                              <wp:posOffset>-1270</wp:posOffset>
                            </wp:positionH>
                            <wp:positionV relativeFrom="paragraph">
                              <wp:posOffset>116840</wp:posOffset>
                            </wp:positionV>
                            <wp:extent cx="390525" cy="0"/>
                            <wp:effectExtent l="0" t="0" r="28575" b="19050"/>
                            <wp:wrapNone/>
                            <wp:docPr id="81" name="Straight Connector 8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45AF3D0" id="Straight Connector 81"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1pt,9.2pt" to="30.6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NA0AEAAIk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6128" behindDoc="0" locked="0" layoutInCell="1" allowOverlap="1" wp14:anchorId="143A9278" wp14:editId="2611D505">
                            <wp:simplePos x="0" y="0"/>
                            <wp:positionH relativeFrom="column">
                              <wp:posOffset>5972175</wp:posOffset>
                            </wp:positionH>
                            <wp:positionV relativeFrom="paragraph">
                              <wp:posOffset>6262370</wp:posOffset>
                            </wp:positionV>
                            <wp:extent cx="390525" cy="0"/>
                            <wp:effectExtent l="0" t="0" r="28575" b="19050"/>
                            <wp:wrapNone/>
                            <wp:docPr id="36" name="Straight Connector 3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0544CE2" id="Straight Connector 36"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lUwSY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4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Does the company have an organization chart</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that reflects and is consistent with the</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Employee</w:t>
                  </w:r>
                  <w:r w:rsidR="00886B05" w:rsidRPr="000C254E">
                    <w:rPr>
                      <w:rFonts w:ascii="Arial" w:hAnsi="Arial" w:cs="Arial"/>
                      <w:iCs/>
                      <w:sz w:val="24"/>
                      <w:szCs w:val="24"/>
                    </w:rPr>
                    <w:t xml:space="preserve"> job descriptions?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5280" behindDoc="0" locked="0" layoutInCell="1" allowOverlap="1" wp14:anchorId="1525E8FA" wp14:editId="6A676F39">
                            <wp:simplePos x="0" y="0"/>
                            <wp:positionH relativeFrom="column">
                              <wp:posOffset>-1270</wp:posOffset>
                            </wp:positionH>
                            <wp:positionV relativeFrom="paragraph">
                              <wp:posOffset>158750</wp:posOffset>
                            </wp:positionV>
                            <wp:extent cx="390525" cy="0"/>
                            <wp:effectExtent l="0" t="0" r="28575" b="19050"/>
                            <wp:wrapNone/>
                            <wp:docPr id="82" name="Straight Connector 8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056EE79" id="Straight Connector 82"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1pt,12.5pt" to="30.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KO0AEAAIk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7152" behindDoc="0" locked="0" layoutInCell="1" allowOverlap="1" wp14:anchorId="1D22C496" wp14:editId="59DC7107">
                            <wp:simplePos x="0" y="0"/>
                            <wp:positionH relativeFrom="column">
                              <wp:posOffset>5972175</wp:posOffset>
                            </wp:positionH>
                            <wp:positionV relativeFrom="paragraph">
                              <wp:posOffset>6262370</wp:posOffset>
                            </wp:positionV>
                            <wp:extent cx="390525" cy="0"/>
                            <wp:effectExtent l="0" t="0" r="28575" b="19050"/>
                            <wp:wrapNone/>
                            <wp:docPr id="37" name="Straight Connector 3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5FB9F9" id="Straight Connector 37"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lR50a9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rPr>
                <w:trHeight w:val="84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Are incompatible duties segregated (i.e.,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handling of valuable assets, especially cash</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and related records)?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FE7840"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83168" behindDoc="0" locked="0" layoutInCell="1" allowOverlap="1" wp14:anchorId="06810313" wp14:editId="1E5F972B">
                            <wp:simplePos x="0" y="0"/>
                            <wp:positionH relativeFrom="column">
                              <wp:posOffset>-1905</wp:posOffset>
                            </wp:positionH>
                            <wp:positionV relativeFrom="paragraph">
                              <wp:posOffset>162560</wp:posOffset>
                            </wp:positionV>
                            <wp:extent cx="390525" cy="0"/>
                            <wp:effectExtent l="0" t="0" r="28575" b="19050"/>
                            <wp:wrapNone/>
                            <wp:docPr id="118" name="Straight Connector 11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4BF6D09" id="Straight Connector 118" o:spid="_x0000_s1026" style="position:absolute;z-index:251783168;visibility:visible;mso-wrap-style:square;mso-wrap-distance-left:9pt;mso-wrap-distance-top:0;mso-wrap-distance-right:9pt;mso-wrap-distance-bottom:0;mso-position-horizontal:absolute;mso-position-horizontal-relative:text;mso-position-vertical:absolute;mso-position-vertical-relative:text" from="-.15pt,12.8pt" to="30.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bVN0QEAAIs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746304" behindDoc="0" locked="0" layoutInCell="1" allowOverlap="1" wp14:anchorId="78E8FEC5" wp14:editId="1D82B49E">
                            <wp:simplePos x="0" y="0"/>
                            <wp:positionH relativeFrom="column">
                              <wp:posOffset>-1270</wp:posOffset>
                            </wp:positionH>
                            <wp:positionV relativeFrom="paragraph">
                              <wp:posOffset>4445</wp:posOffset>
                            </wp:positionV>
                            <wp:extent cx="390525" cy="0"/>
                            <wp:effectExtent l="0" t="0" r="28575" b="19050"/>
                            <wp:wrapNone/>
                            <wp:docPr id="83" name="Straight Connector 8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0C07813" id="Straight Connector 83"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1pt,.35pt" to="30.6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698176" behindDoc="0" locked="0" layoutInCell="1" allowOverlap="1" wp14:anchorId="3A57DE5A" wp14:editId="57F9EB13">
                            <wp:simplePos x="0" y="0"/>
                            <wp:positionH relativeFrom="column">
                              <wp:posOffset>5972175</wp:posOffset>
                            </wp:positionH>
                            <wp:positionV relativeFrom="paragraph">
                              <wp:posOffset>6262370</wp:posOffset>
                            </wp:positionV>
                            <wp:extent cx="390525" cy="0"/>
                            <wp:effectExtent l="0" t="0" r="28575" b="19050"/>
                            <wp:wrapNone/>
                            <wp:docPr id="38" name="Straight Connector 3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3E46D1" id="Straight Connector 3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CgPAo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420"/>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Is the purchasing function properly segregated</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(e.g., to ensure that one individual cannot requisition goods or services, approve and make the related payment, and access accounts payable records)?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7328" behindDoc="0" locked="0" layoutInCell="1" allowOverlap="1" wp14:anchorId="29BC2393" wp14:editId="31AD98EB">
                            <wp:simplePos x="0" y="0"/>
                            <wp:positionH relativeFrom="column">
                              <wp:posOffset>8255</wp:posOffset>
                            </wp:positionH>
                            <wp:positionV relativeFrom="paragraph">
                              <wp:posOffset>135890</wp:posOffset>
                            </wp:positionV>
                            <wp:extent cx="390525" cy="0"/>
                            <wp:effectExtent l="0" t="0" r="28575" b="19050"/>
                            <wp:wrapNone/>
                            <wp:docPr id="84" name="Straight Connector 8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79E4AAC" id="Straight Connector 84"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65pt,10.7pt" to="31.4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XDI0AEAAIkDAAAOAAAAZHJzL2Uyb0RvYy54bWysU01v2zAMvQ/ofxB0X5ymS9E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699200" behindDoc="0" locked="0" layoutInCell="1" allowOverlap="1" wp14:anchorId="6BD03307" wp14:editId="2D429492">
                            <wp:simplePos x="0" y="0"/>
                            <wp:positionH relativeFrom="column">
                              <wp:posOffset>5972175</wp:posOffset>
                            </wp:positionH>
                            <wp:positionV relativeFrom="paragraph">
                              <wp:posOffset>6262370</wp:posOffset>
                            </wp:positionV>
                            <wp:extent cx="390525" cy="0"/>
                            <wp:effectExtent l="0" t="0" r="28575" b="19050"/>
                            <wp:wrapNone/>
                            <wp:docPr id="39" name="Straight Connector 3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B5977B4" id="Straight Connector 39"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yzYDb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48"/>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Are especially sensitive duties duplicated (i.e.,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the double-signing of checks over a specified</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Amount</w:t>
                  </w:r>
                  <w:r w:rsidR="00886B05" w:rsidRPr="000C254E">
                    <w:rPr>
                      <w:rFonts w:ascii="Arial" w:hAnsi="Arial" w:cs="Arial"/>
                      <w:iCs/>
                      <w:sz w:val="24"/>
                      <w:szCs w:val="24"/>
                    </w:rPr>
                    <w:t xml:space="preserve">)?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8352" behindDoc="0" locked="0" layoutInCell="1" allowOverlap="1" wp14:anchorId="6E4A76C9" wp14:editId="39BBDD61">
                            <wp:simplePos x="0" y="0"/>
                            <wp:positionH relativeFrom="column">
                              <wp:posOffset>17780</wp:posOffset>
                            </wp:positionH>
                            <wp:positionV relativeFrom="paragraph">
                              <wp:posOffset>170815</wp:posOffset>
                            </wp:positionV>
                            <wp:extent cx="390525" cy="0"/>
                            <wp:effectExtent l="0" t="0" r="28575" b="19050"/>
                            <wp:wrapNone/>
                            <wp:docPr id="85" name="Straight Connector 8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4BB265" id="Straight Connector 85" o:spid="_x0000_s1026" style="position:absolute;z-index:251748352;visibility:visible;mso-wrap-style:square;mso-wrap-distance-left:9pt;mso-wrap-distance-top:0;mso-wrap-distance-right:9pt;mso-wrap-distance-bottom:0;mso-position-horizontal:absolute;mso-position-horizontal-relative:text;mso-position-vertical:absolute;mso-position-vertical-relative:text" from="1.4pt,13.45pt" to="32.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AA7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0224" behindDoc="0" locked="0" layoutInCell="1" allowOverlap="1" wp14:anchorId="77289C7D" wp14:editId="6C0867D6">
                            <wp:simplePos x="0" y="0"/>
                            <wp:positionH relativeFrom="column">
                              <wp:posOffset>5972175</wp:posOffset>
                            </wp:positionH>
                            <wp:positionV relativeFrom="paragraph">
                              <wp:posOffset>6262370</wp:posOffset>
                            </wp:positionV>
                            <wp:extent cx="390525" cy="0"/>
                            <wp:effectExtent l="0" t="0" r="28575" b="19050"/>
                            <wp:wrapNone/>
                            <wp:docPr id="40" name="Straight Connector 4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80C4F83" id="Straight Connector 40"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CtdnB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 job descriptions specify that annual</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Vacations</w:t>
                  </w:r>
                  <w:r w:rsidR="00886B05" w:rsidRPr="000C254E">
                    <w:rPr>
                      <w:rFonts w:ascii="Arial" w:hAnsi="Arial" w:cs="Arial"/>
                      <w:iCs/>
                      <w:sz w:val="24"/>
                      <w:szCs w:val="24"/>
                    </w:rPr>
                    <w:t xml:space="preserve"> must be taken?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49376" behindDoc="0" locked="0" layoutInCell="1" allowOverlap="1" wp14:anchorId="19846379" wp14:editId="06E8CDA3">
                            <wp:simplePos x="0" y="0"/>
                            <wp:positionH relativeFrom="column">
                              <wp:posOffset>-1270</wp:posOffset>
                            </wp:positionH>
                            <wp:positionV relativeFrom="paragraph">
                              <wp:posOffset>102235</wp:posOffset>
                            </wp:positionV>
                            <wp:extent cx="390525" cy="0"/>
                            <wp:effectExtent l="0" t="0" r="28575" b="19050"/>
                            <wp:wrapNone/>
                            <wp:docPr id="86" name="Straight Connector 8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4447855" id="Straight Connector 86"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1pt,8.05pt" to="30.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1248" behindDoc="0" locked="0" layoutInCell="1" allowOverlap="1" wp14:anchorId="2C258DEE" wp14:editId="37C2A147">
                            <wp:simplePos x="0" y="0"/>
                            <wp:positionH relativeFrom="column">
                              <wp:posOffset>5972175</wp:posOffset>
                            </wp:positionH>
                            <wp:positionV relativeFrom="paragraph">
                              <wp:posOffset>6262370</wp:posOffset>
                            </wp:positionV>
                            <wp:extent cx="390525" cy="0"/>
                            <wp:effectExtent l="0" t="0" r="28575" b="19050"/>
                            <wp:wrapNone/>
                            <wp:docPr id="41" name="Straight Connector 4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5CDC4F4" id="Straight Connector 41"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cvipMt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rPr>
                <w:trHeight w:val="1134"/>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Overall, has the process of formulating job</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descriptions been an integrated one, giving</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adequate consideration to the importance of</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Fraud</w:t>
                  </w:r>
                  <w:r w:rsidR="00886B05" w:rsidRPr="000C254E">
                    <w:rPr>
                      <w:rFonts w:ascii="Arial" w:hAnsi="Arial" w:cs="Arial"/>
                      <w:iCs/>
                      <w:sz w:val="24"/>
                      <w:szCs w:val="24"/>
                    </w:rPr>
                    <w:t xml:space="preserve"> prevention?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0400" behindDoc="0" locked="0" layoutInCell="1" allowOverlap="1" wp14:anchorId="40B1F503" wp14:editId="0611543A">
                            <wp:simplePos x="0" y="0"/>
                            <wp:positionH relativeFrom="column">
                              <wp:posOffset>-1270</wp:posOffset>
                            </wp:positionH>
                            <wp:positionV relativeFrom="paragraph">
                              <wp:posOffset>120015</wp:posOffset>
                            </wp:positionV>
                            <wp:extent cx="390525" cy="0"/>
                            <wp:effectExtent l="0" t="0" r="28575" b="19050"/>
                            <wp:wrapNone/>
                            <wp:docPr id="87" name="Straight Connector 8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5E6EA34" id="Straight Connector 87"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1pt,9.45pt" to="30.6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ZEG0AEAAIkDAAAOAAAAZHJzL2Uyb0RvYy54bWysU01v2zAMvQ/ofxB0X5ymSNc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2272" behindDoc="0" locked="0" layoutInCell="1" allowOverlap="1" wp14:anchorId="61D8EA45" wp14:editId="59A0318E">
                            <wp:simplePos x="0" y="0"/>
                            <wp:positionH relativeFrom="column">
                              <wp:posOffset>5972175</wp:posOffset>
                            </wp:positionH>
                            <wp:positionV relativeFrom="paragraph">
                              <wp:posOffset>6262370</wp:posOffset>
                            </wp:positionV>
                            <wp:extent cx="390525" cy="0"/>
                            <wp:effectExtent l="0" t="0" r="28575" b="19050"/>
                            <wp:wrapNone/>
                            <wp:docPr id="42" name="Straight Connector 4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E797575" id="Straight Connector 42"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Ej80QEAAIkDAAAOAAAAZHJzL2Uyb0RvYy54bWysU01v2zAMvQ/ofxB0X5ymS9EZ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fy00KKAJ539JwT&#10;2GHMYoMhMIOYBAeZqSlSywmbsEtnj+IuFdgHk3x5MyBxqOweL+zqQxaKL+8+z5eLpRTqPdT8youJ&#10;8heNXhSjk86Gghta2H+lzL340/dPynXAJ+tc3Z0LYurk/d2St6uAFWQcZDZ9ZEwUBinADSxNlVOt&#10;SOhsX7JLHTrSxiWxB1YHi6rH6YWnlcIBZQ4whPoU7DzBb6llnC3QeEquoZOYvM2saGd9Jx+us10o&#10;HXXV5BlU4fPEYLFesT9WYpvi8b5r07M2i6Cufbav/6D1T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4yhI/N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c>
                <w:tcPr>
                  <w:tcW w:w="5587" w:type="dxa"/>
                  <w:gridSpan w:val="2"/>
                </w:tcPr>
                <w:p w:rsidR="00886B05" w:rsidRPr="000C254E" w:rsidRDefault="00886B05" w:rsidP="00886B05">
                  <w:pPr>
                    <w:autoSpaceDE w:val="0"/>
                    <w:autoSpaceDN w:val="0"/>
                    <w:adjustRightInd w:val="0"/>
                    <w:rPr>
                      <w:rFonts w:ascii="Arial" w:hAnsi="Arial" w:cs="Arial"/>
                      <w:sz w:val="24"/>
                      <w:szCs w:val="24"/>
                    </w:rPr>
                  </w:pPr>
                  <w:r w:rsidRPr="000C254E">
                    <w:rPr>
                      <w:rFonts w:ascii="Arial" w:hAnsi="Arial" w:cs="Arial"/>
                      <w:sz w:val="24"/>
                      <w:szCs w:val="24"/>
                    </w:rPr>
                    <w:t></w:t>
                  </w:r>
                  <w:r w:rsidRPr="000C254E">
                    <w:rPr>
                      <w:rFonts w:ascii="Arial" w:hAnsi="Arial" w:cs="Arial"/>
                      <w:sz w:val="24"/>
                      <w:szCs w:val="24"/>
                    </w:rPr>
                    <w:t></w:t>
                  </w:r>
                  <w:r w:rsidRPr="000C254E">
                    <w:rPr>
                      <w:rFonts w:ascii="Arial" w:hAnsi="Arial" w:cs="Arial"/>
                      <w:iCs/>
                      <w:sz w:val="24"/>
                      <w:szCs w:val="24"/>
                    </w:rPr>
                    <w:t xml:space="preserve">Bank reconciliations, for all accounts?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1424" behindDoc="0" locked="0" layoutInCell="1" allowOverlap="1" wp14:anchorId="719A0247" wp14:editId="3C565B00">
                            <wp:simplePos x="0" y="0"/>
                            <wp:positionH relativeFrom="column">
                              <wp:posOffset>-1270</wp:posOffset>
                            </wp:positionH>
                            <wp:positionV relativeFrom="paragraph">
                              <wp:posOffset>55245</wp:posOffset>
                            </wp:positionV>
                            <wp:extent cx="390525" cy="0"/>
                            <wp:effectExtent l="0" t="0" r="28575" b="19050"/>
                            <wp:wrapNone/>
                            <wp:docPr id="88" name="Straight Connector 8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3A1B045" id="Straight Connector 88"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1pt,4.35pt" to="30.6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VFzw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3296" behindDoc="0" locked="0" layoutInCell="1" allowOverlap="1" wp14:anchorId="57EDD68E" wp14:editId="5A4CF155">
                            <wp:simplePos x="0" y="0"/>
                            <wp:positionH relativeFrom="column">
                              <wp:posOffset>5972175</wp:posOffset>
                            </wp:positionH>
                            <wp:positionV relativeFrom="paragraph">
                              <wp:posOffset>6262370</wp:posOffset>
                            </wp:positionV>
                            <wp:extent cx="390525" cy="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9C40803" id="Straight Connector 43"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TZTgP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87" w:type="dxa"/>
                  <w:gridSpan w:val="2"/>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sz w:val="24"/>
                      <w:szCs w:val="24"/>
                    </w:rPr>
                    <w:t></w:t>
                  </w:r>
                  <w:r w:rsidRPr="000C254E">
                    <w:rPr>
                      <w:rFonts w:ascii="Arial" w:hAnsi="Arial" w:cs="Arial"/>
                      <w:sz w:val="24"/>
                      <w:szCs w:val="24"/>
                    </w:rPr>
                    <w:t></w:t>
                  </w:r>
                  <w:r w:rsidRPr="000C254E">
                    <w:rPr>
                      <w:rFonts w:ascii="Arial" w:hAnsi="Arial" w:cs="Arial"/>
                      <w:iCs/>
                      <w:sz w:val="24"/>
                      <w:szCs w:val="24"/>
                    </w:rPr>
                    <w:t>Accounts receivable reconciliations (month to</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Month</w:t>
                  </w:r>
                  <w:r w:rsidR="00886B05" w:rsidRPr="000C254E">
                    <w:rPr>
                      <w:rFonts w:ascii="Arial" w:hAnsi="Arial" w:cs="Arial"/>
                      <w:iCs/>
                      <w:sz w:val="24"/>
                      <w:szCs w:val="24"/>
                    </w:rPr>
                    <w:t xml:space="preserve">, general ledger to subledger)? </w:t>
                  </w:r>
                </w:p>
              </w:tc>
              <w:tc>
                <w:tcPr>
                  <w:tcW w:w="81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2448" behindDoc="0" locked="0" layoutInCell="1" allowOverlap="1" wp14:anchorId="54D32B5C" wp14:editId="44334E53">
                            <wp:simplePos x="0" y="0"/>
                            <wp:positionH relativeFrom="column">
                              <wp:posOffset>-1270</wp:posOffset>
                            </wp:positionH>
                            <wp:positionV relativeFrom="paragraph">
                              <wp:posOffset>120650</wp:posOffset>
                            </wp:positionV>
                            <wp:extent cx="390525" cy="0"/>
                            <wp:effectExtent l="0" t="0" r="28575" b="19050"/>
                            <wp:wrapNone/>
                            <wp:docPr id="89" name="Straight Connector 8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F72F935" id="Straight Connector 89"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1pt,9.5pt" to="30.6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4320" behindDoc="0" locked="0" layoutInCell="1" allowOverlap="1" wp14:anchorId="7F50A130" wp14:editId="5344A2E0">
                            <wp:simplePos x="0" y="0"/>
                            <wp:positionH relativeFrom="column">
                              <wp:posOffset>5972175</wp:posOffset>
                            </wp:positionH>
                            <wp:positionV relativeFrom="paragraph">
                              <wp:posOffset>6262370</wp:posOffset>
                            </wp:positionV>
                            <wp:extent cx="390525" cy="0"/>
                            <wp:effectExtent l="0" t="0" r="28575" b="19050"/>
                            <wp:wrapNone/>
                            <wp:docPr id="44" name="Straight Connector 4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DF95E73" id="Straight Connector 44"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Aj/q6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c>
                <w:tcPr>
                  <w:tcW w:w="5572" w:type="dxa"/>
                  <w:vMerge w:val="restart"/>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sz w:val="24"/>
                      <w:szCs w:val="24"/>
                    </w:rPr>
                    <w:t></w:t>
                  </w:r>
                  <w:r w:rsidRPr="000C254E">
                    <w:rPr>
                      <w:rFonts w:ascii="Arial" w:hAnsi="Arial" w:cs="Arial"/>
                      <w:sz w:val="24"/>
                      <w:szCs w:val="24"/>
                    </w:rPr>
                    <w:t></w:t>
                  </w:r>
                  <w:r w:rsidRPr="000C254E">
                    <w:rPr>
                      <w:rFonts w:ascii="Arial" w:hAnsi="Arial" w:cs="Arial"/>
                      <w:iCs/>
                      <w:sz w:val="24"/>
                      <w:szCs w:val="24"/>
                    </w:rPr>
                    <w:t>Accounts payable reconciliations (month to</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month, general ledger to subledger)?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3472" behindDoc="0" locked="0" layoutInCell="1" allowOverlap="1" wp14:anchorId="0B294FB5" wp14:editId="4AE38E8C">
                            <wp:simplePos x="0" y="0"/>
                            <wp:positionH relativeFrom="column">
                              <wp:posOffset>8255</wp:posOffset>
                            </wp:positionH>
                            <wp:positionV relativeFrom="paragraph">
                              <wp:posOffset>62230</wp:posOffset>
                            </wp:positionV>
                            <wp:extent cx="390525" cy="0"/>
                            <wp:effectExtent l="0" t="0" r="28575" b="19050"/>
                            <wp:wrapNone/>
                            <wp:docPr id="90" name="Straight Connector 9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16B83C1" id="Straight Connector 90"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65pt,4.9pt" to="31.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5344" behindDoc="0" locked="0" layoutInCell="1" allowOverlap="1" wp14:anchorId="16E068C1" wp14:editId="3A1F6A10">
                            <wp:simplePos x="0" y="0"/>
                            <wp:positionH relativeFrom="column">
                              <wp:posOffset>5972175</wp:posOffset>
                            </wp:positionH>
                            <wp:positionV relativeFrom="paragraph">
                              <wp:posOffset>6262370</wp:posOffset>
                            </wp:positionV>
                            <wp:extent cx="390525" cy="0"/>
                            <wp:effectExtent l="0" t="0" r="28575" b="19050"/>
                            <wp:wrapNone/>
                            <wp:docPr id="45" name="Straight Connector 4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928261" id="Straight Connector 45"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pJ0AEAAIkDAAAOAAAAZHJzL2Uyb0RvYy54bWysU01v2zAMvQ/ofxB0X5ymS9E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5+WkoRwPOOnjOC&#10;HcYsNjEEZjCi4CAzNSVqOWETdnj2KO2wwD4Y9OXNgMShsnu8sKsPWSi+vPs8Xy64iXoPNb/yElL+&#10;oqMXxeiks6Hghhb2XylzL/70/ZNyHeKTda7uzgUxdfL+bsnbVcAKMg4ymz4xJgqDFOAGlqbKWCtS&#10;dLYv2aUOHWnjUOyB1cGi6uP0wtNK4YAyBxhCfQp2nuC31DLOFmg8JdfQSUzeZla0s76TD9fZLpSO&#10;umryDKrweWKwWK+xP1Zim+LxvmvTszaLoK59tq//oPVP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wwopJ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c>
                <w:tcPr>
                  <w:tcW w:w="5572" w:type="dxa"/>
                  <w:vMerge/>
                </w:tcPr>
                <w:p w:rsidR="00886B05" w:rsidRPr="000C254E" w:rsidRDefault="00886B05" w:rsidP="00886B05">
                  <w:pPr>
                    <w:autoSpaceDE w:val="0"/>
                    <w:autoSpaceDN w:val="0"/>
                    <w:adjustRightInd w:val="0"/>
                    <w:rPr>
                      <w:rFonts w:ascii="Arial" w:hAnsi="Arial" w:cs="Arial"/>
                      <w:sz w:val="24"/>
                      <w:szCs w:val="24"/>
                    </w:rPr>
                  </w:pP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4496" behindDoc="0" locked="0" layoutInCell="1" allowOverlap="1" wp14:anchorId="6234B942" wp14:editId="1BB403D4">
                            <wp:simplePos x="0" y="0"/>
                            <wp:positionH relativeFrom="column">
                              <wp:posOffset>-1270</wp:posOffset>
                            </wp:positionH>
                            <wp:positionV relativeFrom="paragraph">
                              <wp:posOffset>50800</wp:posOffset>
                            </wp:positionV>
                            <wp:extent cx="390525" cy="0"/>
                            <wp:effectExtent l="0" t="0" r="28575" b="19050"/>
                            <wp:wrapNone/>
                            <wp:docPr id="91" name="Straight Connector 9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376B961" id="Straight Connector 91"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1pt,4pt" to="30.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6368" behindDoc="0" locked="0" layoutInCell="1" allowOverlap="1" wp14:anchorId="6403903D" wp14:editId="77C16526">
                            <wp:simplePos x="0" y="0"/>
                            <wp:positionH relativeFrom="column">
                              <wp:posOffset>5972175</wp:posOffset>
                            </wp:positionH>
                            <wp:positionV relativeFrom="paragraph">
                              <wp:posOffset>6262370</wp:posOffset>
                            </wp:positionV>
                            <wp:extent cx="390525" cy="0"/>
                            <wp:effectExtent l="0" t="0" r="28575" b="19050"/>
                            <wp:wrapNone/>
                            <wp:docPr id="46" name="Straight Connector 4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27B10A9" id="Straight Connector 46"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oRJrh9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rPr>
                <w:trHeight w:val="848"/>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Variance analysis of general ledger accounts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(budget to actual, current year versus prior</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Year</w:t>
                  </w:r>
                  <w:r w:rsidR="00886B05" w:rsidRPr="000C254E">
                    <w:rPr>
                      <w:rFonts w:ascii="Arial" w:hAnsi="Arial" w:cs="Arial"/>
                      <w:iCs/>
                      <w:sz w:val="24"/>
                      <w:szCs w:val="24"/>
                    </w:rPr>
                    <w:t xml:space="preserve">)?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5520" behindDoc="0" locked="0" layoutInCell="1" allowOverlap="1" wp14:anchorId="51525FB6" wp14:editId="602E9B29">
                            <wp:simplePos x="0" y="0"/>
                            <wp:positionH relativeFrom="column">
                              <wp:posOffset>-1270</wp:posOffset>
                            </wp:positionH>
                            <wp:positionV relativeFrom="paragraph">
                              <wp:posOffset>87630</wp:posOffset>
                            </wp:positionV>
                            <wp:extent cx="390525" cy="0"/>
                            <wp:effectExtent l="0" t="0" r="28575" b="19050"/>
                            <wp:wrapNone/>
                            <wp:docPr id="92" name="Straight Connector 9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3BB46B1" id="Straight Connector 92" o:spid="_x0000_s1026" style="position:absolute;z-index:251755520;visibility:visible;mso-wrap-style:square;mso-wrap-distance-left:9pt;mso-wrap-distance-top:0;mso-wrap-distance-right:9pt;mso-wrap-distance-bottom:0;mso-position-horizontal:absolute;mso-position-horizontal-relative:text;mso-position-vertical:absolute;mso-position-vertical-relative:text" from="-.1pt,6.9pt" to="30.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7392" behindDoc="0" locked="0" layoutInCell="1" allowOverlap="1" wp14:anchorId="7703701F" wp14:editId="59F15B9B">
                            <wp:simplePos x="0" y="0"/>
                            <wp:positionH relativeFrom="column">
                              <wp:posOffset>5972175</wp:posOffset>
                            </wp:positionH>
                            <wp:positionV relativeFrom="paragraph">
                              <wp:posOffset>6262370</wp:posOffset>
                            </wp:positionV>
                            <wp:extent cx="390525" cy="0"/>
                            <wp:effectExtent l="0" t="0" r="28575" b="19050"/>
                            <wp:wrapNone/>
                            <wp:docPr id="47" name="Straight Connector 4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A509F3D" id="Straight Connector 47"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EV8bdN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rPr>
                <w:trHeight w:val="848"/>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Vertical analysis of profit and loss accounts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(i.e., as a percentage of sales, against historical</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And/or</w:t>
                  </w:r>
                  <w:r w:rsidR="00886B05" w:rsidRPr="000C254E">
                    <w:rPr>
                      <w:rFonts w:ascii="Arial" w:hAnsi="Arial" w:cs="Arial"/>
                      <w:iCs/>
                      <w:sz w:val="24"/>
                      <w:szCs w:val="24"/>
                    </w:rPr>
                    <w:t xml:space="preserve"> budget standards)?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6544" behindDoc="0" locked="0" layoutInCell="1" allowOverlap="1" wp14:anchorId="1B543D60" wp14:editId="09C34D37">
                            <wp:simplePos x="0" y="0"/>
                            <wp:positionH relativeFrom="column">
                              <wp:posOffset>-1270</wp:posOffset>
                            </wp:positionH>
                            <wp:positionV relativeFrom="paragraph">
                              <wp:posOffset>9525</wp:posOffset>
                            </wp:positionV>
                            <wp:extent cx="390525" cy="0"/>
                            <wp:effectExtent l="0" t="0" r="28575" b="19050"/>
                            <wp:wrapNone/>
                            <wp:docPr id="93" name="Straight Connector 9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049451A" id="Straight Connector 93"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1pt,.75pt" to="30.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8416" behindDoc="0" locked="0" layoutInCell="1" allowOverlap="1" wp14:anchorId="2475F972" wp14:editId="5CEF424F">
                            <wp:simplePos x="0" y="0"/>
                            <wp:positionH relativeFrom="column">
                              <wp:posOffset>5972175</wp:posOffset>
                            </wp:positionH>
                            <wp:positionV relativeFrom="paragraph">
                              <wp:posOffset>6262370</wp:posOffset>
                            </wp:positionV>
                            <wp:extent cx="390525" cy="0"/>
                            <wp:effectExtent l="0" t="0" r="28575" b="19050"/>
                            <wp:wrapNone/>
                            <wp:docPr id="48" name="Straight Connector 4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9AAE4F3" id="Straight Connector 48"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830AEAAIkDAAAOAAAAZHJzL2Uyb0RvYy54bWysU01v2zAMvQ/ofxB0X5ymS9E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5+4k0F8Lyj54xg&#10;hzGLTQyBGYwoOMhMTYlaTtiEHZ49SjsssA8GfXkzIHGo7B4v7OpDFoov7z7Pl4ulFOo91PzKS0j5&#10;i45eFKOTzoaCG1rYf6XMvfjT90/KdYhP1rm6OxfE1Mn7uyVvVwEryDjIbPrEmCgMUoAbWJoqY61I&#10;0dm+ZJc6dKSNQ7EHVgeLqo/TC08rhQPKHGAI9SnYeYLfUss4W6DxlFxDJzF5m1nRzvpOPlxnu1A6&#10;6qrJM6jC54nBYr3G/liJbYrH+65Nz9osgrr22b7+g9Y/A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GwZ83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28"/>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Detailed sales and major expense analysis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(i.e., by product line or geographic territory)?</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p>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7568" behindDoc="0" locked="0" layoutInCell="1" allowOverlap="1" wp14:anchorId="61CFBDDE" wp14:editId="79B3E06F">
                            <wp:simplePos x="0" y="0"/>
                            <wp:positionH relativeFrom="column">
                              <wp:posOffset>-1270</wp:posOffset>
                            </wp:positionH>
                            <wp:positionV relativeFrom="paragraph">
                              <wp:posOffset>7620</wp:posOffset>
                            </wp:positionV>
                            <wp:extent cx="390525" cy="0"/>
                            <wp:effectExtent l="0" t="0" r="28575" b="19050"/>
                            <wp:wrapNone/>
                            <wp:docPr id="94" name="Straight Connector 9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1BF7D85" id="Straight Connector 94"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1pt,.6pt" to="30.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09440" behindDoc="0" locked="0" layoutInCell="1" allowOverlap="1" wp14:anchorId="04B60D05" wp14:editId="571E34AF">
                            <wp:simplePos x="0" y="0"/>
                            <wp:positionH relativeFrom="column">
                              <wp:posOffset>5972175</wp:posOffset>
                            </wp:positionH>
                            <wp:positionV relativeFrom="paragraph">
                              <wp:posOffset>6262370</wp:posOffset>
                            </wp:positionV>
                            <wp:extent cx="390525" cy="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C873C96" id="Straight Connector 49"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2jO/E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c>
                <w:tcPr>
                  <w:tcW w:w="5572" w:type="dxa"/>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e. Supervision</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8592" behindDoc="0" locked="0" layoutInCell="1" allowOverlap="1" wp14:anchorId="3CD7FC6F" wp14:editId="44FC0684">
                            <wp:simplePos x="0" y="0"/>
                            <wp:positionH relativeFrom="column">
                              <wp:posOffset>-1270</wp:posOffset>
                            </wp:positionH>
                            <wp:positionV relativeFrom="paragraph">
                              <wp:posOffset>8890</wp:posOffset>
                            </wp:positionV>
                            <wp:extent cx="390525" cy="0"/>
                            <wp:effectExtent l="0" t="0" r="28575" b="19050"/>
                            <wp:wrapNone/>
                            <wp:docPr id="95" name="Straight Connector 9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10EFD1A" id="Straight Connector 95" o:spid="_x0000_s1026" style="position:absolute;z-index:251758592;visibility:visible;mso-wrap-style:square;mso-wrap-distance-left:9pt;mso-wrap-distance-top:0;mso-wrap-distance-right:9pt;mso-wrap-distance-bottom:0;mso-position-horizontal:absolute;mso-position-horizontal-relative:text;mso-position-vertical:absolute;mso-position-vertical-relative:text" from="-.1pt,.7pt" to="30.6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0464" behindDoc="0" locked="0" layoutInCell="1" allowOverlap="1" wp14:anchorId="1392C7C7" wp14:editId="0106DE43">
                            <wp:simplePos x="0" y="0"/>
                            <wp:positionH relativeFrom="column">
                              <wp:posOffset>5972175</wp:posOffset>
                            </wp:positionH>
                            <wp:positionV relativeFrom="paragraph">
                              <wp:posOffset>6262370</wp:posOffset>
                            </wp:positionV>
                            <wp:extent cx="390525" cy="0"/>
                            <wp:effectExtent l="0" t="0" r="28575" b="19050"/>
                            <wp:wrapNone/>
                            <wp:docPr id="50" name="Straight Connector 5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4F1D955" id="Straight Connector 50"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" strokecolor="windowText" strokeweight=".5pt">
                            <v:stroke joinstyle="miter"/>
                          </v:line>
                        </w:pict>
                      </mc:Fallback>
                    </mc:AlternateContent>
                  </w:r>
                </w:p>
              </w:tc>
            </w:tr>
            <w:tr w:rsidR="00886B05" w:rsidRPr="000C254E" w:rsidTr="00196769">
              <w:trPr>
                <w:trHeight w:val="2044"/>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 supervisors and managers have adequate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fraud awareness? Are they alert to the possibility of fraud whenever an unusual or exceptional situation occurs, such as when supplier or customer complains about its account?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59616" behindDoc="0" locked="0" layoutInCell="1" allowOverlap="1" wp14:anchorId="7F894FF5" wp14:editId="51CD5CDF">
                            <wp:simplePos x="0" y="0"/>
                            <wp:positionH relativeFrom="column">
                              <wp:posOffset>-10795</wp:posOffset>
                            </wp:positionH>
                            <wp:positionV relativeFrom="paragraph">
                              <wp:posOffset>179070</wp:posOffset>
                            </wp:positionV>
                            <wp:extent cx="390525" cy="0"/>
                            <wp:effectExtent l="0" t="0" r="28575" b="19050"/>
                            <wp:wrapNone/>
                            <wp:docPr id="96" name="Straight Connector 9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BE655E2" id="Straight Connector 96"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85pt,14.1pt" to="29.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1488" behindDoc="0" locked="0" layoutInCell="1" allowOverlap="1" wp14:anchorId="4E70A78F" wp14:editId="52D8FCE7">
                            <wp:simplePos x="0" y="0"/>
                            <wp:positionH relativeFrom="column">
                              <wp:posOffset>5972175</wp:posOffset>
                            </wp:positionH>
                            <wp:positionV relativeFrom="paragraph">
                              <wp:posOffset>6262370</wp:posOffset>
                            </wp:positionV>
                            <wp:extent cx="390525" cy="0"/>
                            <wp:effectExtent l="0" t="0" r="28575" b="19050"/>
                            <wp:wrapNone/>
                            <wp:docPr id="51" name="Straight Connector 5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9FEE6AA" id="Straight Connector 51"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zv50AEAAIk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Tu5WkgRwPOOnnMC&#10;O4xZbDEEZhCT4CAzNUVqOWEb9uniUdynAvtoki9vBiSOld3TlV19zELx5d3n+Wq5kkK9hZrfeTFR&#10;/qLRi2J00tlQcEMLh6+UuRd/+vZJuQ74ZJ2ru3NBTJ28v1vxdhWwgoyDzKaPjInCIAW4gaWpcqoV&#10;CZ3tS3apQyfauiQOwOpgUfU4vfC0UjigzAGGUJ+CnSf4I7WMswMaz8k1dBaTt5kV7azv5MNttgul&#10;o66avIAqfJ4ZLNYr9qdKbFM83ndtetFmEdStz/btH7T5B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zOzv5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420"/>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lastRenderedPageBreak/>
                    <w:t>Do supervisors and managers diligently review</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the work of their subordinates (e.g.,</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accounting reconciliations), and, where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appropriate, even have the employee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 xml:space="preserve">Re-perform the work?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0640" behindDoc="0" locked="0" layoutInCell="1" allowOverlap="1" wp14:anchorId="696B0F98" wp14:editId="4B4226B7">
                            <wp:simplePos x="0" y="0"/>
                            <wp:positionH relativeFrom="column">
                              <wp:posOffset>-10795</wp:posOffset>
                            </wp:positionH>
                            <wp:positionV relativeFrom="paragraph">
                              <wp:posOffset>141605</wp:posOffset>
                            </wp:positionV>
                            <wp:extent cx="390525" cy="0"/>
                            <wp:effectExtent l="0" t="0" r="28575" b="19050"/>
                            <wp:wrapNone/>
                            <wp:docPr id="97" name="Straight Connector 9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24CB504" id="Straight Connector 97"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85pt,11.15pt" to="29.9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2512" behindDoc="0" locked="0" layoutInCell="1" allowOverlap="1" wp14:anchorId="43D414EB" wp14:editId="3A335E6D">
                            <wp:simplePos x="0" y="0"/>
                            <wp:positionH relativeFrom="column">
                              <wp:posOffset>5972175</wp:posOffset>
                            </wp:positionH>
                            <wp:positionV relativeFrom="paragraph">
                              <wp:posOffset>6262370</wp:posOffset>
                            </wp:positionV>
                            <wp:extent cx="390525" cy="0"/>
                            <wp:effectExtent l="0" t="0" r="28575" b="19050"/>
                            <wp:wrapNone/>
                            <wp:docPr id="52" name="Straight Connector 5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2314BF9" id="Straight Connector 52"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i69o3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34"/>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For smaller businesses or where division of</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duties is not possible, is close supervision in</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place so as to compensate for the lack of</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Separation</w:t>
                  </w:r>
                  <w:r w:rsidR="00886B05" w:rsidRPr="000C254E">
                    <w:rPr>
                      <w:rFonts w:ascii="Arial" w:hAnsi="Arial" w:cs="Arial"/>
                      <w:iCs/>
                      <w:sz w:val="24"/>
                      <w:szCs w:val="24"/>
                    </w:rPr>
                    <w:t xml:space="preserve">?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1664" behindDoc="0" locked="0" layoutInCell="1" allowOverlap="1" wp14:anchorId="5FBA5A61" wp14:editId="0B2A32D4">
                            <wp:simplePos x="0" y="0"/>
                            <wp:positionH relativeFrom="column">
                              <wp:posOffset>17780</wp:posOffset>
                            </wp:positionH>
                            <wp:positionV relativeFrom="paragraph">
                              <wp:posOffset>157480</wp:posOffset>
                            </wp:positionV>
                            <wp:extent cx="390525" cy="0"/>
                            <wp:effectExtent l="0" t="0" r="28575" b="19050"/>
                            <wp:wrapNone/>
                            <wp:docPr id="98" name="Straight Connector 9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F83DE18" id="Straight Connector 98"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1.4pt,12.4pt" to="32.1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3536" behindDoc="0" locked="0" layoutInCell="1" allowOverlap="1" wp14:anchorId="6CEC9E98" wp14:editId="4C8D142B">
                            <wp:simplePos x="0" y="0"/>
                            <wp:positionH relativeFrom="column">
                              <wp:posOffset>5972175</wp:posOffset>
                            </wp:positionH>
                            <wp:positionV relativeFrom="paragraph">
                              <wp:posOffset>6262370</wp:posOffset>
                            </wp:positionV>
                            <wp:extent cx="390525" cy="0"/>
                            <wp:effectExtent l="0" t="0" r="28575" b="19050"/>
                            <wp:wrapNone/>
                            <wp:docPr id="53" name="Straight Connector 5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1425FA4" id="Straight Connector 53"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SpqrE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706"/>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Is supervisory or management override</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 manager or supervisor taking charge of,</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altering or otherwise interfering in the work</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of a subordinate) prohibited, and are others</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in the hierarchy alert to this situation as a</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Fraud</w:t>
                  </w:r>
                  <w:r w:rsidR="00886B05" w:rsidRPr="000C254E">
                    <w:rPr>
                      <w:rFonts w:ascii="Arial" w:hAnsi="Arial" w:cs="Arial"/>
                      <w:iCs/>
                      <w:sz w:val="24"/>
                      <w:szCs w:val="24"/>
                    </w:rPr>
                    <w:t xml:space="preserve"> “red flag”?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2688" behindDoc="0" locked="0" layoutInCell="1" allowOverlap="1" wp14:anchorId="5B4BA5A3" wp14:editId="001E4D43">
                            <wp:simplePos x="0" y="0"/>
                            <wp:positionH relativeFrom="column">
                              <wp:posOffset>8255</wp:posOffset>
                            </wp:positionH>
                            <wp:positionV relativeFrom="paragraph">
                              <wp:posOffset>145415</wp:posOffset>
                            </wp:positionV>
                            <wp:extent cx="390525" cy="0"/>
                            <wp:effectExtent l="0" t="0" r="28575" b="19050"/>
                            <wp:wrapNone/>
                            <wp:docPr id="99" name="Straight Connector 9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050E78D" id="Straight Connector 99"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65pt,11.45pt" to="31.4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4560" behindDoc="0" locked="0" layoutInCell="1" allowOverlap="1" wp14:anchorId="2586BE29" wp14:editId="3D39F4ED">
                            <wp:simplePos x="0" y="0"/>
                            <wp:positionH relativeFrom="column">
                              <wp:posOffset>5972175</wp:posOffset>
                            </wp:positionH>
                            <wp:positionV relativeFrom="paragraph">
                              <wp:posOffset>6262370</wp:posOffset>
                            </wp:positionV>
                            <wp:extent cx="390525" cy="0"/>
                            <wp:effectExtent l="0" t="0" r="28575" b="19050"/>
                            <wp:wrapNone/>
                            <wp:docPr id="54" name="Straight Connector 5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B0781BF" id="Straight Connector 54"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BTGhx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72" w:type="dxa"/>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f. Audit</w:t>
                  </w:r>
                  <w:r w:rsidR="007B3140">
                    <w:rPr>
                      <w:rFonts w:ascii="Arial" w:hAnsi="Arial" w:cs="Arial"/>
                      <w:b/>
                      <w:bCs/>
                      <w:sz w:val="24"/>
                      <w:szCs w:val="24"/>
                    </w:rPr>
                    <w:t>-</w:t>
                  </w:r>
                  <w:r w:rsidRPr="000C254E">
                    <w:rPr>
                      <w:rFonts w:ascii="Arial" w:hAnsi="Arial" w:cs="Arial"/>
                      <w:iCs/>
                      <w:sz w:val="24"/>
                      <w:szCs w:val="24"/>
                    </w:rPr>
                    <w:t xml:space="preserve">Is there an internal audit function? </w:t>
                  </w:r>
                  <w:r w:rsidR="007B3140">
                    <w:rPr>
                      <w:rFonts w:ascii="Arial" w:hAnsi="Arial" w:cs="Arial"/>
                      <w:sz w:val="24"/>
                      <w:szCs w:val="24"/>
                    </w:rPr>
                    <w:t>(</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3712" behindDoc="0" locked="0" layoutInCell="1" allowOverlap="1" wp14:anchorId="7375FBA4" wp14:editId="1043B0BA">
                            <wp:simplePos x="0" y="0"/>
                            <wp:positionH relativeFrom="column">
                              <wp:posOffset>-1270</wp:posOffset>
                            </wp:positionH>
                            <wp:positionV relativeFrom="paragraph">
                              <wp:posOffset>141605</wp:posOffset>
                            </wp:positionV>
                            <wp:extent cx="390525" cy="0"/>
                            <wp:effectExtent l="0" t="0" r="28575" b="19050"/>
                            <wp:wrapNone/>
                            <wp:docPr id="100" name="Straight Connector 100"/>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666131E" id="Straight Connector 100" o:spid="_x0000_s1026" style="position:absolute;z-index:251763712;visibility:visible;mso-wrap-style:square;mso-wrap-distance-left:9pt;mso-wrap-distance-top:0;mso-wrap-distance-right:9pt;mso-wrap-distance-bottom:0;mso-position-horizontal:absolute;mso-position-horizontal-relative:text;mso-position-vertical:absolute;mso-position-vertical-relative:text" from="-.1pt,11.15pt" to="30.6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5584" behindDoc="0" locked="0" layoutInCell="1" allowOverlap="1" wp14:anchorId="0FDF83A6" wp14:editId="0CCA3400">
                            <wp:simplePos x="0" y="0"/>
                            <wp:positionH relativeFrom="column">
                              <wp:posOffset>5972175</wp:posOffset>
                            </wp:positionH>
                            <wp:positionV relativeFrom="paragraph">
                              <wp:posOffset>6262370</wp:posOffset>
                            </wp:positionV>
                            <wp:extent cx="390525" cy="0"/>
                            <wp:effectExtent l="0" t="0" r="28575" b="19050"/>
                            <wp:wrapNone/>
                            <wp:docPr id="55" name="Straight Connector 5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4F489FB" id="Straight Connector 55"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RiC0AEAAIk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Tu5XEoRwPOOnnMC&#10;O4xZbDAEZhCT4CAzNUVqOWETdunsUdylAvtgki9vBiQOld3jhV19yELx5d2X+XLBTdR7qPmdFxPl&#10;rxq9KEYnnQ0FN7Sw/0aZe/Gn75+U64BP1rm6OxfE1Mn7uyVvVwEryDjIbPrImCgMUoAbWJoqp1qR&#10;0Nm+ZJc6dKSNS2IPrA4WVY/TC08rhQPKHGAI9SnYeYI/Uss4W6DxlFxDJzF5m1nRzvpOPlxnu1A6&#10;6qrJM6jC54nBYr1if6zENsXjfdemZ20WQV37bF//Qetf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DxARiC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1134"/>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Does the internal audit function perform</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regular checks to ensure that fraud prevention</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mechanisms are in place and operating as</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Intended</w:t>
                  </w:r>
                  <w:r w:rsidR="00886B05" w:rsidRPr="000C254E">
                    <w:rPr>
                      <w:rFonts w:ascii="Arial" w:hAnsi="Arial" w:cs="Arial"/>
                      <w:iCs/>
                      <w:sz w:val="24"/>
                      <w:szCs w:val="24"/>
                    </w:rPr>
                    <w:t xml:space="preserve">?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4736" behindDoc="0" locked="0" layoutInCell="1" allowOverlap="1" wp14:anchorId="44399C6C" wp14:editId="7132AC74">
                            <wp:simplePos x="0" y="0"/>
                            <wp:positionH relativeFrom="column">
                              <wp:posOffset>-1270</wp:posOffset>
                            </wp:positionH>
                            <wp:positionV relativeFrom="paragraph">
                              <wp:posOffset>150495</wp:posOffset>
                            </wp:positionV>
                            <wp:extent cx="390525" cy="0"/>
                            <wp:effectExtent l="0" t="0" r="28575" b="19050"/>
                            <wp:wrapNone/>
                            <wp:docPr id="101" name="Straight Connector 101"/>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D6C4A76" id="Straight Connector 101"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1pt,11.85pt" to="30.6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6608" behindDoc="0" locked="0" layoutInCell="1" allowOverlap="1" wp14:anchorId="400EDA72" wp14:editId="14DF2E72">
                            <wp:simplePos x="0" y="0"/>
                            <wp:positionH relativeFrom="column">
                              <wp:posOffset>5972175</wp:posOffset>
                            </wp:positionH>
                            <wp:positionV relativeFrom="paragraph">
                              <wp:posOffset>6262370</wp:posOffset>
                            </wp:positionV>
                            <wp:extent cx="390525" cy="0"/>
                            <wp:effectExtent l="0" t="0" r="28575" b="19050"/>
                            <wp:wrapNone/>
                            <wp:docPr id="56" name="Straight Connector 5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8EA71B6" id="Straight Connector 56"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Bg0flM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562"/>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Are external audits performed on a regular</w:t>
                  </w:r>
                  <w:r w:rsidR="007B3140">
                    <w:rPr>
                      <w:rFonts w:ascii="Arial" w:hAnsi="Arial" w:cs="Arial"/>
                      <w:iCs/>
                      <w:sz w:val="24"/>
                      <w:szCs w:val="24"/>
                    </w:rPr>
                    <w:t xml:space="preserve"> </w:t>
                  </w:r>
                  <w:r w:rsidRPr="000C254E">
                    <w:rPr>
                      <w:rFonts w:ascii="Arial" w:hAnsi="Arial" w:cs="Arial"/>
                      <w:iCs/>
                      <w:sz w:val="24"/>
                      <w:szCs w:val="24"/>
                    </w:rPr>
                    <w:t xml:space="preserve">basis (quarterly for larger businesses)?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5760" behindDoc="0" locked="0" layoutInCell="1" allowOverlap="1" wp14:anchorId="51057586" wp14:editId="597A72AA">
                            <wp:simplePos x="0" y="0"/>
                            <wp:positionH relativeFrom="column">
                              <wp:posOffset>-1270</wp:posOffset>
                            </wp:positionH>
                            <wp:positionV relativeFrom="paragraph">
                              <wp:posOffset>138430</wp:posOffset>
                            </wp:positionV>
                            <wp:extent cx="390525" cy="0"/>
                            <wp:effectExtent l="0" t="0" r="28575" b="19050"/>
                            <wp:wrapNone/>
                            <wp:docPr id="102" name="Straight Connector 10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56ABBFF2" id="Straight Connector 102"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1pt,10.9pt" to="30.6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7632" behindDoc="0" locked="0" layoutInCell="1" allowOverlap="1" wp14:anchorId="498DCD8E" wp14:editId="6013ACB5">
                            <wp:simplePos x="0" y="0"/>
                            <wp:positionH relativeFrom="column">
                              <wp:posOffset>5972175</wp:posOffset>
                            </wp:positionH>
                            <wp:positionV relativeFrom="paragraph">
                              <wp:posOffset>6262370</wp:posOffset>
                            </wp:positionV>
                            <wp:extent cx="390525" cy="0"/>
                            <wp:effectExtent l="0" t="0" r="28575" b="19050"/>
                            <wp:wrapNone/>
                            <wp:docPr id="57" name="Straight Connector 57"/>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96ED2B0" id="Straight Connector 57" o:spid="_x0000_s1026" style="position:absolute;z-index:251717632;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0JyJv9EBAACJ&#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r w:rsidR="00886B05" w:rsidRPr="000C254E" w:rsidTr="00196769">
              <w:trPr>
                <w:trHeight w:val="1134"/>
              </w:trPr>
              <w:tc>
                <w:tcPr>
                  <w:tcW w:w="5572" w:type="dxa"/>
                </w:tcPr>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Does management fully cooperate with</w:t>
                  </w:r>
                </w:p>
                <w:p w:rsidR="00886B05" w:rsidRPr="000C254E" w:rsidRDefault="00886B05" w:rsidP="00886B05">
                  <w:pPr>
                    <w:autoSpaceDE w:val="0"/>
                    <w:autoSpaceDN w:val="0"/>
                    <w:adjustRightInd w:val="0"/>
                    <w:rPr>
                      <w:rFonts w:ascii="Arial" w:hAnsi="Arial" w:cs="Arial"/>
                      <w:iCs/>
                      <w:sz w:val="24"/>
                      <w:szCs w:val="24"/>
                    </w:rPr>
                  </w:pPr>
                  <w:r w:rsidRPr="000C254E">
                    <w:rPr>
                      <w:rFonts w:ascii="Arial" w:hAnsi="Arial" w:cs="Arial"/>
                      <w:iCs/>
                      <w:sz w:val="24"/>
                      <w:szCs w:val="24"/>
                    </w:rPr>
                    <w:t>external auditors with respect to its work in</w:t>
                  </w:r>
                </w:p>
                <w:p w:rsidR="00886B05" w:rsidRPr="000C254E" w:rsidRDefault="00196769" w:rsidP="00886B05">
                  <w:pPr>
                    <w:autoSpaceDE w:val="0"/>
                    <w:autoSpaceDN w:val="0"/>
                    <w:adjustRightInd w:val="0"/>
                    <w:rPr>
                      <w:rFonts w:ascii="Arial" w:hAnsi="Arial" w:cs="Arial"/>
                      <w:iCs/>
                      <w:sz w:val="24"/>
                      <w:szCs w:val="24"/>
                    </w:rPr>
                  </w:pPr>
                  <w:r w:rsidRPr="000C254E">
                    <w:rPr>
                      <w:rFonts w:ascii="Arial" w:hAnsi="Arial" w:cs="Arial"/>
                      <w:iCs/>
                      <w:sz w:val="24"/>
                      <w:szCs w:val="24"/>
                    </w:rPr>
                    <w:t>General</w:t>
                  </w:r>
                  <w:r w:rsidR="00886B05" w:rsidRPr="000C254E">
                    <w:rPr>
                      <w:rFonts w:ascii="Arial" w:hAnsi="Arial" w:cs="Arial"/>
                      <w:iCs/>
                      <w:sz w:val="24"/>
                      <w:szCs w:val="24"/>
                    </w:rPr>
                    <w:t xml:space="preserve"> and fr</w:t>
                  </w:r>
                  <w:r w:rsidR="00886B05">
                    <w:rPr>
                      <w:rFonts w:ascii="Arial" w:hAnsi="Arial" w:cs="Arial"/>
                      <w:iCs/>
                      <w:sz w:val="24"/>
                      <w:szCs w:val="24"/>
                    </w:rPr>
                    <w:t xml:space="preserve">aud matters in particular (i.e, </w:t>
                  </w:r>
                  <w:r w:rsidR="00886B05" w:rsidRPr="000C254E">
                    <w:rPr>
                      <w:rFonts w:ascii="Arial" w:hAnsi="Arial" w:cs="Arial"/>
                      <w:iCs/>
                      <w:sz w:val="24"/>
                      <w:szCs w:val="24"/>
                    </w:rPr>
                    <w:t xml:space="preserve">through the audit committee)?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7B3140"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85216" behindDoc="0" locked="0" layoutInCell="1" allowOverlap="1" wp14:anchorId="39F5C72C" wp14:editId="24E6A7C5">
                            <wp:simplePos x="0" y="0"/>
                            <wp:positionH relativeFrom="column">
                              <wp:posOffset>-11430</wp:posOffset>
                            </wp:positionH>
                            <wp:positionV relativeFrom="paragraph">
                              <wp:posOffset>144145</wp:posOffset>
                            </wp:positionV>
                            <wp:extent cx="390525" cy="0"/>
                            <wp:effectExtent l="0" t="0" r="28575" b="19050"/>
                            <wp:wrapNone/>
                            <wp:docPr id="119" name="Straight Connector 11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DBEFE02" id="Straight Connector 119" o:spid="_x0000_s1026" style="position:absolute;z-index:251785216;visibility:visible;mso-wrap-style:square;mso-wrap-distance-left:9pt;mso-wrap-distance-top:0;mso-wrap-distance-right:9pt;mso-wrap-distance-bottom:0;mso-position-horizontal:absolute;mso-position-horizontal-relative:text;mso-position-vertical:absolute;mso-position-vertical-relative:text" from="-.9pt,11.35pt" to="29.8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766784" behindDoc="0" locked="0" layoutInCell="1" allowOverlap="1" wp14:anchorId="6DD579B6" wp14:editId="31AB32C7">
                            <wp:simplePos x="0" y="0"/>
                            <wp:positionH relativeFrom="column">
                              <wp:posOffset>-1270</wp:posOffset>
                            </wp:positionH>
                            <wp:positionV relativeFrom="paragraph">
                              <wp:posOffset>3810</wp:posOffset>
                            </wp:positionV>
                            <wp:extent cx="390525" cy="0"/>
                            <wp:effectExtent l="0" t="0" r="28575" b="19050"/>
                            <wp:wrapNone/>
                            <wp:docPr id="103" name="Straight Connector 10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59B2777" id="Straight Connector 103"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1pt,.3pt" to="3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" strokecolor="windowText" strokeweight=".5pt">
                            <v:stroke joinstyle="miter"/>
                          </v:line>
                        </w:pict>
                      </mc:Fallback>
                    </mc:AlternateContent>
                  </w:r>
                  <w:r w:rsidR="00886B05" w:rsidRPr="000C254E">
                    <w:rPr>
                      <w:rFonts w:ascii="Arial" w:hAnsi="Arial" w:cs="Arial"/>
                      <w:noProof/>
                      <w:sz w:val="24"/>
                      <w:szCs w:val="24"/>
                      <w:u w:val="single"/>
                    </w:rPr>
                    <mc:AlternateContent>
                      <mc:Choice Requires="wps">
                        <w:drawing>
                          <wp:anchor distT="0" distB="0" distL="114300" distR="114300" simplePos="0" relativeHeight="251718656" behindDoc="0" locked="0" layoutInCell="1" allowOverlap="1" wp14:anchorId="0FC7D948" wp14:editId="00E76299">
                            <wp:simplePos x="0" y="0"/>
                            <wp:positionH relativeFrom="column">
                              <wp:posOffset>5972175</wp:posOffset>
                            </wp:positionH>
                            <wp:positionV relativeFrom="paragraph">
                              <wp:posOffset>6262370</wp:posOffset>
                            </wp:positionV>
                            <wp:extent cx="390525" cy="0"/>
                            <wp:effectExtent l="0" t="0" r="28575" b="19050"/>
                            <wp:wrapNone/>
                            <wp:docPr id="58" name="Straight Connector 58"/>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323F793" id="Straight Connector 58"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HAg38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rPr>
                <w:trHeight w:val="828"/>
              </w:trPr>
              <w:tc>
                <w:tcPr>
                  <w:tcW w:w="5572" w:type="dxa"/>
                </w:tcPr>
                <w:p w:rsidR="00886B05" w:rsidRPr="000C254E" w:rsidRDefault="00886B05" w:rsidP="00886B05">
                  <w:pPr>
                    <w:autoSpaceDE w:val="0"/>
                    <w:autoSpaceDN w:val="0"/>
                    <w:adjustRightInd w:val="0"/>
                    <w:rPr>
                      <w:rFonts w:ascii="Arial" w:hAnsi="Arial" w:cs="Arial"/>
                      <w:b/>
                      <w:bCs/>
                      <w:sz w:val="24"/>
                      <w:szCs w:val="24"/>
                    </w:rPr>
                  </w:pPr>
                  <w:r w:rsidRPr="000C254E">
                    <w:rPr>
                      <w:rFonts w:ascii="Arial" w:hAnsi="Arial" w:cs="Arial"/>
                      <w:b/>
                      <w:bCs/>
                      <w:sz w:val="24"/>
                      <w:szCs w:val="24"/>
                    </w:rPr>
                    <w:t>3. Has the organizatio</w:t>
                  </w:r>
                  <w:r>
                    <w:rPr>
                      <w:rFonts w:ascii="Arial" w:hAnsi="Arial" w:cs="Arial"/>
                      <w:b/>
                      <w:bCs/>
                      <w:sz w:val="24"/>
                      <w:szCs w:val="24"/>
                    </w:rPr>
                    <w:t xml:space="preserve">n addressed the following fraud </w:t>
                  </w:r>
                  <w:r w:rsidRPr="000C254E">
                    <w:rPr>
                      <w:rFonts w:ascii="Arial" w:hAnsi="Arial" w:cs="Arial"/>
                      <w:b/>
                      <w:bCs/>
                      <w:sz w:val="24"/>
                      <w:szCs w:val="24"/>
                    </w:rPr>
                    <w:t>prevention issues?</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7808" behindDoc="0" locked="0" layoutInCell="1" allowOverlap="1" wp14:anchorId="47BE26FA" wp14:editId="64EA22C8">
                            <wp:simplePos x="0" y="0"/>
                            <wp:positionH relativeFrom="column">
                              <wp:posOffset>8255</wp:posOffset>
                            </wp:positionH>
                            <wp:positionV relativeFrom="paragraph">
                              <wp:posOffset>239395</wp:posOffset>
                            </wp:positionV>
                            <wp:extent cx="390525" cy="0"/>
                            <wp:effectExtent l="0" t="0" r="28575" b="19050"/>
                            <wp:wrapNone/>
                            <wp:docPr id="104" name="Straight Connector 104"/>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C7D362A" id="Straight Connector 104"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65pt,18.85pt" to="31.4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19680" behindDoc="0" locked="0" layoutInCell="1" allowOverlap="1" wp14:anchorId="05452F6C" wp14:editId="4A38F0C4">
                            <wp:simplePos x="0" y="0"/>
                            <wp:positionH relativeFrom="column">
                              <wp:posOffset>5972175</wp:posOffset>
                            </wp:positionH>
                            <wp:positionV relativeFrom="paragraph">
                              <wp:posOffset>6262370</wp:posOffset>
                            </wp:positionV>
                            <wp:extent cx="390525" cy="0"/>
                            <wp:effectExtent l="0" t="0" r="28575" b="19050"/>
                            <wp:wrapNone/>
                            <wp:docPr id="59" name="Straight Connector 59"/>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AAB884" id="Straight Connector 59"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A3T30P0AEAAIk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c>
                <w:tcPr>
                  <w:tcW w:w="5572" w:type="dxa"/>
                </w:tcPr>
                <w:p w:rsidR="00886B05" w:rsidRPr="000C254E" w:rsidRDefault="00886B05" w:rsidP="00886B05">
                  <w:pPr>
                    <w:autoSpaceDE w:val="0"/>
                    <w:autoSpaceDN w:val="0"/>
                    <w:adjustRightInd w:val="0"/>
                    <w:rPr>
                      <w:rFonts w:ascii="Arial" w:hAnsi="Arial" w:cs="Arial"/>
                      <w:sz w:val="24"/>
                      <w:szCs w:val="24"/>
                    </w:rPr>
                  </w:pPr>
                  <w:r w:rsidRPr="000C254E">
                    <w:rPr>
                      <w:rFonts w:ascii="Arial" w:hAnsi="Arial" w:cs="Arial"/>
                      <w:iCs/>
                      <w:sz w:val="24"/>
                      <w:szCs w:val="24"/>
                    </w:rPr>
                    <w:t xml:space="preserve">Promoting an ethical environment?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8832" behindDoc="0" locked="0" layoutInCell="1" allowOverlap="1" wp14:anchorId="05796154" wp14:editId="1C9789FE">
                            <wp:simplePos x="0" y="0"/>
                            <wp:positionH relativeFrom="column">
                              <wp:posOffset>8255</wp:posOffset>
                            </wp:positionH>
                            <wp:positionV relativeFrom="paragraph">
                              <wp:posOffset>78740</wp:posOffset>
                            </wp:positionV>
                            <wp:extent cx="390525" cy="0"/>
                            <wp:effectExtent l="0" t="0" r="28575" b="19050"/>
                            <wp:wrapNone/>
                            <wp:docPr id="105" name="Straight Connector 105"/>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384BC60" id="Straight Connector 105" o:spid="_x0000_s1026" style="position:absolute;z-index:251768832;visibility:visible;mso-wrap-style:square;mso-wrap-distance-left:9pt;mso-wrap-distance-top:0;mso-wrap-distance-right:9pt;mso-wrap-distance-bottom:0;mso-position-horizontal:absolute;mso-position-horizontal-relative:text;mso-position-vertical:absolute;mso-position-vertical-relative:text" from=".65pt,6.2pt" to="31.4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20704" behindDoc="0" locked="0" layoutInCell="1" allowOverlap="1" wp14:anchorId="7C958AC5" wp14:editId="0FF99BEF">
                            <wp:simplePos x="0" y="0"/>
                            <wp:positionH relativeFrom="column">
                              <wp:posOffset>5972175</wp:posOffset>
                            </wp:positionH>
                            <wp:positionV relativeFrom="paragraph">
                              <wp:posOffset>6262370</wp:posOffset>
                            </wp:positionV>
                            <wp:extent cx="390525" cy="0"/>
                            <wp:effectExtent l="0" t="0" r="28575" b="19050"/>
                            <wp:wrapNone/>
                            <wp:docPr id="106" name="Straight Connector 106"/>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90FA073" id="Straight Connector 10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" strokecolor="windowText" strokeweight=".5pt">
                            <v:stroke joinstyle="miter"/>
                          </v:line>
                        </w:pict>
                      </mc:Fallback>
                    </mc:AlternateContent>
                  </w:r>
                </w:p>
              </w:tc>
            </w:tr>
            <w:tr w:rsidR="00886B05" w:rsidRPr="000C254E" w:rsidTr="00196769">
              <w:tc>
                <w:tcPr>
                  <w:tcW w:w="5572" w:type="dxa"/>
                </w:tcPr>
                <w:p w:rsidR="00886B05" w:rsidRPr="000C254E" w:rsidRDefault="00886B05" w:rsidP="00886B05">
                  <w:pPr>
                    <w:spacing w:line="360" w:lineRule="auto"/>
                    <w:rPr>
                      <w:rFonts w:ascii="Arial" w:hAnsi="Arial" w:cs="Arial"/>
                      <w:sz w:val="24"/>
                      <w:szCs w:val="24"/>
                    </w:rPr>
                  </w:pPr>
                  <w:r w:rsidRPr="000C254E">
                    <w:rPr>
                      <w:rFonts w:ascii="Arial" w:hAnsi="Arial" w:cs="Arial"/>
                      <w:iCs/>
                      <w:sz w:val="24"/>
                      <w:szCs w:val="24"/>
                    </w:rPr>
                    <w:t xml:space="preserve">Risk financing? </w:t>
                  </w:r>
                </w:p>
              </w:tc>
              <w:tc>
                <w:tcPr>
                  <w:tcW w:w="825" w:type="dxa"/>
                  <w:gridSpan w:val="3"/>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660" w:type="dxa"/>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900" w:type="dxa"/>
                  <w:gridSpan w:val="2"/>
                </w:tcPr>
                <w:p w:rsidR="00886B05" w:rsidRPr="000C254E" w:rsidRDefault="00886B05" w:rsidP="00886B05">
                  <w:pPr>
                    <w:rPr>
                      <w:rFonts w:ascii="Arial" w:hAnsi="Arial" w:cs="Arial"/>
                      <w:sz w:val="24"/>
                      <w:szCs w:val="24"/>
                    </w:rPr>
                  </w:pPr>
                  <w:r w:rsidRPr="000C254E">
                    <w:rPr>
                      <w:rFonts w:ascii="Arial" w:hAnsi="Arial" w:cs="Arial"/>
                      <w:sz w:val="24"/>
                      <w:szCs w:val="24"/>
                    </w:rPr>
                    <w:t xml:space="preserve">( ) </w:t>
                  </w:r>
                </w:p>
              </w:tc>
              <w:tc>
                <w:tcPr>
                  <w:tcW w:w="858" w:type="dxa"/>
                </w:tcPr>
                <w:p w:rsidR="00886B05" w:rsidRPr="000C254E" w:rsidRDefault="00886B05" w:rsidP="00886B05">
                  <w:pPr>
                    <w:rPr>
                      <w:rFonts w:ascii="Arial" w:hAnsi="Arial" w:cs="Arial"/>
                      <w:sz w:val="24"/>
                      <w:szCs w:val="24"/>
                    </w:rPr>
                  </w:pPr>
                  <w:r w:rsidRPr="000C254E">
                    <w:rPr>
                      <w:rFonts w:ascii="Arial" w:hAnsi="Arial" w:cs="Arial"/>
                      <w:noProof/>
                      <w:sz w:val="24"/>
                      <w:szCs w:val="24"/>
                      <w:u w:val="single"/>
                    </w:rPr>
                    <mc:AlternateContent>
                      <mc:Choice Requires="wps">
                        <w:drawing>
                          <wp:anchor distT="0" distB="0" distL="114300" distR="114300" simplePos="0" relativeHeight="251769856" behindDoc="0" locked="0" layoutInCell="1" allowOverlap="1" wp14:anchorId="75DFD6BE" wp14:editId="273E3CB3">
                            <wp:simplePos x="0" y="0"/>
                            <wp:positionH relativeFrom="column">
                              <wp:posOffset>-1270</wp:posOffset>
                            </wp:positionH>
                            <wp:positionV relativeFrom="paragraph">
                              <wp:posOffset>125095</wp:posOffset>
                            </wp:positionV>
                            <wp:extent cx="390525" cy="0"/>
                            <wp:effectExtent l="0" t="0" r="28575" b="19050"/>
                            <wp:wrapNone/>
                            <wp:docPr id="112" name="Straight Connector 112"/>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C0FBE61" id="Straight Connector 112"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1pt,9.85pt" to="30.6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" strokecolor="windowText" strokeweight=".5pt">
                            <v:stroke joinstyle="miter"/>
                          </v:line>
                        </w:pict>
                      </mc:Fallback>
                    </mc:AlternateContent>
                  </w:r>
                  <w:r w:rsidRPr="000C254E">
                    <w:rPr>
                      <w:rFonts w:ascii="Arial" w:hAnsi="Arial" w:cs="Arial"/>
                      <w:noProof/>
                      <w:sz w:val="24"/>
                      <w:szCs w:val="24"/>
                      <w:u w:val="single"/>
                    </w:rPr>
                    <mc:AlternateContent>
                      <mc:Choice Requires="wps">
                        <w:drawing>
                          <wp:anchor distT="0" distB="0" distL="114300" distR="114300" simplePos="0" relativeHeight="251721728" behindDoc="0" locked="0" layoutInCell="1" allowOverlap="1" wp14:anchorId="19AB544E" wp14:editId="5CCDED6E">
                            <wp:simplePos x="0" y="0"/>
                            <wp:positionH relativeFrom="column">
                              <wp:posOffset>5972175</wp:posOffset>
                            </wp:positionH>
                            <wp:positionV relativeFrom="paragraph">
                              <wp:posOffset>6262370</wp:posOffset>
                            </wp:positionV>
                            <wp:extent cx="390525" cy="0"/>
                            <wp:effectExtent l="0" t="0" r="28575" b="19050"/>
                            <wp:wrapNone/>
                            <wp:docPr id="113" name="Straight Connector 113"/>
                            <wp:cNvGraphicFramePr/>
                            <a:graphic xmlns:a="http://schemas.openxmlformats.org/drawingml/2006/main">
                              <a:graphicData uri="http://schemas.microsoft.com/office/word/2010/wordprocessingShape">
                                <wps:wsp>
                                  <wps:cNvCnPr/>
                                  <wps:spPr>
                                    <a:xfrm>
                                      <a:off x="0" y="0"/>
                                      <a:ext cx="3905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C6F27D3" id="Straight Connector 113"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470.25pt,493.1pt" to="501pt,49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" strokecolor="windowText" strokeweight=".5pt">
                            <v:stroke joinstyle="miter"/>
                          </v:line>
                        </w:pict>
                      </mc:Fallback>
                    </mc:AlternateContent>
                  </w:r>
                </w:p>
              </w:tc>
            </w:tr>
          </w:tbl>
          <w:p w:rsidR="00886B05" w:rsidRPr="000C254E" w:rsidRDefault="00886B05" w:rsidP="00886B05">
            <w:pPr>
              <w:spacing w:line="360" w:lineRule="auto"/>
              <w:rPr>
                <w:rFonts w:ascii="Arial" w:hAnsi="Arial" w:cs="Arial"/>
                <w:sz w:val="24"/>
                <w:szCs w:val="24"/>
              </w:rPr>
            </w:pPr>
          </w:p>
          <w:p w:rsidR="00886B05" w:rsidRPr="001C2D6B" w:rsidRDefault="00886B05" w:rsidP="00886B05">
            <w:pPr>
              <w:spacing w:line="360" w:lineRule="auto"/>
              <w:rPr>
                <w:rFonts w:ascii="Arial" w:hAnsi="Arial" w:cs="Arial"/>
                <w:sz w:val="24"/>
                <w:szCs w:val="24"/>
              </w:rPr>
            </w:pPr>
          </w:p>
          <w:p w:rsidR="00886B05" w:rsidRPr="001C2D6B" w:rsidRDefault="00886B05" w:rsidP="00886B05">
            <w:pPr>
              <w:spacing w:line="360" w:lineRule="auto"/>
              <w:rPr>
                <w:rFonts w:ascii="Arial" w:hAnsi="Arial" w:cs="Arial"/>
                <w:b/>
                <w:sz w:val="24"/>
                <w:szCs w:val="24"/>
              </w:rPr>
            </w:pPr>
          </w:p>
          <w:p w:rsidR="00886B05" w:rsidRPr="001C2D6B" w:rsidRDefault="00886B05" w:rsidP="00886B05">
            <w:pPr>
              <w:spacing w:line="360" w:lineRule="auto"/>
              <w:rPr>
                <w:rFonts w:ascii="Arial" w:hAnsi="Arial" w:cs="Arial"/>
                <w:b/>
                <w:sz w:val="24"/>
                <w:szCs w:val="24"/>
              </w:rPr>
            </w:pPr>
          </w:p>
          <w:p w:rsidR="00CC2FB3" w:rsidRPr="00AD640C" w:rsidRDefault="00CC2FB3" w:rsidP="00816CC0">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7B3140" w:rsidP="00A851DA">
            <w:pPr>
              <w:rPr>
                <w:rFonts w:cs="Bliss-Regular"/>
                <w:b/>
                <w:color w:val="000000"/>
              </w:rPr>
            </w:pPr>
            <w:r>
              <w:rPr>
                <w:rFonts w:cs="Bliss-Regular"/>
                <w:b/>
                <w:color w:val="000000"/>
              </w:rPr>
              <w:t>23</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EFC" w:rsidRDefault="00306EFC" w:rsidP="00CB4D0A">
      <w:pPr>
        <w:spacing w:after="0" w:line="240" w:lineRule="auto"/>
      </w:pPr>
      <w:r>
        <w:separator/>
      </w:r>
    </w:p>
  </w:endnote>
  <w:endnote w:type="continuationSeparator" w:id="0">
    <w:p w:rsidR="00306EFC" w:rsidRDefault="00306E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ZapfDingbats">
    <w:altName w:val="MS Mincho"/>
    <w:panose1 w:val="00000000000000000000"/>
    <w:charset w:val="80"/>
    <w:family w:val="auto"/>
    <w:notTrueType/>
    <w:pitch w:val="default"/>
    <w:sig w:usb0="00000001" w:usb1="08070000" w:usb2="00000010" w:usb3="00000000" w:csb0="0002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EFC" w:rsidRDefault="00306EFC" w:rsidP="00CB4D0A">
      <w:pPr>
        <w:spacing w:after="0" w:line="240" w:lineRule="auto"/>
      </w:pPr>
      <w:r>
        <w:separator/>
      </w:r>
    </w:p>
  </w:footnote>
  <w:footnote w:type="continuationSeparator" w:id="0">
    <w:p w:rsidR="00306EFC" w:rsidRDefault="00306E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FE429B"/>
    <w:multiLevelType w:val="hybridMultilevel"/>
    <w:tmpl w:val="0F104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692095"/>
    <w:multiLevelType w:val="multilevel"/>
    <w:tmpl w:val="5D16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F372F1"/>
    <w:multiLevelType w:val="hybridMultilevel"/>
    <w:tmpl w:val="939A06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27B9C"/>
    <w:rsid w:val="0003207D"/>
    <w:rsid w:val="00035CDD"/>
    <w:rsid w:val="00040083"/>
    <w:rsid w:val="000421F7"/>
    <w:rsid w:val="00055992"/>
    <w:rsid w:val="00061974"/>
    <w:rsid w:val="00067677"/>
    <w:rsid w:val="00080259"/>
    <w:rsid w:val="000820E8"/>
    <w:rsid w:val="0009784F"/>
    <w:rsid w:val="00103B2E"/>
    <w:rsid w:val="001175EE"/>
    <w:rsid w:val="00122199"/>
    <w:rsid w:val="0013708E"/>
    <w:rsid w:val="0014716D"/>
    <w:rsid w:val="00151395"/>
    <w:rsid w:val="00154F50"/>
    <w:rsid w:val="00157CF6"/>
    <w:rsid w:val="00182416"/>
    <w:rsid w:val="00187EB4"/>
    <w:rsid w:val="00190A75"/>
    <w:rsid w:val="00196769"/>
    <w:rsid w:val="001C305E"/>
    <w:rsid w:val="001C5760"/>
    <w:rsid w:val="001C77FF"/>
    <w:rsid w:val="001C7B82"/>
    <w:rsid w:val="001D0425"/>
    <w:rsid w:val="001F0481"/>
    <w:rsid w:val="00200C92"/>
    <w:rsid w:val="0020451E"/>
    <w:rsid w:val="00206B9D"/>
    <w:rsid w:val="0023259C"/>
    <w:rsid w:val="00237EB3"/>
    <w:rsid w:val="002440A8"/>
    <w:rsid w:val="00245F0D"/>
    <w:rsid w:val="002658D4"/>
    <w:rsid w:val="00270740"/>
    <w:rsid w:val="002841F2"/>
    <w:rsid w:val="00297585"/>
    <w:rsid w:val="002A15EE"/>
    <w:rsid w:val="002A583E"/>
    <w:rsid w:val="002B0BD7"/>
    <w:rsid w:val="002B573D"/>
    <w:rsid w:val="002B5A1C"/>
    <w:rsid w:val="002C5CB2"/>
    <w:rsid w:val="002F779F"/>
    <w:rsid w:val="00306EFC"/>
    <w:rsid w:val="00321A97"/>
    <w:rsid w:val="003330DC"/>
    <w:rsid w:val="003348E5"/>
    <w:rsid w:val="00365E13"/>
    <w:rsid w:val="00371885"/>
    <w:rsid w:val="00381EAE"/>
    <w:rsid w:val="003D03D4"/>
    <w:rsid w:val="003E2B87"/>
    <w:rsid w:val="00402786"/>
    <w:rsid w:val="00405895"/>
    <w:rsid w:val="004058DF"/>
    <w:rsid w:val="00405F39"/>
    <w:rsid w:val="00423DD3"/>
    <w:rsid w:val="004350C7"/>
    <w:rsid w:val="004408F8"/>
    <w:rsid w:val="00443E6F"/>
    <w:rsid w:val="004472BD"/>
    <w:rsid w:val="00460C34"/>
    <w:rsid w:val="00471CBD"/>
    <w:rsid w:val="00486F1A"/>
    <w:rsid w:val="00490CB9"/>
    <w:rsid w:val="00494682"/>
    <w:rsid w:val="004A2CE2"/>
    <w:rsid w:val="004A62DC"/>
    <w:rsid w:val="004B6DA2"/>
    <w:rsid w:val="004D7313"/>
    <w:rsid w:val="004E3CDA"/>
    <w:rsid w:val="004F4997"/>
    <w:rsid w:val="004F4B4D"/>
    <w:rsid w:val="00500A53"/>
    <w:rsid w:val="0050216D"/>
    <w:rsid w:val="00503D7E"/>
    <w:rsid w:val="0050778F"/>
    <w:rsid w:val="00527C11"/>
    <w:rsid w:val="00535F31"/>
    <w:rsid w:val="00535F6D"/>
    <w:rsid w:val="00552084"/>
    <w:rsid w:val="005539FB"/>
    <w:rsid w:val="00574D64"/>
    <w:rsid w:val="00584347"/>
    <w:rsid w:val="00591365"/>
    <w:rsid w:val="005B31E4"/>
    <w:rsid w:val="005E260C"/>
    <w:rsid w:val="005F7C9A"/>
    <w:rsid w:val="006034F6"/>
    <w:rsid w:val="00607874"/>
    <w:rsid w:val="00607E77"/>
    <w:rsid w:val="006135F6"/>
    <w:rsid w:val="00617BB3"/>
    <w:rsid w:val="00645CDD"/>
    <w:rsid w:val="0066277C"/>
    <w:rsid w:val="006823A7"/>
    <w:rsid w:val="00687EE8"/>
    <w:rsid w:val="006937E5"/>
    <w:rsid w:val="006A4F48"/>
    <w:rsid w:val="006B16AC"/>
    <w:rsid w:val="007013C6"/>
    <w:rsid w:val="0070347F"/>
    <w:rsid w:val="0070678E"/>
    <w:rsid w:val="00740E0A"/>
    <w:rsid w:val="00750E2D"/>
    <w:rsid w:val="007524E1"/>
    <w:rsid w:val="00775501"/>
    <w:rsid w:val="007B3140"/>
    <w:rsid w:val="007D110B"/>
    <w:rsid w:val="007F36BC"/>
    <w:rsid w:val="00802052"/>
    <w:rsid w:val="00811495"/>
    <w:rsid w:val="0081456C"/>
    <w:rsid w:val="00816CC0"/>
    <w:rsid w:val="008310FE"/>
    <w:rsid w:val="00831C11"/>
    <w:rsid w:val="00835E41"/>
    <w:rsid w:val="00860FE0"/>
    <w:rsid w:val="00883492"/>
    <w:rsid w:val="00886B05"/>
    <w:rsid w:val="008A60B4"/>
    <w:rsid w:val="008B3C31"/>
    <w:rsid w:val="008B64FE"/>
    <w:rsid w:val="009058E7"/>
    <w:rsid w:val="00935BF7"/>
    <w:rsid w:val="00943759"/>
    <w:rsid w:val="00951D81"/>
    <w:rsid w:val="0095442C"/>
    <w:rsid w:val="00975863"/>
    <w:rsid w:val="00983942"/>
    <w:rsid w:val="009C37E0"/>
    <w:rsid w:val="009C6485"/>
    <w:rsid w:val="009D4DDD"/>
    <w:rsid w:val="009E41F4"/>
    <w:rsid w:val="00A14B66"/>
    <w:rsid w:val="00A33F3B"/>
    <w:rsid w:val="00A4270E"/>
    <w:rsid w:val="00A4775F"/>
    <w:rsid w:val="00A6563E"/>
    <w:rsid w:val="00A65CF7"/>
    <w:rsid w:val="00A81AB4"/>
    <w:rsid w:val="00A851DA"/>
    <w:rsid w:val="00A906FC"/>
    <w:rsid w:val="00AB6B21"/>
    <w:rsid w:val="00AC7D5B"/>
    <w:rsid w:val="00AD640C"/>
    <w:rsid w:val="00AE1481"/>
    <w:rsid w:val="00AF784C"/>
    <w:rsid w:val="00B0415E"/>
    <w:rsid w:val="00B04678"/>
    <w:rsid w:val="00B05F2B"/>
    <w:rsid w:val="00B94968"/>
    <w:rsid w:val="00BA132A"/>
    <w:rsid w:val="00BC46DF"/>
    <w:rsid w:val="00BD3860"/>
    <w:rsid w:val="00BD5516"/>
    <w:rsid w:val="00C03577"/>
    <w:rsid w:val="00C2794D"/>
    <w:rsid w:val="00C50AEC"/>
    <w:rsid w:val="00C53029"/>
    <w:rsid w:val="00C5387D"/>
    <w:rsid w:val="00C55A19"/>
    <w:rsid w:val="00C65FEA"/>
    <w:rsid w:val="00C93676"/>
    <w:rsid w:val="00CA0AC2"/>
    <w:rsid w:val="00CA1E2F"/>
    <w:rsid w:val="00CB16ED"/>
    <w:rsid w:val="00CB4D0A"/>
    <w:rsid w:val="00CC2FB3"/>
    <w:rsid w:val="00CC575A"/>
    <w:rsid w:val="00CD538E"/>
    <w:rsid w:val="00CF123B"/>
    <w:rsid w:val="00D00ACD"/>
    <w:rsid w:val="00D039AC"/>
    <w:rsid w:val="00D173C2"/>
    <w:rsid w:val="00D279CA"/>
    <w:rsid w:val="00D35573"/>
    <w:rsid w:val="00D427DE"/>
    <w:rsid w:val="00D5587D"/>
    <w:rsid w:val="00D707CC"/>
    <w:rsid w:val="00D72D5C"/>
    <w:rsid w:val="00D821FE"/>
    <w:rsid w:val="00D94071"/>
    <w:rsid w:val="00DB0793"/>
    <w:rsid w:val="00DD36AF"/>
    <w:rsid w:val="00DD3A08"/>
    <w:rsid w:val="00DF3E55"/>
    <w:rsid w:val="00E00821"/>
    <w:rsid w:val="00E04DB4"/>
    <w:rsid w:val="00E173EB"/>
    <w:rsid w:val="00E30679"/>
    <w:rsid w:val="00E34CB3"/>
    <w:rsid w:val="00E4597D"/>
    <w:rsid w:val="00E54832"/>
    <w:rsid w:val="00E56117"/>
    <w:rsid w:val="00E56A90"/>
    <w:rsid w:val="00E610CB"/>
    <w:rsid w:val="00E641CC"/>
    <w:rsid w:val="00E773DF"/>
    <w:rsid w:val="00EA30AB"/>
    <w:rsid w:val="00EA39FA"/>
    <w:rsid w:val="00EB0375"/>
    <w:rsid w:val="00EB3925"/>
    <w:rsid w:val="00EC140A"/>
    <w:rsid w:val="00EF4B66"/>
    <w:rsid w:val="00F00D61"/>
    <w:rsid w:val="00F349B8"/>
    <w:rsid w:val="00F54F72"/>
    <w:rsid w:val="00F907B2"/>
    <w:rsid w:val="00F96EB3"/>
    <w:rsid w:val="00FD70F1"/>
    <w:rsid w:val="00FE45E2"/>
    <w:rsid w:val="00FE7840"/>
    <w:rsid w:val="00FF3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656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 w:type="paragraph" w:styleId="NoSpacing">
    <w:name w:val="No Spacing"/>
    <w:uiPriority w:val="1"/>
    <w:qFormat/>
    <w:rsid w:val="00AD640C"/>
    <w:pPr>
      <w:spacing w:after="0" w:line="240" w:lineRule="auto"/>
    </w:pPr>
  </w:style>
  <w:style w:type="character" w:customStyle="1" w:styleId="Heading1Char">
    <w:name w:val="Heading 1 Char"/>
    <w:basedOn w:val="DefaultParagraphFont"/>
    <w:link w:val="Heading1"/>
    <w:uiPriority w:val="9"/>
    <w:rsid w:val="00A6563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archcompliance.techtarget.com/definition/control-framewor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archfinancialsecurity.techtarget.com/definition/Governance-Risk-and-Complianc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stopedia.com/terms/f/fairvalue.a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vestopedia.com/articles/analyst/022002.asp" TargetMode="External"/><Relationship Id="rId4" Type="http://schemas.openxmlformats.org/officeDocument/2006/relationships/settings" Target="settings.xml"/><Relationship Id="rId9" Type="http://schemas.openxmlformats.org/officeDocument/2006/relationships/hyperlink" Target="http://www.investopedia.com/ask/answers/030315/what-financial-services-sector.asp" TargetMode="External"/><Relationship Id="rId14" Type="http://schemas.openxmlformats.org/officeDocument/2006/relationships/hyperlink" Target="http://searchcompliance.techtarget.com/definition/risk-appet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1963D-0B2F-4D5D-96E5-6C4D5A41C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3247</Words>
  <Characters>18510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59</cp:revision>
  <cp:lastPrinted>2016-03-04T09:04:00Z</cp:lastPrinted>
  <dcterms:created xsi:type="dcterms:W3CDTF">2016-03-15T12:50:00Z</dcterms:created>
  <dcterms:modified xsi:type="dcterms:W3CDTF">2016-03-23T06:34:00Z</dcterms:modified>
</cp:coreProperties>
</file>