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218E0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80E5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Dinah Maekopo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80E5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1274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80E5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80E5A">
            <w:r>
              <w:t>11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7B750D" w:rsidRDefault="00836B9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</w:t>
            </w:r>
            <w:r w:rsidR="007B750D">
              <w:rPr>
                <w:rFonts w:ascii="Arial" w:hAnsi="Arial" w:cs="Arial"/>
                <w:sz w:val="24"/>
                <w:szCs w:val="24"/>
              </w:rPr>
              <w:t>Discuss the scope of financial management in a recession facing economy?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Pr="007B750D" w:rsidRDefault="007B750D" w:rsidP="00A851DA">
            <w:pPr>
              <w:rPr>
                <w:sz w:val="24"/>
                <w:szCs w:val="24"/>
              </w:rPr>
            </w:pPr>
            <w:r w:rsidRPr="007B750D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inancial management deals with planning and controlling the business’s financial function and utilizing financial resources to get maximum returns on investments. It entails that a firm’s funds be invested in healthy projects that yield the expected returns.</w:t>
            </w:r>
          </w:p>
          <w:p w:rsidR="00CC2FB3" w:rsidRDefault="00CC2FB3" w:rsidP="00A851DA">
            <w:pPr>
              <w:rPr>
                <w:b/>
              </w:rPr>
            </w:pPr>
          </w:p>
          <w:p w:rsidR="007B750D" w:rsidRDefault="007B750D" w:rsidP="00A851DA">
            <w:pPr>
              <w:rPr>
                <w:sz w:val="24"/>
                <w:szCs w:val="24"/>
              </w:rPr>
            </w:pPr>
            <w:r w:rsidRPr="007B750D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inancial management can be divided into two categories being:-</w:t>
            </w:r>
          </w:p>
          <w:p w:rsidR="007B750D" w:rsidRDefault="007B750D" w:rsidP="007B750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Traditional approach</w:t>
            </w:r>
          </w:p>
          <w:p w:rsidR="007B750D" w:rsidRPr="007B750D" w:rsidRDefault="007B750D" w:rsidP="007B750D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Modern approach</w:t>
            </w:r>
          </w:p>
          <w:p w:rsidR="00CC2FB3" w:rsidRDefault="00CC2FB3" w:rsidP="00A851DA">
            <w:pPr>
              <w:rPr>
                <w:b/>
              </w:rPr>
            </w:pPr>
          </w:p>
          <w:p w:rsidR="007B750D" w:rsidRPr="00836B93" w:rsidRDefault="007B750D" w:rsidP="00A851DA">
            <w:pPr>
              <w:rPr>
                <w:b/>
                <w:sz w:val="24"/>
                <w:szCs w:val="24"/>
              </w:rPr>
            </w:pPr>
            <w:r w:rsidRPr="00836B93">
              <w:rPr>
                <w:b/>
                <w:sz w:val="24"/>
                <w:szCs w:val="24"/>
              </w:rPr>
              <w:t>Traditional Approach</w:t>
            </w:r>
          </w:p>
          <w:p w:rsidR="007B750D" w:rsidRDefault="00825D60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According to this approach, financial management was to be limited to making funds to meet the organization s financial </w:t>
            </w:r>
            <w:r w:rsidR="00D0600A">
              <w:rPr>
                <w:sz w:val="24"/>
                <w:szCs w:val="24"/>
              </w:rPr>
              <w:t>requirements. It</w:t>
            </w:r>
            <w:r>
              <w:rPr>
                <w:sz w:val="24"/>
                <w:szCs w:val="24"/>
              </w:rPr>
              <w:t xml:space="preserve"> took a very narrow perspective of financial </w:t>
            </w:r>
            <w:r w:rsidR="00D0600A">
              <w:rPr>
                <w:sz w:val="24"/>
                <w:szCs w:val="24"/>
              </w:rPr>
              <w:t>management. This</w:t>
            </w:r>
            <w:r>
              <w:rPr>
                <w:sz w:val="24"/>
                <w:szCs w:val="24"/>
              </w:rPr>
              <w:t xml:space="preserve"> approach is based on the academic literature during the period that financial management was in the very initial stages of evolving into a separate </w:t>
            </w:r>
            <w:r w:rsidR="00D0600A">
              <w:rPr>
                <w:sz w:val="24"/>
                <w:szCs w:val="24"/>
              </w:rPr>
              <w:t>discipline. Financial</w:t>
            </w:r>
            <w:r>
              <w:rPr>
                <w:sz w:val="24"/>
                <w:szCs w:val="24"/>
              </w:rPr>
              <w:t xml:space="preserve"> management was known </w:t>
            </w:r>
            <w:r w:rsidR="00D0600A">
              <w:rPr>
                <w:sz w:val="24"/>
                <w:szCs w:val="24"/>
              </w:rPr>
              <w:t>as corporate</w:t>
            </w:r>
            <w:r>
              <w:rPr>
                <w:sz w:val="24"/>
                <w:szCs w:val="24"/>
              </w:rPr>
              <w:t xml:space="preserve"> finance during the 1950s as it was tho</w:t>
            </w:r>
            <w:r w:rsidR="00D0600A">
              <w:rPr>
                <w:sz w:val="24"/>
                <w:szCs w:val="24"/>
              </w:rPr>
              <w:t>ugh</w:t>
            </w:r>
            <w:r>
              <w:rPr>
                <w:sz w:val="24"/>
                <w:szCs w:val="24"/>
              </w:rPr>
              <w:t xml:space="preserve">t to be nothing more than simple procurement of funds and all the instruments or practices through which funds were </w:t>
            </w:r>
            <w:r w:rsidR="00D0600A">
              <w:rPr>
                <w:sz w:val="24"/>
                <w:szCs w:val="24"/>
              </w:rPr>
              <w:t>raised. It</w:t>
            </w:r>
            <w:r>
              <w:rPr>
                <w:sz w:val="24"/>
                <w:szCs w:val="24"/>
              </w:rPr>
              <w:t xml:space="preserve"> was considered that</w:t>
            </w:r>
            <w:r w:rsidR="00D0600A">
              <w:rPr>
                <w:sz w:val="24"/>
                <w:szCs w:val="24"/>
              </w:rPr>
              <w:t xml:space="preserve"> the organization feels the need to raise funds only at the time of mergers, liquidation, re organization etc. therefore</w:t>
            </w:r>
            <w:r>
              <w:rPr>
                <w:sz w:val="24"/>
                <w:szCs w:val="24"/>
              </w:rPr>
              <w:t xml:space="preserve"> </w:t>
            </w:r>
            <w:r w:rsidR="00D0600A">
              <w:rPr>
                <w:sz w:val="24"/>
                <w:szCs w:val="24"/>
              </w:rPr>
              <w:t>financial management had nothing to do with allocation of funds</w:t>
            </w:r>
          </w:p>
          <w:p w:rsidR="000A73AB" w:rsidRDefault="000A73AB" w:rsidP="00A851DA">
            <w:pPr>
              <w:rPr>
                <w:sz w:val="24"/>
                <w:szCs w:val="24"/>
              </w:rPr>
            </w:pPr>
          </w:p>
          <w:p w:rsidR="000A73AB" w:rsidRDefault="000A73AB" w:rsidP="00A851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traditional approach was discarded due to the following limitations:</w:t>
            </w:r>
          </w:p>
          <w:p w:rsidR="000A73AB" w:rsidRPr="007B750D" w:rsidRDefault="000A73AB" w:rsidP="00A851DA">
            <w:pPr>
              <w:rPr>
                <w:sz w:val="24"/>
                <w:szCs w:val="24"/>
              </w:rPr>
            </w:pPr>
          </w:p>
          <w:p w:rsidR="00CC2FB3" w:rsidRDefault="000A73AB" w:rsidP="000A73A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approach focused only on the outside sources of funds such as investors, financial inst</w:t>
            </w:r>
            <w:r w:rsidR="00D068D4">
              <w:rPr>
                <w:sz w:val="24"/>
                <w:szCs w:val="24"/>
              </w:rPr>
              <w:t>it</w:t>
            </w:r>
            <w:r>
              <w:rPr>
                <w:sz w:val="24"/>
                <w:szCs w:val="24"/>
              </w:rPr>
              <w:t>utions, investment banks</w:t>
            </w:r>
            <w:r w:rsidR="00D068D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etc.</w:t>
            </w:r>
            <w:r w:rsidR="00D068D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and ignored the internal sources of raising funds.</w:t>
            </w:r>
          </w:p>
          <w:p w:rsidR="000A73AB" w:rsidRDefault="000A73AB" w:rsidP="000A73A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 over emphasized on rare and in frequent</w:t>
            </w:r>
            <w:r w:rsidR="00595283">
              <w:rPr>
                <w:sz w:val="24"/>
                <w:szCs w:val="24"/>
              </w:rPr>
              <w:t xml:space="preserve"> events like mergers, takeovers, reorganization, </w:t>
            </w:r>
            <w:r w:rsidR="00D068D4">
              <w:rPr>
                <w:sz w:val="24"/>
                <w:szCs w:val="24"/>
              </w:rPr>
              <w:t>liquidation</w:t>
            </w:r>
            <w:r w:rsidR="00595283">
              <w:rPr>
                <w:sz w:val="24"/>
                <w:szCs w:val="24"/>
              </w:rPr>
              <w:t xml:space="preserve"> etc.Therefore, this narrow approach focused on securities and financial institutions, investment banks etc and ignored</w:t>
            </w:r>
            <w:r w:rsidR="002D2491">
              <w:rPr>
                <w:sz w:val="24"/>
                <w:szCs w:val="24"/>
              </w:rPr>
              <w:t xml:space="preserve"> the internal sources of raising funds.</w:t>
            </w:r>
          </w:p>
          <w:p w:rsidR="002D2491" w:rsidRPr="000A73AB" w:rsidRDefault="002D2491" w:rsidP="000A73AB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There was no mention of working capital management under this approach, as it is emphasized entirely on long term financial </w:t>
            </w:r>
            <w:r w:rsidR="00D068D4">
              <w:rPr>
                <w:sz w:val="24"/>
                <w:szCs w:val="24"/>
              </w:rPr>
              <w:t>aspects. It lacked the ability to deal with routine managerial issues related to finance.</w:t>
            </w:r>
          </w:p>
          <w:p w:rsidR="00CC2FB3" w:rsidRPr="00836B93" w:rsidRDefault="00D068D4" w:rsidP="00A851DA">
            <w:pPr>
              <w:rPr>
                <w:b/>
                <w:sz w:val="24"/>
                <w:szCs w:val="24"/>
              </w:rPr>
            </w:pPr>
            <w:r w:rsidRPr="00836B93">
              <w:rPr>
                <w:b/>
                <w:sz w:val="24"/>
                <w:szCs w:val="24"/>
              </w:rPr>
              <w:lastRenderedPageBreak/>
              <w:t>Modern Approach</w:t>
            </w:r>
          </w:p>
          <w:p w:rsidR="00D068D4" w:rsidRPr="00D068D4" w:rsidRDefault="00D068D4" w:rsidP="00A851DA">
            <w:pPr>
              <w:rPr>
                <w:sz w:val="24"/>
                <w:szCs w:val="24"/>
              </w:rPr>
            </w:pPr>
            <w:r w:rsidRPr="00D068D4">
              <w:rPr>
                <w:sz w:val="24"/>
                <w:szCs w:val="24"/>
              </w:rPr>
              <w:t>Various factors after the 1950s suc</w:t>
            </w:r>
            <w:r>
              <w:rPr>
                <w:sz w:val="24"/>
                <w:szCs w:val="24"/>
              </w:rPr>
              <w:t xml:space="preserve">h as technological advancement, industrialization, government intervention, intense </w:t>
            </w:r>
            <w:r w:rsidR="00AF67D9">
              <w:rPr>
                <w:sz w:val="24"/>
                <w:szCs w:val="24"/>
              </w:rPr>
              <w:t>competition, population</w:t>
            </w:r>
            <w:r>
              <w:rPr>
                <w:sz w:val="24"/>
                <w:szCs w:val="24"/>
              </w:rPr>
              <w:t xml:space="preserve"> growth etc.indicated that t</w:t>
            </w:r>
            <w:r w:rsidR="00AF67D9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 xml:space="preserve">ere was a </w:t>
            </w:r>
            <w:r w:rsidR="00AF67D9">
              <w:rPr>
                <w:sz w:val="24"/>
                <w:szCs w:val="24"/>
              </w:rPr>
              <w:t>need to</w:t>
            </w:r>
            <w:r>
              <w:rPr>
                <w:sz w:val="24"/>
                <w:szCs w:val="24"/>
              </w:rPr>
              <w:t xml:space="preserve"> focus on efficient allocation of </w:t>
            </w:r>
            <w:r w:rsidR="00AF67D9">
              <w:rPr>
                <w:sz w:val="24"/>
                <w:szCs w:val="24"/>
              </w:rPr>
              <w:t>funds. The</w:t>
            </w:r>
            <w:r>
              <w:rPr>
                <w:sz w:val="24"/>
                <w:szCs w:val="24"/>
              </w:rPr>
              <w:t xml:space="preserve"> focus began shifting from infrequent financial decisions to day to day managerial problems and from raising funds to allocating them </w:t>
            </w:r>
            <w:r w:rsidR="00AF67D9">
              <w:rPr>
                <w:sz w:val="24"/>
                <w:szCs w:val="24"/>
              </w:rPr>
              <w:t>effectively. This</w:t>
            </w:r>
            <w:r>
              <w:rPr>
                <w:sz w:val="24"/>
                <w:szCs w:val="24"/>
              </w:rPr>
              <w:t xml:space="preserve"> approach took a </w:t>
            </w:r>
            <w:r w:rsidR="00AF67D9">
              <w:rPr>
                <w:sz w:val="24"/>
                <w:szCs w:val="24"/>
              </w:rPr>
              <w:t>broader</w:t>
            </w:r>
            <w:r>
              <w:rPr>
                <w:sz w:val="24"/>
                <w:szCs w:val="24"/>
              </w:rPr>
              <w:t xml:space="preserve"> view of financial management and </w:t>
            </w:r>
            <w:r w:rsidR="00AF67D9">
              <w:rPr>
                <w:sz w:val="24"/>
                <w:szCs w:val="24"/>
              </w:rPr>
              <w:t>determined</w:t>
            </w:r>
            <w:r>
              <w:rPr>
                <w:sz w:val="24"/>
                <w:szCs w:val="24"/>
              </w:rPr>
              <w:t xml:space="preserve"> that financial decisions t</w:t>
            </w:r>
            <w:r w:rsidR="00AF67D9">
              <w:rPr>
                <w:sz w:val="24"/>
                <w:szCs w:val="24"/>
              </w:rPr>
              <w:t>aken on a routine basis could affect the business activities as a whole. The modern approach was more analytical in nature as it addressed matters concerning technology, growth of the business, profitability, risk- taking.etc. The financial manager had to take rational decisions regarding investment, financing and dividends, and reach at an optimum allocation of funds.</w:t>
            </w:r>
          </w:p>
          <w:p w:rsidR="00CC2FB3" w:rsidRPr="00D068D4" w:rsidRDefault="00CC2FB3" w:rsidP="00A851DA">
            <w:pPr>
              <w:rPr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E45E08" w:rsidP="00A851DA">
            <w:pPr>
              <w:rPr>
                <w:b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 Discuss the role of accounting in financial management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F51BED" w:rsidP="00F51BE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F51BED">
              <w:rPr>
                <w:sz w:val="24"/>
                <w:szCs w:val="24"/>
              </w:rPr>
              <w:t xml:space="preserve">Raising capital and utilizing it to generate funds for business operations and for </w:t>
            </w:r>
            <w:r>
              <w:rPr>
                <w:sz w:val="24"/>
                <w:szCs w:val="24"/>
              </w:rPr>
              <w:t>paying the suppliers of capital.</w:t>
            </w:r>
          </w:p>
          <w:p w:rsidR="00F51BED" w:rsidRDefault="00F51BED" w:rsidP="00F51BE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Financial Management deals with planning and controlling the business s financial function and utilizing financial resources to get maximum returns on investments.</w:t>
            </w:r>
          </w:p>
          <w:p w:rsidR="00F51BED" w:rsidRDefault="00F51BED" w:rsidP="00F51BE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Preparing financial statements and maintaining records.</w:t>
            </w:r>
          </w:p>
          <w:p w:rsidR="00F51BED" w:rsidRDefault="00F51BED" w:rsidP="00F51BE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Supervising cash receipts and payments and ensuring that cash is in safe hands.</w:t>
            </w:r>
          </w:p>
          <w:p w:rsidR="00F51BED" w:rsidRDefault="00F51BED" w:rsidP="00F51BE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Making sure that financial procedures are being carried out  properly.</w:t>
            </w:r>
          </w:p>
          <w:p w:rsidR="00F51BED" w:rsidRDefault="00B82E18" w:rsidP="00F51BED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Safeguarding securities, insurance policies and other important documents</w:t>
            </w:r>
          </w:p>
          <w:p w:rsidR="007E5AE7" w:rsidRPr="00F51BED" w:rsidRDefault="007E5AE7" w:rsidP="007E5AE7">
            <w:pPr>
              <w:pStyle w:val="ListParagraph"/>
              <w:rPr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8208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 Maekopo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5151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</w:t>
            </w:r>
            <w:r w:rsidR="0098208D">
              <w:rPr>
                <w:rFonts w:cs="Bliss-Regular"/>
                <w:color w:val="000000"/>
              </w:rPr>
              <w:t>/10/14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4895" w:rsidRDefault="008C4895" w:rsidP="00CB4D0A">
      <w:pPr>
        <w:spacing w:after="0" w:line="240" w:lineRule="auto"/>
      </w:pPr>
      <w:r>
        <w:separator/>
      </w:r>
    </w:p>
  </w:endnote>
  <w:endnote w:type="continuationSeparator" w:id="1">
    <w:p w:rsidR="008C4895" w:rsidRDefault="008C489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4895" w:rsidRDefault="008C4895" w:rsidP="00CB4D0A">
      <w:pPr>
        <w:spacing w:after="0" w:line="240" w:lineRule="auto"/>
      </w:pPr>
      <w:r>
        <w:separator/>
      </w:r>
    </w:p>
  </w:footnote>
  <w:footnote w:type="continuationSeparator" w:id="1">
    <w:p w:rsidR="008C4895" w:rsidRDefault="008C489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B6465"/>
    <w:multiLevelType w:val="hybridMultilevel"/>
    <w:tmpl w:val="678E1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7A26A9"/>
    <w:multiLevelType w:val="hybridMultilevel"/>
    <w:tmpl w:val="2CA2A5D6"/>
    <w:lvl w:ilvl="0" w:tplc="49246B6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4D783EBA"/>
    <w:multiLevelType w:val="hybridMultilevel"/>
    <w:tmpl w:val="5128B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6451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0A73AB"/>
    <w:rsid w:val="001175EE"/>
    <w:rsid w:val="00157831"/>
    <w:rsid w:val="00157CF6"/>
    <w:rsid w:val="00182416"/>
    <w:rsid w:val="00187EB4"/>
    <w:rsid w:val="001F0481"/>
    <w:rsid w:val="0020451E"/>
    <w:rsid w:val="00206B9D"/>
    <w:rsid w:val="00222831"/>
    <w:rsid w:val="0023259C"/>
    <w:rsid w:val="00280E5A"/>
    <w:rsid w:val="002B0BD7"/>
    <w:rsid w:val="002B573D"/>
    <w:rsid w:val="002C5CB2"/>
    <w:rsid w:val="002D2491"/>
    <w:rsid w:val="002F779F"/>
    <w:rsid w:val="0032584F"/>
    <w:rsid w:val="00342800"/>
    <w:rsid w:val="00371885"/>
    <w:rsid w:val="003E2B87"/>
    <w:rsid w:val="00405895"/>
    <w:rsid w:val="004058DF"/>
    <w:rsid w:val="00486F1A"/>
    <w:rsid w:val="00490CB9"/>
    <w:rsid w:val="00495ACF"/>
    <w:rsid w:val="004A2CE2"/>
    <w:rsid w:val="004E3CDA"/>
    <w:rsid w:val="004F4B4D"/>
    <w:rsid w:val="0050216D"/>
    <w:rsid w:val="00503D7E"/>
    <w:rsid w:val="0050778F"/>
    <w:rsid w:val="00535F31"/>
    <w:rsid w:val="00574D64"/>
    <w:rsid w:val="00591365"/>
    <w:rsid w:val="00595283"/>
    <w:rsid w:val="005B31E4"/>
    <w:rsid w:val="006034F6"/>
    <w:rsid w:val="00607874"/>
    <w:rsid w:val="00607E77"/>
    <w:rsid w:val="00617BB3"/>
    <w:rsid w:val="00645CDD"/>
    <w:rsid w:val="0064728E"/>
    <w:rsid w:val="006823A7"/>
    <w:rsid w:val="006B30C9"/>
    <w:rsid w:val="006F4E06"/>
    <w:rsid w:val="0070347F"/>
    <w:rsid w:val="0070678E"/>
    <w:rsid w:val="00734DE7"/>
    <w:rsid w:val="007B750D"/>
    <w:rsid w:val="007E5AE7"/>
    <w:rsid w:val="00825D60"/>
    <w:rsid w:val="00831C11"/>
    <w:rsid w:val="00836B93"/>
    <w:rsid w:val="0089570B"/>
    <w:rsid w:val="008A60B4"/>
    <w:rsid w:val="008B3C31"/>
    <w:rsid w:val="008B64FE"/>
    <w:rsid w:val="008C4895"/>
    <w:rsid w:val="00935BF7"/>
    <w:rsid w:val="0095442C"/>
    <w:rsid w:val="0098208D"/>
    <w:rsid w:val="00983942"/>
    <w:rsid w:val="009C37E0"/>
    <w:rsid w:val="00A14B66"/>
    <w:rsid w:val="00A65CF7"/>
    <w:rsid w:val="00A84395"/>
    <w:rsid w:val="00A851DA"/>
    <w:rsid w:val="00AC7D5B"/>
    <w:rsid w:val="00AE1481"/>
    <w:rsid w:val="00AF67D9"/>
    <w:rsid w:val="00B0415E"/>
    <w:rsid w:val="00B04678"/>
    <w:rsid w:val="00B82E18"/>
    <w:rsid w:val="00BC46DF"/>
    <w:rsid w:val="00C03577"/>
    <w:rsid w:val="00C65FEA"/>
    <w:rsid w:val="00CA0AC2"/>
    <w:rsid w:val="00CB4D0A"/>
    <w:rsid w:val="00CC2FB3"/>
    <w:rsid w:val="00CC575A"/>
    <w:rsid w:val="00D039AC"/>
    <w:rsid w:val="00D0600A"/>
    <w:rsid w:val="00D068D4"/>
    <w:rsid w:val="00D427DE"/>
    <w:rsid w:val="00D51515"/>
    <w:rsid w:val="00D5587D"/>
    <w:rsid w:val="00D707CC"/>
    <w:rsid w:val="00D821FE"/>
    <w:rsid w:val="00DB0793"/>
    <w:rsid w:val="00DD5001"/>
    <w:rsid w:val="00DE11C0"/>
    <w:rsid w:val="00E00821"/>
    <w:rsid w:val="00E04DB4"/>
    <w:rsid w:val="00E30679"/>
    <w:rsid w:val="00E30F10"/>
    <w:rsid w:val="00E4597D"/>
    <w:rsid w:val="00E45E08"/>
    <w:rsid w:val="00E54832"/>
    <w:rsid w:val="00E56A90"/>
    <w:rsid w:val="00E641CC"/>
    <w:rsid w:val="00EA30AB"/>
    <w:rsid w:val="00EB3925"/>
    <w:rsid w:val="00F218E0"/>
    <w:rsid w:val="00F51BED"/>
    <w:rsid w:val="00F970EA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C1EAA-1945-4B18-9BDD-1255E6737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dmaekopo</cp:lastModifiedBy>
  <cp:revision>12</cp:revision>
  <dcterms:created xsi:type="dcterms:W3CDTF">2013-06-24T13:12:00Z</dcterms:created>
  <dcterms:modified xsi:type="dcterms:W3CDTF">2014-10-29T12:05:00Z</dcterms:modified>
</cp:coreProperties>
</file>