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92" w:rsidRPr="00B0415E" w:rsidRDefault="00737C92" w:rsidP="00737C92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1DC63CE5" wp14:editId="591AE10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37C92" w:rsidRDefault="00737C92" w:rsidP="00737C9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4D751" wp14:editId="54F4FF2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C92" w:rsidRDefault="00737C92" w:rsidP="00737C9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37C92" w:rsidRDefault="00737C92" w:rsidP="00737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37C92" w:rsidRDefault="00737C92" w:rsidP="00737C92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37C92" w:rsidRDefault="00737C92" w:rsidP="00737C92"/>
                  </w:txbxContent>
                </v:textbox>
              </v:shape>
            </w:pict>
          </mc:Fallback>
        </mc:AlternateContent>
      </w:r>
    </w:p>
    <w:p w:rsidR="00737C92" w:rsidRDefault="00737C92" w:rsidP="00737C92"/>
    <w:p w:rsidR="00737C92" w:rsidRDefault="00737C92" w:rsidP="00737C92"/>
    <w:p w:rsidR="00737C92" w:rsidRDefault="00737C92" w:rsidP="00737C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92" w:rsidRPr="00B0415E" w:rsidRDefault="00737C92" w:rsidP="006323B5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Mudingase</w:t>
            </w:r>
            <w:proofErr w:type="spellEnd"/>
            <w:r>
              <w:rPr>
                <w:rFonts w:asciiTheme="minorHAnsi" w:hAnsiTheme="minorHAnsi"/>
              </w:rPr>
              <w:t xml:space="preserve"> Zulu</w:t>
            </w:r>
          </w:p>
        </w:tc>
      </w:tr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92" w:rsidRPr="00B0415E" w:rsidRDefault="00737C92" w:rsidP="006323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1164</w:t>
            </w:r>
          </w:p>
        </w:tc>
      </w:tr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92" w:rsidRPr="00B0415E" w:rsidRDefault="00737C92" w:rsidP="006323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Events Management</w:t>
            </w:r>
          </w:p>
        </w:tc>
      </w:tr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92" w:rsidRPr="00B0415E" w:rsidRDefault="001C2121" w:rsidP="001C2121">
            <w:r>
              <w:t>Fourteen (14</w:t>
            </w:r>
            <w:r w:rsidR="00737C92">
              <w:t>)</w:t>
            </w:r>
          </w:p>
        </w:tc>
      </w:tr>
    </w:tbl>
    <w:p w:rsidR="00737C92" w:rsidRPr="00B0415E" w:rsidRDefault="00737C92" w:rsidP="00737C92">
      <w:pPr>
        <w:rPr>
          <w:b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738"/>
        <w:gridCol w:w="810"/>
        <w:gridCol w:w="2384"/>
      </w:tblGrid>
      <w:tr w:rsidR="00737C92" w:rsidRPr="00B0415E" w:rsidTr="006323B5">
        <w:tc>
          <w:tcPr>
            <w:tcW w:w="2310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738" w:type="dxa"/>
          </w:tcPr>
          <w:p w:rsidR="00737C92" w:rsidRPr="00B0415E" w:rsidRDefault="00737C92" w:rsidP="006323B5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Mudingase</w:t>
            </w:r>
            <w:proofErr w:type="spellEnd"/>
            <w:r>
              <w:rPr>
                <w:rFonts w:cs="Bliss-Regular"/>
                <w:color w:val="000000"/>
              </w:rPr>
              <w:t xml:space="preserve"> Zulu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384" w:type="dxa"/>
          </w:tcPr>
          <w:p w:rsidR="00737C92" w:rsidRPr="00B0415E" w:rsidRDefault="001C2121" w:rsidP="001C212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 November</w:t>
            </w:r>
            <w:r w:rsidR="00737C92">
              <w:rPr>
                <w:rFonts w:cs="Bliss-Regular"/>
                <w:color w:val="000000"/>
              </w:rPr>
              <w:t xml:space="preserve">   2014</w:t>
            </w:r>
          </w:p>
        </w:tc>
      </w:tr>
    </w:tbl>
    <w:p w:rsidR="00737C92" w:rsidRPr="00B0415E" w:rsidRDefault="00737C92" w:rsidP="00737C92">
      <w:pPr>
        <w:rPr>
          <w:rFonts w:cs="Bliss-Regular"/>
          <w:color w:val="000000"/>
        </w:rPr>
      </w:pPr>
    </w:p>
    <w:p w:rsidR="00737C92" w:rsidRPr="00B0415E" w:rsidRDefault="00737C92" w:rsidP="00737C92">
      <w:pPr>
        <w:rPr>
          <w:rFonts w:cs="Bliss-Regular"/>
          <w:color w:val="000000"/>
        </w:rPr>
      </w:pPr>
    </w:p>
    <w:p w:rsidR="00737C92" w:rsidRPr="00B0415E" w:rsidRDefault="00737C92" w:rsidP="00737C92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37C92" w:rsidRPr="00B0415E" w:rsidTr="006323B5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37C92" w:rsidRPr="00B0415E" w:rsidRDefault="00737C92" w:rsidP="006323B5">
            <w:pPr>
              <w:rPr>
                <w:rFonts w:cs="Times New Roman"/>
                <w:szCs w:val="32"/>
              </w:rPr>
            </w:pPr>
          </w:p>
        </w:tc>
      </w:tr>
      <w:tr w:rsidR="00737C92" w:rsidRPr="00B0415E" w:rsidTr="006323B5">
        <w:tc>
          <w:tcPr>
            <w:tcW w:w="4621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37C92" w:rsidRPr="00B0415E" w:rsidRDefault="00737C92" w:rsidP="006323B5">
            <w:pPr>
              <w:rPr>
                <w:rFonts w:cs="Times New Roman"/>
                <w:szCs w:val="32"/>
              </w:rPr>
            </w:pPr>
          </w:p>
        </w:tc>
      </w:tr>
      <w:tr w:rsidR="00737C92" w:rsidRPr="00B0415E" w:rsidTr="006323B5">
        <w:tc>
          <w:tcPr>
            <w:tcW w:w="4621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37C92" w:rsidRPr="00B0415E" w:rsidRDefault="00737C92" w:rsidP="006323B5">
            <w:pPr>
              <w:rPr>
                <w:rFonts w:cs="Times New Roman"/>
                <w:szCs w:val="32"/>
              </w:rPr>
            </w:pPr>
          </w:p>
        </w:tc>
      </w:tr>
    </w:tbl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Pr="00737C92" w:rsidRDefault="00737C92" w:rsidP="00737C92">
      <w:pPr>
        <w:rPr>
          <w:sz w:val="28"/>
          <w:szCs w:val="28"/>
        </w:rPr>
      </w:pPr>
    </w:p>
    <w:p w:rsidR="00B25F34" w:rsidRDefault="00737C92" w:rsidP="00737C92">
      <w:pPr>
        <w:rPr>
          <w:rFonts w:ascii="Verdana" w:hAnsi="Verdana"/>
          <w:b/>
          <w:sz w:val="24"/>
          <w:szCs w:val="24"/>
        </w:rPr>
      </w:pPr>
      <w:proofErr w:type="spellStart"/>
      <w:r w:rsidRPr="00737C92">
        <w:rPr>
          <w:rFonts w:ascii="Verdana" w:hAnsi="Verdana"/>
          <w:b/>
          <w:sz w:val="24"/>
          <w:szCs w:val="24"/>
        </w:rPr>
        <w:t>Mundingase</w:t>
      </w:r>
      <w:proofErr w:type="spellEnd"/>
      <w:r w:rsidRPr="00737C92">
        <w:rPr>
          <w:rFonts w:ascii="Verdana" w:hAnsi="Verdana"/>
          <w:b/>
          <w:sz w:val="24"/>
          <w:szCs w:val="24"/>
        </w:rPr>
        <w:t xml:space="preserve">  Zulu St 1164: Events Management</w:t>
      </w:r>
      <w:r w:rsidR="001C2121">
        <w:rPr>
          <w:rFonts w:ascii="Verdana" w:hAnsi="Verdana"/>
          <w:b/>
          <w:sz w:val="24"/>
          <w:szCs w:val="24"/>
        </w:rPr>
        <w:t>: Assignment 14</w:t>
      </w:r>
      <w:bookmarkStart w:id="0" w:name="_GoBack"/>
      <w:bookmarkEnd w:id="0"/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Q I .Which type of waste is usually accumulated at most large events?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proofErr w:type="gramStart"/>
      <w:r w:rsidRPr="00D56A9E">
        <w:rPr>
          <w:rFonts w:ascii="Verdana" w:hAnsi="Verdana" w:cs="Verdana"/>
        </w:rPr>
        <w:t>Ans.</w:t>
      </w:r>
      <w:proofErr w:type="gramEnd"/>
      <w:r w:rsidRPr="00D56A9E">
        <w:rPr>
          <w:rFonts w:ascii="Verdana" w:hAnsi="Verdana" w:cs="Verdana"/>
        </w:rPr>
        <w:t xml:space="preserve"> The following is usually </w:t>
      </w:r>
      <w:proofErr w:type="gramStart"/>
      <w:r w:rsidRPr="00D56A9E">
        <w:rPr>
          <w:rFonts w:ascii="Verdana" w:hAnsi="Verdana" w:cs="Verdana"/>
        </w:rPr>
        <w:t>waste</w:t>
      </w:r>
      <w:proofErr w:type="gramEnd"/>
      <w:r w:rsidRPr="00D56A9E">
        <w:rPr>
          <w:rFonts w:ascii="Verdana" w:hAnsi="Verdana" w:cs="Verdana"/>
        </w:rPr>
        <w:t xml:space="preserve"> accumulate at most large events: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waste water from toilets; showers and hand-washing basins and food concessions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paper and cardboard packaging;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food and drink containers;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left-over food debris;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waste food from food concessions;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glass; plastics; metal can and other  metal waste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human waste products </w:t>
      </w:r>
      <w:proofErr w:type="spellStart"/>
      <w:r w:rsidRPr="00D56A9E">
        <w:rPr>
          <w:rFonts w:ascii="Verdana" w:hAnsi="Verdana" w:cs="Verdana"/>
        </w:rPr>
        <w:t>i.e</w:t>
      </w:r>
      <w:proofErr w:type="spellEnd"/>
      <w:r w:rsidRPr="00D56A9E">
        <w:rPr>
          <w:rFonts w:ascii="Verdana" w:hAnsi="Verdana" w:cs="Verdana"/>
        </w:rPr>
        <w:t xml:space="preserve"> vomit;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medical waste such as needles and bandages;</w:t>
      </w:r>
    </w:p>
    <w:p w:rsidR="001C2121" w:rsidRPr="00D56A9E" w:rsidRDefault="001C2121" w:rsidP="001C212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remains of camp fires;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proofErr w:type="gramStart"/>
      <w:r w:rsidRPr="00D56A9E">
        <w:rPr>
          <w:rFonts w:ascii="Verdana" w:hAnsi="Verdana" w:cs="Verdana"/>
          <w:b/>
        </w:rPr>
        <w:t>Q ii.</w:t>
      </w:r>
      <w:proofErr w:type="gramEnd"/>
      <w:r w:rsidRPr="00D56A9E">
        <w:rPr>
          <w:rFonts w:ascii="Verdana" w:hAnsi="Verdana" w:cs="Verdana"/>
          <w:b/>
        </w:rPr>
        <w:t xml:space="preserve"> Outline the main hazards posed by waste at events.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proofErr w:type="gramStart"/>
      <w:r w:rsidRPr="00D56A9E">
        <w:rPr>
          <w:rFonts w:ascii="Verdana" w:hAnsi="Verdana" w:cs="Verdana"/>
        </w:rPr>
        <w:t>Ans.</w:t>
      </w:r>
      <w:proofErr w:type="gramEnd"/>
      <w:r w:rsidRPr="00D56A9E">
        <w:rPr>
          <w:rFonts w:ascii="Verdana" w:hAnsi="Verdana" w:cs="Verdana"/>
        </w:rPr>
        <w:t xml:space="preserve">  The following are hazards posed by waste at events: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Cuts, grazes needle stick injuries to workers during collection and removal of waste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Infections arising from back strains due to manual handling.</w:t>
      </w:r>
    </w:p>
    <w:p w:rsidR="001C2121" w:rsidRPr="00D56A9E" w:rsidRDefault="001C2121" w:rsidP="001C212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blocking emergency access routes if remain uncollected and tripping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Verdana"/>
        </w:rPr>
      </w:pPr>
      <w:proofErr w:type="gramStart"/>
      <w:r w:rsidRPr="00D56A9E">
        <w:rPr>
          <w:rFonts w:ascii="Verdana" w:hAnsi="Verdana" w:cs="Verdana"/>
        </w:rPr>
        <w:t>hazards</w:t>
      </w:r>
      <w:proofErr w:type="gramEnd"/>
      <w:r w:rsidRPr="00D56A9E">
        <w:rPr>
          <w:rFonts w:ascii="Verdana" w:hAnsi="Verdana" w:cs="Verdana"/>
        </w:rPr>
        <w:t xml:space="preserve"> to the audience;</w:t>
      </w:r>
    </w:p>
    <w:p w:rsidR="001C2121" w:rsidRPr="00D56A9E" w:rsidRDefault="001C2121" w:rsidP="001C212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Fire hazard may occur when waste is ignited</w:t>
      </w:r>
    </w:p>
    <w:p w:rsidR="001C2121" w:rsidRPr="00D56A9E" w:rsidRDefault="001C2121" w:rsidP="001C212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Attraction of insects particularly housed fly and rodents in Africa.</w:t>
      </w:r>
    </w:p>
    <w:p w:rsidR="001C2121" w:rsidRPr="00D56A9E" w:rsidRDefault="001C2121" w:rsidP="001C212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Movement of garbage collection vehicles within event premises</w:t>
      </w:r>
      <w:proofErr w:type="gramStart"/>
      <w:r w:rsidRPr="00D56A9E">
        <w:rPr>
          <w:rFonts w:ascii="Verdana" w:hAnsi="Verdana" w:cs="Verdana"/>
        </w:rPr>
        <w:t>..</w:t>
      </w:r>
      <w:proofErr w:type="gramEnd"/>
    </w:p>
    <w:p w:rsidR="001C2121" w:rsidRPr="00D56A9E" w:rsidRDefault="001C2121" w:rsidP="001C212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Children may play around with wastes such as empty water bottles and canes. 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</w:rPr>
        <w:t>iii</w:t>
      </w:r>
      <w:r w:rsidRPr="00D56A9E">
        <w:rPr>
          <w:rFonts w:ascii="Verdana" w:hAnsi="Verdana" w:cs="Verdana"/>
          <w:b/>
        </w:rPr>
        <w:t>. If you are to manage workers and equipment at a large outdoor event,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proofErr w:type="gramStart"/>
      <w:r w:rsidRPr="00D56A9E">
        <w:rPr>
          <w:rFonts w:ascii="Verdana" w:hAnsi="Verdana" w:cs="Verdana"/>
          <w:b/>
        </w:rPr>
        <w:t>which</w:t>
      </w:r>
      <w:proofErr w:type="gramEnd"/>
      <w:r w:rsidRPr="00D56A9E">
        <w:rPr>
          <w:rFonts w:ascii="Verdana" w:hAnsi="Verdana" w:cs="Verdana"/>
          <w:b/>
        </w:rPr>
        <w:t xml:space="preserve"> areas will you pay special attention for waste collection when appointing staff?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proofErr w:type="gramStart"/>
      <w:r w:rsidRPr="00D56A9E">
        <w:rPr>
          <w:rFonts w:ascii="Verdana" w:hAnsi="Verdana" w:cs="Verdana"/>
        </w:rPr>
        <w:t>Ans.</w:t>
      </w:r>
      <w:proofErr w:type="gramEnd"/>
      <w:r w:rsidRPr="00D56A9E">
        <w:rPr>
          <w:rFonts w:ascii="Verdana" w:hAnsi="Verdana" w:cs="Verdana"/>
        </w:rPr>
        <w:t xml:space="preserve">  </w:t>
      </w:r>
      <w:proofErr w:type="gramStart"/>
      <w:r w:rsidRPr="00D56A9E">
        <w:rPr>
          <w:rFonts w:ascii="Verdana" w:hAnsi="Verdana" w:cs="Verdana"/>
        </w:rPr>
        <w:t>If  I</w:t>
      </w:r>
      <w:proofErr w:type="gramEnd"/>
      <w:r w:rsidRPr="00D56A9E">
        <w:rPr>
          <w:rFonts w:ascii="Verdana" w:hAnsi="Verdana" w:cs="Verdana"/>
        </w:rPr>
        <w:t xml:space="preserve"> am to  manage  workers and equipment at a large outdoor event, I would pay attention to places where waste would be generated the most such as following areas::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Approaches to event site such as surrounding streets or land;</w:t>
      </w:r>
    </w:p>
    <w:p w:rsidR="001C2121" w:rsidRPr="00D56A9E" w:rsidRDefault="001C2121" w:rsidP="001C212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Entrances and exits;</w:t>
      </w:r>
    </w:p>
    <w:p w:rsidR="001C2121" w:rsidRPr="00D56A9E" w:rsidRDefault="001C2121" w:rsidP="001C212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Arenas and stages;</w:t>
      </w:r>
    </w:p>
    <w:p w:rsidR="001C2121" w:rsidRPr="00D56A9E" w:rsidRDefault="001C2121" w:rsidP="001C212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lastRenderedPageBreak/>
        <w:t>Sanitary areas such as wash places and toilets</w:t>
      </w:r>
    </w:p>
    <w:p w:rsidR="001C2121" w:rsidRPr="00D56A9E" w:rsidRDefault="001C2121" w:rsidP="001C212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Service point areas such as first-aid health care areas, catering and restaurant  areas as well as </w:t>
      </w:r>
    </w:p>
    <w:p w:rsidR="001C2121" w:rsidRPr="00D56A9E" w:rsidRDefault="001C2121" w:rsidP="001C212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Camping area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 xml:space="preserve">Q.2. Prepare a waste management </w:t>
      </w:r>
      <w:proofErr w:type="gramStart"/>
      <w:r w:rsidRPr="00D56A9E">
        <w:rPr>
          <w:rFonts w:ascii="Verdana" w:hAnsi="Verdana" w:cs="Verdana"/>
          <w:b/>
        </w:rPr>
        <w:t>plan</w:t>
      </w:r>
      <w:proofErr w:type="gramEnd"/>
      <w:r w:rsidRPr="00D56A9E">
        <w:rPr>
          <w:rFonts w:ascii="Verdana" w:hAnsi="Verdana" w:cs="Verdana"/>
          <w:b/>
        </w:rPr>
        <w:t xml:space="preserve"> for an outdoor event that will contain </w:t>
      </w:r>
      <w:proofErr w:type="spellStart"/>
      <w:r w:rsidRPr="00D56A9E">
        <w:rPr>
          <w:rFonts w:ascii="Verdana" w:hAnsi="Verdana" w:cs="Verdana"/>
          <w:b/>
        </w:rPr>
        <w:t>foodstalls</w:t>
      </w:r>
      <w:proofErr w:type="spellEnd"/>
      <w:r w:rsidRPr="00D56A9E">
        <w:rPr>
          <w:rFonts w:ascii="Verdana" w:hAnsi="Verdana" w:cs="Verdana"/>
          <w:b/>
        </w:rPr>
        <w:t xml:space="preserve"> and will be attended by </w:t>
      </w:r>
      <w:r>
        <w:rPr>
          <w:rFonts w:ascii="Verdana" w:hAnsi="Verdana" w:cs="Verdana"/>
          <w:b/>
        </w:rPr>
        <w:t>approximately 10,000 people. (6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 xml:space="preserve">Answer.   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proofErr w:type="gramStart"/>
      <w:r w:rsidRPr="00D56A9E">
        <w:rPr>
          <w:rFonts w:ascii="Verdana" w:hAnsi="Verdana" w:cs="Verdana"/>
          <w:b/>
        </w:rPr>
        <w:t>Waste Management Plan for Out Door Event.</w:t>
      </w:r>
      <w:proofErr w:type="gramEnd"/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2.1 Event Details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Name of Events: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Zambia National Agricultural and Commercial Show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Dates: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3 December 2014 to 6 December 2014 (4days)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Time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8.00 </w:t>
            </w:r>
            <w:proofErr w:type="spellStart"/>
            <w:r w:rsidRPr="00D56A9E">
              <w:rPr>
                <w:rFonts w:ascii="Verdana" w:hAnsi="Verdana" w:cs="Verdana"/>
              </w:rPr>
              <w:t>hrs</w:t>
            </w:r>
            <w:proofErr w:type="spellEnd"/>
            <w:r w:rsidRPr="00D56A9E">
              <w:rPr>
                <w:rFonts w:ascii="Verdana" w:hAnsi="Verdana" w:cs="Verdana"/>
              </w:rPr>
              <w:t xml:space="preserve"> to 17:00hrs daily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Address of Venue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Plot 100 Great East Road, Lusaka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Anticipated crowd size: Event activities: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8,000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Venue description: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Open arena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Venue crowd capacity: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10,000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Existing facilities: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Site meeting rooms, permanent sanitary facilities, electricity, running water, access road, wire fenced, 6 gates entry and 6 exit gates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Other relevant information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Accessed by tarred road and public transport. Foreign investors will be in attendance.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2.2 Catering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8"/>
        <w:gridCol w:w="3124"/>
        <w:gridCol w:w="3124"/>
      </w:tblGrid>
      <w:tr w:rsidR="001C2121" w:rsidRPr="00D56A9E" w:rsidTr="00096D48">
        <w:tc>
          <w:tcPr>
            <w:tcW w:w="3328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Food or Drink</w:t>
            </w:r>
          </w:p>
        </w:tc>
        <w:tc>
          <w:tcPr>
            <w:tcW w:w="3124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Packaging or Table ware</w:t>
            </w:r>
          </w:p>
        </w:tc>
        <w:tc>
          <w:tcPr>
            <w:tcW w:w="3124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Material type</w:t>
            </w:r>
          </w:p>
        </w:tc>
      </w:tr>
      <w:tr w:rsidR="001C2121" w:rsidRPr="00D56A9E" w:rsidTr="00096D48">
        <w:tc>
          <w:tcPr>
            <w:tcW w:w="3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Nsima</w:t>
            </w:r>
            <w:proofErr w:type="spellEnd"/>
            <w:r w:rsidRPr="00D56A9E">
              <w:rPr>
                <w:rFonts w:ascii="Verdana" w:hAnsi="Verdana" w:cs="Verdana"/>
              </w:rPr>
              <w:t xml:space="preserve"> (hard Porridge)  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Polyether bags Enamel plates 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Plastic and paper</w:t>
            </w:r>
          </w:p>
        </w:tc>
      </w:tr>
      <w:tr w:rsidR="001C2121" w:rsidRPr="00D56A9E" w:rsidTr="00096D48">
        <w:tc>
          <w:tcPr>
            <w:tcW w:w="3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Beef and meet products, </w:t>
            </w:r>
            <w:proofErr w:type="spellStart"/>
            <w:r w:rsidRPr="00D56A9E">
              <w:rPr>
                <w:rFonts w:ascii="Verdana" w:hAnsi="Verdana" w:cs="Verdana"/>
              </w:rPr>
              <w:t>vgetables</w:t>
            </w:r>
            <w:proofErr w:type="spellEnd"/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Paper bags, plastic bags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Plastic paper</w:t>
            </w:r>
          </w:p>
        </w:tc>
      </w:tr>
      <w:tr w:rsidR="001C2121" w:rsidRPr="00D56A9E" w:rsidTr="00096D48">
        <w:tc>
          <w:tcPr>
            <w:tcW w:w="3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Spices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Bottles, bags, plastic bags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Glass bottles</w:t>
            </w:r>
          </w:p>
        </w:tc>
      </w:tr>
      <w:tr w:rsidR="001C2121" w:rsidRPr="00D56A9E" w:rsidTr="00096D48">
        <w:tc>
          <w:tcPr>
            <w:tcW w:w="3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Cooking oil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Plastic </w:t>
            </w:r>
            <w:proofErr w:type="spellStart"/>
            <w:r w:rsidRPr="00D56A9E">
              <w:rPr>
                <w:rFonts w:ascii="Verdana" w:hAnsi="Verdana" w:cs="Verdana"/>
              </w:rPr>
              <w:t>contianers</w:t>
            </w:r>
            <w:proofErr w:type="spellEnd"/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plastic</w:t>
            </w:r>
          </w:p>
        </w:tc>
      </w:tr>
      <w:tr w:rsidR="001C2121" w:rsidRPr="00D56A9E" w:rsidTr="00096D48">
        <w:tc>
          <w:tcPr>
            <w:tcW w:w="3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Chips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Paper bags and plastic </w:t>
            </w:r>
            <w:r w:rsidRPr="00D56A9E">
              <w:rPr>
                <w:rFonts w:ascii="Verdana" w:hAnsi="Verdana" w:cs="Verdana"/>
              </w:rPr>
              <w:lastRenderedPageBreak/>
              <w:t>cup</w:t>
            </w:r>
          </w:p>
        </w:tc>
        <w:tc>
          <w:tcPr>
            <w:tcW w:w="312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lastRenderedPageBreak/>
              <w:t xml:space="preserve">Paper bag and plastic </w:t>
            </w:r>
            <w:r w:rsidRPr="00D56A9E">
              <w:rPr>
                <w:rFonts w:ascii="Verdana" w:hAnsi="Verdana" w:cs="Verdana"/>
              </w:rPr>
              <w:lastRenderedPageBreak/>
              <w:t>bags</w:t>
            </w: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2.3 Activity waste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C2121" w:rsidRPr="00D56A9E" w:rsidTr="00096D48">
        <w:tc>
          <w:tcPr>
            <w:tcW w:w="4788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Stall Type</w:t>
            </w:r>
          </w:p>
        </w:tc>
        <w:tc>
          <w:tcPr>
            <w:tcW w:w="4788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Waste type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Burger boss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Mamas restaurant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Food craps, card boxes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 xml:space="preserve"> Traditional foods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Paper, food craps, card board boxes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2.4 Catering Wastes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C2121" w:rsidRPr="00D56A9E" w:rsidTr="00096D48">
        <w:tc>
          <w:tcPr>
            <w:tcW w:w="4788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Stall Type</w:t>
            </w:r>
          </w:p>
        </w:tc>
        <w:tc>
          <w:tcPr>
            <w:tcW w:w="4788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Waste type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Burger boss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Mamas restaurant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Food craps, card boxes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 xml:space="preserve"> Traditional foods</w:t>
            </w: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Paper, food craps, card board boxes</w:t>
            </w: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478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proofErr w:type="gramStart"/>
      <w:r w:rsidRPr="00D56A9E">
        <w:rPr>
          <w:rFonts w:ascii="Verdana" w:hAnsi="Verdana" w:cs="Verdana"/>
          <w:b/>
        </w:rPr>
        <w:t>2.5  .</w:t>
      </w:r>
      <w:proofErr w:type="gramEnd"/>
      <w:r w:rsidRPr="00D56A9E">
        <w:rPr>
          <w:rFonts w:ascii="Verdana" w:hAnsi="Verdana" w:cs="Verdana"/>
          <w:b/>
        </w:rPr>
        <w:t xml:space="preserve"> Waste Generation and Quantities 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3102"/>
        <w:gridCol w:w="2928"/>
        <w:gridCol w:w="1814"/>
        <w:gridCol w:w="2254"/>
      </w:tblGrid>
      <w:tr w:rsidR="001C2121" w:rsidRPr="00D56A9E" w:rsidTr="00096D48">
        <w:tc>
          <w:tcPr>
            <w:tcW w:w="3102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What</w:t>
            </w:r>
          </w:p>
        </w:tc>
        <w:tc>
          <w:tcPr>
            <w:tcW w:w="2928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Where</w:t>
            </w:r>
          </w:p>
        </w:tc>
        <w:tc>
          <w:tcPr>
            <w:tcW w:w="1814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How much</w:t>
            </w:r>
          </w:p>
        </w:tc>
        <w:tc>
          <w:tcPr>
            <w:tcW w:w="2254" w:type="dxa"/>
            <w:shd w:val="clear" w:color="auto" w:fill="BFBFBF" w:themeFill="background1" w:themeFillShade="BF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When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Food scraps card boxes</w:t>
            </w: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Catering areas (Mamas, </w:t>
            </w: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>, burger and boss)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Before, during and after the event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Card boxes</w:t>
            </w: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Mamas, </w:t>
            </w: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>, burger boss and entry points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Before, during and after the event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Paper</w:t>
            </w: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Mamas, </w:t>
            </w: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>, burger boss, entry, main arena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Before, during and after the event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Plastics</w:t>
            </w: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Mamas, </w:t>
            </w: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>, burger boss, entrance, exit gates and catering areas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Before, during and after the event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Polythene bags</w:t>
            </w: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Mamas, </w:t>
            </w: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>, burger boss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Before, during and after the event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Bottles</w:t>
            </w: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Mams restaurant, entry, exit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Before, during and after the </w:t>
            </w:r>
            <w:r w:rsidRPr="00D56A9E">
              <w:rPr>
                <w:rFonts w:ascii="Verdana" w:hAnsi="Verdana" w:cs="Verdana"/>
              </w:rPr>
              <w:lastRenderedPageBreak/>
              <w:t>event</w:t>
            </w:r>
          </w:p>
        </w:tc>
      </w:tr>
      <w:tr w:rsidR="001C2121" w:rsidRPr="00D56A9E" w:rsidTr="00096D48">
        <w:tc>
          <w:tcPr>
            <w:tcW w:w="310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lastRenderedPageBreak/>
              <w:t>waste water from toilets; showers and hand-washing basins;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29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Mamas, </w:t>
            </w:r>
            <w:proofErr w:type="spellStart"/>
            <w:r w:rsidRPr="00D56A9E">
              <w:rPr>
                <w:rFonts w:ascii="Verdana" w:hAnsi="Verdana" w:cs="Verdana"/>
              </w:rPr>
              <w:t>Bowas</w:t>
            </w:r>
            <w:proofErr w:type="spellEnd"/>
            <w:r w:rsidRPr="00D56A9E">
              <w:rPr>
                <w:rFonts w:ascii="Verdana" w:hAnsi="Verdana" w:cs="Verdana"/>
              </w:rPr>
              <w:t>, Burger boss, entrance, exit gates and catering areas-mainly sanitary areas</w:t>
            </w:r>
          </w:p>
        </w:tc>
        <w:tc>
          <w:tcPr>
            <w:tcW w:w="181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Very large quantities</w:t>
            </w:r>
          </w:p>
        </w:tc>
        <w:tc>
          <w:tcPr>
            <w:tcW w:w="2254" w:type="dxa"/>
          </w:tcPr>
          <w:p w:rsidR="001C2121" w:rsidRPr="00D56A9E" w:rsidRDefault="001C2121" w:rsidP="00096D48">
            <w:pPr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Before, during and after the event</w:t>
            </w: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2.6   Waste Stations (what for, how many)</w:t>
      </w:r>
    </w:p>
    <w:p w:rsidR="001C2121" w:rsidRPr="00D56A9E" w:rsidRDefault="001C2121" w:rsidP="001C212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Waste station to allow a proper management of waste and minimize risks associated with its accumulation and indiscriminate disposal.</w:t>
      </w:r>
    </w:p>
    <w:p w:rsidR="001C2121" w:rsidRPr="00D56A9E" w:rsidRDefault="001C2121" w:rsidP="001C212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Ten (30) waste stations designated at the 10 catering centers, five (5) the entrance, exit </w:t>
      </w:r>
      <w:proofErr w:type="gramStart"/>
      <w:r w:rsidRPr="00D56A9E">
        <w:rPr>
          <w:rFonts w:ascii="Verdana" w:hAnsi="Verdana" w:cs="Verdana"/>
        </w:rPr>
        <w:t>and  five</w:t>
      </w:r>
      <w:proofErr w:type="gramEnd"/>
      <w:r w:rsidRPr="00D56A9E">
        <w:rPr>
          <w:rFonts w:ascii="Verdana" w:hAnsi="Verdana" w:cs="Verdana"/>
        </w:rPr>
        <w:t xml:space="preserve"> (5) at the main arena and the other Ten  (10) along walk ways within the event premises.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Waste Station locations (where, when)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Waste station will be locates at catering centers, entrance and exit stations and points along walk ways this should be done before the event. </w:t>
      </w:r>
      <w:proofErr w:type="gramStart"/>
      <w:r w:rsidRPr="00D56A9E">
        <w:rPr>
          <w:rFonts w:ascii="Verdana" w:hAnsi="Verdana" w:cs="Verdana"/>
        </w:rPr>
        <w:t>other</w:t>
      </w:r>
      <w:proofErr w:type="gramEnd"/>
      <w:r w:rsidRPr="00D56A9E">
        <w:rPr>
          <w:rFonts w:ascii="Verdana" w:hAnsi="Verdana" w:cs="Verdana"/>
        </w:rPr>
        <w:t xml:space="preserve"> locations may be created depending on need.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proofErr w:type="gramStart"/>
      <w:r w:rsidRPr="00D56A9E">
        <w:rPr>
          <w:rFonts w:ascii="Verdana" w:hAnsi="Verdana" w:cs="Verdana"/>
          <w:b/>
        </w:rPr>
        <w:t>2.8 .</w:t>
      </w:r>
      <w:proofErr w:type="gramEnd"/>
      <w:r w:rsidRPr="00D56A9E">
        <w:rPr>
          <w:rFonts w:ascii="Verdana" w:hAnsi="Verdana" w:cs="Verdana"/>
          <w:b/>
        </w:rPr>
        <w:t xml:space="preserve"> Promotion of waste system/handling (how announced, by whom)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ACTION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WHO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DONE (Tick)</w:t>
            </w: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Write media release &amp; issue to local media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</w:t>
            </w: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 Event Manager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</w:t>
            </w: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Arrange for signage (translations if necessary)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Educate stallholders of waste system via presentation/flyer/phone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Script announcements for PA or Master of Ceremonies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 xml:space="preserve"> Event coordinator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Develop competition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Include waste minimization initiatives in advertising feature of </w:t>
            </w:r>
            <w:r w:rsidRPr="00D56A9E">
              <w:rPr>
                <w:rFonts w:ascii="Verdana" w:hAnsi="Verdana" w:cs="Verdana"/>
              </w:rPr>
              <w:lastRenderedPageBreak/>
              <w:t>event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lastRenderedPageBreak/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 Event coordinator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rPr>
          <w:trHeight w:val="881"/>
        </w:trPr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lastRenderedPageBreak/>
              <w:t>Arrange for local Council, community group, waste board stall to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promote recycling at event/public education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 xml:space="preserve"> Event coordinator</w:t>
            </w: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  <w:tc>
          <w:tcPr>
            <w:tcW w:w="3192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 xml:space="preserve">2.9 Activities required before the event 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  <w:gridCol w:w="2610"/>
        <w:gridCol w:w="1980"/>
        <w:gridCol w:w="1458"/>
      </w:tblGrid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ACTION</w:t>
            </w: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BY WHOM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BY WHEN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DONE (Tick)</w:t>
            </w:r>
          </w:p>
        </w:tc>
      </w:tr>
      <w:tr w:rsidR="001C2121" w:rsidRPr="00D56A9E" w:rsidTr="00096D48">
        <w:trPr>
          <w:trHeight w:val="494"/>
        </w:trPr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Order bin caps</w:t>
            </w: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 </w:t>
            </w: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 Event coordinator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15 </w:t>
            </w:r>
            <w:proofErr w:type="spellStart"/>
            <w:r w:rsidRPr="00D56A9E">
              <w:rPr>
                <w:rFonts w:ascii="Verdana" w:hAnsi="Verdana" w:cs="Verdana"/>
              </w:rPr>
              <w:t>Janaury</w:t>
            </w:r>
            <w:proofErr w:type="spellEnd"/>
            <w:r w:rsidRPr="00D56A9E">
              <w:rPr>
                <w:rFonts w:ascii="Verdana" w:hAnsi="Verdana" w:cs="Verdana"/>
              </w:rPr>
              <w:t xml:space="preserve">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Obtain labels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February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rPr>
          <w:trHeight w:val="602"/>
        </w:trPr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Arrange for collection of bin caps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10 February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Empty existing bins before event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1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Remove standalone garbage bins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1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Cover up existing bins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-Event coordinator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4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Set up waste stations at predetermined location</w:t>
            </w: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 xml:space="preserve"> Event coordinator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1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Link/bind waste station bins together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4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Check on bin location &amp; signage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 Event coordinator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2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35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Arrange packaging plan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261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 xml:space="preserve"> - Event Manager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 15 February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 xml:space="preserve">2.10. Waste management during the event 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3060"/>
        <w:gridCol w:w="1170"/>
      </w:tblGrid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ACTION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BY WHOM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DONE (Tick)</w:t>
            </w:r>
          </w:p>
        </w:tc>
      </w:tr>
      <w:tr w:rsidR="001C2121" w:rsidRPr="00D56A9E" w:rsidTr="00096D48">
        <w:trPr>
          <w:trHeight w:val="413"/>
        </w:trPr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Monitor set up waste performance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lastRenderedPageBreak/>
              <w:t xml:space="preserve"> </w:t>
            </w: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 xml:space="preserve">-Event </w:t>
            </w:r>
            <w:r w:rsidRPr="00D56A9E">
              <w:rPr>
                <w:rFonts w:ascii="Verdana" w:hAnsi="Verdana" w:cs="Verdana"/>
              </w:rPr>
              <w:lastRenderedPageBreak/>
              <w:t>coordinator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lastRenderedPageBreak/>
              <w:t>Educate/remind stallholders as necessary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Master of Ceremonies read announcements 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Chisomo</w:t>
            </w:r>
            <w:proofErr w:type="spellEnd"/>
            <w:r w:rsidRPr="00D56A9E">
              <w:rPr>
                <w:rFonts w:ascii="Verdana" w:hAnsi="Verdana" w:cs="Verdana"/>
              </w:rPr>
              <w:t>-Master of ceremony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rPr>
          <w:trHeight w:val="332"/>
        </w:trPr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Monitor waste &amp; recycling bin content and quantities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Arrange bin cleaning/collection schedule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Empty existing bins before event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 Event coordinator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Remove standalone garbage bins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 xml:space="preserve"> Event coordinator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Cover up existing bins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Set up waste stations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 Event coordinator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Link/bind waste station bins together</w:t>
            </w: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532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06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117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11. Waste Management after the event (by whom, by when)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3690"/>
        <w:gridCol w:w="1980"/>
        <w:gridCol w:w="1458"/>
      </w:tblGrid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ACTION</w:t>
            </w: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BY WHOM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BY WHEN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DONE (Tick)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Empty  bins after event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Zulu-Technical office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Bring back and put in place standalone garbage bins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Cover up bins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-Event coordinator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Remove signage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Musaope</w:t>
            </w:r>
            <w:proofErr w:type="spellEnd"/>
            <w:r w:rsidRPr="00D56A9E">
              <w:rPr>
                <w:rFonts w:ascii="Verdana" w:hAnsi="Verdana" w:cs="Verdana"/>
              </w:rPr>
              <w:t>- Event coordinator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jc w:val="both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Arrange transportation of bins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 xml:space="preserve"> - Event Manager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monitor bin cleaning/collection schedule</w:t>
            </w:r>
          </w:p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  <w:tc>
          <w:tcPr>
            <w:tcW w:w="3690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Mudingase</w:t>
            </w:r>
            <w:proofErr w:type="spellEnd"/>
            <w:r w:rsidRPr="00D56A9E">
              <w:rPr>
                <w:rFonts w:ascii="Verdana" w:hAnsi="Verdana" w:cs="Verdana"/>
              </w:rPr>
              <w:t>-Event Manager</w:t>
            </w:r>
          </w:p>
        </w:tc>
        <w:tc>
          <w:tcPr>
            <w:tcW w:w="1980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7  December 2014</w:t>
            </w:r>
          </w:p>
        </w:tc>
        <w:tc>
          <w:tcPr>
            <w:tcW w:w="1458" w:type="dxa"/>
          </w:tcPr>
          <w:p w:rsidR="001C2121" w:rsidRPr="00D56A9E" w:rsidRDefault="001C2121" w:rsidP="00096D48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lastRenderedPageBreak/>
        <w:t>12. Contact List (who, phone number, and area of responsibility)</w:t>
      </w:r>
    </w:p>
    <w:p w:rsidR="001C2121" w:rsidRPr="00D56A9E" w:rsidRDefault="001C2121" w:rsidP="001C2121">
      <w:pPr>
        <w:rPr>
          <w:rFonts w:ascii="Verdana" w:hAnsi="Verdana" w:cs="Verdana"/>
        </w:rPr>
      </w:pPr>
    </w:p>
    <w:tbl>
      <w:tblPr>
        <w:tblStyle w:val="TableGrid"/>
        <w:tblW w:w="8658" w:type="dxa"/>
        <w:tblLayout w:type="fixed"/>
        <w:tblLook w:val="04A0" w:firstRow="1" w:lastRow="0" w:firstColumn="1" w:lastColumn="0" w:noHBand="0" w:noVBand="1"/>
      </w:tblPr>
      <w:tblGrid>
        <w:gridCol w:w="2448"/>
        <w:gridCol w:w="1908"/>
        <w:gridCol w:w="4302"/>
      </w:tblGrid>
      <w:tr w:rsidR="001C2121" w:rsidRPr="00D56A9E" w:rsidTr="00096D48">
        <w:tc>
          <w:tcPr>
            <w:tcW w:w="2448" w:type="dxa"/>
            <w:shd w:val="clear" w:color="auto" w:fill="B8CCE4" w:themeFill="accent1" w:themeFillTint="66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WHO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1908" w:type="dxa"/>
            <w:shd w:val="clear" w:color="auto" w:fill="B8CCE4" w:themeFill="accent1" w:themeFillTint="66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PHONE</w:t>
            </w:r>
          </w:p>
        </w:tc>
        <w:tc>
          <w:tcPr>
            <w:tcW w:w="4302" w:type="dxa"/>
            <w:shd w:val="clear" w:color="auto" w:fill="B8CCE4" w:themeFill="accent1" w:themeFillTint="66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AREA OF RESPONSIBILITY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MR  Morgan </w:t>
            </w:r>
            <w:proofErr w:type="spellStart"/>
            <w:r w:rsidRPr="00D56A9E">
              <w:rPr>
                <w:rFonts w:ascii="Verdana" w:hAnsi="Verdana" w:cs="Verdana"/>
              </w:rPr>
              <w:t>Kalembo</w:t>
            </w:r>
            <w:proofErr w:type="spellEnd"/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20976752862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Fire, Health and Safety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MR. Oswald Bulawayo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20977675787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Waste Management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Mr. Zacchaeus </w:t>
            </w:r>
            <w:proofErr w:type="spellStart"/>
            <w:r w:rsidRPr="00D56A9E">
              <w:rPr>
                <w:rFonts w:ascii="Verdana" w:hAnsi="Verdana" w:cs="Verdana"/>
              </w:rPr>
              <w:t>Mulumbu</w:t>
            </w:r>
            <w:proofErr w:type="spellEnd"/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20967022872</w:t>
            </w: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Security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Chapman Lungu 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20999938919</w:t>
            </w: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Recycling Center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Ms. Gladys Banda</w:t>
            </w:r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20979 951819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Bin and labels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Mr. </w:t>
            </w:r>
            <w:proofErr w:type="spellStart"/>
            <w:r w:rsidRPr="00D56A9E">
              <w:rPr>
                <w:rFonts w:ascii="Verdana" w:hAnsi="Verdana" w:cs="Verdana"/>
              </w:rPr>
              <w:t>Levison</w:t>
            </w:r>
            <w:proofErr w:type="spellEnd"/>
            <w:r w:rsidRPr="00D56A9E">
              <w:rPr>
                <w:rFonts w:ascii="Verdana" w:hAnsi="Verdana" w:cs="Verdana"/>
              </w:rPr>
              <w:t xml:space="preserve"> </w:t>
            </w:r>
            <w:proofErr w:type="spellStart"/>
            <w:r w:rsidRPr="00D56A9E">
              <w:rPr>
                <w:rFonts w:ascii="Verdana" w:hAnsi="Verdana" w:cs="Verdana"/>
              </w:rPr>
              <w:t>N’gwane</w:t>
            </w:r>
            <w:proofErr w:type="spellEnd"/>
            <w:r w:rsidRPr="00D56A9E">
              <w:rPr>
                <w:rFonts w:ascii="Verdana" w:hAnsi="Verdana" w:cs="Verdana"/>
              </w:rPr>
              <w:t xml:space="preserve"> 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20977694620/ </w:t>
            </w: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Graphic artist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proofErr w:type="spellStart"/>
            <w:r w:rsidRPr="00D56A9E">
              <w:rPr>
                <w:rFonts w:ascii="Verdana" w:hAnsi="Verdana" w:cs="Verdana"/>
              </w:rPr>
              <w:t>Ms</w:t>
            </w:r>
            <w:proofErr w:type="spellEnd"/>
            <w:r w:rsidRPr="00D56A9E">
              <w:rPr>
                <w:rFonts w:ascii="Verdana" w:hAnsi="Verdana" w:cs="Verdana"/>
              </w:rPr>
              <w:t xml:space="preserve"> Bridget Malaki</w:t>
            </w:r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20977897754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Back –up power suppliers/ Generator services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Mr. Jones </w:t>
            </w:r>
            <w:proofErr w:type="spellStart"/>
            <w:r w:rsidRPr="00D56A9E">
              <w:rPr>
                <w:rFonts w:ascii="Verdana" w:hAnsi="Verdana" w:cs="Verdana"/>
              </w:rPr>
              <w:t>daka</w:t>
            </w:r>
            <w:proofErr w:type="spellEnd"/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20979313424</w:t>
            </w: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Red cross/First AID</w:t>
            </w:r>
          </w:p>
        </w:tc>
      </w:tr>
      <w:tr w:rsidR="001C2121" w:rsidRPr="00D56A9E" w:rsidTr="00096D48">
        <w:tc>
          <w:tcPr>
            <w:tcW w:w="244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 xml:space="preserve">Ms. </w:t>
            </w:r>
            <w:proofErr w:type="spellStart"/>
            <w:r w:rsidRPr="00D56A9E">
              <w:rPr>
                <w:rFonts w:ascii="Verdana" w:hAnsi="Verdana" w:cs="Verdana"/>
              </w:rPr>
              <w:t>Mlawo</w:t>
            </w:r>
            <w:proofErr w:type="spellEnd"/>
            <w:r w:rsidRPr="00D56A9E">
              <w:rPr>
                <w:rFonts w:ascii="Verdana" w:hAnsi="Verdana" w:cs="Verdana"/>
              </w:rPr>
              <w:t xml:space="preserve"> </w:t>
            </w:r>
            <w:proofErr w:type="spellStart"/>
            <w:r w:rsidRPr="00D56A9E">
              <w:rPr>
                <w:rFonts w:ascii="Verdana" w:hAnsi="Verdana" w:cs="Verdana"/>
              </w:rPr>
              <w:t>Nkopma</w:t>
            </w:r>
            <w:proofErr w:type="spellEnd"/>
          </w:p>
        </w:tc>
        <w:tc>
          <w:tcPr>
            <w:tcW w:w="1908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20977 – 775518</w:t>
            </w:r>
          </w:p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4302" w:type="dxa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  <w:r w:rsidRPr="00D56A9E">
              <w:rPr>
                <w:rFonts w:ascii="Verdana" w:hAnsi="Verdana" w:cs="Verdana"/>
              </w:rPr>
              <w:t>Licensing office-local council</w:t>
            </w:r>
          </w:p>
        </w:tc>
      </w:tr>
      <w:tr w:rsidR="001C2121" w:rsidRPr="00D56A9E" w:rsidTr="00096D48">
        <w:tc>
          <w:tcPr>
            <w:tcW w:w="2448" w:type="dxa"/>
            <w:shd w:val="clear" w:color="auto" w:fill="B8CCE4" w:themeFill="accent1" w:themeFillTint="66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1908" w:type="dxa"/>
            <w:shd w:val="clear" w:color="auto" w:fill="B8CCE4" w:themeFill="accent1" w:themeFillTint="66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  <w:tc>
          <w:tcPr>
            <w:tcW w:w="4302" w:type="dxa"/>
            <w:shd w:val="clear" w:color="auto" w:fill="B8CCE4" w:themeFill="accent1" w:themeFillTint="66"/>
          </w:tcPr>
          <w:p w:rsidR="001C2121" w:rsidRPr="00D56A9E" w:rsidRDefault="001C2121" w:rsidP="00096D48">
            <w:pPr>
              <w:rPr>
                <w:rFonts w:ascii="Verdana" w:hAnsi="Verdana" w:cs="Verdana"/>
              </w:rPr>
            </w:pPr>
          </w:p>
        </w:tc>
      </w:tr>
    </w:tbl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13. Performance Review: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Date of performance review</w:t>
      </w:r>
    </w:p>
    <w:p w:rsidR="001C2121" w:rsidRPr="00D56A9E" w:rsidRDefault="001C2121" w:rsidP="001C212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List of attendance</w:t>
      </w:r>
    </w:p>
    <w:p w:rsidR="001C2121" w:rsidRPr="00D56A9E" w:rsidRDefault="001C2121" w:rsidP="001C212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Select recorder of review meeting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 xml:space="preserve">14. Attachment(s) </w:t>
      </w:r>
    </w:p>
    <w:p w:rsidR="001C2121" w:rsidRPr="00D56A9E" w:rsidRDefault="001C2121" w:rsidP="001C212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Attach the following</w:t>
      </w:r>
    </w:p>
    <w:p w:rsidR="001C2121" w:rsidRPr="00D56A9E" w:rsidRDefault="001C2121" w:rsidP="001C212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All planning and review meeting minutes</w:t>
      </w:r>
    </w:p>
    <w:p w:rsidR="001C2121" w:rsidRPr="00D56A9E" w:rsidRDefault="001C2121" w:rsidP="001C212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Contact details of  venders and </w:t>
      </w:r>
      <w:proofErr w:type="spellStart"/>
      <w:r w:rsidRPr="00D56A9E">
        <w:rPr>
          <w:rFonts w:ascii="Verdana" w:hAnsi="Verdana" w:cs="Verdana"/>
        </w:rPr>
        <w:t>supplirs</w:t>
      </w:r>
      <w:proofErr w:type="spellEnd"/>
      <w:r w:rsidRPr="00D56A9E">
        <w:rPr>
          <w:rFonts w:ascii="Verdana" w:hAnsi="Verdana" w:cs="Verdana"/>
        </w:rPr>
        <w:t xml:space="preserve"> that were involved</w:t>
      </w:r>
    </w:p>
    <w:p w:rsidR="001C2121" w:rsidRPr="00D56A9E" w:rsidRDefault="001C2121" w:rsidP="001C212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Phone interviews, </w:t>
      </w:r>
    </w:p>
    <w:p w:rsidR="001C2121" w:rsidRPr="00D56A9E" w:rsidRDefault="001C2121" w:rsidP="001C212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Stallholder responses)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</w:p>
    <w:p w:rsidR="001C2121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D56A9E">
        <w:rPr>
          <w:rFonts w:ascii="Verdana" w:hAnsi="Verdana" w:cs="Verdana"/>
          <w:b/>
        </w:rPr>
        <w:t>Q.3. According to the personal protective equipme</w:t>
      </w:r>
      <w:r>
        <w:rPr>
          <w:rFonts w:ascii="Verdana" w:hAnsi="Verdana" w:cs="Verdana"/>
          <w:b/>
        </w:rPr>
        <w:t xml:space="preserve">nt Regulation 1992 what are </w:t>
      </w:r>
      <w:proofErr w:type="spellStart"/>
      <w:r>
        <w:rPr>
          <w:rFonts w:ascii="Verdana" w:hAnsi="Verdana" w:cs="Verdana"/>
          <w:b/>
        </w:rPr>
        <w:t>the</w:t>
      </w:r>
      <w:r w:rsidRPr="00D56A9E">
        <w:rPr>
          <w:rFonts w:ascii="Verdana" w:hAnsi="Verdana" w:cs="Verdana"/>
          <w:b/>
        </w:rPr>
        <w:t>suitable</w:t>
      </w:r>
      <w:proofErr w:type="spellEnd"/>
      <w:r w:rsidRPr="00D56A9E">
        <w:rPr>
          <w:rFonts w:ascii="Verdana" w:hAnsi="Verdana" w:cs="Verdana"/>
          <w:b/>
        </w:rPr>
        <w:t xml:space="preserve"> protective clothing and equipment’s for people working</w:t>
      </w:r>
      <w:r>
        <w:rPr>
          <w:rFonts w:ascii="Verdana" w:hAnsi="Verdana" w:cs="Verdana"/>
          <w:b/>
        </w:rPr>
        <w:t xml:space="preserve"> on </w:t>
      </w:r>
      <w:proofErr w:type="spellStart"/>
      <w:r>
        <w:rPr>
          <w:rFonts w:ascii="Verdana" w:hAnsi="Verdana" w:cs="Verdana"/>
          <w:b/>
        </w:rPr>
        <w:t>waste</w:t>
      </w:r>
      <w:r w:rsidRPr="00D56A9E">
        <w:rPr>
          <w:rFonts w:ascii="Verdana" w:hAnsi="Verdana" w:cs="Verdana"/>
          <w:b/>
        </w:rPr>
        <w:t>removal</w:t>
      </w:r>
      <w:proofErr w:type="spellEnd"/>
      <w:r w:rsidRPr="00D56A9E">
        <w:rPr>
          <w:rFonts w:ascii="Verdana" w:hAnsi="Verdana" w:cs="Verdana"/>
          <w:b/>
        </w:rPr>
        <w:t>? And who is responsible for providing these items to the staff?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lastRenderedPageBreak/>
        <w:t>According to the personal protective equipment Regulation 1992, suitable clothing and equipment for people waste removal include the following: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protective boots or shoes </w:t>
      </w: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trousers and jackets;</w:t>
      </w: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waterproof suits;</w:t>
      </w: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fluorescent waistcoats;</w:t>
      </w: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hard hats;</w:t>
      </w: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goggles;</w:t>
      </w:r>
    </w:p>
    <w:p w:rsidR="001C2121" w:rsidRPr="00D56A9E" w:rsidRDefault="001C2121" w:rsidP="001C212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>Gloves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 w:rsidRPr="00D56A9E">
        <w:rPr>
          <w:rFonts w:ascii="Verdana" w:hAnsi="Verdana" w:cs="Verdana"/>
        </w:rPr>
        <w:t xml:space="preserve">Waste contractors are responsible for providing these protect cloths and </w:t>
      </w:r>
      <w:proofErr w:type="gramStart"/>
      <w:r w:rsidRPr="00D56A9E">
        <w:rPr>
          <w:rFonts w:ascii="Verdana" w:hAnsi="Verdana" w:cs="Verdana"/>
        </w:rPr>
        <w:t>equipment  to</w:t>
      </w:r>
      <w:proofErr w:type="gramEnd"/>
      <w:r w:rsidRPr="00D56A9E">
        <w:rPr>
          <w:rFonts w:ascii="Verdana" w:hAnsi="Verdana" w:cs="Verdana"/>
        </w:rPr>
        <w:t xml:space="preserve"> staff.</w:t>
      </w: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D56A9E" w:rsidRDefault="001C2121" w:rsidP="001C21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</w:p>
    <w:p w:rsidR="001C2121" w:rsidRPr="00737C92" w:rsidRDefault="001C2121" w:rsidP="00737C92">
      <w:pPr>
        <w:rPr>
          <w:rFonts w:ascii="Verdana" w:hAnsi="Verdana"/>
          <w:b/>
          <w:sz w:val="24"/>
          <w:szCs w:val="24"/>
        </w:rPr>
      </w:pPr>
    </w:p>
    <w:sectPr w:rsidR="001C2121" w:rsidRPr="0073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65B0"/>
    <w:multiLevelType w:val="hybridMultilevel"/>
    <w:tmpl w:val="CE2C0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54380"/>
    <w:multiLevelType w:val="hybridMultilevel"/>
    <w:tmpl w:val="9AFAF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90485"/>
    <w:multiLevelType w:val="hybridMultilevel"/>
    <w:tmpl w:val="1CD0C11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17694198"/>
    <w:multiLevelType w:val="hybridMultilevel"/>
    <w:tmpl w:val="60C28A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8581620"/>
    <w:multiLevelType w:val="hybridMultilevel"/>
    <w:tmpl w:val="F3C09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6497F"/>
    <w:multiLevelType w:val="hybridMultilevel"/>
    <w:tmpl w:val="9444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054BF0"/>
    <w:multiLevelType w:val="hybridMultilevel"/>
    <w:tmpl w:val="E446D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96D54"/>
    <w:multiLevelType w:val="hybridMultilevel"/>
    <w:tmpl w:val="FBC68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791921"/>
    <w:multiLevelType w:val="multilevel"/>
    <w:tmpl w:val="67020F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7D43BC8"/>
    <w:multiLevelType w:val="hybridMultilevel"/>
    <w:tmpl w:val="FA0E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B91CF1"/>
    <w:multiLevelType w:val="hybridMultilevel"/>
    <w:tmpl w:val="BD6C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C46AD7"/>
    <w:multiLevelType w:val="hybridMultilevel"/>
    <w:tmpl w:val="CB6EF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EA28C2"/>
    <w:multiLevelType w:val="hybridMultilevel"/>
    <w:tmpl w:val="C3E25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F15101"/>
    <w:multiLevelType w:val="hybridMultilevel"/>
    <w:tmpl w:val="CFCE9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A428DC"/>
    <w:multiLevelType w:val="hybridMultilevel"/>
    <w:tmpl w:val="0F60493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5CD81CAD"/>
    <w:multiLevelType w:val="hybridMultilevel"/>
    <w:tmpl w:val="99C0E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D039B3"/>
    <w:multiLevelType w:val="hybridMultilevel"/>
    <w:tmpl w:val="01CC5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9B4FD8"/>
    <w:multiLevelType w:val="hybridMultilevel"/>
    <w:tmpl w:val="B97C5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1AB0DA6"/>
    <w:multiLevelType w:val="hybridMultilevel"/>
    <w:tmpl w:val="E154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A53F03"/>
    <w:multiLevelType w:val="hybridMultilevel"/>
    <w:tmpl w:val="2E0E5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C32579"/>
    <w:multiLevelType w:val="hybridMultilevel"/>
    <w:tmpl w:val="8864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AE32E8"/>
    <w:multiLevelType w:val="hybridMultilevel"/>
    <w:tmpl w:val="4ADA1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5"/>
  </w:num>
  <w:num w:numId="5">
    <w:abstractNumId w:val="18"/>
  </w:num>
  <w:num w:numId="6">
    <w:abstractNumId w:val="13"/>
  </w:num>
  <w:num w:numId="7">
    <w:abstractNumId w:val="11"/>
  </w:num>
  <w:num w:numId="8">
    <w:abstractNumId w:val="15"/>
  </w:num>
  <w:num w:numId="9">
    <w:abstractNumId w:val="9"/>
  </w:num>
  <w:num w:numId="10">
    <w:abstractNumId w:val="16"/>
  </w:num>
  <w:num w:numId="11">
    <w:abstractNumId w:val="12"/>
  </w:num>
  <w:num w:numId="12">
    <w:abstractNumId w:val="19"/>
  </w:num>
  <w:num w:numId="13">
    <w:abstractNumId w:val="21"/>
  </w:num>
  <w:num w:numId="14">
    <w:abstractNumId w:val="2"/>
  </w:num>
  <w:num w:numId="15">
    <w:abstractNumId w:val="1"/>
  </w:num>
  <w:num w:numId="16">
    <w:abstractNumId w:val="17"/>
  </w:num>
  <w:num w:numId="17">
    <w:abstractNumId w:val="7"/>
  </w:num>
  <w:num w:numId="18">
    <w:abstractNumId w:val="0"/>
  </w:num>
  <w:num w:numId="19">
    <w:abstractNumId w:val="8"/>
  </w:num>
  <w:num w:numId="20">
    <w:abstractNumId w:val="6"/>
  </w:num>
  <w:num w:numId="21">
    <w:abstractNumId w:val="2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5D"/>
    <w:rsid w:val="00062EE9"/>
    <w:rsid w:val="0012330D"/>
    <w:rsid w:val="001C2121"/>
    <w:rsid w:val="0027393A"/>
    <w:rsid w:val="002A5242"/>
    <w:rsid w:val="002E60DF"/>
    <w:rsid w:val="003134A6"/>
    <w:rsid w:val="00350597"/>
    <w:rsid w:val="00396CB9"/>
    <w:rsid w:val="003E00BB"/>
    <w:rsid w:val="003E0CB1"/>
    <w:rsid w:val="00417E36"/>
    <w:rsid w:val="00571463"/>
    <w:rsid w:val="005A37EC"/>
    <w:rsid w:val="00655FF4"/>
    <w:rsid w:val="00737C92"/>
    <w:rsid w:val="007E665D"/>
    <w:rsid w:val="008176D3"/>
    <w:rsid w:val="00B0747F"/>
    <w:rsid w:val="00B25F34"/>
    <w:rsid w:val="00B35DBF"/>
    <w:rsid w:val="00B51E0F"/>
    <w:rsid w:val="00C3518A"/>
    <w:rsid w:val="00C84E43"/>
    <w:rsid w:val="00DD7E49"/>
    <w:rsid w:val="00E94F25"/>
    <w:rsid w:val="00EC27F7"/>
    <w:rsid w:val="00E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242"/>
    <w:pPr>
      <w:ind w:left="720"/>
      <w:contextualSpacing/>
    </w:pPr>
  </w:style>
  <w:style w:type="paragraph" w:customStyle="1" w:styleId="Default">
    <w:name w:val="Default"/>
    <w:rsid w:val="00737C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37C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242"/>
    <w:pPr>
      <w:ind w:left="720"/>
      <w:contextualSpacing/>
    </w:pPr>
  </w:style>
  <w:style w:type="paragraph" w:customStyle="1" w:styleId="Default">
    <w:name w:val="Default"/>
    <w:rsid w:val="00737C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37C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Josias Zulu (ZAM - Lusaka)</dc:creator>
  <cp:lastModifiedBy>Josias Zulu (ZAM - Lusaka)</cp:lastModifiedBy>
  <cp:revision>3</cp:revision>
  <dcterms:created xsi:type="dcterms:W3CDTF">2014-11-13T13:37:00Z</dcterms:created>
  <dcterms:modified xsi:type="dcterms:W3CDTF">2014-11-13T13:39:00Z</dcterms:modified>
</cp:coreProperties>
</file>