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B10" w:rsidRPr="00B0415E" w:rsidRDefault="005C7B10" w:rsidP="005C7B10">
      <w:pPr>
        <w:pStyle w:val="Default"/>
        <w:rPr>
          <w:rFonts w:asciiTheme="minorHAnsi" w:hAnsiTheme="minorHAnsi"/>
        </w:rPr>
      </w:pPr>
      <w:r>
        <w:rPr>
          <w:rFonts w:asciiTheme="minorHAnsi" w:hAnsiTheme="minorHAnsi"/>
          <w:noProof/>
        </w:rPr>
        <w:drawing>
          <wp:anchor distT="0" distB="0" distL="114300" distR="114300" simplePos="0" relativeHeight="251659264" behindDoc="0" locked="0" layoutInCell="1" allowOverlap="1" wp14:anchorId="4EAD371E" wp14:editId="662846EC">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C7B10" w:rsidRDefault="005C7B10" w:rsidP="005C7B10">
      <w:r>
        <w:rPr>
          <w:noProof/>
        </w:rPr>
        <mc:AlternateContent>
          <mc:Choice Requires="wps">
            <w:drawing>
              <wp:anchor distT="0" distB="0" distL="114300" distR="114300" simplePos="0" relativeHeight="251660288" behindDoc="0" locked="0" layoutInCell="1" allowOverlap="1" wp14:anchorId="2461A7BD" wp14:editId="516CC7E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C7B10" w:rsidRDefault="005C7B10" w:rsidP="005C7B10">
                      <w:pPr>
                        <w:jc w:val="center"/>
                        <w:rPr>
                          <w:b/>
                          <w:bCs/>
                          <w:color w:val="002060"/>
                          <w:sz w:val="44"/>
                          <w:szCs w:val="40"/>
                        </w:rPr>
                      </w:pPr>
                      <w:r>
                        <w:rPr>
                          <w:sz w:val="24"/>
                        </w:rPr>
                        <w:t xml:space="preserve">   </w:t>
                      </w:r>
                      <w:r>
                        <w:rPr>
                          <w:b/>
                          <w:bCs/>
                          <w:color w:val="002060"/>
                          <w:sz w:val="44"/>
                          <w:szCs w:val="40"/>
                        </w:rPr>
                        <w:t>Assignment Cover Sheet</w:t>
                      </w:r>
                    </w:p>
                    <w:p w:rsidR="005C7B10" w:rsidRDefault="005C7B10" w:rsidP="005C7B10"/>
                  </w:txbxContent>
                </v:textbox>
              </v:shape>
            </w:pict>
          </mc:Fallback>
        </mc:AlternateContent>
      </w:r>
    </w:p>
    <w:p w:rsidR="005C7B10" w:rsidRDefault="005C7B10" w:rsidP="005C7B10"/>
    <w:p w:rsidR="005C7B10" w:rsidRDefault="005C7B10" w:rsidP="005C7B10"/>
    <w:p w:rsidR="005C7B10" w:rsidRDefault="005C7B10" w:rsidP="005C7B10"/>
    <w:tbl>
      <w:tblPr>
        <w:tblStyle w:val="TableGrid"/>
        <w:tblW w:w="0" w:type="auto"/>
        <w:tblLook w:val="04A0" w:firstRow="1" w:lastRow="0" w:firstColumn="1" w:lastColumn="0" w:noHBand="0" w:noVBand="1"/>
      </w:tblPr>
      <w:tblGrid>
        <w:gridCol w:w="2566"/>
        <w:gridCol w:w="6676"/>
      </w:tblGrid>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Tafadzwa Kidson Marapuzah</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C7B10" w:rsidRPr="00D55CD5" w:rsidRDefault="005C7B10" w:rsidP="0075624A">
            <w:pPr>
              <w:pStyle w:val="Default"/>
              <w:rPr>
                <w:rFonts w:ascii="Arial" w:hAnsi="Arial" w:cs="Arial"/>
              </w:rPr>
            </w:pPr>
            <w:r w:rsidRPr="00D55CD5">
              <w:rPr>
                <w:rFonts w:ascii="Arial" w:hAnsi="Arial" w:cs="Arial"/>
              </w:rPr>
              <w:t>1456</w:t>
            </w:r>
          </w:p>
        </w:tc>
      </w:tr>
      <w:tr w:rsidR="005C7B10" w:rsidRPr="00B0415E" w:rsidTr="005C730B">
        <w:trPr>
          <w:trHeight w:val="341"/>
        </w:trPr>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5C7B10" w:rsidP="0075624A">
            <w:pPr>
              <w:pStyle w:val="Default"/>
              <w:rPr>
                <w:rFonts w:ascii="Arial" w:hAnsi="Arial" w:cs="Arial"/>
              </w:rPr>
            </w:pPr>
            <w:r w:rsidRPr="00D55CD5">
              <w:rPr>
                <w:rFonts w:ascii="Arial" w:hAnsi="Arial" w:cs="Arial"/>
              </w:rPr>
              <w:t>International Diploma in Project Management</w:t>
            </w:r>
          </w:p>
        </w:tc>
      </w:tr>
      <w:tr w:rsidR="005C7B10" w:rsidRPr="00B0415E" w:rsidTr="0075624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C7B10" w:rsidRPr="00B0415E" w:rsidRDefault="005C7B10" w:rsidP="0075624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C7B10" w:rsidRPr="00D55CD5" w:rsidRDefault="00BF247E" w:rsidP="0075624A">
            <w:pPr>
              <w:rPr>
                <w:rFonts w:ascii="Arial" w:hAnsi="Arial" w:cs="Arial"/>
                <w:sz w:val="24"/>
                <w:szCs w:val="24"/>
              </w:rPr>
            </w:pPr>
            <w:r>
              <w:rPr>
                <w:rFonts w:ascii="Arial" w:hAnsi="Arial" w:cs="Arial"/>
                <w:sz w:val="24"/>
                <w:szCs w:val="24"/>
              </w:rPr>
              <w:t>08</w:t>
            </w:r>
          </w:p>
        </w:tc>
      </w:tr>
    </w:tbl>
    <w:p w:rsidR="005C7B10" w:rsidRDefault="005C7B10" w:rsidP="005C7B10">
      <w:pPr>
        <w:rPr>
          <w:b/>
        </w:rPr>
      </w:pPr>
    </w:p>
    <w:p w:rsidR="005C7B10" w:rsidRDefault="005C7B10" w:rsidP="005C7B10">
      <w:pPr>
        <w:rPr>
          <w:b/>
          <w:sz w:val="28"/>
        </w:rPr>
      </w:pPr>
      <w:r w:rsidRPr="00443E6F">
        <w:rPr>
          <w:b/>
          <w:sz w:val="28"/>
        </w:rPr>
        <w:t>Marking Criteria:</w:t>
      </w:r>
    </w:p>
    <w:p w:rsidR="005C7B10" w:rsidRDefault="005C7B10" w:rsidP="005C7B10">
      <w:r>
        <w:rPr>
          <w:b/>
        </w:rPr>
        <w:t xml:space="preserve"> </w:t>
      </w:r>
      <w:r w:rsidRPr="00443E6F">
        <w:t>We expect the learners to write minimum one well expressed point in three lines</w:t>
      </w:r>
      <w:r>
        <w:t xml:space="preserve"> against each allocated mark. This means one needs to write 15 lines with 5 well expressed points to get high grades for a 5 marks question.</w:t>
      </w:r>
    </w:p>
    <w:p w:rsidR="005C7B10" w:rsidRPr="00443E6F" w:rsidRDefault="005C7B10" w:rsidP="005C7B10">
      <w:r>
        <w:t xml:space="preserve">For high grades use </w:t>
      </w:r>
      <w:r w:rsidRPr="00443E6F">
        <w:t>examples and illustrations where appropriate</w:t>
      </w:r>
      <w:r>
        <w:t xml:space="preserve">. </w:t>
      </w:r>
    </w:p>
    <w:tbl>
      <w:tblPr>
        <w:tblStyle w:val="TableGrid"/>
        <w:tblW w:w="0" w:type="auto"/>
        <w:tblLook w:val="04A0" w:firstRow="1" w:lastRow="0" w:firstColumn="1" w:lastColumn="0" w:noHBand="0" w:noVBand="1"/>
      </w:tblPr>
      <w:tblGrid>
        <w:gridCol w:w="9242"/>
      </w:tblGrid>
      <w:tr w:rsidR="005C7B10" w:rsidTr="0075624A">
        <w:tc>
          <w:tcPr>
            <w:tcW w:w="9242" w:type="dxa"/>
          </w:tcPr>
          <w:p w:rsidR="005C7B10" w:rsidRDefault="005C7B10" w:rsidP="0075624A">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w:t>
            </w:r>
            <w:r w:rsidRPr="00CC2FB3">
              <w:rPr>
                <w:rFonts w:ascii="Arial" w:hAnsi="Arial" w:cs="Arial"/>
                <w:sz w:val="24"/>
                <w:szCs w:val="24"/>
              </w:rPr>
              <w:t xml:space="preserve"> here:</w:t>
            </w:r>
          </w:p>
          <w:p w:rsidR="005C7B10" w:rsidRDefault="005C7B10" w:rsidP="0075624A">
            <w:pPr>
              <w:rPr>
                <w:b/>
              </w:rPr>
            </w:pPr>
          </w:p>
          <w:p w:rsidR="005C7B10" w:rsidRDefault="005C7B10" w:rsidP="0075624A">
            <w:pPr>
              <w:rPr>
                <w:b/>
              </w:rPr>
            </w:pPr>
          </w:p>
        </w:tc>
      </w:tr>
    </w:tbl>
    <w:p w:rsidR="005C7B10" w:rsidRPr="00B0415E" w:rsidRDefault="005C7B10" w:rsidP="005C7B10">
      <w:pPr>
        <w:autoSpaceDE w:val="0"/>
        <w:autoSpaceDN w:val="0"/>
        <w:adjustRightInd w:val="0"/>
        <w:spacing w:after="0" w:line="240" w:lineRule="auto"/>
        <w:rPr>
          <w:rFonts w:cs="CalvertMT-Bold"/>
          <w:b/>
          <w:bCs/>
          <w:color w:val="002060"/>
          <w:sz w:val="28"/>
        </w:rPr>
      </w:pPr>
    </w:p>
    <w:p w:rsidR="005C7B10" w:rsidRPr="00B0415E" w:rsidRDefault="005C7B10" w:rsidP="005C7B10">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5C7B10" w:rsidRPr="00B0415E" w:rsidRDefault="005C7B10" w:rsidP="005C7B10">
      <w:pPr>
        <w:autoSpaceDE w:val="0"/>
        <w:autoSpaceDN w:val="0"/>
        <w:adjustRightInd w:val="0"/>
        <w:spacing w:after="0" w:line="240" w:lineRule="auto"/>
        <w:rPr>
          <w:rFonts w:cs="CalvertMT-Bold"/>
          <w:b/>
          <w:bCs/>
          <w:color w:val="001AE6"/>
        </w:rPr>
      </w:pPr>
    </w:p>
    <w:p w:rsidR="005C7B10" w:rsidRPr="00B0415E" w:rsidRDefault="005C7B10" w:rsidP="005C7B10">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p w:rsidR="005C7B10" w:rsidRPr="00B0415E" w:rsidRDefault="005C7B10" w:rsidP="005C7B10">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5C7B10" w:rsidRPr="00B0415E" w:rsidTr="0075624A">
        <w:tc>
          <w:tcPr>
            <w:tcW w:w="2310"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Student Signature</w:t>
            </w:r>
          </w:p>
        </w:tc>
        <w:tc>
          <w:tcPr>
            <w:tcW w:w="4035" w:type="dxa"/>
          </w:tcPr>
          <w:p w:rsidR="005C7B10" w:rsidRPr="00B0415E" w:rsidRDefault="00311DED" w:rsidP="0075624A">
            <w:pPr>
              <w:rPr>
                <w:rFonts w:cs="Bliss-Regular"/>
                <w:color w:val="000000"/>
              </w:rPr>
            </w:pPr>
            <w:r>
              <w:rPr>
                <w:rFonts w:cs="Bliss-Regular"/>
                <w:color w:val="000000"/>
              </w:rPr>
              <w:t>Tafadzwa Kidson Marapuzah</w:t>
            </w:r>
          </w:p>
        </w:tc>
        <w:tc>
          <w:tcPr>
            <w:tcW w:w="1276" w:type="dxa"/>
            <w:shd w:val="clear" w:color="auto" w:fill="D9D9D9" w:themeFill="background1" w:themeFillShade="D9"/>
          </w:tcPr>
          <w:p w:rsidR="005C7B10" w:rsidRPr="00B0415E" w:rsidRDefault="005C7B10" w:rsidP="0075624A">
            <w:pPr>
              <w:rPr>
                <w:rFonts w:cs="Bliss-Regular"/>
                <w:color w:val="000000"/>
              </w:rPr>
            </w:pPr>
            <w:r w:rsidRPr="00B0415E">
              <w:rPr>
                <w:rFonts w:cs="Bliss-Regular"/>
                <w:color w:val="000000"/>
              </w:rPr>
              <w:t>Date</w:t>
            </w:r>
          </w:p>
        </w:tc>
        <w:tc>
          <w:tcPr>
            <w:tcW w:w="1621" w:type="dxa"/>
          </w:tcPr>
          <w:p w:rsidR="005C7B10" w:rsidRPr="00B0415E" w:rsidRDefault="00732806" w:rsidP="009D45C5">
            <w:pPr>
              <w:rPr>
                <w:rFonts w:cs="Bliss-Regular"/>
                <w:color w:val="000000"/>
              </w:rPr>
            </w:pPr>
            <w:r>
              <w:rPr>
                <w:rFonts w:cs="Bliss-Regular"/>
                <w:color w:val="000000"/>
              </w:rPr>
              <w:t>27</w:t>
            </w:r>
            <w:bookmarkStart w:id="0" w:name="_GoBack"/>
            <w:bookmarkEnd w:id="0"/>
            <w:r w:rsidR="00311DED">
              <w:rPr>
                <w:rFonts w:cs="Bliss-Regular"/>
                <w:color w:val="000000"/>
              </w:rPr>
              <w:t>/0</w:t>
            </w:r>
            <w:r w:rsidR="00545C62">
              <w:rPr>
                <w:rFonts w:cs="Bliss-Regular"/>
                <w:color w:val="000000"/>
              </w:rPr>
              <w:t>7</w:t>
            </w:r>
            <w:r w:rsidR="00311DED">
              <w:rPr>
                <w:rFonts w:cs="Bliss-Regular"/>
                <w:color w:val="000000"/>
              </w:rPr>
              <w:t>/2015</w:t>
            </w:r>
          </w:p>
        </w:tc>
      </w:tr>
    </w:tbl>
    <w:p w:rsidR="005C7B10" w:rsidRPr="00B0415E" w:rsidRDefault="005C7B10" w:rsidP="005C7B10">
      <w:pPr>
        <w:rPr>
          <w:rFonts w:cs="Bliss-Regular"/>
          <w:color w:val="000000"/>
        </w:rPr>
      </w:pPr>
    </w:p>
    <w:p w:rsidR="005C7B10" w:rsidRPr="00B0415E" w:rsidRDefault="005C7B10" w:rsidP="005C7B10">
      <w:pPr>
        <w:rPr>
          <w:rFonts w:cs="Bliss-Regular"/>
          <w:color w:val="000000"/>
        </w:rPr>
      </w:pPr>
    </w:p>
    <w:p w:rsidR="005C7B10" w:rsidRPr="00B0415E" w:rsidRDefault="005C7B10" w:rsidP="005C7B10">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C7B10" w:rsidRPr="00B0415E" w:rsidTr="0075624A">
        <w:trPr>
          <w:trHeight w:val="249"/>
        </w:trPr>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Total Marks</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Marks Obtained</w:t>
            </w:r>
          </w:p>
        </w:tc>
        <w:tc>
          <w:tcPr>
            <w:tcW w:w="4621" w:type="dxa"/>
          </w:tcPr>
          <w:p w:rsidR="005C7B10" w:rsidRPr="00B0415E" w:rsidRDefault="005C7B10" w:rsidP="0075624A">
            <w:pPr>
              <w:rPr>
                <w:rFonts w:cs="Times New Roman"/>
                <w:szCs w:val="32"/>
              </w:rPr>
            </w:pPr>
          </w:p>
        </w:tc>
      </w:tr>
      <w:tr w:rsidR="005C7B10" w:rsidRPr="00B0415E" w:rsidTr="0075624A">
        <w:tc>
          <w:tcPr>
            <w:tcW w:w="4621" w:type="dxa"/>
            <w:shd w:val="clear" w:color="auto" w:fill="D9D9D9" w:themeFill="background1" w:themeFillShade="D9"/>
          </w:tcPr>
          <w:p w:rsidR="005C7B10" w:rsidRPr="00B0415E" w:rsidRDefault="005C7B10" w:rsidP="0075624A">
            <w:pPr>
              <w:rPr>
                <w:b/>
                <w:color w:val="002060"/>
              </w:rPr>
            </w:pPr>
            <w:r w:rsidRPr="00B0415E">
              <w:rPr>
                <w:b/>
                <w:color w:val="002060"/>
              </w:rPr>
              <w:t>Percentage / Grade</w:t>
            </w:r>
          </w:p>
        </w:tc>
        <w:tc>
          <w:tcPr>
            <w:tcW w:w="4621" w:type="dxa"/>
          </w:tcPr>
          <w:p w:rsidR="005C7B10" w:rsidRPr="00B0415E" w:rsidRDefault="005C7B10" w:rsidP="0075624A">
            <w:pPr>
              <w:rPr>
                <w:rFonts w:cs="Times New Roman"/>
                <w:szCs w:val="32"/>
              </w:rPr>
            </w:pPr>
          </w:p>
        </w:tc>
      </w:tr>
    </w:tbl>
    <w:p w:rsidR="002C18AC" w:rsidRDefault="002C18AC" w:rsidP="009D45C5">
      <w:pPr>
        <w:jc w:val="both"/>
        <w:rPr>
          <w:rFonts w:cs="Times New Roman"/>
          <w:sz w:val="24"/>
          <w:szCs w:val="32"/>
        </w:rPr>
      </w:pPr>
    </w:p>
    <w:p w:rsidR="00E060A3" w:rsidRDefault="00F4742B" w:rsidP="00E060A3">
      <w:pPr>
        <w:spacing w:line="360" w:lineRule="auto"/>
        <w:jc w:val="both"/>
        <w:rPr>
          <w:rFonts w:ascii="Arial" w:hAnsi="Arial" w:cs="Arial"/>
          <w:b/>
          <w:sz w:val="24"/>
          <w:szCs w:val="24"/>
        </w:rPr>
      </w:pPr>
      <w:r>
        <w:rPr>
          <w:rFonts w:ascii="Arial" w:hAnsi="Arial" w:cs="Arial"/>
          <w:b/>
          <w:sz w:val="24"/>
          <w:szCs w:val="24"/>
        </w:rPr>
        <w:lastRenderedPageBreak/>
        <w:t>Q: 1</w:t>
      </w:r>
      <w:r w:rsidR="002F3C0F">
        <w:rPr>
          <w:rFonts w:ascii="Arial" w:hAnsi="Arial" w:cs="Arial"/>
          <w:b/>
          <w:sz w:val="24"/>
          <w:szCs w:val="24"/>
        </w:rPr>
        <w:t xml:space="preserve"> </w:t>
      </w:r>
      <w:r w:rsidR="009002EC" w:rsidRPr="009002EC">
        <w:rPr>
          <w:rFonts w:ascii="Arial" w:hAnsi="Arial" w:cs="Arial"/>
          <w:b/>
          <w:sz w:val="24"/>
          <w:szCs w:val="24"/>
        </w:rPr>
        <w:t>Give short answers for the following questions.</w:t>
      </w:r>
    </w:p>
    <w:p w:rsidR="002F3C0F" w:rsidRDefault="009002EC" w:rsidP="002F3C0F">
      <w:pPr>
        <w:pStyle w:val="ListParagraph"/>
        <w:numPr>
          <w:ilvl w:val="0"/>
          <w:numId w:val="22"/>
        </w:numPr>
        <w:spacing w:line="360" w:lineRule="auto"/>
        <w:jc w:val="both"/>
        <w:rPr>
          <w:rFonts w:ascii="Arial" w:hAnsi="Arial" w:cs="Arial"/>
          <w:b/>
          <w:sz w:val="24"/>
          <w:szCs w:val="24"/>
        </w:rPr>
      </w:pPr>
      <w:r>
        <w:rPr>
          <w:rFonts w:ascii="Arial" w:hAnsi="Arial" w:cs="Arial"/>
          <w:b/>
          <w:sz w:val="24"/>
          <w:szCs w:val="24"/>
        </w:rPr>
        <w:t>Outline the</w:t>
      </w:r>
      <w:r w:rsidR="00BF247E">
        <w:rPr>
          <w:rFonts w:ascii="Arial" w:hAnsi="Arial" w:cs="Arial"/>
          <w:b/>
          <w:sz w:val="24"/>
          <w:szCs w:val="24"/>
        </w:rPr>
        <w:t xml:space="preserve"> </w:t>
      </w:r>
      <w:r w:rsidR="00BF247E" w:rsidRPr="00BF247E">
        <w:rPr>
          <w:rFonts w:ascii="Arial" w:hAnsi="Arial" w:cs="Arial"/>
          <w:b/>
          <w:sz w:val="24"/>
          <w:szCs w:val="24"/>
        </w:rPr>
        <w:t>main skills required for project human resource management</w:t>
      </w:r>
      <w:r>
        <w:rPr>
          <w:rFonts w:ascii="Arial" w:hAnsi="Arial" w:cs="Arial"/>
          <w:b/>
          <w:sz w:val="24"/>
          <w:szCs w:val="24"/>
        </w:rPr>
        <w:t>.</w:t>
      </w:r>
    </w:p>
    <w:p w:rsidR="00B07842" w:rsidRDefault="009002EC" w:rsidP="00BF247E">
      <w:pPr>
        <w:pStyle w:val="ListParagraph"/>
        <w:spacing w:line="360" w:lineRule="auto"/>
        <w:ind w:left="2160"/>
        <w:jc w:val="both"/>
        <w:rPr>
          <w:rFonts w:ascii="Arial" w:hAnsi="Arial" w:cs="Arial"/>
          <w:sz w:val="24"/>
          <w:szCs w:val="24"/>
        </w:rPr>
      </w:pPr>
      <w:r>
        <w:rPr>
          <w:rFonts w:ascii="Arial" w:hAnsi="Arial" w:cs="Arial"/>
          <w:sz w:val="24"/>
          <w:szCs w:val="24"/>
        </w:rPr>
        <w:t xml:space="preserve">Project </w:t>
      </w:r>
      <w:r w:rsidR="00BF247E">
        <w:rPr>
          <w:rFonts w:ascii="Arial" w:hAnsi="Arial" w:cs="Arial"/>
          <w:sz w:val="24"/>
          <w:szCs w:val="24"/>
        </w:rPr>
        <w:t>Human Resource</w:t>
      </w:r>
      <w:r>
        <w:rPr>
          <w:rFonts w:ascii="Arial" w:hAnsi="Arial" w:cs="Arial"/>
          <w:sz w:val="24"/>
          <w:szCs w:val="24"/>
        </w:rPr>
        <w:t xml:space="preserve"> Management</w:t>
      </w:r>
      <w:r w:rsidR="006B1F62">
        <w:rPr>
          <w:rFonts w:ascii="Arial" w:hAnsi="Arial" w:cs="Arial"/>
          <w:sz w:val="24"/>
          <w:szCs w:val="24"/>
        </w:rPr>
        <w:t xml:space="preserve"> </w:t>
      </w:r>
      <w:r w:rsidR="00BF247E">
        <w:rPr>
          <w:rFonts w:ascii="Arial" w:hAnsi="Arial" w:cs="Arial"/>
          <w:sz w:val="24"/>
          <w:szCs w:val="24"/>
        </w:rPr>
        <w:t xml:space="preserve">relies on the general management skills: Leading, Negotiating, Problem-solving, </w:t>
      </w:r>
      <w:r w:rsidR="004A1401">
        <w:rPr>
          <w:rFonts w:ascii="Arial" w:hAnsi="Arial" w:cs="Arial"/>
          <w:sz w:val="24"/>
          <w:szCs w:val="24"/>
        </w:rPr>
        <w:t>communicating</w:t>
      </w:r>
      <w:r w:rsidR="00BF247E">
        <w:rPr>
          <w:rFonts w:ascii="Arial" w:hAnsi="Arial" w:cs="Arial"/>
          <w:sz w:val="24"/>
          <w:szCs w:val="24"/>
        </w:rPr>
        <w:t xml:space="preserve">, and Influencing. </w:t>
      </w:r>
      <w:r w:rsidR="004A1401">
        <w:rPr>
          <w:rFonts w:ascii="Arial" w:hAnsi="Arial" w:cs="Arial"/>
          <w:sz w:val="24"/>
          <w:szCs w:val="24"/>
        </w:rPr>
        <w:t>Also required is a clear understanding</w:t>
      </w:r>
      <w:r w:rsidR="004A1401" w:rsidRPr="004A1401">
        <w:rPr>
          <w:rFonts w:ascii="Arial" w:hAnsi="Arial" w:cs="Arial"/>
          <w:sz w:val="24"/>
          <w:szCs w:val="24"/>
        </w:rPr>
        <w:t xml:space="preserve"> of the essential aspects of project management.</w:t>
      </w:r>
      <w:r w:rsidR="004A1401">
        <w:rPr>
          <w:rFonts w:ascii="Arial" w:hAnsi="Arial" w:cs="Arial"/>
          <w:sz w:val="24"/>
          <w:szCs w:val="24"/>
        </w:rPr>
        <w:t xml:space="preserve"> </w:t>
      </w:r>
    </w:p>
    <w:p w:rsidR="004A1401" w:rsidRDefault="004A1401" w:rsidP="004A1401">
      <w:pPr>
        <w:pStyle w:val="ListParagraph"/>
        <w:numPr>
          <w:ilvl w:val="0"/>
          <w:numId w:val="48"/>
        </w:numPr>
        <w:spacing w:line="360" w:lineRule="auto"/>
        <w:jc w:val="both"/>
        <w:rPr>
          <w:rFonts w:ascii="Arial" w:hAnsi="Arial" w:cs="Arial"/>
          <w:sz w:val="24"/>
          <w:szCs w:val="24"/>
        </w:rPr>
      </w:pPr>
      <w:r w:rsidRPr="002D56D1">
        <w:rPr>
          <w:rFonts w:ascii="Arial" w:hAnsi="Arial" w:cs="Arial"/>
          <w:i/>
          <w:sz w:val="24"/>
          <w:szCs w:val="24"/>
        </w:rPr>
        <w:t>Leading</w:t>
      </w:r>
      <w:r>
        <w:rPr>
          <w:rFonts w:ascii="Arial" w:hAnsi="Arial" w:cs="Arial"/>
          <w:sz w:val="24"/>
          <w:szCs w:val="24"/>
        </w:rPr>
        <w:t xml:space="preserve"> involves, e</w:t>
      </w:r>
      <w:r w:rsidRPr="004A1401">
        <w:rPr>
          <w:rFonts w:ascii="Arial" w:hAnsi="Arial" w:cs="Arial"/>
          <w:sz w:val="24"/>
          <w:szCs w:val="24"/>
        </w:rPr>
        <w:t>stablishing direction</w:t>
      </w:r>
      <w:r>
        <w:rPr>
          <w:rFonts w:ascii="Arial" w:hAnsi="Arial" w:cs="Arial"/>
          <w:sz w:val="24"/>
          <w:szCs w:val="24"/>
        </w:rPr>
        <w:t>, aligning people, motivating and inspiring.</w:t>
      </w:r>
    </w:p>
    <w:p w:rsidR="004A1401" w:rsidRDefault="00325997" w:rsidP="004A1401">
      <w:pPr>
        <w:pStyle w:val="ListParagraph"/>
        <w:numPr>
          <w:ilvl w:val="0"/>
          <w:numId w:val="48"/>
        </w:numPr>
        <w:spacing w:line="360" w:lineRule="auto"/>
        <w:jc w:val="both"/>
        <w:rPr>
          <w:rFonts w:ascii="Arial" w:hAnsi="Arial" w:cs="Arial"/>
          <w:sz w:val="24"/>
          <w:szCs w:val="24"/>
        </w:rPr>
      </w:pPr>
      <w:r w:rsidRPr="002D56D1">
        <w:rPr>
          <w:rFonts w:ascii="Arial" w:hAnsi="Arial" w:cs="Arial"/>
          <w:i/>
          <w:sz w:val="24"/>
          <w:szCs w:val="24"/>
        </w:rPr>
        <w:t>Negotiating</w:t>
      </w:r>
      <w:r>
        <w:rPr>
          <w:rFonts w:ascii="Arial" w:hAnsi="Arial" w:cs="Arial"/>
          <w:sz w:val="24"/>
          <w:szCs w:val="24"/>
        </w:rPr>
        <w:t xml:space="preserve"> </w:t>
      </w:r>
      <w:r w:rsidRPr="00325997">
        <w:rPr>
          <w:rFonts w:ascii="Arial" w:hAnsi="Arial" w:cs="Arial"/>
          <w:sz w:val="24"/>
          <w:szCs w:val="24"/>
        </w:rPr>
        <w:t>involves conferring with others to come to terms with them or reach an agreement.</w:t>
      </w:r>
    </w:p>
    <w:p w:rsidR="00325997" w:rsidRDefault="00325997" w:rsidP="004A1401">
      <w:pPr>
        <w:pStyle w:val="ListParagraph"/>
        <w:numPr>
          <w:ilvl w:val="0"/>
          <w:numId w:val="48"/>
        </w:numPr>
        <w:spacing w:line="360" w:lineRule="auto"/>
        <w:jc w:val="both"/>
        <w:rPr>
          <w:rFonts w:ascii="Arial" w:hAnsi="Arial" w:cs="Arial"/>
          <w:sz w:val="24"/>
          <w:szCs w:val="24"/>
        </w:rPr>
      </w:pPr>
      <w:r w:rsidRPr="002D56D1">
        <w:rPr>
          <w:rFonts w:ascii="Arial" w:hAnsi="Arial" w:cs="Arial"/>
          <w:i/>
          <w:sz w:val="24"/>
          <w:szCs w:val="24"/>
        </w:rPr>
        <w:t>Problem-solving</w:t>
      </w:r>
      <w:r>
        <w:rPr>
          <w:rFonts w:ascii="Arial" w:hAnsi="Arial" w:cs="Arial"/>
          <w:sz w:val="24"/>
          <w:szCs w:val="24"/>
        </w:rPr>
        <w:t xml:space="preserve"> </w:t>
      </w:r>
      <w:r w:rsidRPr="00325997">
        <w:rPr>
          <w:rFonts w:ascii="Arial" w:hAnsi="Arial" w:cs="Arial"/>
          <w:sz w:val="24"/>
          <w:szCs w:val="24"/>
        </w:rPr>
        <w:t>involves a combination of problem definition and decision-making.</w:t>
      </w:r>
      <w:r>
        <w:rPr>
          <w:rFonts w:ascii="Arial" w:hAnsi="Arial" w:cs="Arial"/>
          <w:sz w:val="24"/>
          <w:szCs w:val="24"/>
        </w:rPr>
        <w:t xml:space="preserve"> Problem definition involves distinguishing between causes and symptoms. Decision-making involves </w:t>
      </w:r>
      <w:r w:rsidRPr="00325997">
        <w:rPr>
          <w:rFonts w:ascii="Arial" w:hAnsi="Arial" w:cs="Arial"/>
          <w:sz w:val="24"/>
          <w:szCs w:val="24"/>
        </w:rPr>
        <w:t>analyzing the problem to identify viable solutions, and then making a choice from among them.</w:t>
      </w:r>
    </w:p>
    <w:p w:rsidR="00325997" w:rsidRDefault="00325997" w:rsidP="004A1401">
      <w:pPr>
        <w:pStyle w:val="ListParagraph"/>
        <w:numPr>
          <w:ilvl w:val="0"/>
          <w:numId w:val="48"/>
        </w:numPr>
        <w:spacing w:line="360" w:lineRule="auto"/>
        <w:jc w:val="both"/>
        <w:rPr>
          <w:rFonts w:ascii="Arial" w:hAnsi="Arial" w:cs="Arial"/>
          <w:sz w:val="24"/>
          <w:szCs w:val="24"/>
        </w:rPr>
      </w:pPr>
      <w:r w:rsidRPr="002D56D1">
        <w:rPr>
          <w:rFonts w:ascii="Arial" w:hAnsi="Arial" w:cs="Arial"/>
          <w:i/>
          <w:sz w:val="24"/>
          <w:szCs w:val="24"/>
        </w:rPr>
        <w:t>Communicating</w:t>
      </w:r>
      <w:r>
        <w:rPr>
          <w:rFonts w:ascii="Arial" w:hAnsi="Arial" w:cs="Arial"/>
          <w:sz w:val="24"/>
          <w:szCs w:val="24"/>
        </w:rPr>
        <w:t xml:space="preserve"> </w:t>
      </w:r>
      <w:r w:rsidRPr="00325997">
        <w:rPr>
          <w:rFonts w:ascii="Arial" w:hAnsi="Arial" w:cs="Arial"/>
          <w:sz w:val="24"/>
          <w:szCs w:val="24"/>
        </w:rPr>
        <w:t>involves the exchange of information. The sender is responsible for making the information clear, unambiguous, and complete so that the receiver can receive it correctly. The receiver is responsible for making sure that the information is received in its entirety and understood correctly.</w:t>
      </w:r>
      <w:r>
        <w:rPr>
          <w:rFonts w:ascii="Arial" w:hAnsi="Arial" w:cs="Arial"/>
          <w:sz w:val="24"/>
          <w:szCs w:val="24"/>
        </w:rPr>
        <w:t xml:space="preserve"> Communication can be written or oral, formal or  informal, internal or external, vertical or horizontal</w:t>
      </w:r>
    </w:p>
    <w:p w:rsidR="00325997" w:rsidRDefault="00325997" w:rsidP="004A1401">
      <w:pPr>
        <w:pStyle w:val="ListParagraph"/>
        <w:numPr>
          <w:ilvl w:val="0"/>
          <w:numId w:val="48"/>
        </w:numPr>
        <w:spacing w:line="360" w:lineRule="auto"/>
        <w:jc w:val="both"/>
        <w:rPr>
          <w:rFonts w:ascii="Arial" w:hAnsi="Arial" w:cs="Arial"/>
          <w:sz w:val="24"/>
          <w:szCs w:val="24"/>
        </w:rPr>
      </w:pPr>
      <w:r w:rsidRPr="002D56D1">
        <w:rPr>
          <w:rFonts w:ascii="Arial" w:hAnsi="Arial" w:cs="Arial"/>
          <w:i/>
          <w:sz w:val="24"/>
          <w:szCs w:val="24"/>
        </w:rPr>
        <w:t>Influencing</w:t>
      </w:r>
      <w:r>
        <w:rPr>
          <w:rFonts w:ascii="Arial" w:hAnsi="Arial" w:cs="Arial"/>
          <w:sz w:val="24"/>
          <w:szCs w:val="24"/>
        </w:rPr>
        <w:t xml:space="preserve"> i</w:t>
      </w:r>
      <w:r w:rsidRPr="00325997">
        <w:rPr>
          <w:rFonts w:ascii="Arial" w:hAnsi="Arial" w:cs="Arial"/>
          <w:sz w:val="24"/>
          <w:szCs w:val="24"/>
        </w:rPr>
        <w:t>nvolves the ability to "get things done".</w:t>
      </w:r>
      <w:r>
        <w:rPr>
          <w:rFonts w:ascii="Arial" w:hAnsi="Arial" w:cs="Arial"/>
          <w:sz w:val="24"/>
          <w:szCs w:val="24"/>
        </w:rPr>
        <w:t xml:space="preserve"> </w:t>
      </w:r>
    </w:p>
    <w:p w:rsidR="002D56D1" w:rsidRDefault="002D56D1" w:rsidP="002D56D1">
      <w:pPr>
        <w:pStyle w:val="ListParagraph"/>
        <w:spacing w:line="360" w:lineRule="auto"/>
        <w:ind w:left="2520"/>
        <w:jc w:val="both"/>
        <w:rPr>
          <w:rFonts w:ascii="Arial" w:hAnsi="Arial" w:cs="Arial"/>
          <w:sz w:val="24"/>
          <w:szCs w:val="24"/>
        </w:rPr>
      </w:pPr>
    </w:p>
    <w:p w:rsidR="00325997" w:rsidRDefault="00325997" w:rsidP="00325997">
      <w:pPr>
        <w:pStyle w:val="ListParagraph"/>
        <w:numPr>
          <w:ilvl w:val="0"/>
          <w:numId w:val="22"/>
        </w:numPr>
        <w:spacing w:line="360" w:lineRule="auto"/>
        <w:jc w:val="both"/>
        <w:rPr>
          <w:rFonts w:ascii="Arial" w:hAnsi="Arial" w:cs="Arial"/>
          <w:b/>
          <w:sz w:val="24"/>
          <w:szCs w:val="24"/>
        </w:rPr>
      </w:pPr>
      <w:r w:rsidRPr="00325997">
        <w:rPr>
          <w:rFonts w:ascii="Arial" w:hAnsi="Arial" w:cs="Arial"/>
          <w:b/>
          <w:sz w:val="24"/>
          <w:szCs w:val="24"/>
        </w:rPr>
        <w:t>What are the knowledge areas for project human resource management?</w:t>
      </w:r>
    </w:p>
    <w:p w:rsidR="00CA5935" w:rsidRDefault="00325997" w:rsidP="00CA5935">
      <w:pPr>
        <w:pStyle w:val="ListParagraph"/>
        <w:spacing w:line="360" w:lineRule="auto"/>
        <w:ind w:left="2160"/>
        <w:jc w:val="both"/>
        <w:rPr>
          <w:rFonts w:ascii="Arial" w:hAnsi="Arial" w:cs="Arial"/>
          <w:sz w:val="24"/>
          <w:szCs w:val="24"/>
        </w:rPr>
      </w:pPr>
      <w:r>
        <w:rPr>
          <w:rFonts w:ascii="Arial" w:hAnsi="Arial" w:cs="Arial"/>
          <w:sz w:val="24"/>
          <w:szCs w:val="24"/>
        </w:rPr>
        <w:t>Project Human Resource Management has the following knowledge areas:</w:t>
      </w:r>
    </w:p>
    <w:p w:rsidR="00325997" w:rsidRDefault="00325997" w:rsidP="00CA5935">
      <w:pPr>
        <w:pStyle w:val="ListParagraph"/>
        <w:numPr>
          <w:ilvl w:val="0"/>
          <w:numId w:val="48"/>
        </w:numPr>
        <w:spacing w:line="360" w:lineRule="auto"/>
        <w:jc w:val="both"/>
        <w:rPr>
          <w:rFonts w:ascii="Arial" w:hAnsi="Arial" w:cs="Arial"/>
          <w:sz w:val="24"/>
          <w:szCs w:val="24"/>
        </w:rPr>
      </w:pPr>
      <w:r w:rsidRPr="00CA5935">
        <w:rPr>
          <w:rFonts w:ascii="Arial" w:hAnsi="Arial" w:cs="Arial"/>
          <w:i/>
          <w:sz w:val="24"/>
          <w:szCs w:val="24"/>
        </w:rPr>
        <w:lastRenderedPageBreak/>
        <w:t>Organizational planning</w:t>
      </w:r>
      <w:r w:rsidRPr="00CA5935">
        <w:rPr>
          <w:rFonts w:ascii="Arial" w:hAnsi="Arial" w:cs="Arial"/>
          <w:sz w:val="24"/>
          <w:szCs w:val="24"/>
        </w:rPr>
        <w:t xml:space="preserve"> which involves identifying, documenting, and assigning project roles, responsibilities, and reporting relationships.</w:t>
      </w:r>
    </w:p>
    <w:p w:rsidR="00CA5935" w:rsidRDefault="00CA5935" w:rsidP="00CA5935">
      <w:pPr>
        <w:pStyle w:val="ListParagraph"/>
        <w:numPr>
          <w:ilvl w:val="0"/>
          <w:numId w:val="48"/>
        </w:numPr>
        <w:spacing w:line="360" w:lineRule="auto"/>
        <w:jc w:val="both"/>
        <w:rPr>
          <w:rFonts w:ascii="Arial" w:hAnsi="Arial" w:cs="Arial"/>
          <w:sz w:val="24"/>
          <w:szCs w:val="24"/>
        </w:rPr>
      </w:pPr>
      <w:r>
        <w:rPr>
          <w:rFonts w:ascii="Arial" w:hAnsi="Arial" w:cs="Arial"/>
          <w:i/>
          <w:sz w:val="24"/>
          <w:szCs w:val="24"/>
        </w:rPr>
        <w:t xml:space="preserve">Staff Acquisition </w:t>
      </w:r>
      <w:r>
        <w:rPr>
          <w:rFonts w:ascii="Arial" w:hAnsi="Arial" w:cs="Arial"/>
          <w:sz w:val="24"/>
          <w:szCs w:val="24"/>
        </w:rPr>
        <w:t xml:space="preserve">which involves </w:t>
      </w:r>
      <w:r w:rsidRPr="00CA5935">
        <w:rPr>
          <w:rFonts w:ascii="Arial" w:hAnsi="Arial" w:cs="Arial"/>
          <w:sz w:val="24"/>
          <w:szCs w:val="24"/>
        </w:rPr>
        <w:t>getting the human resources needed assigned to and working on the project.</w:t>
      </w:r>
    </w:p>
    <w:p w:rsidR="00CA5935" w:rsidRDefault="00CA5935" w:rsidP="00CA5935">
      <w:pPr>
        <w:pStyle w:val="ListParagraph"/>
        <w:numPr>
          <w:ilvl w:val="0"/>
          <w:numId w:val="48"/>
        </w:numPr>
        <w:spacing w:line="360" w:lineRule="auto"/>
        <w:jc w:val="both"/>
        <w:rPr>
          <w:rFonts w:ascii="Arial" w:hAnsi="Arial" w:cs="Arial"/>
          <w:sz w:val="24"/>
          <w:szCs w:val="24"/>
        </w:rPr>
      </w:pPr>
      <w:r>
        <w:rPr>
          <w:rFonts w:ascii="Arial" w:hAnsi="Arial" w:cs="Arial"/>
          <w:i/>
          <w:sz w:val="24"/>
          <w:szCs w:val="24"/>
        </w:rPr>
        <w:t xml:space="preserve">Team Development </w:t>
      </w:r>
      <w:r>
        <w:rPr>
          <w:rFonts w:ascii="Arial" w:hAnsi="Arial" w:cs="Arial"/>
          <w:sz w:val="24"/>
          <w:szCs w:val="24"/>
        </w:rPr>
        <w:t xml:space="preserve">which involves </w:t>
      </w:r>
      <w:r w:rsidRPr="00CA5935">
        <w:rPr>
          <w:rFonts w:ascii="Arial" w:hAnsi="Arial" w:cs="Arial"/>
          <w:sz w:val="24"/>
          <w:szCs w:val="24"/>
        </w:rPr>
        <w:t>developing individual and group skills to enhance project performance.</w:t>
      </w:r>
    </w:p>
    <w:p w:rsidR="002D56D1" w:rsidRDefault="002D56D1" w:rsidP="002D56D1">
      <w:pPr>
        <w:pStyle w:val="ListParagraph"/>
        <w:spacing w:line="360" w:lineRule="auto"/>
        <w:ind w:left="2520"/>
        <w:jc w:val="both"/>
        <w:rPr>
          <w:rFonts w:ascii="Arial" w:hAnsi="Arial" w:cs="Arial"/>
          <w:sz w:val="24"/>
          <w:szCs w:val="24"/>
        </w:rPr>
      </w:pPr>
    </w:p>
    <w:p w:rsidR="00CA5935" w:rsidRDefault="00CA5935" w:rsidP="00CA5935">
      <w:pPr>
        <w:pStyle w:val="ListParagraph"/>
        <w:numPr>
          <w:ilvl w:val="0"/>
          <w:numId w:val="22"/>
        </w:numPr>
        <w:spacing w:line="360" w:lineRule="auto"/>
        <w:jc w:val="both"/>
        <w:rPr>
          <w:rFonts w:ascii="Arial" w:hAnsi="Arial" w:cs="Arial"/>
          <w:b/>
          <w:sz w:val="24"/>
          <w:szCs w:val="24"/>
        </w:rPr>
      </w:pPr>
      <w:r w:rsidRPr="00CA5935">
        <w:rPr>
          <w:rFonts w:ascii="Arial" w:hAnsi="Arial" w:cs="Arial"/>
          <w:b/>
          <w:sz w:val="24"/>
          <w:szCs w:val="24"/>
        </w:rPr>
        <w:t>Define the term ‘project interfaces’.</w:t>
      </w:r>
    </w:p>
    <w:p w:rsidR="00CA5935" w:rsidRDefault="00CA5935" w:rsidP="00CA5935">
      <w:pPr>
        <w:pStyle w:val="ListParagraph"/>
        <w:spacing w:line="360" w:lineRule="auto"/>
        <w:ind w:left="2160"/>
        <w:jc w:val="both"/>
        <w:rPr>
          <w:rFonts w:ascii="Arial" w:hAnsi="Arial" w:cs="Arial"/>
          <w:sz w:val="24"/>
          <w:szCs w:val="24"/>
        </w:rPr>
      </w:pPr>
      <w:r w:rsidRPr="00CA5935">
        <w:rPr>
          <w:rFonts w:ascii="Arial" w:hAnsi="Arial" w:cs="Arial"/>
          <w:sz w:val="24"/>
          <w:szCs w:val="24"/>
        </w:rPr>
        <w:t>Project interfaces are the people and groups with whom the project manager and the project team will</w:t>
      </w:r>
      <w:r>
        <w:rPr>
          <w:rFonts w:ascii="Arial" w:hAnsi="Arial" w:cs="Arial"/>
          <w:sz w:val="24"/>
          <w:szCs w:val="24"/>
        </w:rPr>
        <w:t xml:space="preserve"> </w:t>
      </w:r>
      <w:r w:rsidRPr="00CA5935">
        <w:rPr>
          <w:rFonts w:ascii="Arial" w:hAnsi="Arial" w:cs="Arial"/>
          <w:sz w:val="24"/>
          <w:szCs w:val="24"/>
        </w:rPr>
        <w:t>work to complete the project.</w:t>
      </w:r>
    </w:p>
    <w:p w:rsidR="00CA5935" w:rsidRDefault="00CA5935" w:rsidP="00CA5935">
      <w:pPr>
        <w:pStyle w:val="ListParagraph"/>
        <w:spacing w:line="360" w:lineRule="auto"/>
        <w:ind w:left="2160"/>
        <w:jc w:val="both"/>
        <w:rPr>
          <w:rFonts w:ascii="Arial" w:hAnsi="Arial" w:cs="Arial"/>
          <w:sz w:val="24"/>
          <w:szCs w:val="24"/>
        </w:rPr>
      </w:pPr>
      <w:r>
        <w:rPr>
          <w:rFonts w:ascii="Arial" w:hAnsi="Arial" w:cs="Arial"/>
          <w:sz w:val="24"/>
          <w:szCs w:val="24"/>
        </w:rPr>
        <w:t>There are three major categories of project interfaces which are:</w:t>
      </w:r>
    </w:p>
    <w:p w:rsidR="00CA5935" w:rsidRDefault="00CA5935" w:rsidP="00CA5935">
      <w:pPr>
        <w:pStyle w:val="ListParagraph"/>
        <w:numPr>
          <w:ilvl w:val="0"/>
          <w:numId w:val="48"/>
        </w:numPr>
        <w:spacing w:line="360" w:lineRule="auto"/>
        <w:jc w:val="both"/>
        <w:rPr>
          <w:rFonts w:ascii="Arial" w:hAnsi="Arial" w:cs="Arial"/>
          <w:sz w:val="24"/>
          <w:szCs w:val="24"/>
        </w:rPr>
      </w:pPr>
      <w:r w:rsidRPr="00CA5935">
        <w:rPr>
          <w:rFonts w:ascii="Arial" w:hAnsi="Arial" w:cs="Arial"/>
          <w:i/>
          <w:sz w:val="24"/>
          <w:szCs w:val="24"/>
        </w:rPr>
        <w:t>Organizational interfaces</w:t>
      </w:r>
      <w:r>
        <w:rPr>
          <w:rFonts w:ascii="Arial" w:hAnsi="Arial" w:cs="Arial"/>
          <w:i/>
          <w:sz w:val="24"/>
          <w:szCs w:val="24"/>
        </w:rPr>
        <w:t xml:space="preserve"> </w:t>
      </w:r>
      <w:r w:rsidRPr="00CA5935">
        <w:rPr>
          <w:rFonts w:ascii="Arial" w:hAnsi="Arial" w:cs="Arial"/>
          <w:sz w:val="24"/>
          <w:szCs w:val="24"/>
        </w:rPr>
        <w:t>—</w:t>
      </w:r>
      <w:r>
        <w:rPr>
          <w:rFonts w:ascii="Arial" w:hAnsi="Arial" w:cs="Arial"/>
          <w:sz w:val="24"/>
          <w:szCs w:val="24"/>
        </w:rPr>
        <w:t xml:space="preserve"> </w:t>
      </w:r>
      <w:r w:rsidRPr="00CA5935">
        <w:rPr>
          <w:rFonts w:ascii="Arial" w:hAnsi="Arial" w:cs="Arial"/>
          <w:sz w:val="24"/>
          <w:szCs w:val="24"/>
        </w:rPr>
        <w:t xml:space="preserve">formal and informal reporting relationships among different organizational units. </w:t>
      </w:r>
    </w:p>
    <w:p w:rsidR="00CA5935" w:rsidRDefault="00CA5935" w:rsidP="00CA5935">
      <w:pPr>
        <w:pStyle w:val="ListParagraph"/>
        <w:numPr>
          <w:ilvl w:val="0"/>
          <w:numId w:val="48"/>
        </w:numPr>
        <w:spacing w:line="360" w:lineRule="auto"/>
        <w:jc w:val="both"/>
        <w:rPr>
          <w:rFonts w:ascii="Arial" w:hAnsi="Arial" w:cs="Arial"/>
          <w:sz w:val="24"/>
          <w:szCs w:val="24"/>
        </w:rPr>
      </w:pPr>
      <w:r w:rsidRPr="00CA5935">
        <w:rPr>
          <w:rFonts w:ascii="Arial" w:hAnsi="Arial" w:cs="Arial"/>
          <w:i/>
          <w:sz w:val="24"/>
          <w:szCs w:val="24"/>
        </w:rPr>
        <w:t>Technical interfaces</w:t>
      </w:r>
      <w:r>
        <w:rPr>
          <w:rFonts w:ascii="Arial" w:hAnsi="Arial" w:cs="Arial"/>
          <w:sz w:val="24"/>
          <w:szCs w:val="24"/>
        </w:rPr>
        <w:t xml:space="preserve"> </w:t>
      </w:r>
      <w:r w:rsidRPr="00CA5935">
        <w:rPr>
          <w:rFonts w:ascii="Arial" w:hAnsi="Arial" w:cs="Arial"/>
          <w:sz w:val="24"/>
          <w:szCs w:val="24"/>
        </w:rPr>
        <w:t>—</w:t>
      </w:r>
      <w:r>
        <w:rPr>
          <w:rFonts w:ascii="Arial" w:hAnsi="Arial" w:cs="Arial"/>
          <w:sz w:val="24"/>
          <w:szCs w:val="24"/>
        </w:rPr>
        <w:t xml:space="preserve"> </w:t>
      </w:r>
      <w:r w:rsidRPr="00CA5935">
        <w:rPr>
          <w:rFonts w:ascii="Arial" w:hAnsi="Arial" w:cs="Arial"/>
          <w:sz w:val="24"/>
          <w:szCs w:val="24"/>
        </w:rPr>
        <w:t>formal and informal reporting relationships among different technical disciplines.</w:t>
      </w:r>
      <w:r>
        <w:rPr>
          <w:rFonts w:ascii="Arial" w:hAnsi="Arial" w:cs="Arial"/>
          <w:sz w:val="24"/>
          <w:szCs w:val="24"/>
        </w:rPr>
        <w:t xml:space="preserve"> </w:t>
      </w:r>
      <w:r w:rsidRPr="00CA5935">
        <w:rPr>
          <w:rFonts w:ascii="Arial" w:hAnsi="Arial" w:cs="Arial"/>
          <w:sz w:val="24"/>
          <w:szCs w:val="24"/>
        </w:rPr>
        <w:t>Technical interfaces occur both within project phases</w:t>
      </w:r>
      <w:r>
        <w:rPr>
          <w:rFonts w:ascii="Arial" w:hAnsi="Arial" w:cs="Arial"/>
          <w:sz w:val="24"/>
          <w:szCs w:val="24"/>
        </w:rPr>
        <w:t xml:space="preserve"> and </w:t>
      </w:r>
      <w:r w:rsidRPr="00CA5935">
        <w:rPr>
          <w:rFonts w:ascii="Arial" w:hAnsi="Arial" w:cs="Arial"/>
          <w:sz w:val="24"/>
          <w:szCs w:val="24"/>
        </w:rPr>
        <w:t>between project phases</w:t>
      </w:r>
    </w:p>
    <w:p w:rsidR="00CA5935" w:rsidRDefault="00CA5935" w:rsidP="00CA5935">
      <w:pPr>
        <w:pStyle w:val="ListParagraph"/>
        <w:numPr>
          <w:ilvl w:val="0"/>
          <w:numId w:val="48"/>
        </w:numPr>
        <w:spacing w:line="360" w:lineRule="auto"/>
        <w:jc w:val="both"/>
        <w:rPr>
          <w:rFonts w:ascii="Arial" w:hAnsi="Arial" w:cs="Arial"/>
          <w:sz w:val="24"/>
          <w:szCs w:val="24"/>
        </w:rPr>
      </w:pPr>
      <w:r w:rsidRPr="00CA5935">
        <w:rPr>
          <w:rFonts w:ascii="Arial" w:hAnsi="Arial" w:cs="Arial"/>
          <w:i/>
          <w:sz w:val="24"/>
          <w:szCs w:val="24"/>
        </w:rPr>
        <w:t>Interpersonal interfaces</w:t>
      </w:r>
      <w:r>
        <w:rPr>
          <w:rFonts w:ascii="Arial" w:hAnsi="Arial" w:cs="Arial"/>
          <w:sz w:val="24"/>
          <w:szCs w:val="24"/>
        </w:rPr>
        <w:t xml:space="preserve"> </w:t>
      </w:r>
      <w:r w:rsidRPr="00CA5935">
        <w:rPr>
          <w:rFonts w:ascii="Arial" w:hAnsi="Arial" w:cs="Arial"/>
          <w:sz w:val="24"/>
          <w:szCs w:val="24"/>
        </w:rPr>
        <w:t>—</w:t>
      </w:r>
      <w:r>
        <w:rPr>
          <w:rFonts w:ascii="Arial" w:hAnsi="Arial" w:cs="Arial"/>
          <w:sz w:val="24"/>
          <w:szCs w:val="24"/>
        </w:rPr>
        <w:t xml:space="preserve"> </w:t>
      </w:r>
      <w:r w:rsidRPr="00CA5935">
        <w:rPr>
          <w:rFonts w:ascii="Arial" w:hAnsi="Arial" w:cs="Arial"/>
          <w:sz w:val="24"/>
          <w:szCs w:val="24"/>
        </w:rPr>
        <w:t>formal and informal reporting relationships among different individuals working on the project.</w:t>
      </w:r>
    </w:p>
    <w:p w:rsidR="002D56D1" w:rsidRDefault="002D56D1" w:rsidP="002D56D1">
      <w:pPr>
        <w:pStyle w:val="ListParagraph"/>
        <w:spacing w:line="360" w:lineRule="auto"/>
        <w:ind w:left="2520"/>
        <w:jc w:val="both"/>
        <w:rPr>
          <w:rFonts w:ascii="Arial" w:hAnsi="Arial" w:cs="Arial"/>
          <w:sz w:val="24"/>
          <w:szCs w:val="24"/>
        </w:rPr>
      </w:pPr>
    </w:p>
    <w:p w:rsidR="00CA5935" w:rsidRDefault="00CA5935" w:rsidP="00CA5935">
      <w:pPr>
        <w:pStyle w:val="ListParagraph"/>
        <w:numPr>
          <w:ilvl w:val="0"/>
          <w:numId w:val="22"/>
        </w:numPr>
        <w:spacing w:line="360" w:lineRule="auto"/>
        <w:jc w:val="both"/>
        <w:rPr>
          <w:rFonts w:ascii="Arial" w:hAnsi="Arial" w:cs="Arial"/>
          <w:b/>
          <w:sz w:val="24"/>
          <w:szCs w:val="24"/>
        </w:rPr>
      </w:pPr>
      <w:r w:rsidRPr="00CA5935">
        <w:rPr>
          <w:rFonts w:ascii="Arial" w:hAnsi="Arial" w:cs="Arial"/>
          <w:b/>
          <w:sz w:val="24"/>
          <w:szCs w:val="24"/>
        </w:rPr>
        <w:t>What are human resource constraints of a project?</w:t>
      </w:r>
    </w:p>
    <w:p w:rsidR="00CA5935" w:rsidRDefault="000B5143" w:rsidP="000B5143">
      <w:pPr>
        <w:pStyle w:val="ListParagraph"/>
        <w:spacing w:line="360" w:lineRule="auto"/>
        <w:ind w:left="2160"/>
        <w:jc w:val="both"/>
        <w:rPr>
          <w:rFonts w:ascii="Arial" w:hAnsi="Arial" w:cs="Arial"/>
          <w:sz w:val="24"/>
          <w:szCs w:val="24"/>
        </w:rPr>
      </w:pPr>
      <w:r w:rsidRPr="000B5143">
        <w:rPr>
          <w:rFonts w:ascii="Arial" w:hAnsi="Arial" w:cs="Arial"/>
          <w:sz w:val="24"/>
          <w:szCs w:val="24"/>
        </w:rPr>
        <w:t>Constraints are factors that limit the project team’s options.</w:t>
      </w:r>
      <w:r>
        <w:rPr>
          <w:rFonts w:ascii="Arial" w:hAnsi="Arial" w:cs="Arial"/>
          <w:sz w:val="24"/>
          <w:szCs w:val="24"/>
        </w:rPr>
        <w:t xml:space="preserve"> </w:t>
      </w:r>
      <w:r w:rsidRPr="000B5143">
        <w:rPr>
          <w:rFonts w:ascii="Arial" w:hAnsi="Arial" w:cs="Arial"/>
          <w:sz w:val="24"/>
          <w:szCs w:val="24"/>
        </w:rPr>
        <w:t>Common</w:t>
      </w:r>
      <w:r>
        <w:rPr>
          <w:rFonts w:ascii="Arial" w:hAnsi="Arial" w:cs="Arial"/>
          <w:sz w:val="24"/>
          <w:szCs w:val="24"/>
        </w:rPr>
        <w:t xml:space="preserve"> </w:t>
      </w:r>
      <w:r w:rsidRPr="000B5143">
        <w:rPr>
          <w:rFonts w:ascii="Arial" w:hAnsi="Arial" w:cs="Arial"/>
          <w:sz w:val="24"/>
          <w:szCs w:val="24"/>
        </w:rPr>
        <w:t>constraints include the following:</w:t>
      </w:r>
    </w:p>
    <w:p w:rsidR="000B5143" w:rsidRPr="000B5143" w:rsidRDefault="000B5143" w:rsidP="000B5143">
      <w:pPr>
        <w:pStyle w:val="ListParagraph"/>
        <w:numPr>
          <w:ilvl w:val="0"/>
          <w:numId w:val="48"/>
        </w:numPr>
        <w:spacing w:line="360" w:lineRule="auto"/>
        <w:jc w:val="both"/>
        <w:rPr>
          <w:rFonts w:ascii="Arial" w:hAnsi="Arial" w:cs="Arial"/>
          <w:sz w:val="24"/>
          <w:szCs w:val="24"/>
        </w:rPr>
      </w:pPr>
      <w:r w:rsidRPr="000B5143">
        <w:rPr>
          <w:rFonts w:ascii="Arial" w:hAnsi="Arial" w:cs="Arial"/>
          <w:sz w:val="24"/>
          <w:szCs w:val="24"/>
        </w:rPr>
        <w:t>Organizational structure of the performing organization – The structure of the performing organization often constrains the availability of or terms under which resources become available to the project.</w:t>
      </w:r>
      <w:r>
        <w:rPr>
          <w:rFonts w:ascii="Arial" w:hAnsi="Arial" w:cs="Arial"/>
          <w:sz w:val="24"/>
          <w:szCs w:val="24"/>
        </w:rPr>
        <w:t xml:space="preserve"> A</w:t>
      </w:r>
      <w:r w:rsidRPr="000B5143">
        <w:rPr>
          <w:rFonts w:ascii="Arial" w:hAnsi="Arial" w:cs="Arial"/>
          <w:sz w:val="24"/>
          <w:szCs w:val="24"/>
        </w:rPr>
        <w:t xml:space="preserve">n organization whose basic structure is a </w:t>
      </w:r>
      <w:r w:rsidRPr="000B5143">
        <w:rPr>
          <w:rFonts w:ascii="Arial" w:hAnsi="Arial" w:cs="Arial"/>
          <w:iCs/>
          <w:sz w:val="24"/>
          <w:szCs w:val="24"/>
        </w:rPr>
        <w:t>strong matrix</w:t>
      </w:r>
      <w:r w:rsidRPr="000B5143">
        <w:rPr>
          <w:rFonts w:ascii="Arial" w:hAnsi="Arial" w:cs="Arial"/>
          <w:sz w:val="24"/>
          <w:szCs w:val="24"/>
        </w:rPr>
        <w:t xml:space="preserve"> means a relatively stronger role for the project manager than one whose basic structure is a </w:t>
      </w:r>
      <w:r w:rsidRPr="000B5143">
        <w:rPr>
          <w:rFonts w:ascii="Arial" w:hAnsi="Arial" w:cs="Arial"/>
          <w:iCs/>
          <w:sz w:val="24"/>
          <w:szCs w:val="24"/>
        </w:rPr>
        <w:t>weak matrix</w:t>
      </w:r>
    </w:p>
    <w:p w:rsidR="000B5143" w:rsidRDefault="000B5143" w:rsidP="000B5143">
      <w:pPr>
        <w:pStyle w:val="ListParagraph"/>
        <w:numPr>
          <w:ilvl w:val="0"/>
          <w:numId w:val="48"/>
        </w:numPr>
        <w:spacing w:line="360" w:lineRule="auto"/>
        <w:jc w:val="both"/>
        <w:rPr>
          <w:rFonts w:ascii="Arial" w:hAnsi="Arial" w:cs="Arial"/>
          <w:sz w:val="24"/>
          <w:szCs w:val="24"/>
        </w:rPr>
      </w:pPr>
      <w:r w:rsidRPr="000B5143">
        <w:rPr>
          <w:rFonts w:ascii="Arial" w:hAnsi="Arial" w:cs="Arial"/>
          <w:sz w:val="24"/>
          <w:szCs w:val="24"/>
        </w:rPr>
        <w:lastRenderedPageBreak/>
        <w:t>Collective bargaining agreements</w:t>
      </w:r>
      <w:r>
        <w:rPr>
          <w:rFonts w:ascii="Arial" w:hAnsi="Arial" w:cs="Arial"/>
          <w:sz w:val="24"/>
          <w:szCs w:val="24"/>
        </w:rPr>
        <w:t xml:space="preserve"> </w:t>
      </w:r>
      <w:r w:rsidRPr="000B5143">
        <w:rPr>
          <w:rFonts w:ascii="Arial" w:hAnsi="Arial" w:cs="Arial"/>
          <w:sz w:val="24"/>
          <w:szCs w:val="24"/>
        </w:rPr>
        <w:t>—</w:t>
      </w:r>
      <w:r>
        <w:rPr>
          <w:rFonts w:ascii="Arial" w:hAnsi="Arial" w:cs="Arial"/>
          <w:sz w:val="24"/>
          <w:szCs w:val="24"/>
        </w:rPr>
        <w:t xml:space="preserve"> </w:t>
      </w:r>
      <w:r w:rsidRPr="000B5143">
        <w:rPr>
          <w:rFonts w:ascii="Arial" w:hAnsi="Arial" w:cs="Arial"/>
          <w:sz w:val="24"/>
          <w:szCs w:val="24"/>
        </w:rPr>
        <w:t>contractual agreements with unions or other employee groups may require certain roles or reporting relationships</w:t>
      </w:r>
      <w:r>
        <w:rPr>
          <w:rFonts w:ascii="Arial" w:hAnsi="Arial" w:cs="Arial"/>
          <w:sz w:val="24"/>
          <w:szCs w:val="24"/>
        </w:rPr>
        <w:t xml:space="preserve">. </w:t>
      </w:r>
    </w:p>
    <w:p w:rsidR="000B5143" w:rsidRDefault="00734185" w:rsidP="000B5143">
      <w:pPr>
        <w:pStyle w:val="ListParagraph"/>
        <w:numPr>
          <w:ilvl w:val="0"/>
          <w:numId w:val="48"/>
        </w:numPr>
        <w:spacing w:line="360" w:lineRule="auto"/>
        <w:jc w:val="both"/>
        <w:rPr>
          <w:rFonts w:ascii="Arial" w:hAnsi="Arial" w:cs="Arial"/>
          <w:sz w:val="24"/>
          <w:szCs w:val="24"/>
        </w:rPr>
      </w:pPr>
      <w:r>
        <w:rPr>
          <w:rFonts w:ascii="Arial" w:hAnsi="Arial" w:cs="Arial"/>
          <w:sz w:val="24"/>
          <w:szCs w:val="24"/>
        </w:rPr>
        <w:t>The e</w:t>
      </w:r>
      <w:r w:rsidR="000B5143" w:rsidRPr="000B5143">
        <w:rPr>
          <w:rFonts w:ascii="Arial" w:hAnsi="Arial" w:cs="Arial"/>
          <w:sz w:val="24"/>
          <w:szCs w:val="24"/>
        </w:rPr>
        <w:t xml:space="preserve">xpected staff </w:t>
      </w:r>
      <w:r w:rsidRPr="000B5143">
        <w:rPr>
          <w:rFonts w:ascii="Arial" w:hAnsi="Arial" w:cs="Arial"/>
          <w:sz w:val="24"/>
          <w:szCs w:val="24"/>
        </w:rPr>
        <w:t>assignment</w:t>
      </w:r>
      <w:r>
        <w:rPr>
          <w:rFonts w:ascii="Arial" w:hAnsi="Arial" w:cs="Arial"/>
          <w:sz w:val="24"/>
          <w:szCs w:val="24"/>
        </w:rPr>
        <w:t xml:space="preserve"> </w:t>
      </w:r>
      <w:r w:rsidR="000B5143" w:rsidRPr="000B5143">
        <w:rPr>
          <w:rFonts w:ascii="Arial" w:hAnsi="Arial" w:cs="Arial"/>
          <w:sz w:val="24"/>
          <w:szCs w:val="24"/>
        </w:rPr>
        <w:t>—</w:t>
      </w:r>
      <w:r>
        <w:rPr>
          <w:rFonts w:ascii="Arial" w:hAnsi="Arial" w:cs="Arial"/>
          <w:sz w:val="24"/>
          <w:szCs w:val="24"/>
        </w:rPr>
        <w:t xml:space="preserve"> </w:t>
      </w:r>
      <w:r w:rsidR="000B5143" w:rsidRPr="000B5143">
        <w:rPr>
          <w:rFonts w:ascii="Arial" w:hAnsi="Arial" w:cs="Arial"/>
          <w:sz w:val="24"/>
          <w:szCs w:val="24"/>
        </w:rPr>
        <w:t>how the project is organized is often influenced by the competencies and capabilities of specific individuals.</w:t>
      </w:r>
    </w:p>
    <w:p w:rsidR="00734185" w:rsidRDefault="00734185" w:rsidP="000B5143">
      <w:pPr>
        <w:pStyle w:val="ListParagraph"/>
        <w:numPr>
          <w:ilvl w:val="0"/>
          <w:numId w:val="48"/>
        </w:numPr>
        <w:spacing w:line="360" w:lineRule="auto"/>
        <w:jc w:val="both"/>
        <w:rPr>
          <w:rFonts w:ascii="Arial" w:hAnsi="Arial" w:cs="Arial"/>
          <w:sz w:val="24"/>
          <w:szCs w:val="24"/>
        </w:rPr>
      </w:pPr>
      <w:r w:rsidRPr="00734185">
        <w:rPr>
          <w:rFonts w:ascii="Arial" w:hAnsi="Arial" w:cs="Arial"/>
          <w:sz w:val="24"/>
          <w:szCs w:val="24"/>
        </w:rPr>
        <w:t>Preferences of the project management team</w:t>
      </w:r>
      <w:r>
        <w:rPr>
          <w:rFonts w:ascii="Arial" w:hAnsi="Arial" w:cs="Arial"/>
          <w:sz w:val="24"/>
          <w:szCs w:val="24"/>
        </w:rPr>
        <w:t xml:space="preserve"> </w:t>
      </w:r>
      <w:r w:rsidRPr="00734185">
        <w:rPr>
          <w:rFonts w:ascii="Arial" w:hAnsi="Arial" w:cs="Arial"/>
          <w:sz w:val="24"/>
          <w:szCs w:val="24"/>
        </w:rPr>
        <w:t>—</w:t>
      </w:r>
      <w:r>
        <w:rPr>
          <w:rFonts w:ascii="Arial" w:hAnsi="Arial" w:cs="Arial"/>
          <w:sz w:val="24"/>
          <w:szCs w:val="24"/>
        </w:rPr>
        <w:t xml:space="preserve"> </w:t>
      </w:r>
      <w:r w:rsidRPr="00734185">
        <w:rPr>
          <w:rFonts w:ascii="Arial" w:hAnsi="Arial" w:cs="Arial"/>
          <w:sz w:val="24"/>
          <w:szCs w:val="24"/>
        </w:rPr>
        <w:t>if members of the project management team have had success with certain structures in the past, they are likely to advocate similar structures in the future.</w:t>
      </w:r>
    </w:p>
    <w:p w:rsidR="002D56D1" w:rsidRDefault="002D56D1" w:rsidP="002D56D1">
      <w:pPr>
        <w:pStyle w:val="ListParagraph"/>
        <w:spacing w:line="360" w:lineRule="auto"/>
        <w:ind w:left="2520"/>
        <w:jc w:val="both"/>
        <w:rPr>
          <w:rFonts w:ascii="Arial" w:hAnsi="Arial" w:cs="Arial"/>
          <w:sz w:val="24"/>
          <w:szCs w:val="24"/>
        </w:rPr>
      </w:pPr>
    </w:p>
    <w:p w:rsidR="00734185" w:rsidRDefault="00734185" w:rsidP="00734185">
      <w:pPr>
        <w:pStyle w:val="ListParagraph"/>
        <w:numPr>
          <w:ilvl w:val="0"/>
          <w:numId w:val="22"/>
        </w:numPr>
        <w:spacing w:line="360" w:lineRule="auto"/>
        <w:jc w:val="both"/>
        <w:rPr>
          <w:rFonts w:ascii="Arial" w:hAnsi="Arial" w:cs="Arial"/>
          <w:b/>
          <w:sz w:val="24"/>
          <w:szCs w:val="24"/>
        </w:rPr>
      </w:pPr>
      <w:r w:rsidRPr="00734185">
        <w:rPr>
          <w:rFonts w:ascii="Arial" w:hAnsi="Arial" w:cs="Arial"/>
          <w:b/>
          <w:sz w:val="24"/>
          <w:szCs w:val="24"/>
        </w:rPr>
        <w:t>What are the five layers of needs as indicated by the Maslow’s Hierarchy of needs?</w:t>
      </w:r>
    </w:p>
    <w:p w:rsidR="00734185" w:rsidRDefault="00734185" w:rsidP="00734185">
      <w:pPr>
        <w:pStyle w:val="ListParagraph"/>
        <w:spacing w:line="360" w:lineRule="auto"/>
        <w:ind w:left="2160"/>
        <w:jc w:val="both"/>
        <w:rPr>
          <w:rFonts w:ascii="Arial" w:hAnsi="Arial" w:cs="Arial"/>
          <w:sz w:val="24"/>
          <w:szCs w:val="24"/>
        </w:rPr>
      </w:pPr>
      <w:r>
        <w:rPr>
          <w:rFonts w:ascii="Arial" w:hAnsi="Arial" w:cs="Arial"/>
          <w:sz w:val="24"/>
          <w:szCs w:val="24"/>
        </w:rPr>
        <w:t xml:space="preserve">Maslow’s Hierarchy of needs assumes that, </w:t>
      </w:r>
      <w:r w:rsidRPr="00734185">
        <w:rPr>
          <w:rFonts w:ascii="Arial" w:hAnsi="Arial" w:cs="Arial"/>
          <w:sz w:val="24"/>
          <w:szCs w:val="24"/>
        </w:rPr>
        <w:t xml:space="preserve">people work to take care of a hierarchy of needs. Self-actualization is the </w:t>
      </w:r>
      <w:r>
        <w:rPr>
          <w:rFonts w:ascii="Arial" w:hAnsi="Arial" w:cs="Arial"/>
          <w:sz w:val="24"/>
          <w:szCs w:val="24"/>
        </w:rPr>
        <w:t xml:space="preserve">highest </w:t>
      </w:r>
      <w:r w:rsidRPr="00734185">
        <w:rPr>
          <w:rFonts w:ascii="Arial" w:hAnsi="Arial" w:cs="Arial"/>
          <w:sz w:val="24"/>
          <w:szCs w:val="24"/>
        </w:rPr>
        <w:t>of their needs. People want to contribute, prove their work, and use their skills and ability.</w:t>
      </w:r>
    </w:p>
    <w:p w:rsidR="00734185" w:rsidRDefault="00734185" w:rsidP="00734185">
      <w:pPr>
        <w:pStyle w:val="ListParagraph"/>
        <w:spacing w:line="360" w:lineRule="auto"/>
        <w:ind w:left="2160"/>
        <w:jc w:val="both"/>
        <w:rPr>
          <w:rFonts w:ascii="Arial" w:hAnsi="Arial" w:cs="Arial"/>
          <w:sz w:val="24"/>
          <w:szCs w:val="24"/>
        </w:rPr>
      </w:pPr>
      <w:r>
        <w:rPr>
          <w:rFonts w:ascii="Arial" w:hAnsi="Arial" w:cs="Arial"/>
          <w:sz w:val="24"/>
          <w:szCs w:val="24"/>
        </w:rPr>
        <w:t>The five layers of need</w:t>
      </w:r>
      <w:r w:rsidR="00EE57FC">
        <w:rPr>
          <w:rFonts w:ascii="Arial" w:hAnsi="Arial" w:cs="Arial"/>
          <w:sz w:val="24"/>
          <w:szCs w:val="24"/>
        </w:rPr>
        <w:t>s</w:t>
      </w:r>
      <w:r>
        <w:rPr>
          <w:rFonts w:ascii="Arial" w:hAnsi="Arial" w:cs="Arial"/>
          <w:sz w:val="24"/>
          <w:szCs w:val="24"/>
        </w:rPr>
        <w:t xml:space="preserve"> according to Maslow are (from the bottom up):</w:t>
      </w:r>
    </w:p>
    <w:p w:rsidR="00734185" w:rsidRDefault="00734185" w:rsidP="00734185">
      <w:pPr>
        <w:pStyle w:val="ListParagraph"/>
        <w:numPr>
          <w:ilvl w:val="0"/>
          <w:numId w:val="49"/>
        </w:numPr>
        <w:spacing w:line="360" w:lineRule="auto"/>
        <w:jc w:val="both"/>
        <w:rPr>
          <w:rFonts w:ascii="Arial" w:hAnsi="Arial" w:cs="Arial"/>
          <w:sz w:val="24"/>
          <w:szCs w:val="24"/>
        </w:rPr>
      </w:pPr>
      <w:r>
        <w:rPr>
          <w:rFonts w:ascii="Arial" w:hAnsi="Arial" w:cs="Arial"/>
          <w:sz w:val="24"/>
          <w:szCs w:val="24"/>
        </w:rPr>
        <w:t xml:space="preserve">Physiological needs – The necessities to live </w:t>
      </w:r>
      <w:r w:rsidRPr="00734185">
        <w:rPr>
          <w:rFonts w:ascii="Arial" w:hAnsi="Arial" w:cs="Arial"/>
          <w:sz w:val="24"/>
          <w:szCs w:val="24"/>
        </w:rPr>
        <w:t>air, food, drink, shelter, warmth, sex, sleep.</w:t>
      </w:r>
    </w:p>
    <w:p w:rsidR="00734185" w:rsidRDefault="00734185" w:rsidP="00734185">
      <w:pPr>
        <w:pStyle w:val="ListParagraph"/>
        <w:numPr>
          <w:ilvl w:val="0"/>
          <w:numId w:val="49"/>
        </w:numPr>
        <w:spacing w:line="360" w:lineRule="auto"/>
        <w:jc w:val="both"/>
        <w:rPr>
          <w:rFonts w:ascii="Arial" w:hAnsi="Arial" w:cs="Arial"/>
          <w:sz w:val="24"/>
          <w:szCs w:val="24"/>
        </w:rPr>
      </w:pPr>
      <w:r w:rsidRPr="00734185">
        <w:rPr>
          <w:rFonts w:ascii="Arial" w:hAnsi="Arial" w:cs="Arial"/>
          <w:sz w:val="24"/>
          <w:szCs w:val="24"/>
        </w:rPr>
        <w:t>Safety needs - protection from elements, security, order, law, stability, freedom from fear.</w:t>
      </w:r>
    </w:p>
    <w:p w:rsidR="00734185" w:rsidRDefault="00734185" w:rsidP="00734185">
      <w:pPr>
        <w:pStyle w:val="ListParagraph"/>
        <w:numPr>
          <w:ilvl w:val="0"/>
          <w:numId w:val="49"/>
        </w:numPr>
        <w:spacing w:line="360" w:lineRule="auto"/>
        <w:jc w:val="both"/>
        <w:rPr>
          <w:rFonts w:ascii="Arial" w:hAnsi="Arial" w:cs="Arial"/>
          <w:sz w:val="24"/>
          <w:szCs w:val="24"/>
        </w:rPr>
      </w:pPr>
      <w:r w:rsidRPr="00734185">
        <w:rPr>
          <w:rFonts w:ascii="Arial" w:hAnsi="Arial" w:cs="Arial"/>
          <w:sz w:val="24"/>
          <w:szCs w:val="24"/>
        </w:rPr>
        <w:t>Love and belongingness needs - friendship, intimacy, affection and love, - from work group, family, friends, romantic relationships.</w:t>
      </w:r>
    </w:p>
    <w:p w:rsidR="00734185" w:rsidRDefault="00734185" w:rsidP="00734185">
      <w:pPr>
        <w:pStyle w:val="ListParagraph"/>
        <w:numPr>
          <w:ilvl w:val="0"/>
          <w:numId w:val="49"/>
        </w:numPr>
        <w:spacing w:line="360" w:lineRule="auto"/>
        <w:jc w:val="both"/>
        <w:rPr>
          <w:rFonts w:ascii="Arial" w:hAnsi="Arial" w:cs="Arial"/>
          <w:sz w:val="24"/>
          <w:szCs w:val="24"/>
        </w:rPr>
      </w:pPr>
      <w:r w:rsidRPr="00734185">
        <w:rPr>
          <w:rFonts w:ascii="Arial" w:hAnsi="Arial" w:cs="Arial"/>
          <w:sz w:val="24"/>
          <w:szCs w:val="24"/>
        </w:rPr>
        <w:t>Esteem needs - achievement, mastery, independence, status, dominance, prestige, self-respect, and respect from others.</w:t>
      </w:r>
    </w:p>
    <w:p w:rsidR="00734185" w:rsidRDefault="00EE57FC" w:rsidP="00EE57FC">
      <w:pPr>
        <w:pStyle w:val="ListParagraph"/>
        <w:numPr>
          <w:ilvl w:val="0"/>
          <w:numId w:val="49"/>
        </w:numPr>
        <w:spacing w:line="360" w:lineRule="auto"/>
        <w:jc w:val="both"/>
        <w:rPr>
          <w:rFonts w:ascii="Arial" w:hAnsi="Arial" w:cs="Arial"/>
          <w:sz w:val="24"/>
          <w:szCs w:val="24"/>
        </w:rPr>
      </w:pPr>
      <w:r w:rsidRPr="00EE57FC">
        <w:rPr>
          <w:rFonts w:ascii="Arial" w:hAnsi="Arial" w:cs="Arial"/>
          <w:sz w:val="24"/>
          <w:szCs w:val="24"/>
        </w:rPr>
        <w:lastRenderedPageBreak/>
        <w:t>Self-Actualization needs - realizing personal potential, self-fulfillment, seeking personal growth and peak experiences.</w:t>
      </w:r>
    </w:p>
    <w:p w:rsidR="002D56D1" w:rsidRDefault="002D56D1" w:rsidP="002D56D1">
      <w:pPr>
        <w:pStyle w:val="ListParagraph"/>
        <w:spacing w:line="360" w:lineRule="auto"/>
        <w:ind w:left="3240"/>
        <w:jc w:val="both"/>
        <w:rPr>
          <w:rFonts w:ascii="Arial" w:hAnsi="Arial" w:cs="Arial"/>
          <w:sz w:val="24"/>
          <w:szCs w:val="24"/>
        </w:rPr>
      </w:pPr>
    </w:p>
    <w:p w:rsidR="00EE57FC" w:rsidRDefault="00EE57FC" w:rsidP="00EE57FC">
      <w:pPr>
        <w:pStyle w:val="ListParagraph"/>
        <w:numPr>
          <w:ilvl w:val="0"/>
          <w:numId w:val="22"/>
        </w:numPr>
        <w:spacing w:line="360" w:lineRule="auto"/>
        <w:jc w:val="both"/>
        <w:rPr>
          <w:rFonts w:ascii="Arial" w:hAnsi="Arial" w:cs="Arial"/>
          <w:b/>
          <w:sz w:val="24"/>
          <w:szCs w:val="24"/>
        </w:rPr>
      </w:pPr>
      <w:r w:rsidRPr="00EE57FC">
        <w:rPr>
          <w:rFonts w:ascii="Arial" w:hAnsi="Arial" w:cs="Arial"/>
          <w:b/>
          <w:sz w:val="24"/>
          <w:szCs w:val="24"/>
        </w:rPr>
        <w:t>What could be major sources of conflict on a project?</w:t>
      </w:r>
    </w:p>
    <w:p w:rsidR="00EE57FC" w:rsidRDefault="00FE6974" w:rsidP="00FE6974">
      <w:pPr>
        <w:pStyle w:val="ListParagraph"/>
        <w:spacing w:line="360" w:lineRule="auto"/>
        <w:ind w:left="2160"/>
        <w:jc w:val="both"/>
        <w:rPr>
          <w:rFonts w:ascii="Arial" w:hAnsi="Arial" w:cs="Arial"/>
          <w:sz w:val="24"/>
          <w:szCs w:val="24"/>
        </w:rPr>
      </w:pPr>
      <w:r>
        <w:rPr>
          <w:rFonts w:ascii="Arial" w:hAnsi="Arial" w:cs="Arial"/>
          <w:sz w:val="24"/>
          <w:szCs w:val="24"/>
        </w:rPr>
        <w:t xml:space="preserve">Conflicts exist where </w:t>
      </w:r>
      <w:r w:rsidRPr="00FE6974">
        <w:rPr>
          <w:rFonts w:ascii="Arial" w:hAnsi="Arial" w:cs="Arial"/>
          <w:sz w:val="24"/>
          <w:szCs w:val="24"/>
        </w:rPr>
        <w:t>the project team, management, and other stakeholders</w:t>
      </w:r>
      <w:r>
        <w:rPr>
          <w:rFonts w:ascii="Arial" w:hAnsi="Arial" w:cs="Arial"/>
          <w:sz w:val="24"/>
          <w:szCs w:val="24"/>
        </w:rPr>
        <w:t xml:space="preserve"> </w:t>
      </w:r>
      <w:r w:rsidRPr="00FE6974">
        <w:rPr>
          <w:rFonts w:ascii="Arial" w:hAnsi="Arial" w:cs="Arial"/>
          <w:sz w:val="24"/>
          <w:szCs w:val="24"/>
        </w:rPr>
        <w:t>disagree on the decisions, proposed solutions, and progress within the project.</w:t>
      </w:r>
    </w:p>
    <w:p w:rsidR="00FE6974" w:rsidRDefault="00FE6974" w:rsidP="00FE6974">
      <w:pPr>
        <w:pStyle w:val="ListParagraph"/>
        <w:spacing w:line="360" w:lineRule="auto"/>
        <w:ind w:left="2160"/>
        <w:jc w:val="both"/>
        <w:rPr>
          <w:rFonts w:ascii="Arial" w:hAnsi="Arial" w:cs="Arial"/>
          <w:sz w:val="24"/>
          <w:szCs w:val="24"/>
        </w:rPr>
      </w:pPr>
      <w:r>
        <w:rPr>
          <w:rFonts w:ascii="Arial" w:hAnsi="Arial" w:cs="Arial"/>
          <w:sz w:val="24"/>
          <w:szCs w:val="24"/>
        </w:rPr>
        <w:t>Some of the major sources of conflict on a project are:</w:t>
      </w:r>
    </w:p>
    <w:p w:rsidR="00FE6974" w:rsidRPr="00FE6974" w:rsidRDefault="00FE6974" w:rsidP="00FE6974">
      <w:pPr>
        <w:pStyle w:val="ListParagraph"/>
        <w:numPr>
          <w:ilvl w:val="0"/>
          <w:numId w:val="50"/>
        </w:numPr>
        <w:spacing w:line="360" w:lineRule="auto"/>
        <w:jc w:val="both"/>
        <w:rPr>
          <w:rFonts w:ascii="Arial" w:hAnsi="Arial" w:cs="Arial"/>
          <w:sz w:val="24"/>
          <w:szCs w:val="24"/>
        </w:rPr>
      </w:pPr>
      <w:r w:rsidRPr="00FE6974">
        <w:rPr>
          <w:rFonts w:ascii="Arial" w:hAnsi="Arial" w:cs="Arial"/>
          <w:sz w:val="24"/>
          <w:szCs w:val="24"/>
        </w:rPr>
        <w:t>Different Stakeholder Interests</w:t>
      </w:r>
    </w:p>
    <w:p w:rsidR="00FE6974" w:rsidRPr="00FE6974" w:rsidRDefault="00FE6974" w:rsidP="00FE6974">
      <w:pPr>
        <w:pStyle w:val="ListParagraph"/>
        <w:numPr>
          <w:ilvl w:val="0"/>
          <w:numId w:val="50"/>
        </w:numPr>
        <w:spacing w:line="360" w:lineRule="auto"/>
        <w:jc w:val="both"/>
        <w:rPr>
          <w:rFonts w:ascii="Arial" w:hAnsi="Arial" w:cs="Arial"/>
          <w:sz w:val="24"/>
          <w:szCs w:val="24"/>
        </w:rPr>
      </w:pPr>
      <w:r w:rsidRPr="00FE6974">
        <w:rPr>
          <w:rFonts w:ascii="Arial" w:hAnsi="Arial" w:cs="Arial"/>
          <w:sz w:val="24"/>
          <w:szCs w:val="24"/>
        </w:rPr>
        <w:t>Project Manager</w:t>
      </w:r>
      <w:r>
        <w:rPr>
          <w:rFonts w:ascii="Arial" w:hAnsi="Arial" w:cs="Arial"/>
          <w:sz w:val="24"/>
          <w:szCs w:val="24"/>
        </w:rPr>
        <w:t>s’ m</w:t>
      </w:r>
      <w:r w:rsidRPr="00FE6974">
        <w:rPr>
          <w:rFonts w:ascii="Arial" w:hAnsi="Arial" w:cs="Arial"/>
          <w:sz w:val="24"/>
          <w:szCs w:val="24"/>
        </w:rPr>
        <w:t xml:space="preserve">anagement </w:t>
      </w:r>
      <w:r>
        <w:rPr>
          <w:rFonts w:ascii="Arial" w:hAnsi="Arial" w:cs="Arial"/>
          <w:sz w:val="24"/>
          <w:szCs w:val="24"/>
        </w:rPr>
        <w:t>s</w:t>
      </w:r>
      <w:r w:rsidRPr="00FE6974">
        <w:rPr>
          <w:rFonts w:ascii="Arial" w:hAnsi="Arial" w:cs="Arial"/>
          <w:sz w:val="24"/>
          <w:szCs w:val="24"/>
        </w:rPr>
        <w:t>tyle</w:t>
      </w:r>
    </w:p>
    <w:p w:rsidR="00FE6974" w:rsidRPr="00FE6974" w:rsidRDefault="00FE6974" w:rsidP="00FE6974">
      <w:pPr>
        <w:pStyle w:val="ListParagraph"/>
        <w:numPr>
          <w:ilvl w:val="0"/>
          <w:numId w:val="50"/>
        </w:numPr>
        <w:spacing w:line="360" w:lineRule="auto"/>
        <w:jc w:val="both"/>
        <w:rPr>
          <w:rFonts w:ascii="Arial" w:hAnsi="Arial" w:cs="Arial"/>
          <w:sz w:val="24"/>
          <w:szCs w:val="24"/>
        </w:rPr>
      </w:pPr>
      <w:r w:rsidRPr="00FE6974">
        <w:rPr>
          <w:rFonts w:ascii="Arial" w:hAnsi="Arial" w:cs="Arial"/>
          <w:sz w:val="24"/>
          <w:szCs w:val="24"/>
        </w:rPr>
        <w:t>Scope Changes</w:t>
      </w:r>
    </w:p>
    <w:p w:rsidR="00FE6974" w:rsidRDefault="00FE6974" w:rsidP="00FE6974">
      <w:pPr>
        <w:pStyle w:val="ListParagraph"/>
        <w:numPr>
          <w:ilvl w:val="0"/>
          <w:numId w:val="50"/>
        </w:numPr>
        <w:spacing w:line="360" w:lineRule="auto"/>
        <w:jc w:val="both"/>
        <w:rPr>
          <w:rFonts w:ascii="Arial" w:hAnsi="Arial" w:cs="Arial"/>
          <w:sz w:val="24"/>
          <w:szCs w:val="24"/>
        </w:rPr>
      </w:pPr>
      <w:r w:rsidRPr="00FE6974">
        <w:rPr>
          <w:rFonts w:ascii="Arial" w:hAnsi="Arial" w:cs="Arial"/>
          <w:sz w:val="24"/>
          <w:szCs w:val="24"/>
        </w:rPr>
        <w:t>Schedule Changes</w:t>
      </w:r>
    </w:p>
    <w:p w:rsidR="00FE6974" w:rsidRPr="00FE6974" w:rsidRDefault="00FE6974" w:rsidP="00FE6974">
      <w:pPr>
        <w:pStyle w:val="ListParagraph"/>
        <w:numPr>
          <w:ilvl w:val="0"/>
          <w:numId w:val="50"/>
        </w:numPr>
        <w:spacing w:line="360" w:lineRule="auto"/>
        <w:jc w:val="both"/>
        <w:rPr>
          <w:rFonts w:ascii="Arial" w:hAnsi="Arial" w:cs="Arial"/>
          <w:sz w:val="24"/>
          <w:szCs w:val="24"/>
        </w:rPr>
      </w:pPr>
      <w:r w:rsidRPr="00FE6974">
        <w:rPr>
          <w:rFonts w:ascii="Arial" w:hAnsi="Arial" w:cs="Arial"/>
          <w:sz w:val="24"/>
          <w:szCs w:val="24"/>
        </w:rPr>
        <w:t>Disagreements With Vendors</w:t>
      </w:r>
    </w:p>
    <w:p w:rsidR="00FE6974" w:rsidRPr="00FE6974" w:rsidRDefault="00FE6974" w:rsidP="00FE6974">
      <w:pPr>
        <w:pStyle w:val="ListParagraph"/>
        <w:numPr>
          <w:ilvl w:val="0"/>
          <w:numId w:val="50"/>
        </w:numPr>
        <w:spacing w:line="360" w:lineRule="auto"/>
        <w:jc w:val="both"/>
        <w:rPr>
          <w:rFonts w:ascii="Arial" w:hAnsi="Arial" w:cs="Arial"/>
          <w:sz w:val="24"/>
          <w:szCs w:val="24"/>
        </w:rPr>
      </w:pPr>
      <w:r w:rsidRPr="00FE6974">
        <w:rPr>
          <w:rFonts w:ascii="Arial" w:hAnsi="Arial" w:cs="Arial"/>
          <w:sz w:val="24"/>
          <w:szCs w:val="24"/>
        </w:rPr>
        <w:t>Project Failure (or Cancellation)</w:t>
      </w:r>
    </w:p>
    <w:p w:rsidR="00FE6974" w:rsidRDefault="00FE6974" w:rsidP="00FE6974">
      <w:pPr>
        <w:pStyle w:val="ListParagraph"/>
        <w:numPr>
          <w:ilvl w:val="0"/>
          <w:numId w:val="50"/>
        </w:numPr>
        <w:spacing w:line="360" w:lineRule="auto"/>
        <w:jc w:val="both"/>
        <w:rPr>
          <w:rFonts w:ascii="Arial" w:hAnsi="Arial" w:cs="Arial"/>
          <w:sz w:val="24"/>
          <w:szCs w:val="24"/>
        </w:rPr>
      </w:pPr>
      <w:r w:rsidRPr="00FE6974">
        <w:rPr>
          <w:rFonts w:ascii="Arial" w:hAnsi="Arial" w:cs="Arial"/>
          <w:sz w:val="24"/>
          <w:szCs w:val="24"/>
        </w:rPr>
        <w:t>Declined Change Requests</w:t>
      </w:r>
    </w:p>
    <w:p w:rsidR="00FE6974" w:rsidRPr="00FE6974" w:rsidRDefault="00FE6974" w:rsidP="00FE6974">
      <w:pPr>
        <w:pStyle w:val="ListParagraph"/>
        <w:numPr>
          <w:ilvl w:val="0"/>
          <w:numId w:val="50"/>
        </w:numPr>
        <w:spacing w:line="360" w:lineRule="auto"/>
        <w:jc w:val="both"/>
        <w:rPr>
          <w:rFonts w:ascii="Arial" w:hAnsi="Arial" w:cs="Arial"/>
          <w:sz w:val="24"/>
          <w:szCs w:val="24"/>
        </w:rPr>
      </w:pPr>
      <w:r w:rsidRPr="00FE6974">
        <w:rPr>
          <w:rFonts w:ascii="Arial" w:hAnsi="Arial" w:cs="Arial"/>
          <w:sz w:val="24"/>
          <w:szCs w:val="24"/>
        </w:rPr>
        <w:t>Disagreement over communication methods</w:t>
      </w:r>
    </w:p>
    <w:p w:rsidR="00FE6974" w:rsidRDefault="00FE6974" w:rsidP="00FE6974">
      <w:pPr>
        <w:pStyle w:val="ListParagraph"/>
        <w:numPr>
          <w:ilvl w:val="0"/>
          <w:numId w:val="50"/>
        </w:numPr>
        <w:spacing w:line="360" w:lineRule="auto"/>
        <w:jc w:val="both"/>
        <w:rPr>
          <w:rFonts w:ascii="Arial" w:hAnsi="Arial" w:cs="Arial"/>
          <w:sz w:val="24"/>
          <w:szCs w:val="24"/>
        </w:rPr>
      </w:pPr>
      <w:r w:rsidRPr="00FE6974">
        <w:rPr>
          <w:rFonts w:ascii="Arial" w:hAnsi="Arial" w:cs="Arial"/>
          <w:sz w:val="24"/>
          <w:szCs w:val="24"/>
        </w:rPr>
        <w:t>Disputes over Project Management Methodology</w:t>
      </w:r>
    </w:p>
    <w:p w:rsidR="002D56D1" w:rsidRPr="00FE6974" w:rsidRDefault="002D56D1" w:rsidP="002D56D1">
      <w:pPr>
        <w:pStyle w:val="ListParagraph"/>
        <w:spacing w:line="360" w:lineRule="auto"/>
        <w:ind w:left="3240"/>
        <w:jc w:val="both"/>
        <w:rPr>
          <w:rFonts w:ascii="Arial" w:hAnsi="Arial" w:cs="Arial"/>
          <w:sz w:val="24"/>
          <w:szCs w:val="24"/>
        </w:rPr>
      </w:pPr>
    </w:p>
    <w:p w:rsidR="00FE6974" w:rsidRDefault="00FE6974" w:rsidP="00FE6974">
      <w:pPr>
        <w:pStyle w:val="ListParagraph"/>
        <w:numPr>
          <w:ilvl w:val="0"/>
          <w:numId w:val="22"/>
        </w:numPr>
        <w:spacing w:line="360" w:lineRule="auto"/>
        <w:jc w:val="both"/>
        <w:rPr>
          <w:rFonts w:ascii="Arial" w:hAnsi="Arial" w:cs="Arial"/>
          <w:b/>
          <w:sz w:val="24"/>
          <w:szCs w:val="24"/>
        </w:rPr>
      </w:pPr>
      <w:r w:rsidRPr="00FE6974">
        <w:rPr>
          <w:rFonts w:ascii="Arial" w:hAnsi="Arial" w:cs="Arial"/>
          <w:b/>
          <w:sz w:val="24"/>
          <w:szCs w:val="24"/>
        </w:rPr>
        <w:t>How is staffing requirement identified for a project?</w:t>
      </w:r>
    </w:p>
    <w:p w:rsidR="00FE6974" w:rsidRDefault="00FE6974" w:rsidP="00FE6974">
      <w:pPr>
        <w:spacing w:line="360" w:lineRule="auto"/>
        <w:ind w:left="2160"/>
        <w:jc w:val="both"/>
        <w:rPr>
          <w:rFonts w:ascii="Arial" w:hAnsi="Arial" w:cs="Arial"/>
          <w:sz w:val="24"/>
          <w:szCs w:val="24"/>
        </w:rPr>
      </w:pPr>
      <w:r w:rsidRPr="00FE6974">
        <w:rPr>
          <w:rFonts w:ascii="Arial" w:hAnsi="Arial" w:cs="Arial"/>
          <w:sz w:val="24"/>
          <w:szCs w:val="24"/>
        </w:rPr>
        <w:t xml:space="preserve">Every project needs people to complete the work. Staffing requirements </w:t>
      </w:r>
      <w:r w:rsidR="00056398" w:rsidRPr="00056398">
        <w:rPr>
          <w:rFonts w:ascii="Arial" w:hAnsi="Arial" w:cs="Arial"/>
          <w:sz w:val="24"/>
          <w:szCs w:val="24"/>
        </w:rPr>
        <w:t>define what kinds of competencies are required from what kinds of individuals or groups and in what time frames.</w:t>
      </w:r>
      <w:r w:rsidR="00056398">
        <w:rPr>
          <w:rFonts w:ascii="Arial" w:hAnsi="Arial" w:cs="Arial"/>
          <w:sz w:val="24"/>
          <w:szCs w:val="24"/>
        </w:rPr>
        <w:t xml:space="preserve"> </w:t>
      </w:r>
      <w:r w:rsidR="00056398" w:rsidRPr="00056398">
        <w:rPr>
          <w:rFonts w:ascii="Arial" w:hAnsi="Arial" w:cs="Arial"/>
          <w:sz w:val="24"/>
          <w:szCs w:val="24"/>
        </w:rPr>
        <w:t xml:space="preserve">Staffing requirements are a subset of the overall resource requirements identified during </w:t>
      </w:r>
      <w:r w:rsidR="00056398" w:rsidRPr="00056398">
        <w:rPr>
          <w:rFonts w:ascii="Arial" w:hAnsi="Arial" w:cs="Arial"/>
          <w:i/>
          <w:sz w:val="24"/>
          <w:szCs w:val="24"/>
        </w:rPr>
        <w:t>resource planning</w:t>
      </w:r>
      <w:r w:rsidR="00056398">
        <w:rPr>
          <w:rFonts w:ascii="Arial" w:hAnsi="Arial" w:cs="Arial"/>
          <w:sz w:val="24"/>
          <w:szCs w:val="24"/>
        </w:rPr>
        <w:t xml:space="preserve">. </w:t>
      </w:r>
    </w:p>
    <w:p w:rsidR="00056398" w:rsidRDefault="00056398" w:rsidP="00FE6974">
      <w:pPr>
        <w:spacing w:line="360" w:lineRule="auto"/>
        <w:ind w:left="2160"/>
        <w:jc w:val="both"/>
        <w:rPr>
          <w:rFonts w:ascii="Arial" w:hAnsi="Arial" w:cs="Arial"/>
          <w:sz w:val="24"/>
          <w:szCs w:val="24"/>
        </w:rPr>
      </w:pPr>
      <w:bookmarkStart w:id="1" w:name="7.1"/>
      <w:r w:rsidRPr="00056398">
        <w:rPr>
          <w:rFonts w:ascii="Arial" w:hAnsi="Arial" w:cs="Arial"/>
          <w:sz w:val="24"/>
          <w:szCs w:val="24"/>
        </w:rPr>
        <w:t>Resource planning involves determining what physical resources (people, equipment, materials) and what quantities of each should be used and when they would be needed to perform project activities.</w:t>
      </w:r>
      <w:bookmarkEnd w:id="1"/>
      <w:r>
        <w:rPr>
          <w:rFonts w:ascii="Arial" w:hAnsi="Arial" w:cs="Arial"/>
          <w:sz w:val="24"/>
          <w:szCs w:val="24"/>
        </w:rPr>
        <w:t xml:space="preserve"> </w:t>
      </w:r>
      <w:r w:rsidRPr="00056398">
        <w:rPr>
          <w:rFonts w:ascii="Arial" w:hAnsi="Arial" w:cs="Arial"/>
          <w:sz w:val="24"/>
          <w:szCs w:val="24"/>
        </w:rPr>
        <w:t>It must be closely coordinated with cost estimating</w:t>
      </w:r>
      <w:r>
        <w:rPr>
          <w:rFonts w:ascii="Arial" w:hAnsi="Arial" w:cs="Arial"/>
          <w:sz w:val="24"/>
          <w:szCs w:val="24"/>
        </w:rPr>
        <w:t>.</w:t>
      </w:r>
    </w:p>
    <w:p w:rsidR="00056398" w:rsidRDefault="00056398" w:rsidP="00FE6974">
      <w:pPr>
        <w:spacing w:line="360" w:lineRule="auto"/>
        <w:ind w:left="2160"/>
        <w:jc w:val="both"/>
        <w:rPr>
          <w:rFonts w:ascii="Arial" w:hAnsi="Arial" w:cs="Arial"/>
          <w:sz w:val="24"/>
          <w:szCs w:val="24"/>
        </w:rPr>
      </w:pPr>
      <w:r>
        <w:rPr>
          <w:rFonts w:ascii="Arial" w:hAnsi="Arial" w:cs="Arial"/>
          <w:sz w:val="24"/>
          <w:szCs w:val="24"/>
        </w:rPr>
        <w:lastRenderedPageBreak/>
        <w:t>Staffing requirement is identified using Resource planning.</w:t>
      </w:r>
    </w:p>
    <w:p w:rsidR="005948C8" w:rsidRDefault="005948C8" w:rsidP="005948C8">
      <w:pPr>
        <w:pStyle w:val="ListParagraph"/>
        <w:numPr>
          <w:ilvl w:val="0"/>
          <w:numId w:val="22"/>
        </w:numPr>
        <w:spacing w:line="360" w:lineRule="auto"/>
        <w:jc w:val="both"/>
        <w:rPr>
          <w:rFonts w:ascii="Arial" w:hAnsi="Arial" w:cs="Arial"/>
          <w:b/>
          <w:sz w:val="24"/>
          <w:szCs w:val="24"/>
        </w:rPr>
      </w:pPr>
      <w:r w:rsidRPr="005948C8">
        <w:rPr>
          <w:rFonts w:ascii="Arial" w:hAnsi="Arial" w:cs="Arial"/>
          <w:b/>
          <w:sz w:val="24"/>
          <w:szCs w:val="24"/>
        </w:rPr>
        <w:t>What is the importance of reward and recognition system?</w:t>
      </w:r>
    </w:p>
    <w:p w:rsidR="005948C8" w:rsidRDefault="005948C8" w:rsidP="005948C8">
      <w:pPr>
        <w:pStyle w:val="ListParagraph"/>
        <w:spacing w:line="360" w:lineRule="auto"/>
        <w:ind w:left="2160"/>
        <w:jc w:val="both"/>
        <w:rPr>
          <w:rFonts w:ascii="Arial" w:hAnsi="Arial" w:cs="Arial"/>
          <w:sz w:val="24"/>
          <w:szCs w:val="24"/>
        </w:rPr>
      </w:pPr>
      <w:r>
        <w:rPr>
          <w:rFonts w:ascii="Arial" w:hAnsi="Arial" w:cs="Arial"/>
          <w:sz w:val="24"/>
          <w:szCs w:val="24"/>
        </w:rPr>
        <w:t>A reward and recognition system</w:t>
      </w:r>
      <w:r w:rsidRPr="005948C8">
        <w:rPr>
          <w:rFonts w:ascii="Arial" w:hAnsi="Arial" w:cs="Arial"/>
          <w:sz w:val="24"/>
          <w:szCs w:val="24"/>
        </w:rPr>
        <w:t xml:space="preserve"> refer</w:t>
      </w:r>
      <w:r>
        <w:rPr>
          <w:rFonts w:ascii="Arial" w:hAnsi="Arial" w:cs="Arial"/>
          <w:sz w:val="24"/>
          <w:szCs w:val="24"/>
        </w:rPr>
        <w:t>s</w:t>
      </w:r>
      <w:r w:rsidRPr="005948C8">
        <w:rPr>
          <w:rFonts w:ascii="Arial" w:hAnsi="Arial" w:cs="Arial"/>
          <w:sz w:val="24"/>
          <w:szCs w:val="24"/>
        </w:rPr>
        <w:t xml:space="preserve"> to programs set up by a company to reward performance and motivate employees on individual and/or group levels.</w:t>
      </w:r>
      <w:r>
        <w:rPr>
          <w:rFonts w:ascii="Arial" w:hAnsi="Arial" w:cs="Arial"/>
          <w:sz w:val="24"/>
          <w:szCs w:val="24"/>
        </w:rPr>
        <w:t xml:space="preserve"> </w:t>
      </w:r>
    </w:p>
    <w:p w:rsidR="003B4167" w:rsidRDefault="005948C8" w:rsidP="005948C8">
      <w:pPr>
        <w:pStyle w:val="ListParagraph"/>
        <w:spacing w:line="360" w:lineRule="auto"/>
        <w:ind w:left="2160"/>
        <w:jc w:val="both"/>
        <w:rPr>
          <w:rFonts w:ascii="Arial" w:hAnsi="Arial" w:cs="Arial"/>
          <w:sz w:val="24"/>
          <w:szCs w:val="24"/>
        </w:rPr>
      </w:pPr>
      <w:r>
        <w:rPr>
          <w:rFonts w:ascii="Arial" w:hAnsi="Arial" w:cs="Arial"/>
          <w:sz w:val="24"/>
          <w:szCs w:val="24"/>
        </w:rPr>
        <w:t xml:space="preserve">A reward and recognition system </w:t>
      </w:r>
      <w:r w:rsidRPr="005948C8">
        <w:rPr>
          <w:rFonts w:ascii="Arial" w:hAnsi="Arial" w:cs="Arial"/>
          <w:sz w:val="24"/>
          <w:szCs w:val="24"/>
        </w:rPr>
        <w:t>encourages, emphasizes, and promotes good performance and</w:t>
      </w:r>
      <w:r>
        <w:rPr>
          <w:rFonts w:ascii="Arial" w:hAnsi="Arial" w:cs="Arial"/>
          <w:sz w:val="24"/>
          <w:szCs w:val="24"/>
        </w:rPr>
        <w:t xml:space="preserve"> </w:t>
      </w:r>
      <w:r w:rsidRPr="005948C8">
        <w:rPr>
          <w:rFonts w:ascii="Arial" w:hAnsi="Arial" w:cs="Arial"/>
          <w:sz w:val="24"/>
          <w:szCs w:val="24"/>
        </w:rPr>
        <w:t>behavior by the project team.</w:t>
      </w:r>
    </w:p>
    <w:p w:rsidR="005948C8" w:rsidRDefault="003B4167" w:rsidP="005948C8">
      <w:pPr>
        <w:pStyle w:val="ListParagraph"/>
        <w:spacing w:line="360" w:lineRule="auto"/>
        <w:ind w:left="2160"/>
        <w:jc w:val="both"/>
        <w:rPr>
          <w:rFonts w:ascii="Arial" w:hAnsi="Arial" w:cs="Arial"/>
          <w:sz w:val="24"/>
          <w:szCs w:val="24"/>
        </w:rPr>
      </w:pPr>
      <w:r>
        <w:rPr>
          <w:rFonts w:ascii="Arial" w:hAnsi="Arial" w:cs="Arial"/>
          <w:sz w:val="24"/>
          <w:szCs w:val="24"/>
        </w:rPr>
        <w:t>Project team members are motivated and will work towards doing a quality job.</w:t>
      </w:r>
      <w:r w:rsidR="005948C8">
        <w:rPr>
          <w:rFonts w:ascii="Arial" w:hAnsi="Arial" w:cs="Arial"/>
          <w:sz w:val="24"/>
          <w:szCs w:val="24"/>
        </w:rPr>
        <w:t xml:space="preserve"> In order for a reward and recognition system/</w:t>
      </w:r>
      <w:r w:rsidR="005948C8" w:rsidRPr="005948C8">
        <w:rPr>
          <w:rFonts w:ascii="Arial" w:hAnsi="Arial" w:cs="Arial"/>
          <w:sz w:val="24"/>
          <w:szCs w:val="24"/>
        </w:rPr>
        <w:t xml:space="preserve">program to be successful, the specifics need to be clearly spelled out for every employee. Motivation depends on the individual's ability to understand what is being asked of </w:t>
      </w:r>
      <w:r>
        <w:rPr>
          <w:rFonts w:ascii="Arial" w:hAnsi="Arial" w:cs="Arial"/>
          <w:sz w:val="24"/>
          <w:szCs w:val="24"/>
        </w:rPr>
        <w:t>him/</w:t>
      </w:r>
      <w:r w:rsidR="005948C8" w:rsidRPr="005948C8">
        <w:rPr>
          <w:rFonts w:ascii="Arial" w:hAnsi="Arial" w:cs="Arial"/>
          <w:sz w:val="24"/>
          <w:szCs w:val="24"/>
        </w:rPr>
        <w:t>her.</w:t>
      </w:r>
    </w:p>
    <w:p w:rsidR="003B4167" w:rsidRDefault="003B4167" w:rsidP="003B4167">
      <w:pPr>
        <w:spacing w:line="360" w:lineRule="auto"/>
        <w:jc w:val="both"/>
        <w:rPr>
          <w:rFonts w:ascii="Arial" w:hAnsi="Arial" w:cs="Arial"/>
          <w:b/>
          <w:sz w:val="24"/>
          <w:szCs w:val="24"/>
        </w:rPr>
      </w:pPr>
      <w:r>
        <w:rPr>
          <w:rFonts w:ascii="Arial" w:hAnsi="Arial" w:cs="Arial"/>
          <w:b/>
          <w:sz w:val="24"/>
          <w:szCs w:val="24"/>
        </w:rPr>
        <w:t xml:space="preserve">Q2: </w:t>
      </w:r>
      <w:r w:rsidRPr="003B4167">
        <w:rPr>
          <w:rFonts w:ascii="Arial" w:hAnsi="Arial" w:cs="Arial"/>
          <w:b/>
          <w:sz w:val="24"/>
          <w:szCs w:val="24"/>
        </w:rPr>
        <w:t xml:space="preserve">What is </w:t>
      </w:r>
      <w:proofErr w:type="spellStart"/>
      <w:r w:rsidRPr="003B4167">
        <w:rPr>
          <w:rFonts w:ascii="Arial" w:hAnsi="Arial" w:cs="Arial"/>
          <w:b/>
          <w:sz w:val="24"/>
          <w:szCs w:val="24"/>
        </w:rPr>
        <w:t>Herzbergs</w:t>
      </w:r>
      <w:proofErr w:type="spellEnd"/>
      <w:r w:rsidRPr="003B4167">
        <w:rPr>
          <w:rFonts w:ascii="Arial" w:hAnsi="Arial" w:cs="Arial"/>
          <w:b/>
          <w:sz w:val="24"/>
          <w:szCs w:val="24"/>
        </w:rPr>
        <w:t>’ theory of motivation?</w:t>
      </w:r>
      <w:r>
        <w:rPr>
          <w:rFonts w:ascii="Arial" w:hAnsi="Arial" w:cs="Arial"/>
          <w:b/>
          <w:sz w:val="24"/>
          <w:szCs w:val="24"/>
        </w:rPr>
        <w:t xml:space="preserve"> How is it linked with staffing </w:t>
      </w:r>
      <w:r w:rsidRPr="003B4167">
        <w:rPr>
          <w:rFonts w:ascii="Arial" w:hAnsi="Arial" w:cs="Arial"/>
          <w:b/>
          <w:sz w:val="24"/>
          <w:szCs w:val="24"/>
        </w:rPr>
        <w:t>performance?</w:t>
      </w:r>
    </w:p>
    <w:p w:rsidR="003B4167" w:rsidRPr="00FC5243" w:rsidRDefault="003B4167" w:rsidP="003B4167">
      <w:pPr>
        <w:spacing w:line="360" w:lineRule="auto"/>
        <w:ind w:left="1440"/>
        <w:jc w:val="both"/>
        <w:rPr>
          <w:rFonts w:ascii="Arial" w:hAnsi="Arial" w:cs="Arial"/>
          <w:sz w:val="24"/>
          <w:szCs w:val="24"/>
        </w:rPr>
      </w:pPr>
      <w:proofErr w:type="spellStart"/>
      <w:r>
        <w:rPr>
          <w:rFonts w:ascii="Arial" w:hAnsi="Arial" w:cs="Arial"/>
          <w:sz w:val="24"/>
          <w:szCs w:val="24"/>
        </w:rPr>
        <w:t>Herzbergs</w:t>
      </w:r>
      <w:proofErr w:type="spellEnd"/>
      <w:r>
        <w:rPr>
          <w:rFonts w:ascii="Arial" w:hAnsi="Arial" w:cs="Arial"/>
          <w:sz w:val="24"/>
          <w:szCs w:val="24"/>
        </w:rPr>
        <w:t xml:space="preserve">’ theory of motivation also known as the “two factor theory of motivation” </w:t>
      </w:r>
      <w:r w:rsidR="00327F19" w:rsidRPr="00327F19">
        <w:rPr>
          <w:rFonts w:ascii="Arial" w:hAnsi="Arial" w:cs="Arial"/>
          <w:sz w:val="24"/>
          <w:szCs w:val="24"/>
        </w:rPr>
        <w:t>revealed that certain characteristics of a job are consistently related to job satisfaction, while different factors are associated with job dissatisfaction.</w:t>
      </w:r>
      <w:r w:rsidR="00327F19">
        <w:rPr>
          <w:rFonts w:ascii="Arial" w:hAnsi="Arial" w:cs="Arial"/>
          <w:sz w:val="24"/>
          <w:szCs w:val="24"/>
        </w:rPr>
        <w:t xml:space="preserve"> Herzberg</w:t>
      </w:r>
      <w:r w:rsidR="00327F19" w:rsidRPr="00327F19">
        <w:rPr>
          <w:rFonts w:ascii="Arial" w:hAnsi="Arial" w:cs="Arial"/>
          <w:sz w:val="24"/>
          <w:szCs w:val="24"/>
        </w:rPr>
        <w:t xml:space="preserve"> argued that there were certain factors that a business could introduce that would directly motivate employees to work harder</w:t>
      </w:r>
      <w:r w:rsidR="00327F19">
        <w:rPr>
          <w:rFonts w:ascii="Arial" w:hAnsi="Arial" w:cs="Arial"/>
          <w:sz w:val="24"/>
          <w:szCs w:val="24"/>
        </w:rPr>
        <w:t xml:space="preserve"> known as </w:t>
      </w:r>
      <w:r w:rsidR="00327F19" w:rsidRPr="00327F19">
        <w:rPr>
          <w:rFonts w:ascii="Arial" w:hAnsi="Arial" w:cs="Arial"/>
          <w:i/>
          <w:sz w:val="24"/>
          <w:szCs w:val="24"/>
        </w:rPr>
        <w:t>Motivators</w:t>
      </w:r>
      <w:r w:rsidR="00FC5243">
        <w:rPr>
          <w:rFonts w:ascii="Arial" w:hAnsi="Arial" w:cs="Arial"/>
          <w:i/>
          <w:sz w:val="24"/>
          <w:szCs w:val="24"/>
        </w:rPr>
        <w:t xml:space="preserve"> (Achievement, recognition, responsibility, advancement, growth and the job itself)</w:t>
      </w:r>
      <w:r w:rsidR="00327F19">
        <w:rPr>
          <w:rFonts w:ascii="Arial" w:hAnsi="Arial" w:cs="Arial"/>
          <w:sz w:val="24"/>
          <w:szCs w:val="24"/>
        </w:rPr>
        <w:t xml:space="preserve">. And that there are </w:t>
      </w:r>
      <w:r w:rsidR="00327F19" w:rsidRPr="00327F19">
        <w:rPr>
          <w:rFonts w:ascii="Arial" w:hAnsi="Arial" w:cs="Arial"/>
          <w:sz w:val="24"/>
          <w:szCs w:val="24"/>
        </w:rPr>
        <w:t>also factors that would de-motivate an employee if not present but would not in themselves actually motivate employees to work harder</w:t>
      </w:r>
      <w:r w:rsidR="00327F19">
        <w:rPr>
          <w:rFonts w:ascii="Arial" w:hAnsi="Arial" w:cs="Arial"/>
          <w:sz w:val="24"/>
          <w:szCs w:val="24"/>
        </w:rPr>
        <w:t xml:space="preserve"> known as </w:t>
      </w:r>
      <w:r w:rsidR="00327F19">
        <w:rPr>
          <w:rFonts w:ascii="Arial" w:hAnsi="Arial" w:cs="Arial"/>
          <w:i/>
          <w:sz w:val="24"/>
          <w:szCs w:val="24"/>
        </w:rPr>
        <w:t>Hygiene Factors</w:t>
      </w:r>
      <w:r w:rsidR="00FC5243">
        <w:rPr>
          <w:rFonts w:ascii="Arial" w:hAnsi="Arial" w:cs="Arial"/>
          <w:i/>
          <w:sz w:val="24"/>
          <w:szCs w:val="24"/>
        </w:rPr>
        <w:t xml:space="preserve"> (Company policies, Supervision, Work conditions, Salary, status and security)</w:t>
      </w:r>
      <w:r w:rsidR="00327F19">
        <w:rPr>
          <w:rFonts w:ascii="Arial" w:hAnsi="Arial" w:cs="Arial"/>
          <w:i/>
          <w:sz w:val="24"/>
          <w:szCs w:val="24"/>
        </w:rPr>
        <w:t>.</w:t>
      </w:r>
      <w:r w:rsidR="00FC5243">
        <w:rPr>
          <w:rFonts w:ascii="Arial" w:hAnsi="Arial" w:cs="Arial"/>
          <w:i/>
          <w:sz w:val="24"/>
          <w:szCs w:val="24"/>
        </w:rPr>
        <w:t xml:space="preserve"> </w:t>
      </w:r>
    </w:p>
    <w:p w:rsidR="00327F19" w:rsidRDefault="00327F19" w:rsidP="003B4167">
      <w:pPr>
        <w:spacing w:line="360" w:lineRule="auto"/>
        <w:ind w:left="1440"/>
        <w:jc w:val="both"/>
        <w:rPr>
          <w:rFonts w:ascii="Arial" w:hAnsi="Arial" w:cs="Arial"/>
          <w:sz w:val="24"/>
          <w:szCs w:val="24"/>
        </w:rPr>
      </w:pPr>
      <w:r w:rsidRPr="00327F19">
        <w:rPr>
          <w:rFonts w:ascii="Arial" w:hAnsi="Arial" w:cs="Arial"/>
          <w:sz w:val="24"/>
          <w:szCs w:val="24"/>
        </w:rPr>
        <w:t xml:space="preserve">Motivators are more concerned with the actual job itself. For instance how interesting the work is and how much opportunity it gives for extra responsibility, recognition and promotion. Hygiene factors are factors </w:t>
      </w:r>
      <w:r w:rsidRPr="00327F19">
        <w:rPr>
          <w:rFonts w:ascii="Arial" w:hAnsi="Arial" w:cs="Arial"/>
          <w:sz w:val="24"/>
          <w:szCs w:val="24"/>
        </w:rPr>
        <w:lastRenderedPageBreak/>
        <w:t>which 'surround the job' rather than the job itself. For example a worker will only turn up to work if a business has provided a reasonable level of pay and safe working conditions but these factors will not make him work harder at his job once he is there.</w:t>
      </w:r>
    </w:p>
    <w:p w:rsidR="00327F19" w:rsidRDefault="00327F19" w:rsidP="003B4167">
      <w:pPr>
        <w:spacing w:line="360" w:lineRule="auto"/>
        <w:ind w:left="1440"/>
        <w:jc w:val="both"/>
        <w:rPr>
          <w:rFonts w:ascii="Arial" w:hAnsi="Arial" w:cs="Arial"/>
          <w:sz w:val="24"/>
          <w:szCs w:val="24"/>
        </w:rPr>
      </w:pPr>
      <w:proofErr w:type="spellStart"/>
      <w:r>
        <w:rPr>
          <w:rFonts w:ascii="Arial" w:hAnsi="Arial" w:cs="Arial"/>
          <w:sz w:val="24"/>
          <w:szCs w:val="24"/>
        </w:rPr>
        <w:t>Herzbergs</w:t>
      </w:r>
      <w:proofErr w:type="spellEnd"/>
      <w:r>
        <w:rPr>
          <w:rFonts w:ascii="Arial" w:hAnsi="Arial" w:cs="Arial"/>
          <w:sz w:val="24"/>
          <w:szCs w:val="24"/>
        </w:rPr>
        <w:t xml:space="preserve"> theory is linked to staffing performance in that it assumes w</w:t>
      </w:r>
      <w:r w:rsidRPr="00327F19">
        <w:rPr>
          <w:rFonts w:ascii="Arial" w:hAnsi="Arial" w:cs="Arial"/>
          <w:sz w:val="24"/>
          <w:szCs w:val="24"/>
        </w:rPr>
        <w:t xml:space="preserve">orkers </w:t>
      </w:r>
      <w:r>
        <w:rPr>
          <w:rFonts w:ascii="Arial" w:hAnsi="Arial" w:cs="Arial"/>
          <w:sz w:val="24"/>
          <w:szCs w:val="24"/>
        </w:rPr>
        <w:t xml:space="preserve">are </w:t>
      </w:r>
      <w:r w:rsidRPr="00327F19">
        <w:rPr>
          <w:rFonts w:ascii="Arial" w:hAnsi="Arial" w:cs="Arial"/>
          <w:sz w:val="24"/>
          <w:szCs w:val="24"/>
        </w:rPr>
        <w:t>motivated to work harder by motivators e.g. more responsibility, more interesting work, more praise for good work</w:t>
      </w:r>
      <w:r>
        <w:rPr>
          <w:rFonts w:ascii="Arial" w:hAnsi="Arial" w:cs="Arial"/>
          <w:sz w:val="24"/>
          <w:szCs w:val="24"/>
        </w:rPr>
        <w:t>. It also assumes that w</w:t>
      </w:r>
      <w:r w:rsidRPr="00327F19">
        <w:rPr>
          <w:rFonts w:ascii="Arial" w:hAnsi="Arial" w:cs="Arial"/>
          <w:sz w:val="24"/>
          <w:szCs w:val="24"/>
        </w:rPr>
        <w:t>orkers can become de-motivated if hygiene factors are not met e.g. pay, working conditions, and relationships with colleagues</w:t>
      </w:r>
      <w:r>
        <w:rPr>
          <w:rFonts w:ascii="Arial" w:hAnsi="Arial" w:cs="Arial"/>
          <w:sz w:val="24"/>
          <w:szCs w:val="24"/>
        </w:rPr>
        <w:t>.</w:t>
      </w:r>
    </w:p>
    <w:p w:rsidR="00FC5243" w:rsidRDefault="00FC5243" w:rsidP="003B4167">
      <w:pPr>
        <w:spacing w:line="360" w:lineRule="auto"/>
        <w:ind w:left="1440"/>
        <w:jc w:val="both"/>
        <w:rPr>
          <w:rFonts w:ascii="Arial" w:hAnsi="Arial" w:cs="Arial"/>
          <w:sz w:val="24"/>
          <w:szCs w:val="24"/>
        </w:rPr>
      </w:pPr>
      <w:r>
        <w:rPr>
          <w:rFonts w:ascii="Arial" w:hAnsi="Arial" w:cs="Arial"/>
          <w:sz w:val="24"/>
          <w:szCs w:val="24"/>
        </w:rPr>
        <w:t>By r</w:t>
      </w:r>
      <w:r w:rsidRPr="00FC5243">
        <w:rPr>
          <w:rFonts w:ascii="Arial" w:hAnsi="Arial" w:cs="Arial"/>
          <w:sz w:val="24"/>
          <w:szCs w:val="24"/>
        </w:rPr>
        <w:t xml:space="preserve">emedying the causes of dissatisfaction </w:t>
      </w:r>
      <w:r>
        <w:rPr>
          <w:rFonts w:ascii="Arial" w:hAnsi="Arial" w:cs="Arial"/>
          <w:sz w:val="24"/>
          <w:szCs w:val="24"/>
        </w:rPr>
        <w:t xml:space="preserve">you </w:t>
      </w:r>
      <w:r w:rsidRPr="00FC5243">
        <w:rPr>
          <w:rFonts w:ascii="Arial" w:hAnsi="Arial" w:cs="Arial"/>
          <w:sz w:val="24"/>
          <w:szCs w:val="24"/>
        </w:rPr>
        <w:t xml:space="preserve">will not </w:t>
      </w:r>
      <w:r>
        <w:rPr>
          <w:rFonts w:ascii="Arial" w:hAnsi="Arial" w:cs="Arial"/>
          <w:sz w:val="24"/>
          <w:szCs w:val="24"/>
        </w:rPr>
        <w:t xml:space="preserve">necessarily </w:t>
      </w:r>
      <w:r w:rsidRPr="00FC5243">
        <w:rPr>
          <w:rFonts w:ascii="Arial" w:hAnsi="Arial" w:cs="Arial"/>
          <w:sz w:val="24"/>
          <w:szCs w:val="24"/>
        </w:rPr>
        <w:t>create satisfaction. Nor will adding the factors of job satisfaction eliminate job dissatisfaction. If you have a hostile work environment, giving someone a promotion will not make him or her satisfied. If you create a healthy work environment but do not provide members of your team with any of the satisfaction factors, the work they're doing will still not be satisfying.</w:t>
      </w:r>
    </w:p>
    <w:p w:rsidR="00FC5243" w:rsidRDefault="00FC5243" w:rsidP="00FC5243">
      <w:pPr>
        <w:spacing w:line="360" w:lineRule="auto"/>
        <w:jc w:val="both"/>
        <w:rPr>
          <w:rFonts w:ascii="Arial" w:hAnsi="Arial" w:cs="Arial"/>
          <w:b/>
          <w:sz w:val="24"/>
          <w:szCs w:val="24"/>
        </w:rPr>
      </w:pPr>
      <w:r>
        <w:rPr>
          <w:rFonts w:ascii="Arial" w:hAnsi="Arial" w:cs="Arial"/>
          <w:b/>
          <w:sz w:val="24"/>
          <w:szCs w:val="24"/>
        </w:rPr>
        <w:t xml:space="preserve">Q3: </w:t>
      </w:r>
      <w:r w:rsidRPr="00FC5243">
        <w:rPr>
          <w:rFonts w:ascii="Arial" w:hAnsi="Arial" w:cs="Arial"/>
          <w:b/>
          <w:sz w:val="24"/>
          <w:szCs w:val="24"/>
        </w:rPr>
        <w:t>Discuss staffing management plan in details. What type of information should be included in it?</w:t>
      </w:r>
    </w:p>
    <w:p w:rsidR="00FC5243" w:rsidRDefault="00FC5243" w:rsidP="00FC5243">
      <w:pPr>
        <w:spacing w:line="360" w:lineRule="auto"/>
        <w:ind w:left="720"/>
        <w:jc w:val="both"/>
        <w:rPr>
          <w:rFonts w:ascii="Arial" w:hAnsi="Arial" w:cs="Arial"/>
          <w:sz w:val="24"/>
          <w:szCs w:val="24"/>
        </w:rPr>
      </w:pPr>
      <w:r>
        <w:rPr>
          <w:rFonts w:ascii="Arial" w:hAnsi="Arial" w:cs="Arial"/>
          <w:sz w:val="24"/>
          <w:szCs w:val="24"/>
        </w:rPr>
        <w:t xml:space="preserve">The staffing management plan </w:t>
      </w:r>
      <w:r w:rsidRPr="00FC5243">
        <w:rPr>
          <w:rFonts w:ascii="Arial" w:hAnsi="Arial" w:cs="Arial"/>
          <w:sz w:val="24"/>
          <w:szCs w:val="24"/>
        </w:rPr>
        <w:t>describes when and how human resources will be brought onto and taken off the project team. The staffing plan may be formal or informal, highly detailed or broadly framed, based on the needs of the project.</w:t>
      </w:r>
      <w:r>
        <w:rPr>
          <w:rFonts w:ascii="Arial" w:hAnsi="Arial" w:cs="Arial"/>
          <w:sz w:val="24"/>
          <w:szCs w:val="24"/>
        </w:rPr>
        <w:t xml:space="preserve"> </w:t>
      </w:r>
      <w:r w:rsidRPr="00FC5243">
        <w:rPr>
          <w:rFonts w:ascii="Arial" w:hAnsi="Arial" w:cs="Arial"/>
          <w:sz w:val="24"/>
          <w:szCs w:val="24"/>
        </w:rPr>
        <w:t>This subsidiary plan documents the process the project manager is expected</w:t>
      </w:r>
      <w:r>
        <w:rPr>
          <w:rFonts w:ascii="Arial" w:hAnsi="Arial" w:cs="Arial"/>
          <w:sz w:val="24"/>
          <w:szCs w:val="24"/>
        </w:rPr>
        <w:t xml:space="preserve"> </w:t>
      </w:r>
      <w:r w:rsidRPr="00FC5243">
        <w:rPr>
          <w:rFonts w:ascii="Arial" w:hAnsi="Arial" w:cs="Arial"/>
          <w:sz w:val="24"/>
          <w:szCs w:val="24"/>
        </w:rPr>
        <w:t>to complete to bring new project team members on board based on the conditions of the project.</w:t>
      </w:r>
      <w:r w:rsidR="00E12851">
        <w:rPr>
          <w:rFonts w:ascii="Arial" w:hAnsi="Arial" w:cs="Arial"/>
          <w:sz w:val="24"/>
          <w:szCs w:val="24"/>
        </w:rPr>
        <w:t xml:space="preserve"> </w:t>
      </w:r>
      <w:r w:rsidR="00E12851" w:rsidRPr="00E12851">
        <w:rPr>
          <w:rFonts w:ascii="Arial" w:hAnsi="Arial" w:cs="Arial"/>
          <w:sz w:val="24"/>
          <w:szCs w:val="24"/>
        </w:rPr>
        <w:t> Particular attention should be paid to how project team members (individuals or groups) will be released when they are no longer needed on the project.</w:t>
      </w:r>
    </w:p>
    <w:p w:rsidR="00E12851" w:rsidRDefault="00E12851" w:rsidP="00FC5243">
      <w:pPr>
        <w:spacing w:line="360" w:lineRule="auto"/>
        <w:ind w:left="720"/>
        <w:jc w:val="both"/>
        <w:rPr>
          <w:rFonts w:ascii="Arial" w:hAnsi="Arial" w:cs="Arial"/>
          <w:sz w:val="24"/>
          <w:szCs w:val="24"/>
        </w:rPr>
      </w:pPr>
      <w:r w:rsidRPr="00E12851">
        <w:rPr>
          <w:rFonts w:ascii="Arial" w:hAnsi="Arial" w:cs="Arial"/>
          <w:sz w:val="24"/>
          <w:szCs w:val="24"/>
        </w:rPr>
        <w:t>Appropriate reassignment procedures may:</w:t>
      </w:r>
    </w:p>
    <w:p w:rsidR="00E12851" w:rsidRDefault="00E12851" w:rsidP="00E12851">
      <w:pPr>
        <w:pStyle w:val="ListParagraph"/>
        <w:numPr>
          <w:ilvl w:val="0"/>
          <w:numId w:val="48"/>
        </w:numPr>
        <w:spacing w:line="360" w:lineRule="auto"/>
        <w:jc w:val="both"/>
        <w:rPr>
          <w:rFonts w:ascii="Arial" w:hAnsi="Arial" w:cs="Arial"/>
          <w:sz w:val="24"/>
          <w:szCs w:val="24"/>
        </w:rPr>
      </w:pPr>
      <w:r w:rsidRPr="00E12851">
        <w:rPr>
          <w:rFonts w:ascii="Arial" w:hAnsi="Arial" w:cs="Arial"/>
          <w:sz w:val="24"/>
          <w:szCs w:val="24"/>
        </w:rPr>
        <w:lastRenderedPageBreak/>
        <w:t xml:space="preserve"> Reduce costs by reducing or eliminating the tendency to “make work” to fill the time between this assignment and the next. </w:t>
      </w:r>
    </w:p>
    <w:p w:rsidR="00E12851" w:rsidRDefault="00E12851" w:rsidP="00E12851">
      <w:pPr>
        <w:pStyle w:val="ListParagraph"/>
        <w:numPr>
          <w:ilvl w:val="0"/>
          <w:numId w:val="48"/>
        </w:numPr>
        <w:spacing w:line="360" w:lineRule="auto"/>
        <w:jc w:val="both"/>
        <w:rPr>
          <w:rFonts w:ascii="Arial" w:hAnsi="Arial" w:cs="Arial"/>
          <w:sz w:val="24"/>
          <w:szCs w:val="24"/>
        </w:rPr>
      </w:pPr>
      <w:r w:rsidRPr="00E12851">
        <w:rPr>
          <w:rFonts w:ascii="Arial" w:hAnsi="Arial" w:cs="Arial"/>
          <w:sz w:val="24"/>
          <w:szCs w:val="24"/>
        </w:rPr>
        <w:t>Improve morale by reducing or eliminating uncertainty about future employment opportunities.</w:t>
      </w:r>
    </w:p>
    <w:p w:rsidR="00E12851" w:rsidRDefault="00E12851" w:rsidP="00E12851">
      <w:pPr>
        <w:spacing w:line="360" w:lineRule="auto"/>
        <w:ind w:left="720"/>
        <w:jc w:val="both"/>
        <w:rPr>
          <w:rFonts w:ascii="Arial" w:hAnsi="Arial" w:cs="Arial"/>
          <w:sz w:val="24"/>
          <w:szCs w:val="24"/>
        </w:rPr>
      </w:pPr>
      <w:r>
        <w:rPr>
          <w:rFonts w:ascii="Arial" w:hAnsi="Arial" w:cs="Arial"/>
          <w:sz w:val="24"/>
          <w:szCs w:val="24"/>
        </w:rPr>
        <w:t>A staffing management plan includes information on:</w:t>
      </w:r>
    </w:p>
    <w:p w:rsidR="00E12851" w:rsidRDefault="00E12851" w:rsidP="00E12851">
      <w:pPr>
        <w:pStyle w:val="ListParagraph"/>
        <w:numPr>
          <w:ilvl w:val="0"/>
          <w:numId w:val="48"/>
        </w:numPr>
        <w:spacing w:line="360" w:lineRule="auto"/>
        <w:jc w:val="both"/>
        <w:rPr>
          <w:rFonts w:ascii="Arial" w:hAnsi="Arial" w:cs="Arial"/>
          <w:sz w:val="24"/>
          <w:szCs w:val="24"/>
        </w:rPr>
      </w:pPr>
      <w:r w:rsidRPr="00E12851">
        <w:rPr>
          <w:rFonts w:ascii="Arial" w:hAnsi="Arial" w:cs="Arial"/>
          <w:i/>
          <w:sz w:val="24"/>
          <w:szCs w:val="24"/>
        </w:rPr>
        <w:t>Staff acquisition</w:t>
      </w:r>
      <w:r>
        <w:rPr>
          <w:rFonts w:ascii="Arial" w:hAnsi="Arial" w:cs="Arial"/>
          <w:sz w:val="24"/>
          <w:szCs w:val="24"/>
        </w:rPr>
        <w:t xml:space="preserve"> - </w:t>
      </w:r>
      <w:r w:rsidRPr="00E12851">
        <w:rPr>
          <w:rFonts w:ascii="Arial" w:hAnsi="Arial" w:cs="Arial"/>
          <w:sz w:val="24"/>
          <w:szCs w:val="24"/>
        </w:rPr>
        <w:t>internal or external or contract, same location or different</w:t>
      </w:r>
      <w:r>
        <w:rPr>
          <w:rFonts w:ascii="Arial" w:hAnsi="Arial" w:cs="Arial"/>
          <w:sz w:val="24"/>
          <w:szCs w:val="24"/>
        </w:rPr>
        <w:t xml:space="preserve"> location</w:t>
      </w:r>
    </w:p>
    <w:p w:rsidR="00E12851" w:rsidRPr="00E12851" w:rsidRDefault="00E12851" w:rsidP="00E12851">
      <w:pPr>
        <w:pStyle w:val="ListParagraph"/>
        <w:numPr>
          <w:ilvl w:val="0"/>
          <w:numId w:val="48"/>
        </w:numPr>
        <w:spacing w:line="360" w:lineRule="auto"/>
        <w:jc w:val="both"/>
        <w:rPr>
          <w:rFonts w:ascii="Arial" w:hAnsi="Arial" w:cs="Arial"/>
          <w:sz w:val="24"/>
          <w:szCs w:val="24"/>
        </w:rPr>
      </w:pPr>
      <w:r>
        <w:rPr>
          <w:rFonts w:ascii="Arial" w:hAnsi="Arial" w:cs="Arial"/>
          <w:i/>
          <w:sz w:val="24"/>
          <w:szCs w:val="24"/>
        </w:rPr>
        <w:t xml:space="preserve">Timetable </w:t>
      </w:r>
      <w:r w:rsidRPr="00E12851">
        <w:rPr>
          <w:rFonts w:ascii="Arial" w:hAnsi="Arial" w:cs="Arial"/>
          <w:sz w:val="24"/>
          <w:szCs w:val="24"/>
        </w:rPr>
        <w:t>-</w:t>
      </w:r>
      <w:r>
        <w:rPr>
          <w:rFonts w:ascii="Arial" w:hAnsi="Arial" w:cs="Arial"/>
          <w:sz w:val="24"/>
          <w:szCs w:val="24"/>
        </w:rPr>
        <w:t xml:space="preserve"> </w:t>
      </w:r>
      <w:r w:rsidR="00520C79">
        <w:rPr>
          <w:rFonts w:ascii="Arial" w:hAnsi="Arial" w:cs="Arial"/>
          <w:sz w:val="24"/>
          <w:szCs w:val="24"/>
        </w:rPr>
        <w:t>Resource histogram is prepared;</w:t>
      </w:r>
      <w:r w:rsidRPr="00E12851">
        <w:rPr>
          <w:rFonts w:ascii="Arial" w:hAnsi="Arial" w:cs="Arial"/>
          <w:sz w:val="24"/>
          <w:szCs w:val="24"/>
        </w:rPr>
        <w:t xml:space="preserve"> bars beyond the maximum available hours identify need for resource leveling strategy.</w:t>
      </w:r>
      <w:r w:rsidRPr="00E12851">
        <w:rPr>
          <w:rFonts w:ascii="Arial" w:hAnsi="Arial" w:cs="Arial"/>
          <w:b/>
          <w:bCs/>
          <w:sz w:val="24"/>
          <w:szCs w:val="24"/>
        </w:rPr>
        <w:t> </w:t>
      </w:r>
    </w:p>
    <w:p w:rsidR="00E12851" w:rsidRDefault="00E12851" w:rsidP="00E12851">
      <w:pPr>
        <w:pStyle w:val="ListParagraph"/>
        <w:numPr>
          <w:ilvl w:val="0"/>
          <w:numId w:val="48"/>
        </w:numPr>
        <w:spacing w:line="360" w:lineRule="auto"/>
        <w:jc w:val="both"/>
        <w:rPr>
          <w:rFonts w:ascii="Arial" w:hAnsi="Arial" w:cs="Arial"/>
          <w:sz w:val="24"/>
          <w:szCs w:val="24"/>
        </w:rPr>
      </w:pPr>
      <w:r>
        <w:rPr>
          <w:rFonts w:ascii="Arial" w:hAnsi="Arial" w:cs="Arial"/>
          <w:i/>
          <w:sz w:val="24"/>
          <w:szCs w:val="24"/>
        </w:rPr>
        <w:t xml:space="preserve">Release criteria </w:t>
      </w:r>
      <w:r w:rsidRPr="00E12851">
        <w:rPr>
          <w:rFonts w:ascii="Arial" w:hAnsi="Arial" w:cs="Arial"/>
          <w:sz w:val="24"/>
          <w:szCs w:val="24"/>
        </w:rPr>
        <w:t>-</w:t>
      </w:r>
      <w:r>
        <w:rPr>
          <w:rFonts w:ascii="Arial" w:hAnsi="Arial" w:cs="Arial"/>
          <w:sz w:val="24"/>
          <w:szCs w:val="24"/>
        </w:rPr>
        <w:t xml:space="preserve"> </w:t>
      </w:r>
      <w:r w:rsidRPr="00E12851">
        <w:rPr>
          <w:rFonts w:ascii="Arial" w:hAnsi="Arial" w:cs="Arial"/>
          <w:sz w:val="24"/>
          <w:szCs w:val="24"/>
        </w:rPr>
        <w:t>Morale is improved if transitions are already planned.</w:t>
      </w:r>
    </w:p>
    <w:p w:rsidR="00520C79" w:rsidRPr="00520C79" w:rsidRDefault="00520C79" w:rsidP="00E12851">
      <w:pPr>
        <w:pStyle w:val="ListParagraph"/>
        <w:numPr>
          <w:ilvl w:val="0"/>
          <w:numId w:val="48"/>
        </w:numPr>
        <w:spacing w:line="360" w:lineRule="auto"/>
        <w:jc w:val="both"/>
        <w:rPr>
          <w:rFonts w:ascii="Arial" w:hAnsi="Arial" w:cs="Arial"/>
          <w:sz w:val="24"/>
          <w:szCs w:val="24"/>
        </w:rPr>
      </w:pPr>
      <w:r>
        <w:rPr>
          <w:rFonts w:ascii="Arial" w:hAnsi="Arial" w:cs="Arial"/>
          <w:i/>
          <w:sz w:val="24"/>
          <w:szCs w:val="24"/>
        </w:rPr>
        <w:t>Training needs</w:t>
      </w:r>
    </w:p>
    <w:p w:rsidR="00520C79" w:rsidRPr="00520C79" w:rsidRDefault="00520C79" w:rsidP="00E12851">
      <w:pPr>
        <w:pStyle w:val="ListParagraph"/>
        <w:numPr>
          <w:ilvl w:val="0"/>
          <w:numId w:val="48"/>
        </w:numPr>
        <w:spacing w:line="360" w:lineRule="auto"/>
        <w:jc w:val="both"/>
        <w:rPr>
          <w:rFonts w:ascii="Arial" w:hAnsi="Arial" w:cs="Arial"/>
          <w:sz w:val="24"/>
          <w:szCs w:val="24"/>
        </w:rPr>
      </w:pPr>
      <w:r>
        <w:rPr>
          <w:rFonts w:ascii="Arial" w:hAnsi="Arial" w:cs="Arial"/>
          <w:i/>
          <w:sz w:val="24"/>
          <w:szCs w:val="24"/>
        </w:rPr>
        <w:t>Recognition and rewards system</w:t>
      </w:r>
    </w:p>
    <w:p w:rsidR="00520C79" w:rsidRDefault="00520C79" w:rsidP="00E12851">
      <w:pPr>
        <w:pStyle w:val="ListParagraph"/>
        <w:numPr>
          <w:ilvl w:val="0"/>
          <w:numId w:val="48"/>
        </w:numPr>
        <w:spacing w:line="360" w:lineRule="auto"/>
        <w:jc w:val="both"/>
        <w:rPr>
          <w:rFonts w:ascii="Arial" w:hAnsi="Arial" w:cs="Arial"/>
          <w:sz w:val="24"/>
          <w:szCs w:val="24"/>
        </w:rPr>
      </w:pPr>
      <w:r>
        <w:rPr>
          <w:rFonts w:ascii="Arial" w:hAnsi="Arial" w:cs="Arial"/>
          <w:i/>
          <w:sz w:val="24"/>
          <w:szCs w:val="24"/>
        </w:rPr>
        <w:t xml:space="preserve">Compliance - </w:t>
      </w:r>
      <w:r w:rsidRPr="00520C79">
        <w:rPr>
          <w:rFonts w:ascii="Arial" w:hAnsi="Arial" w:cs="Arial"/>
          <w:sz w:val="24"/>
          <w:szCs w:val="24"/>
        </w:rPr>
        <w:t>With Government regulations</w:t>
      </w:r>
    </w:p>
    <w:p w:rsidR="00520C79" w:rsidRPr="00520C79" w:rsidRDefault="00520C79" w:rsidP="00E12851">
      <w:pPr>
        <w:pStyle w:val="ListParagraph"/>
        <w:numPr>
          <w:ilvl w:val="0"/>
          <w:numId w:val="48"/>
        </w:numPr>
        <w:spacing w:line="360" w:lineRule="auto"/>
        <w:jc w:val="both"/>
        <w:rPr>
          <w:rFonts w:ascii="Arial" w:hAnsi="Arial" w:cs="Arial"/>
          <w:sz w:val="24"/>
          <w:szCs w:val="24"/>
        </w:rPr>
      </w:pPr>
      <w:r>
        <w:rPr>
          <w:rFonts w:ascii="Arial" w:hAnsi="Arial" w:cs="Arial"/>
          <w:i/>
          <w:sz w:val="24"/>
          <w:szCs w:val="24"/>
        </w:rPr>
        <w:t>Safety</w:t>
      </w:r>
    </w:p>
    <w:p w:rsidR="00520C79" w:rsidRDefault="00520C79" w:rsidP="00520C79">
      <w:pPr>
        <w:spacing w:line="360" w:lineRule="auto"/>
        <w:jc w:val="both"/>
        <w:rPr>
          <w:rFonts w:ascii="Arial" w:hAnsi="Arial" w:cs="Arial"/>
          <w:b/>
          <w:bCs/>
          <w:sz w:val="24"/>
          <w:szCs w:val="24"/>
        </w:rPr>
      </w:pPr>
      <w:r>
        <w:rPr>
          <w:rFonts w:ascii="Arial" w:hAnsi="Arial" w:cs="Arial"/>
          <w:b/>
          <w:bCs/>
          <w:sz w:val="24"/>
          <w:szCs w:val="24"/>
        </w:rPr>
        <w:t xml:space="preserve">Q4: </w:t>
      </w:r>
      <w:r w:rsidRPr="00520C79">
        <w:rPr>
          <w:rFonts w:ascii="Arial" w:hAnsi="Arial" w:cs="Arial"/>
          <w:b/>
          <w:bCs/>
          <w:i/>
          <w:sz w:val="24"/>
          <w:szCs w:val="24"/>
        </w:rPr>
        <w:t> </w:t>
      </w:r>
      <w:r w:rsidRPr="00520C79">
        <w:rPr>
          <w:rFonts w:ascii="Arial" w:hAnsi="Arial" w:cs="Arial"/>
          <w:b/>
          <w:bCs/>
          <w:sz w:val="24"/>
          <w:szCs w:val="24"/>
        </w:rPr>
        <w:t>Discuss different approaches of conflict resolution</w:t>
      </w:r>
      <w:r>
        <w:rPr>
          <w:rFonts w:ascii="Arial" w:hAnsi="Arial" w:cs="Arial"/>
          <w:b/>
          <w:bCs/>
          <w:sz w:val="24"/>
          <w:szCs w:val="24"/>
        </w:rPr>
        <w:t>.</w:t>
      </w:r>
    </w:p>
    <w:p w:rsidR="00520C79" w:rsidRDefault="00520C79" w:rsidP="00520C79">
      <w:pPr>
        <w:spacing w:line="360" w:lineRule="auto"/>
        <w:ind w:left="720"/>
        <w:jc w:val="both"/>
        <w:rPr>
          <w:rFonts w:ascii="Arial" w:hAnsi="Arial" w:cs="Arial"/>
          <w:bCs/>
          <w:sz w:val="24"/>
          <w:szCs w:val="24"/>
        </w:rPr>
      </w:pPr>
      <w:r w:rsidRPr="00520C79">
        <w:rPr>
          <w:rFonts w:ascii="Arial" w:hAnsi="Arial" w:cs="Arial"/>
          <w:bCs/>
          <w:sz w:val="24"/>
          <w:szCs w:val="24"/>
        </w:rPr>
        <w:t xml:space="preserve">Conflict </w:t>
      </w:r>
      <w:r>
        <w:rPr>
          <w:rFonts w:ascii="Arial" w:hAnsi="Arial" w:cs="Arial"/>
          <w:bCs/>
          <w:sz w:val="24"/>
          <w:szCs w:val="24"/>
        </w:rPr>
        <w:t xml:space="preserve">resolution </w:t>
      </w:r>
      <w:r w:rsidRPr="00520C79">
        <w:rPr>
          <w:rFonts w:ascii="Arial" w:hAnsi="Arial" w:cs="Arial"/>
          <w:bCs/>
          <w:sz w:val="24"/>
          <w:szCs w:val="24"/>
        </w:rPr>
        <w:t>is a way for two or more parties to find a peaceful solution to a disagreement among them.</w:t>
      </w:r>
      <w:r>
        <w:rPr>
          <w:rFonts w:ascii="Arial" w:hAnsi="Arial" w:cs="Arial"/>
          <w:bCs/>
          <w:sz w:val="24"/>
          <w:szCs w:val="24"/>
        </w:rPr>
        <w:t xml:space="preserve"> There are five different approaches to conflict resolution: </w:t>
      </w:r>
    </w:p>
    <w:p w:rsidR="00520C79" w:rsidRDefault="00520C79" w:rsidP="00520C79">
      <w:pPr>
        <w:pStyle w:val="ListParagraph"/>
        <w:numPr>
          <w:ilvl w:val="0"/>
          <w:numId w:val="48"/>
        </w:numPr>
        <w:spacing w:line="360" w:lineRule="auto"/>
        <w:jc w:val="both"/>
        <w:rPr>
          <w:rFonts w:ascii="Arial" w:hAnsi="Arial" w:cs="Arial"/>
          <w:sz w:val="24"/>
          <w:szCs w:val="24"/>
        </w:rPr>
      </w:pPr>
      <w:r w:rsidRPr="00520C79">
        <w:rPr>
          <w:rFonts w:ascii="Arial" w:hAnsi="Arial" w:cs="Arial"/>
          <w:i/>
          <w:sz w:val="24"/>
          <w:szCs w:val="24"/>
        </w:rPr>
        <w:t>Problem-solving</w:t>
      </w:r>
      <w:r w:rsidRPr="00520C79">
        <w:rPr>
          <w:rFonts w:ascii="Arial" w:hAnsi="Arial" w:cs="Arial"/>
          <w:sz w:val="24"/>
          <w:szCs w:val="24"/>
        </w:rPr>
        <w:t xml:space="preserve"> – Using this approach you confront the problem on hand. Problem-solving calls for additional research to find the best solution for the problem, and it should be a win-win solution. It also serves to build relationships and trust. It should be used if there is time to work through</w:t>
      </w:r>
      <w:r>
        <w:rPr>
          <w:rFonts w:ascii="Arial" w:hAnsi="Arial" w:cs="Arial"/>
          <w:sz w:val="24"/>
          <w:szCs w:val="24"/>
        </w:rPr>
        <w:t xml:space="preserve"> </w:t>
      </w:r>
      <w:r w:rsidRPr="00520C79">
        <w:rPr>
          <w:rFonts w:ascii="Arial" w:hAnsi="Arial" w:cs="Arial"/>
          <w:sz w:val="24"/>
          <w:szCs w:val="24"/>
        </w:rPr>
        <w:t>and resolve the issue.</w:t>
      </w:r>
    </w:p>
    <w:p w:rsidR="00763F6D" w:rsidRPr="00763F6D" w:rsidRDefault="00520C79" w:rsidP="00763F6D">
      <w:pPr>
        <w:pStyle w:val="ListParagraph"/>
        <w:numPr>
          <w:ilvl w:val="0"/>
          <w:numId w:val="48"/>
        </w:numPr>
        <w:spacing w:line="360" w:lineRule="auto"/>
        <w:jc w:val="both"/>
        <w:rPr>
          <w:rFonts w:ascii="Arial" w:hAnsi="Arial" w:cs="Arial"/>
          <w:sz w:val="24"/>
          <w:szCs w:val="24"/>
        </w:rPr>
      </w:pPr>
      <w:r w:rsidRPr="00763F6D">
        <w:rPr>
          <w:rFonts w:ascii="Arial" w:hAnsi="Arial" w:cs="Arial"/>
          <w:i/>
          <w:sz w:val="24"/>
          <w:szCs w:val="24"/>
        </w:rPr>
        <w:t xml:space="preserve">Compromising </w:t>
      </w:r>
      <w:r w:rsidR="00763F6D" w:rsidRPr="00763F6D">
        <w:rPr>
          <w:rFonts w:ascii="Arial" w:hAnsi="Arial" w:cs="Arial"/>
          <w:sz w:val="24"/>
          <w:szCs w:val="24"/>
        </w:rPr>
        <w:t>–</w:t>
      </w:r>
      <w:r w:rsidRPr="00763F6D">
        <w:rPr>
          <w:rFonts w:ascii="Arial" w:hAnsi="Arial" w:cs="Arial"/>
          <w:sz w:val="24"/>
          <w:szCs w:val="24"/>
        </w:rPr>
        <w:t xml:space="preserve"> </w:t>
      </w:r>
      <w:r w:rsidR="00763F6D" w:rsidRPr="00763F6D">
        <w:rPr>
          <w:rFonts w:ascii="Arial" w:hAnsi="Arial" w:cs="Arial"/>
          <w:sz w:val="24"/>
          <w:szCs w:val="24"/>
        </w:rPr>
        <w:t xml:space="preserve">This approach requires both parties to concede something. It is considered a lose/lose solution because neither </w:t>
      </w:r>
      <w:r w:rsidR="00763F6D" w:rsidRPr="00763F6D">
        <w:rPr>
          <w:rFonts w:ascii="Arial" w:hAnsi="Arial" w:cs="Arial"/>
          <w:sz w:val="24"/>
          <w:szCs w:val="24"/>
        </w:rPr>
        <w:lastRenderedPageBreak/>
        <w:t>party really wins. This approach can also be used to avoid a conflict. The project manager can use this approach when the</w:t>
      </w:r>
      <w:r w:rsidR="00763F6D">
        <w:rPr>
          <w:rFonts w:ascii="Arial" w:hAnsi="Arial" w:cs="Arial"/>
          <w:sz w:val="24"/>
          <w:szCs w:val="24"/>
        </w:rPr>
        <w:t xml:space="preserve"> </w:t>
      </w:r>
      <w:r w:rsidR="00763F6D" w:rsidRPr="00763F6D">
        <w:rPr>
          <w:rFonts w:ascii="Arial" w:hAnsi="Arial" w:cs="Arial"/>
          <w:sz w:val="24"/>
          <w:szCs w:val="24"/>
        </w:rPr>
        <w:t>relationships are equal and no one can truly “win.”</w:t>
      </w:r>
      <w:r w:rsidR="00763F6D">
        <w:rPr>
          <w:rFonts w:ascii="Arial" w:hAnsi="Arial" w:cs="Arial"/>
          <w:sz w:val="24"/>
          <w:szCs w:val="24"/>
        </w:rPr>
        <w:t xml:space="preserve"> </w:t>
      </w:r>
      <w:r w:rsidR="00763F6D" w:rsidRPr="00763F6D">
        <w:rPr>
          <w:rFonts w:ascii="Arial" w:hAnsi="Arial" w:cs="Arial"/>
          <w:sz w:val="24"/>
          <w:szCs w:val="24"/>
        </w:rPr>
        <w:t>It takes less time, but is likely to result in less commitment to the outcome</w:t>
      </w:r>
    </w:p>
    <w:p w:rsidR="00E12851" w:rsidRDefault="00763F6D" w:rsidP="00763F6D">
      <w:pPr>
        <w:pStyle w:val="ListParagraph"/>
        <w:numPr>
          <w:ilvl w:val="0"/>
          <w:numId w:val="48"/>
        </w:numPr>
        <w:spacing w:line="360" w:lineRule="auto"/>
        <w:jc w:val="both"/>
        <w:rPr>
          <w:rFonts w:ascii="Arial" w:hAnsi="Arial" w:cs="Arial"/>
          <w:sz w:val="24"/>
          <w:szCs w:val="24"/>
        </w:rPr>
      </w:pPr>
      <w:r w:rsidRPr="00763F6D">
        <w:rPr>
          <w:rFonts w:ascii="Arial" w:hAnsi="Arial" w:cs="Arial"/>
          <w:i/>
          <w:sz w:val="24"/>
          <w:szCs w:val="24"/>
        </w:rPr>
        <w:t>Forcing</w:t>
      </w:r>
      <w:r w:rsidRPr="00763F6D">
        <w:rPr>
          <w:rFonts w:ascii="Arial" w:hAnsi="Arial" w:cs="Arial"/>
          <w:sz w:val="24"/>
          <w:szCs w:val="24"/>
        </w:rPr>
        <w:t xml:space="preserve"> - The person with the power makes the decision. This is the classic win/lose situation, where the strength and power of one person wins the conflict. It is used when the stakes are high and time is of the essence, or if relationships</w:t>
      </w:r>
      <w:r>
        <w:rPr>
          <w:rFonts w:ascii="Arial" w:hAnsi="Arial" w:cs="Arial"/>
          <w:sz w:val="24"/>
          <w:szCs w:val="24"/>
        </w:rPr>
        <w:t xml:space="preserve"> </w:t>
      </w:r>
      <w:r w:rsidRPr="00763F6D">
        <w:rPr>
          <w:rFonts w:ascii="Arial" w:hAnsi="Arial" w:cs="Arial"/>
          <w:sz w:val="24"/>
          <w:szCs w:val="24"/>
        </w:rPr>
        <w:t>are not important.</w:t>
      </w:r>
    </w:p>
    <w:p w:rsidR="00734185" w:rsidRDefault="00763F6D" w:rsidP="00763F6D">
      <w:pPr>
        <w:pStyle w:val="ListParagraph"/>
        <w:numPr>
          <w:ilvl w:val="0"/>
          <w:numId w:val="48"/>
        </w:numPr>
        <w:spacing w:line="360" w:lineRule="auto"/>
        <w:jc w:val="both"/>
        <w:rPr>
          <w:rFonts w:ascii="Arial" w:hAnsi="Arial" w:cs="Arial"/>
          <w:sz w:val="24"/>
          <w:szCs w:val="24"/>
        </w:rPr>
      </w:pPr>
      <w:r w:rsidRPr="00763F6D">
        <w:rPr>
          <w:rFonts w:ascii="Arial" w:hAnsi="Arial" w:cs="Arial"/>
          <w:i/>
          <w:sz w:val="24"/>
          <w:szCs w:val="24"/>
        </w:rPr>
        <w:t xml:space="preserve">Smoothing </w:t>
      </w:r>
      <w:r w:rsidRPr="00763F6D">
        <w:rPr>
          <w:rFonts w:ascii="Arial" w:hAnsi="Arial" w:cs="Arial"/>
          <w:sz w:val="24"/>
          <w:szCs w:val="24"/>
        </w:rPr>
        <w:t>- On the surface, harmony is maintained, but underneath, there is still conflict. The project manager can use smoothing to emphasize areas of agreement between disagreeing stakeholders and thus minimize</w:t>
      </w:r>
      <w:r>
        <w:rPr>
          <w:rFonts w:ascii="Arial" w:hAnsi="Arial" w:cs="Arial"/>
          <w:sz w:val="24"/>
          <w:szCs w:val="24"/>
        </w:rPr>
        <w:t xml:space="preserve"> </w:t>
      </w:r>
      <w:r w:rsidRPr="00763F6D">
        <w:rPr>
          <w:rFonts w:ascii="Arial" w:hAnsi="Arial" w:cs="Arial"/>
          <w:sz w:val="24"/>
          <w:szCs w:val="24"/>
        </w:rPr>
        <w:t>areas of conflict. It is used to maintain relationships and in situations where the issue is not critical.</w:t>
      </w:r>
    </w:p>
    <w:p w:rsidR="00763F6D" w:rsidRDefault="00763F6D" w:rsidP="00763F6D">
      <w:pPr>
        <w:pStyle w:val="ListParagraph"/>
        <w:numPr>
          <w:ilvl w:val="0"/>
          <w:numId w:val="48"/>
        </w:numPr>
        <w:spacing w:line="360" w:lineRule="auto"/>
        <w:jc w:val="both"/>
        <w:rPr>
          <w:rFonts w:ascii="Arial" w:hAnsi="Arial" w:cs="Arial"/>
          <w:sz w:val="24"/>
          <w:szCs w:val="24"/>
        </w:rPr>
      </w:pPr>
      <w:r w:rsidRPr="00A64BBC">
        <w:rPr>
          <w:rFonts w:ascii="Arial" w:hAnsi="Arial" w:cs="Arial"/>
          <w:i/>
          <w:sz w:val="24"/>
          <w:szCs w:val="24"/>
        </w:rPr>
        <w:t xml:space="preserve">Withdrawal </w:t>
      </w:r>
      <w:r w:rsidRPr="00A64BBC">
        <w:rPr>
          <w:rFonts w:ascii="Arial" w:hAnsi="Arial" w:cs="Arial"/>
          <w:sz w:val="24"/>
          <w:szCs w:val="24"/>
        </w:rPr>
        <w:t>- This is where everyone pretends there is no problem.</w:t>
      </w:r>
      <w:r w:rsidR="00A64BBC">
        <w:rPr>
          <w:rFonts w:ascii="Arial" w:hAnsi="Arial" w:cs="Arial"/>
          <w:sz w:val="24"/>
          <w:szCs w:val="24"/>
        </w:rPr>
        <w:t xml:space="preserve"> </w:t>
      </w:r>
      <w:r w:rsidRPr="00A64BBC">
        <w:rPr>
          <w:rFonts w:ascii="Arial" w:hAnsi="Arial" w:cs="Arial"/>
          <w:sz w:val="24"/>
          <w:szCs w:val="24"/>
        </w:rPr>
        <w:t>The approach can be used, however, as a cooling-off period, or when the issue is not critical.</w:t>
      </w:r>
    </w:p>
    <w:p w:rsidR="00A64BBC" w:rsidRDefault="00A64BBC" w:rsidP="00A64BBC">
      <w:pPr>
        <w:spacing w:line="360" w:lineRule="auto"/>
        <w:jc w:val="both"/>
        <w:rPr>
          <w:rFonts w:ascii="Arial" w:hAnsi="Arial" w:cs="Arial"/>
          <w:sz w:val="24"/>
          <w:szCs w:val="24"/>
        </w:rPr>
      </w:pPr>
    </w:p>
    <w:p w:rsidR="00A64BBC" w:rsidRDefault="00A64BBC" w:rsidP="00A64BBC">
      <w:pPr>
        <w:spacing w:line="360" w:lineRule="auto"/>
        <w:jc w:val="both"/>
        <w:rPr>
          <w:rFonts w:ascii="Arial" w:hAnsi="Arial" w:cs="Arial"/>
          <w:sz w:val="24"/>
          <w:szCs w:val="24"/>
        </w:rPr>
      </w:pPr>
    </w:p>
    <w:p w:rsidR="00A64BBC" w:rsidRDefault="00A64BBC" w:rsidP="00A64BBC">
      <w:pPr>
        <w:spacing w:line="360" w:lineRule="auto"/>
        <w:jc w:val="both"/>
        <w:rPr>
          <w:rFonts w:ascii="Arial" w:hAnsi="Arial" w:cs="Arial"/>
          <w:sz w:val="24"/>
          <w:szCs w:val="24"/>
        </w:rPr>
      </w:pPr>
    </w:p>
    <w:p w:rsidR="00A64BBC" w:rsidRDefault="00A64BBC" w:rsidP="00A64BBC">
      <w:pPr>
        <w:spacing w:line="360" w:lineRule="auto"/>
        <w:jc w:val="both"/>
        <w:rPr>
          <w:rFonts w:ascii="Arial" w:hAnsi="Arial" w:cs="Arial"/>
          <w:sz w:val="24"/>
          <w:szCs w:val="24"/>
        </w:rPr>
      </w:pPr>
    </w:p>
    <w:p w:rsidR="00A64BBC" w:rsidRDefault="00A64BBC" w:rsidP="00A64BBC">
      <w:pPr>
        <w:spacing w:line="360" w:lineRule="auto"/>
        <w:jc w:val="both"/>
        <w:rPr>
          <w:rFonts w:ascii="Arial" w:hAnsi="Arial" w:cs="Arial"/>
          <w:sz w:val="24"/>
          <w:szCs w:val="24"/>
        </w:rPr>
      </w:pPr>
    </w:p>
    <w:p w:rsidR="00A64BBC" w:rsidRDefault="00A64BBC" w:rsidP="00A64BBC">
      <w:pPr>
        <w:spacing w:line="360" w:lineRule="auto"/>
        <w:jc w:val="both"/>
        <w:rPr>
          <w:rFonts w:ascii="Arial" w:hAnsi="Arial" w:cs="Arial"/>
          <w:sz w:val="24"/>
          <w:szCs w:val="24"/>
        </w:rPr>
      </w:pPr>
    </w:p>
    <w:p w:rsidR="00A64BBC" w:rsidRDefault="00A64BBC" w:rsidP="00A64BBC">
      <w:pPr>
        <w:spacing w:line="360" w:lineRule="auto"/>
        <w:jc w:val="both"/>
        <w:rPr>
          <w:rFonts w:ascii="Arial" w:hAnsi="Arial" w:cs="Arial"/>
          <w:sz w:val="24"/>
          <w:szCs w:val="24"/>
        </w:rPr>
      </w:pPr>
    </w:p>
    <w:p w:rsidR="00A64BBC" w:rsidRDefault="00A64BBC" w:rsidP="00A64BBC">
      <w:pPr>
        <w:spacing w:line="360" w:lineRule="auto"/>
        <w:jc w:val="both"/>
        <w:rPr>
          <w:rFonts w:ascii="Arial" w:hAnsi="Arial" w:cs="Arial"/>
          <w:sz w:val="24"/>
          <w:szCs w:val="24"/>
        </w:rPr>
      </w:pPr>
    </w:p>
    <w:p w:rsidR="00A64BBC" w:rsidRDefault="00A64BBC" w:rsidP="00A64BBC">
      <w:pPr>
        <w:spacing w:line="360" w:lineRule="auto"/>
        <w:jc w:val="both"/>
        <w:rPr>
          <w:rFonts w:ascii="Arial" w:hAnsi="Arial" w:cs="Arial"/>
          <w:sz w:val="24"/>
          <w:szCs w:val="24"/>
        </w:rPr>
      </w:pPr>
    </w:p>
    <w:p w:rsidR="00A64BBC" w:rsidRDefault="00A64BBC" w:rsidP="00A64BBC">
      <w:pPr>
        <w:spacing w:line="360" w:lineRule="auto"/>
        <w:jc w:val="both"/>
        <w:rPr>
          <w:rFonts w:ascii="Arial" w:hAnsi="Arial" w:cs="Arial"/>
          <w:sz w:val="24"/>
          <w:szCs w:val="24"/>
        </w:rPr>
      </w:pPr>
    </w:p>
    <w:p w:rsidR="00A64BBC" w:rsidRDefault="00A64BBC" w:rsidP="00A64BBC">
      <w:pPr>
        <w:spacing w:line="360" w:lineRule="auto"/>
        <w:jc w:val="center"/>
        <w:rPr>
          <w:rFonts w:ascii="Arial" w:hAnsi="Arial" w:cs="Arial"/>
          <w:b/>
          <w:sz w:val="24"/>
          <w:szCs w:val="24"/>
        </w:rPr>
      </w:pPr>
      <w:r>
        <w:rPr>
          <w:rFonts w:ascii="Arial" w:hAnsi="Arial" w:cs="Arial"/>
          <w:b/>
          <w:sz w:val="24"/>
          <w:szCs w:val="24"/>
        </w:rPr>
        <w:t>Bibliography</w:t>
      </w:r>
    </w:p>
    <w:p w:rsidR="00A64BBC" w:rsidRDefault="00A64BBC" w:rsidP="00A64BBC">
      <w:pPr>
        <w:spacing w:line="360" w:lineRule="auto"/>
        <w:rPr>
          <w:rFonts w:ascii="Arial" w:hAnsi="Arial" w:cs="Arial"/>
          <w:sz w:val="24"/>
          <w:szCs w:val="24"/>
        </w:rPr>
      </w:pPr>
      <w:r w:rsidRPr="00A64BBC">
        <w:rPr>
          <w:rFonts w:ascii="Arial" w:hAnsi="Arial" w:cs="Arial"/>
          <w:sz w:val="24"/>
          <w:szCs w:val="24"/>
        </w:rPr>
        <w:t>Study notes</w:t>
      </w:r>
    </w:p>
    <w:p w:rsidR="00A64BBC" w:rsidRDefault="00A64BBC" w:rsidP="00A64BBC">
      <w:pPr>
        <w:spacing w:line="360" w:lineRule="auto"/>
        <w:rPr>
          <w:rFonts w:ascii="Arial" w:hAnsi="Arial" w:cs="Arial"/>
          <w:sz w:val="24"/>
          <w:szCs w:val="24"/>
        </w:rPr>
      </w:pPr>
      <w:hyperlink r:id="rId10" w:history="1">
        <w:r w:rsidRPr="00A31EF7">
          <w:rPr>
            <w:rStyle w:val="Hyperlink"/>
            <w:rFonts w:ascii="Arial" w:hAnsi="Arial" w:cs="Arial"/>
            <w:sz w:val="24"/>
            <w:szCs w:val="24"/>
          </w:rPr>
          <w:t>http://www.pmpnotes.com/pmp-notes/hr-management/</w:t>
        </w:r>
      </w:hyperlink>
    </w:p>
    <w:p w:rsidR="00A64BBC" w:rsidRDefault="00A64BBC" w:rsidP="00A64BBC">
      <w:pPr>
        <w:spacing w:line="360" w:lineRule="auto"/>
        <w:rPr>
          <w:rFonts w:ascii="Arial" w:hAnsi="Arial" w:cs="Arial"/>
          <w:sz w:val="24"/>
          <w:szCs w:val="24"/>
        </w:rPr>
      </w:pPr>
      <w:hyperlink r:id="rId11" w:history="1">
        <w:r w:rsidRPr="00A31EF7">
          <w:rPr>
            <w:rStyle w:val="Hyperlink"/>
            <w:rFonts w:ascii="Arial" w:hAnsi="Arial" w:cs="Arial"/>
            <w:sz w:val="24"/>
            <w:szCs w:val="24"/>
          </w:rPr>
          <w:t>http://projectmanagementhacks.com/conflict-management-for-project-managers/#sthash.0Wevpm5M.dpbs</w:t>
        </w:r>
      </w:hyperlink>
    </w:p>
    <w:p w:rsidR="00A64BBC" w:rsidRDefault="00A64BBC" w:rsidP="00A64BBC">
      <w:pPr>
        <w:spacing w:line="360" w:lineRule="auto"/>
        <w:rPr>
          <w:rFonts w:ascii="Arial" w:hAnsi="Arial" w:cs="Arial"/>
          <w:sz w:val="24"/>
          <w:szCs w:val="24"/>
        </w:rPr>
      </w:pPr>
      <w:hyperlink r:id="rId12" w:history="1">
        <w:r w:rsidRPr="00A31EF7">
          <w:rPr>
            <w:rStyle w:val="Hyperlink"/>
            <w:rFonts w:ascii="Arial" w:hAnsi="Arial" w:cs="Arial"/>
            <w:sz w:val="24"/>
            <w:szCs w:val="24"/>
          </w:rPr>
          <w:t>http://www.cin.ufpe.br/~if717/Pmbok2000/pmbok_v2/wbs_9.2.html#9.2.1.1</w:t>
        </w:r>
      </w:hyperlink>
    </w:p>
    <w:p w:rsidR="00A64BBC" w:rsidRPr="00A64BBC" w:rsidRDefault="00A64BBC" w:rsidP="00A64BBC">
      <w:pPr>
        <w:spacing w:line="360" w:lineRule="auto"/>
        <w:rPr>
          <w:rFonts w:ascii="Arial" w:hAnsi="Arial" w:cs="Arial"/>
          <w:sz w:val="24"/>
          <w:szCs w:val="24"/>
        </w:rPr>
      </w:pPr>
    </w:p>
    <w:p w:rsidR="00A64BBC" w:rsidRPr="00A64BBC" w:rsidRDefault="00A64BBC" w:rsidP="00A64BBC">
      <w:pPr>
        <w:spacing w:line="360" w:lineRule="auto"/>
        <w:jc w:val="center"/>
        <w:rPr>
          <w:rFonts w:ascii="Arial" w:hAnsi="Arial" w:cs="Arial"/>
          <w:b/>
          <w:sz w:val="24"/>
          <w:szCs w:val="24"/>
        </w:rPr>
      </w:pPr>
    </w:p>
    <w:sectPr w:rsidR="00A64BBC" w:rsidRPr="00A64BBC">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CE9" w:rsidRDefault="00CA6CE9" w:rsidP="00930A8D">
      <w:pPr>
        <w:spacing w:after="0" w:line="240" w:lineRule="auto"/>
      </w:pPr>
      <w:r>
        <w:separator/>
      </w:r>
    </w:p>
  </w:endnote>
  <w:endnote w:type="continuationSeparator" w:id="0">
    <w:p w:rsidR="00CA6CE9" w:rsidRDefault="00CA6CE9" w:rsidP="0093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CE9" w:rsidRDefault="00CA6CE9" w:rsidP="00930A8D">
      <w:pPr>
        <w:spacing w:after="0" w:line="240" w:lineRule="auto"/>
      </w:pPr>
      <w:r>
        <w:separator/>
      </w:r>
    </w:p>
  </w:footnote>
  <w:footnote w:type="continuationSeparator" w:id="0">
    <w:p w:rsidR="00CA6CE9" w:rsidRDefault="00CA6CE9" w:rsidP="00930A8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6377285"/>
      <w:docPartObj>
        <w:docPartGallery w:val="Page Numbers (Top of Page)"/>
        <w:docPartUnique/>
      </w:docPartObj>
    </w:sdtPr>
    <w:sdtEndPr>
      <w:rPr>
        <w:noProof/>
      </w:rPr>
    </w:sdtEndPr>
    <w:sdtContent>
      <w:p w:rsidR="005C7B10" w:rsidRDefault="005C7B10" w:rsidP="005C7B10">
        <w:pPr>
          <w:pStyle w:val="Header"/>
          <w:jc w:val="right"/>
          <w:rPr>
            <w:noProof/>
          </w:rPr>
        </w:pPr>
        <w:r>
          <w:t xml:space="preserve"> Page </w:t>
        </w:r>
        <w:r>
          <w:fldChar w:fldCharType="begin"/>
        </w:r>
        <w:r>
          <w:instrText xml:space="preserve"> PAGE   \* MERGEFORMAT </w:instrText>
        </w:r>
        <w:r>
          <w:fldChar w:fldCharType="separate"/>
        </w:r>
        <w:r w:rsidR="00732806">
          <w:rPr>
            <w:noProof/>
          </w:rPr>
          <w:t>1</w:t>
        </w:r>
        <w:r>
          <w:rPr>
            <w:noProof/>
          </w:rPr>
          <w:fldChar w:fldCharType="end"/>
        </w:r>
      </w:p>
      <w:p w:rsidR="005C7B10" w:rsidRDefault="005C7B10" w:rsidP="005C7B10">
        <w:pPr>
          <w:pStyle w:val="Header"/>
          <w:jc w:val="right"/>
          <w:rPr>
            <w:noProof/>
          </w:rPr>
        </w:pPr>
        <w:r>
          <w:rPr>
            <w:noProof/>
          </w:rPr>
          <w:t>Tafadzwa Kidson Marapuzah</w:t>
        </w:r>
      </w:p>
      <w:p w:rsidR="005C7B10" w:rsidRDefault="005C7B10" w:rsidP="005C7B10">
        <w:pPr>
          <w:pStyle w:val="Header"/>
          <w:jc w:val="right"/>
          <w:rPr>
            <w:noProof/>
          </w:rPr>
        </w:pPr>
        <w:r>
          <w:rPr>
            <w:noProof/>
          </w:rPr>
          <w:t>Student ID : 1456</w:t>
        </w:r>
      </w:p>
      <w:p w:rsidR="005C7B10" w:rsidRDefault="005C730B" w:rsidP="005C7B10">
        <w:pPr>
          <w:pStyle w:val="Header"/>
          <w:jc w:val="right"/>
        </w:pPr>
        <w:r>
          <w:rPr>
            <w:noProof/>
          </w:rPr>
          <w:t xml:space="preserve">Assignment </w:t>
        </w:r>
        <w:r w:rsidR="00BF247E">
          <w:rPr>
            <w:noProof/>
          </w:rPr>
          <w:t>8</w:t>
        </w:r>
      </w:p>
    </w:sdtContent>
  </w:sdt>
  <w:p w:rsidR="00930A8D" w:rsidRDefault="00930A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5026F"/>
    <w:multiLevelType w:val="hybridMultilevel"/>
    <w:tmpl w:val="91AA8996"/>
    <w:lvl w:ilvl="0" w:tplc="91DC0A3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049B623C"/>
    <w:multiLevelType w:val="hybridMultilevel"/>
    <w:tmpl w:val="67F46F24"/>
    <w:lvl w:ilvl="0" w:tplc="F8C09EFA">
      <w:start w:val="2"/>
      <w:numFmt w:val="bullet"/>
      <w:lvlText w:val="-"/>
      <w:lvlJc w:val="left"/>
      <w:pPr>
        <w:ind w:left="3240" w:hanging="360"/>
      </w:pPr>
      <w:rPr>
        <w:rFonts w:ascii="Arial" w:eastAsiaTheme="minorHAnsi" w:hAnsi="Arial" w:cs="Aria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
    <w:nsid w:val="0BD468F2"/>
    <w:multiLevelType w:val="hybridMultilevel"/>
    <w:tmpl w:val="2FD2F430"/>
    <w:lvl w:ilvl="0" w:tplc="CE1E14EE">
      <w:start w:val="1"/>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nsid w:val="0DAA7479"/>
    <w:multiLevelType w:val="hybridMultilevel"/>
    <w:tmpl w:val="4C8626A0"/>
    <w:lvl w:ilvl="0" w:tplc="A15A70B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nsid w:val="0DF06D0C"/>
    <w:multiLevelType w:val="hybridMultilevel"/>
    <w:tmpl w:val="D3749830"/>
    <w:lvl w:ilvl="0" w:tplc="F5403808">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
    <w:nsid w:val="12492DDC"/>
    <w:multiLevelType w:val="hybridMultilevel"/>
    <w:tmpl w:val="7310C3FA"/>
    <w:lvl w:ilvl="0" w:tplc="6614813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B8117D"/>
    <w:multiLevelType w:val="hybridMultilevel"/>
    <w:tmpl w:val="5AACCD5A"/>
    <w:lvl w:ilvl="0" w:tplc="D88C05C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7">
    <w:nsid w:val="1613106D"/>
    <w:multiLevelType w:val="hybridMultilevel"/>
    <w:tmpl w:val="A49EF09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nsid w:val="174C7A8D"/>
    <w:multiLevelType w:val="hybridMultilevel"/>
    <w:tmpl w:val="4FD4FE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C26261D"/>
    <w:multiLevelType w:val="hybridMultilevel"/>
    <w:tmpl w:val="8ACAC968"/>
    <w:lvl w:ilvl="0" w:tplc="D39465E6">
      <w:start w:val="1"/>
      <w:numFmt w:val="lowerLetter"/>
      <w:lvlText w:val="(%1)"/>
      <w:lvlJc w:val="left"/>
      <w:pPr>
        <w:ind w:left="4380" w:hanging="360"/>
      </w:pPr>
      <w:rPr>
        <w:rFonts w:hint="default"/>
        <w:sz w:val="24"/>
      </w:rPr>
    </w:lvl>
    <w:lvl w:ilvl="1" w:tplc="04090019" w:tentative="1">
      <w:start w:val="1"/>
      <w:numFmt w:val="lowerLetter"/>
      <w:lvlText w:val="%2."/>
      <w:lvlJc w:val="left"/>
      <w:pPr>
        <w:ind w:left="5100" w:hanging="360"/>
      </w:pPr>
    </w:lvl>
    <w:lvl w:ilvl="2" w:tplc="0409001B" w:tentative="1">
      <w:start w:val="1"/>
      <w:numFmt w:val="lowerRoman"/>
      <w:lvlText w:val="%3."/>
      <w:lvlJc w:val="right"/>
      <w:pPr>
        <w:ind w:left="5820" w:hanging="180"/>
      </w:pPr>
    </w:lvl>
    <w:lvl w:ilvl="3" w:tplc="0409000F" w:tentative="1">
      <w:start w:val="1"/>
      <w:numFmt w:val="decimal"/>
      <w:lvlText w:val="%4."/>
      <w:lvlJc w:val="left"/>
      <w:pPr>
        <w:ind w:left="6540" w:hanging="360"/>
      </w:pPr>
    </w:lvl>
    <w:lvl w:ilvl="4" w:tplc="04090019" w:tentative="1">
      <w:start w:val="1"/>
      <w:numFmt w:val="lowerLetter"/>
      <w:lvlText w:val="%5."/>
      <w:lvlJc w:val="left"/>
      <w:pPr>
        <w:ind w:left="7260" w:hanging="360"/>
      </w:pPr>
    </w:lvl>
    <w:lvl w:ilvl="5" w:tplc="0409001B" w:tentative="1">
      <w:start w:val="1"/>
      <w:numFmt w:val="lowerRoman"/>
      <w:lvlText w:val="%6."/>
      <w:lvlJc w:val="right"/>
      <w:pPr>
        <w:ind w:left="7980" w:hanging="180"/>
      </w:pPr>
    </w:lvl>
    <w:lvl w:ilvl="6" w:tplc="0409000F" w:tentative="1">
      <w:start w:val="1"/>
      <w:numFmt w:val="decimal"/>
      <w:lvlText w:val="%7."/>
      <w:lvlJc w:val="left"/>
      <w:pPr>
        <w:ind w:left="8700" w:hanging="360"/>
      </w:pPr>
    </w:lvl>
    <w:lvl w:ilvl="7" w:tplc="04090019" w:tentative="1">
      <w:start w:val="1"/>
      <w:numFmt w:val="lowerLetter"/>
      <w:lvlText w:val="%8."/>
      <w:lvlJc w:val="left"/>
      <w:pPr>
        <w:ind w:left="9420" w:hanging="360"/>
      </w:pPr>
    </w:lvl>
    <w:lvl w:ilvl="8" w:tplc="0409001B" w:tentative="1">
      <w:start w:val="1"/>
      <w:numFmt w:val="lowerRoman"/>
      <w:lvlText w:val="%9."/>
      <w:lvlJc w:val="right"/>
      <w:pPr>
        <w:ind w:left="10140" w:hanging="180"/>
      </w:pPr>
    </w:lvl>
  </w:abstractNum>
  <w:abstractNum w:abstractNumId="10">
    <w:nsid w:val="1D724BE8"/>
    <w:multiLevelType w:val="hybridMultilevel"/>
    <w:tmpl w:val="0100C816"/>
    <w:lvl w:ilvl="0" w:tplc="6DBC1DEA">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D992E83"/>
    <w:multiLevelType w:val="multilevel"/>
    <w:tmpl w:val="8FF8B26C"/>
    <w:lvl w:ilvl="0">
      <w:start w:val="1"/>
      <w:numFmt w:val="bullet"/>
      <w:lvlText w:val=""/>
      <w:lvlJc w:val="left"/>
      <w:pPr>
        <w:tabs>
          <w:tab w:val="num" w:pos="3240"/>
        </w:tabs>
        <w:ind w:left="3240" w:hanging="360"/>
      </w:pPr>
      <w:rPr>
        <w:rFonts w:ascii="Symbol" w:hAnsi="Symbol" w:hint="default"/>
        <w:sz w:val="20"/>
      </w:rPr>
    </w:lvl>
    <w:lvl w:ilvl="1">
      <w:start w:val="5"/>
      <w:numFmt w:val="bullet"/>
      <w:lvlText w:val="-"/>
      <w:lvlJc w:val="left"/>
      <w:pPr>
        <w:ind w:left="3960" w:hanging="360"/>
      </w:pPr>
      <w:rPr>
        <w:rFonts w:ascii="Arial" w:eastAsiaTheme="minorHAnsi" w:hAnsi="Arial" w:cs="Arial" w:hint="default"/>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12">
    <w:nsid w:val="1E5601B3"/>
    <w:multiLevelType w:val="hybridMultilevel"/>
    <w:tmpl w:val="DB56FBF0"/>
    <w:lvl w:ilvl="0" w:tplc="EA462780">
      <w:start w:val="3"/>
      <w:numFmt w:val="bullet"/>
      <w:lvlText w:val="-"/>
      <w:lvlJc w:val="left"/>
      <w:pPr>
        <w:ind w:left="3240" w:hanging="360"/>
      </w:pPr>
      <w:rPr>
        <w:rFonts w:ascii="Arial" w:eastAsiaTheme="minorHAnsi" w:hAnsi="Arial" w:cs="Arial"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3">
    <w:nsid w:val="1EB12C22"/>
    <w:multiLevelType w:val="multilevel"/>
    <w:tmpl w:val="98D239B0"/>
    <w:lvl w:ilvl="0">
      <w:start w:val="1"/>
      <w:numFmt w:val="bullet"/>
      <w:lvlText w:val=""/>
      <w:lvlJc w:val="left"/>
      <w:pPr>
        <w:tabs>
          <w:tab w:val="num" w:pos="3240"/>
        </w:tabs>
        <w:ind w:left="3240" w:hanging="360"/>
      </w:pPr>
      <w:rPr>
        <w:rFonts w:ascii="Symbol" w:hAnsi="Symbol" w:hint="default"/>
        <w:sz w:val="20"/>
      </w:rPr>
    </w:lvl>
    <w:lvl w:ilvl="1" w:tentative="1">
      <w:start w:val="1"/>
      <w:numFmt w:val="bullet"/>
      <w:lvlText w:val="o"/>
      <w:lvlJc w:val="left"/>
      <w:pPr>
        <w:tabs>
          <w:tab w:val="num" w:pos="3960"/>
        </w:tabs>
        <w:ind w:left="3960" w:hanging="360"/>
      </w:pPr>
      <w:rPr>
        <w:rFonts w:ascii="Courier New" w:hAnsi="Courier New" w:hint="default"/>
        <w:sz w:val="20"/>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14">
    <w:nsid w:val="202C6B12"/>
    <w:multiLevelType w:val="hybridMultilevel"/>
    <w:tmpl w:val="A55084E0"/>
    <w:lvl w:ilvl="0" w:tplc="E0547630">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5">
    <w:nsid w:val="2218352F"/>
    <w:multiLevelType w:val="multilevel"/>
    <w:tmpl w:val="07E07112"/>
    <w:lvl w:ilvl="0">
      <w:start w:val="1"/>
      <w:numFmt w:val="bullet"/>
      <w:lvlText w:val=""/>
      <w:lvlJc w:val="left"/>
      <w:pPr>
        <w:tabs>
          <w:tab w:val="num" w:pos="4320"/>
        </w:tabs>
        <w:ind w:left="4320" w:hanging="360"/>
      </w:pPr>
      <w:rPr>
        <w:rFonts w:ascii="Symbol" w:hAnsi="Symbol" w:hint="default"/>
        <w:sz w:val="20"/>
      </w:rPr>
    </w:lvl>
    <w:lvl w:ilvl="1" w:tentative="1">
      <w:start w:val="1"/>
      <w:numFmt w:val="bullet"/>
      <w:lvlText w:val="o"/>
      <w:lvlJc w:val="left"/>
      <w:pPr>
        <w:tabs>
          <w:tab w:val="num" w:pos="5040"/>
        </w:tabs>
        <w:ind w:left="5040" w:hanging="360"/>
      </w:pPr>
      <w:rPr>
        <w:rFonts w:ascii="Courier New" w:hAnsi="Courier New" w:hint="default"/>
        <w:sz w:val="20"/>
      </w:rPr>
    </w:lvl>
    <w:lvl w:ilvl="2" w:tentative="1">
      <w:start w:val="1"/>
      <w:numFmt w:val="bullet"/>
      <w:lvlText w:val=""/>
      <w:lvlJc w:val="left"/>
      <w:pPr>
        <w:tabs>
          <w:tab w:val="num" w:pos="5760"/>
        </w:tabs>
        <w:ind w:left="5760" w:hanging="360"/>
      </w:pPr>
      <w:rPr>
        <w:rFonts w:ascii="Wingdings" w:hAnsi="Wingdings" w:hint="default"/>
        <w:sz w:val="20"/>
      </w:rPr>
    </w:lvl>
    <w:lvl w:ilvl="3" w:tentative="1">
      <w:start w:val="1"/>
      <w:numFmt w:val="bullet"/>
      <w:lvlText w:val=""/>
      <w:lvlJc w:val="left"/>
      <w:pPr>
        <w:tabs>
          <w:tab w:val="num" w:pos="6480"/>
        </w:tabs>
        <w:ind w:left="6480" w:hanging="360"/>
      </w:pPr>
      <w:rPr>
        <w:rFonts w:ascii="Wingdings" w:hAnsi="Wingdings" w:hint="default"/>
        <w:sz w:val="20"/>
      </w:rPr>
    </w:lvl>
    <w:lvl w:ilvl="4" w:tentative="1">
      <w:start w:val="1"/>
      <w:numFmt w:val="bullet"/>
      <w:lvlText w:val=""/>
      <w:lvlJc w:val="left"/>
      <w:pPr>
        <w:tabs>
          <w:tab w:val="num" w:pos="7200"/>
        </w:tabs>
        <w:ind w:left="7200" w:hanging="360"/>
      </w:pPr>
      <w:rPr>
        <w:rFonts w:ascii="Wingdings" w:hAnsi="Wingdings" w:hint="default"/>
        <w:sz w:val="20"/>
      </w:rPr>
    </w:lvl>
    <w:lvl w:ilvl="5" w:tentative="1">
      <w:start w:val="1"/>
      <w:numFmt w:val="bullet"/>
      <w:lvlText w:val=""/>
      <w:lvlJc w:val="left"/>
      <w:pPr>
        <w:tabs>
          <w:tab w:val="num" w:pos="7920"/>
        </w:tabs>
        <w:ind w:left="7920" w:hanging="360"/>
      </w:pPr>
      <w:rPr>
        <w:rFonts w:ascii="Wingdings" w:hAnsi="Wingdings" w:hint="default"/>
        <w:sz w:val="20"/>
      </w:rPr>
    </w:lvl>
    <w:lvl w:ilvl="6" w:tentative="1">
      <w:start w:val="1"/>
      <w:numFmt w:val="bullet"/>
      <w:lvlText w:val=""/>
      <w:lvlJc w:val="left"/>
      <w:pPr>
        <w:tabs>
          <w:tab w:val="num" w:pos="8640"/>
        </w:tabs>
        <w:ind w:left="8640" w:hanging="360"/>
      </w:pPr>
      <w:rPr>
        <w:rFonts w:ascii="Wingdings" w:hAnsi="Wingdings" w:hint="default"/>
        <w:sz w:val="20"/>
      </w:rPr>
    </w:lvl>
    <w:lvl w:ilvl="7" w:tentative="1">
      <w:start w:val="1"/>
      <w:numFmt w:val="bullet"/>
      <w:lvlText w:val=""/>
      <w:lvlJc w:val="left"/>
      <w:pPr>
        <w:tabs>
          <w:tab w:val="num" w:pos="9360"/>
        </w:tabs>
        <w:ind w:left="9360" w:hanging="360"/>
      </w:pPr>
      <w:rPr>
        <w:rFonts w:ascii="Wingdings" w:hAnsi="Wingdings" w:hint="default"/>
        <w:sz w:val="20"/>
      </w:rPr>
    </w:lvl>
    <w:lvl w:ilvl="8" w:tentative="1">
      <w:start w:val="1"/>
      <w:numFmt w:val="bullet"/>
      <w:lvlText w:val=""/>
      <w:lvlJc w:val="left"/>
      <w:pPr>
        <w:tabs>
          <w:tab w:val="num" w:pos="10080"/>
        </w:tabs>
        <w:ind w:left="10080" w:hanging="360"/>
      </w:pPr>
      <w:rPr>
        <w:rFonts w:ascii="Wingdings" w:hAnsi="Wingdings" w:hint="default"/>
        <w:sz w:val="20"/>
      </w:rPr>
    </w:lvl>
  </w:abstractNum>
  <w:abstractNum w:abstractNumId="16">
    <w:nsid w:val="22A84E7C"/>
    <w:multiLevelType w:val="hybridMultilevel"/>
    <w:tmpl w:val="DA2C79D8"/>
    <w:lvl w:ilvl="0" w:tplc="F348B1A6">
      <w:numFmt w:val="bullet"/>
      <w:lvlText w:val="-"/>
      <w:lvlJc w:val="left"/>
      <w:pPr>
        <w:ind w:left="2520" w:hanging="360"/>
      </w:pPr>
      <w:rPr>
        <w:rFonts w:ascii="Arial" w:eastAsiaTheme="minorHAnsi" w:hAnsi="Arial" w:cs="Aria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nsid w:val="240F04A7"/>
    <w:multiLevelType w:val="hybridMultilevel"/>
    <w:tmpl w:val="D578EA44"/>
    <w:lvl w:ilvl="0" w:tplc="866A1EF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8">
    <w:nsid w:val="259A4F4E"/>
    <w:multiLevelType w:val="hybridMultilevel"/>
    <w:tmpl w:val="64AC936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9">
    <w:nsid w:val="27F821B7"/>
    <w:multiLevelType w:val="hybridMultilevel"/>
    <w:tmpl w:val="5AACCD5A"/>
    <w:lvl w:ilvl="0" w:tplc="D88C05C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0">
    <w:nsid w:val="289C1B7B"/>
    <w:multiLevelType w:val="hybridMultilevel"/>
    <w:tmpl w:val="B4FCCFD4"/>
    <w:lvl w:ilvl="0" w:tplc="3294AB50">
      <w:start w:val="6"/>
      <w:numFmt w:val="bullet"/>
      <w:lvlText w:val="-"/>
      <w:lvlJc w:val="left"/>
      <w:pPr>
        <w:ind w:left="3240" w:hanging="360"/>
      </w:pPr>
      <w:rPr>
        <w:rFonts w:ascii="Arial" w:eastAsiaTheme="minorHAnsi" w:hAnsi="Arial" w:cs="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nsid w:val="28E20E08"/>
    <w:multiLevelType w:val="hybridMultilevel"/>
    <w:tmpl w:val="E48C7088"/>
    <w:lvl w:ilvl="0" w:tplc="D9983A6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nsid w:val="2D556147"/>
    <w:multiLevelType w:val="hybridMultilevel"/>
    <w:tmpl w:val="15AA76D6"/>
    <w:lvl w:ilvl="0" w:tplc="9CBECB62">
      <w:numFmt w:val="bullet"/>
      <w:lvlText w:val="-"/>
      <w:lvlJc w:val="left"/>
      <w:pPr>
        <w:ind w:left="2520" w:hanging="360"/>
      </w:pPr>
      <w:rPr>
        <w:rFonts w:ascii="Arial" w:eastAsiaTheme="minorHAnsi" w:hAnsi="Arial" w:cs="Aria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nsid w:val="2F08071A"/>
    <w:multiLevelType w:val="hybridMultilevel"/>
    <w:tmpl w:val="503C9CA2"/>
    <w:lvl w:ilvl="0" w:tplc="A59E261C">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4">
    <w:nsid w:val="321A4C48"/>
    <w:multiLevelType w:val="hybridMultilevel"/>
    <w:tmpl w:val="B3EE2C36"/>
    <w:lvl w:ilvl="0" w:tplc="78D4C51E">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
    <w:nsid w:val="389204C8"/>
    <w:multiLevelType w:val="hybridMultilevel"/>
    <w:tmpl w:val="FAD09F00"/>
    <w:lvl w:ilvl="0" w:tplc="3726F3FE">
      <w:start w:val="1"/>
      <w:numFmt w:val="lowerLetter"/>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6">
    <w:nsid w:val="3BCD58C6"/>
    <w:multiLevelType w:val="hybridMultilevel"/>
    <w:tmpl w:val="9C8C2CEA"/>
    <w:lvl w:ilvl="0" w:tplc="7B2A696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7">
    <w:nsid w:val="3EB57658"/>
    <w:multiLevelType w:val="hybridMultilevel"/>
    <w:tmpl w:val="941097CC"/>
    <w:lvl w:ilvl="0" w:tplc="88C69A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3FD17064"/>
    <w:multiLevelType w:val="hybridMultilevel"/>
    <w:tmpl w:val="5AACCD5A"/>
    <w:lvl w:ilvl="0" w:tplc="D88C05C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9">
    <w:nsid w:val="41120E87"/>
    <w:multiLevelType w:val="hybridMultilevel"/>
    <w:tmpl w:val="A134B8A6"/>
    <w:lvl w:ilvl="0" w:tplc="AD58795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41923257"/>
    <w:multiLevelType w:val="hybridMultilevel"/>
    <w:tmpl w:val="85826D2C"/>
    <w:lvl w:ilvl="0" w:tplc="6DBC1DEA">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42F86397"/>
    <w:multiLevelType w:val="hybridMultilevel"/>
    <w:tmpl w:val="D35E5B5A"/>
    <w:lvl w:ilvl="0" w:tplc="6A70C6A8">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4DF69F9"/>
    <w:multiLevelType w:val="hybridMultilevel"/>
    <w:tmpl w:val="A02A1100"/>
    <w:lvl w:ilvl="0" w:tplc="850804AC">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A032284"/>
    <w:multiLevelType w:val="hybridMultilevel"/>
    <w:tmpl w:val="8EF246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nsid w:val="4B8D2144"/>
    <w:multiLevelType w:val="hybridMultilevel"/>
    <w:tmpl w:val="BAC80D38"/>
    <w:lvl w:ilvl="0" w:tplc="4A1220C0">
      <w:start w:val="1"/>
      <w:numFmt w:val="decimal"/>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5">
    <w:nsid w:val="4BFA7757"/>
    <w:multiLevelType w:val="hybridMultilevel"/>
    <w:tmpl w:val="4698C1AC"/>
    <w:lvl w:ilvl="0" w:tplc="080E568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4FBB79F9"/>
    <w:multiLevelType w:val="hybridMultilevel"/>
    <w:tmpl w:val="277A007C"/>
    <w:lvl w:ilvl="0" w:tplc="A5B47028">
      <w:start w:val="5"/>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57186ACE"/>
    <w:multiLevelType w:val="hybridMultilevel"/>
    <w:tmpl w:val="575E2CB0"/>
    <w:lvl w:ilvl="0" w:tplc="C004FF22">
      <w:numFmt w:val="bullet"/>
      <w:lvlText w:val="-"/>
      <w:lvlJc w:val="left"/>
      <w:pPr>
        <w:ind w:left="3300" w:hanging="360"/>
      </w:pPr>
      <w:rPr>
        <w:rFonts w:ascii="Arial" w:eastAsiaTheme="minorHAnsi" w:hAnsi="Arial" w:cs="Arial" w:hint="default"/>
        <w:sz w:val="22"/>
      </w:rPr>
    </w:lvl>
    <w:lvl w:ilvl="1" w:tplc="04090003" w:tentative="1">
      <w:start w:val="1"/>
      <w:numFmt w:val="bullet"/>
      <w:lvlText w:val="o"/>
      <w:lvlJc w:val="left"/>
      <w:pPr>
        <w:ind w:left="4020" w:hanging="360"/>
      </w:pPr>
      <w:rPr>
        <w:rFonts w:ascii="Courier New" w:hAnsi="Courier New" w:cs="Courier New" w:hint="default"/>
      </w:rPr>
    </w:lvl>
    <w:lvl w:ilvl="2" w:tplc="04090005" w:tentative="1">
      <w:start w:val="1"/>
      <w:numFmt w:val="bullet"/>
      <w:lvlText w:val=""/>
      <w:lvlJc w:val="left"/>
      <w:pPr>
        <w:ind w:left="4740" w:hanging="360"/>
      </w:pPr>
      <w:rPr>
        <w:rFonts w:ascii="Wingdings" w:hAnsi="Wingdings" w:hint="default"/>
      </w:rPr>
    </w:lvl>
    <w:lvl w:ilvl="3" w:tplc="04090001" w:tentative="1">
      <w:start w:val="1"/>
      <w:numFmt w:val="bullet"/>
      <w:lvlText w:val=""/>
      <w:lvlJc w:val="left"/>
      <w:pPr>
        <w:ind w:left="5460" w:hanging="360"/>
      </w:pPr>
      <w:rPr>
        <w:rFonts w:ascii="Symbol" w:hAnsi="Symbol" w:hint="default"/>
      </w:rPr>
    </w:lvl>
    <w:lvl w:ilvl="4" w:tplc="04090003" w:tentative="1">
      <w:start w:val="1"/>
      <w:numFmt w:val="bullet"/>
      <w:lvlText w:val="o"/>
      <w:lvlJc w:val="left"/>
      <w:pPr>
        <w:ind w:left="6180" w:hanging="360"/>
      </w:pPr>
      <w:rPr>
        <w:rFonts w:ascii="Courier New" w:hAnsi="Courier New" w:cs="Courier New" w:hint="default"/>
      </w:rPr>
    </w:lvl>
    <w:lvl w:ilvl="5" w:tplc="04090005" w:tentative="1">
      <w:start w:val="1"/>
      <w:numFmt w:val="bullet"/>
      <w:lvlText w:val=""/>
      <w:lvlJc w:val="left"/>
      <w:pPr>
        <w:ind w:left="6900" w:hanging="360"/>
      </w:pPr>
      <w:rPr>
        <w:rFonts w:ascii="Wingdings" w:hAnsi="Wingdings" w:hint="default"/>
      </w:rPr>
    </w:lvl>
    <w:lvl w:ilvl="6" w:tplc="04090001" w:tentative="1">
      <w:start w:val="1"/>
      <w:numFmt w:val="bullet"/>
      <w:lvlText w:val=""/>
      <w:lvlJc w:val="left"/>
      <w:pPr>
        <w:ind w:left="7620" w:hanging="360"/>
      </w:pPr>
      <w:rPr>
        <w:rFonts w:ascii="Symbol" w:hAnsi="Symbol" w:hint="default"/>
      </w:rPr>
    </w:lvl>
    <w:lvl w:ilvl="7" w:tplc="04090003" w:tentative="1">
      <w:start w:val="1"/>
      <w:numFmt w:val="bullet"/>
      <w:lvlText w:val="o"/>
      <w:lvlJc w:val="left"/>
      <w:pPr>
        <w:ind w:left="8340" w:hanging="360"/>
      </w:pPr>
      <w:rPr>
        <w:rFonts w:ascii="Courier New" w:hAnsi="Courier New" w:cs="Courier New" w:hint="default"/>
      </w:rPr>
    </w:lvl>
    <w:lvl w:ilvl="8" w:tplc="04090005" w:tentative="1">
      <w:start w:val="1"/>
      <w:numFmt w:val="bullet"/>
      <w:lvlText w:val=""/>
      <w:lvlJc w:val="left"/>
      <w:pPr>
        <w:ind w:left="9060" w:hanging="360"/>
      </w:pPr>
      <w:rPr>
        <w:rFonts w:ascii="Wingdings" w:hAnsi="Wingdings" w:hint="default"/>
      </w:rPr>
    </w:lvl>
  </w:abstractNum>
  <w:abstractNum w:abstractNumId="38">
    <w:nsid w:val="575072ED"/>
    <w:multiLevelType w:val="hybridMultilevel"/>
    <w:tmpl w:val="5AACCD5A"/>
    <w:lvl w:ilvl="0" w:tplc="D88C05C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39">
    <w:nsid w:val="5B616432"/>
    <w:multiLevelType w:val="hybridMultilevel"/>
    <w:tmpl w:val="DDCC7496"/>
    <w:lvl w:ilvl="0" w:tplc="CA84B156">
      <w:start w:val="1"/>
      <w:numFmt w:val="decimal"/>
      <w:lvlText w:val="%1."/>
      <w:lvlJc w:val="left"/>
      <w:pPr>
        <w:ind w:left="2655" w:hanging="360"/>
      </w:pPr>
      <w:rPr>
        <w:rFonts w:hint="default"/>
      </w:rPr>
    </w:lvl>
    <w:lvl w:ilvl="1" w:tplc="04090019" w:tentative="1">
      <w:start w:val="1"/>
      <w:numFmt w:val="lowerLetter"/>
      <w:lvlText w:val="%2."/>
      <w:lvlJc w:val="left"/>
      <w:pPr>
        <w:ind w:left="3375" w:hanging="360"/>
      </w:pPr>
    </w:lvl>
    <w:lvl w:ilvl="2" w:tplc="0409001B" w:tentative="1">
      <w:start w:val="1"/>
      <w:numFmt w:val="lowerRoman"/>
      <w:lvlText w:val="%3."/>
      <w:lvlJc w:val="right"/>
      <w:pPr>
        <w:ind w:left="4095" w:hanging="180"/>
      </w:pPr>
    </w:lvl>
    <w:lvl w:ilvl="3" w:tplc="0409000F" w:tentative="1">
      <w:start w:val="1"/>
      <w:numFmt w:val="decimal"/>
      <w:lvlText w:val="%4."/>
      <w:lvlJc w:val="left"/>
      <w:pPr>
        <w:ind w:left="4815" w:hanging="360"/>
      </w:pPr>
    </w:lvl>
    <w:lvl w:ilvl="4" w:tplc="04090019" w:tentative="1">
      <w:start w:val="1"/>
      <w:numFmt w:val="lowerLetter"/>
      <w:lvlText w:val="%5."/>
      <w:lvlJc w:val="left"/>
      <w:pPr>
        <w:ind w:left="5535" w:hanging="360"/>
      </w:pPr>
    </w:lvl>
    <w:lvl w:ilvl="5" w:tplc="0409001B" w:tentative="1">
      <w:start w:val="1"/>
      <w:numFmt w:val="lowerRoman"/>
      <w:lvlText w:val="%6."/>
      <w:lvlJc w:val="right"/>
      <w:pPr>
        <w:ind w:left="6255" w:hanging="180"/>
      </w:pPr>
    </w:lvl>
    <w:lvl w:ilvl="6" w:tplc="0409000F" w:tentative="1">
      <w:start w:val="1"/>
      <w:numFmt w:val="decimal"/>
      <w:lvlText w:val="%7."/>
      <w:lvlJc w:val="left"/>
      <w:pPr>
        <w:ind w:left="6975" w:hanging="360"/>
      </w:pPr>
    </w:lvl>
    <w:lvl w:ilvl="7" w:tplc="04090019" w:tentative="1">
      <w:start w:val="1"/>
      <w:numFmt w:val="lowerLetter"/>
      <w:lvlText w:val="%8."/>
      <w:lvlJc w:val="left"/>
      <w:pPr>
        <w:ind w:left="7695" w:hanging="360"/>
      </w:pPr>
    </w:lvl>
    <w:lvl w:ilvl="8" w:tplc="0409001B" w:tentative="1">
      <w:start w:val="1"/>
      <w:numFmt w:val="lowerRoman"/>
      <w:lvlText w:val="%9."/>
      <w:lvlJc w:val="right"/>
      <w:pPr>
        <w:ind w:left="8415" w:hanging="180"/>
      </w:pPr>
    </w:lvl>
  </w:abstractNum>
  <w:abstractNum w:abstractNumId="40">
    <w:nsid w:val="5CEA51BD"/>
    <w:multiLevelType w:val="hybridMultilevel"/>
    <w:tmpl w:val="F67C85B8"/>
    <w:lvl w:ilvl="0" w:tplc="545E188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7933903"/>
    <w:multiLevelType w:val="hybridMultilevel"/>
    <w:tmpl w:val="4DD8C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AE942B5"/>
    <w:multiLevelType w:val="hybridMultilevel"/>
    <w:tmpl w:val="4D984466"/>
    <w:lvl w:ilvl="0" w:tplc="895E73C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3">
    <w:nsid w:val="6E7D0F60"/>
    <w:multiLevelType w:val="hybridMultilevel"/>
    <w:tmpl w:val="9DECDB2E"/>
    <w:lvl w:ilvl="0" w:tplc="67DA76A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4">
    <w:nsid w:val="6E9879A7"/>
    <w:multiLevelType w:val="hybridMultilevel"/>
    <w:tmpl w:val="B65A2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1A87DA0"/>
    <w:multiLevelType w:val="multilevel"/>
    <w:tmpl w:val="4EF47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34E4D4A"/>
    <w:multiLevelType w:val="hybridMultilevel"/>
    <w:tmpl w:val="9DECDB2E"/>
    <w:lvl w:ilvl="0" w:tplc="67DA76A2">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7">
    <w:nsid w:val="75E107CA"/>
    <w:multiLevelType w:val="hybridMultilevel"/>
    <w:tmpl w:val="5AACCD5A"/>
    <w:lvl w:ilvl="0" w:tplc="D88C05C2">
      <w:start w:val="1"/>
      <w:numFmt w:val="lowerLetter"/>
      <w:lvlText w:val="%1)"/>
      <w:lvlJc w:val="left"/>
      <w:pPr>
        <w:ind w:left="3240" w:hanging="360"/>
      </w:pPr>
      <w:rPr>
        <w:rFonts w:hint="default"/>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8">
    <w:nsid w:val="7BD26CAA"/>
    <w:multiLevelType w:val="hybridMultilevel"/>
    <w:tmpl w:val="4698C1AC"/>
    <w:lvl w:ilvl="0" w:tplc="080E568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nsid w:val="7DF97F71"/>
    <w:multiLevelType w:val="hybridMultilevel"/>
    <w:tmpl w:val="C64E48CC"/>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num w:numId="1">
    <w:abstractNumId w:val="40"/>
  </w:num>
  <w:num w:numId="2">
    <w:abstractNumId w:val="48"/>
  </w:num>
  <w:num w:numId="3">
    <w:abstractNumId w:val="2"/>
  </w:num>
  <w:num w:numId="4">
    <w:abstractNumId w:val="46"/>
  </w:num>
  <w:num w:numId="5">
    <w:abstractNumId w:val="43"/>
  </w:num>
  <w:num w:numId="6">
    <w:abstractNumId w:val="35"/>
  </w:num>
  <w:num w:numId="7">
    <w:abstractNumId w:val="26"/>
  </w:num>
  <w:num w:numId="8">
    <w:abstractNumId w:val="17"/>
  </w:num>
  <w:num w:numId="9">
    <w:abstractNumId w:val="41"/>
  </w:num>
  <w:num w:numId="10">
    <w:abstractNumId w:val="31"/>
  </w:num>
  <w:num w:numId="11">
    <w:abstractNumId w:val="32"/>
  </w:num>
  <w:num w:numId="12">
    <w:abstractNumId w:val="5"/>
  </w:num>
  <w:num w:numId="13">
    <w:abstractNumId w:val="11"/>
  </w:num>
  <w:num w:numId="14">
    <w:abstractNumId w:val="13"/>
  </w:num>
  <w:num w:numId="15">
    <w:abstractNumId w:val="33"/>
  </w:num>
  <w:num w:numId="16">
    <w:abstractNumId w:val="49"/>
  </w:num>
  <w:num w:numId="17">
    <w:abstractNumId w:val="44"/>
  </w:num>
  <w:num w:numId="18">
    <w:abstractNumId w:val="8"/>
  </w:num>
  <w:num w:numId="19">
    <w:abstractNumId w:val="12"/>
  </w:num>
  <w:num w:numId="20">
    <w:abstractNumId w:val="0"/>
  </w:num>
  <w:num w:numId="21">
    <w:abstractNumId w:val="29"/>
  </w:num>
  <w:num w:numId="22">
    <w:abstractNumId w:val="27"/>
  </w:num>
  <w:num w:numId="23">
    <w:abstractNumId w:val="21"/>
  </w:num>
  <w:num w:numId="24">
    <w:abstractNumId w:val="23"/>
  </w:num>
  <w:num w:numId="25">
    <w:abstractNumId w:val="3"/>
  </w:num>
  <w:num w:numId="26">
    <w:abstractNumId w:val="30"/>
  </w:num>
  <w:num w:numId="27">
    <w:abstractNumId w:val="10"/>
  </w:num>
  <w:num w:numId="28">
    <w:abstractNumId w:val="18"/>
  </w:num>
  <w:num w:numId="29">
    <w:abstractNumId w:val="7"/>
  </w:num>
  <w:num w:numId="30">
    <w:abstractNumId w:val="34"/>
  </w:num>
  <w:num w:numId="31">
    <w:abstractNumId w:val="39"/>
  </w:num>
  <w:num w:numId="32">
    <w:abstractNumId w:val="47"/>
  </w:num>
  <w:num w:numId="33">
    <w:abstractNumId w:val="19"/>
  </w:num>
  <w:num w:numId="34">
    <w:abstractNumId w:val="6"/>
  </w:num>
  <w:num w:numId="35">
    <w:abstractNumId w:val="28"/>
  </w:num>
  <w:num w:numId="36">
    <w:abstractNumId w:val="38"/>
  </w:num>
  <w:num w:numId="37">
    <w:abstractNumId w:val="14"/>
  </w:num>
  <w:num w:numId="38">
    <w:abstractNumId w:val="15"/>
  </w:num>
  <w:num w:numId="39">
    <w:abstractNumId w:val="37"/>
  </w:num>
  <w:num w:numId="40">
    <w:abstractNumId w:val="36"/>
  </w:num>
  <w:num w:numId="41">
    <w:abstractNumId w:val="20"/>
  </w:num>
  <w:num w:numId="42">
    <w:abstractNumId w:val="45"/>
  </w:num>
  <w:num w:numId="43">
    <w:abstractNumId w:val="1"/>
  </w:num>
  <w:num w:numId="44">
    <w:abstractNumId w:val="22"/>
  </w:num>
  <w:num w:numId="45">
    <w:abstractNumId w:val="9"/>
  </w:num>
  <w:num w:numId="46">
    <w:abstractNumId w:val="4"/>
  </w:num>
  <w:num w:numId="47">
    <w:abstractNumId w:val="25"/>
  </w:num>
  <w:num w:numId="48">
    <w:abstractNumId w:val="16"/>
  </w:num>
  <w:num w:numId="49">
    <w:abstractNumId w:val="24"/>
  </w:num>
  <w:num w:numId="50">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8D"/>
    <w:rsid w:val="00011A10"/>
    <w:rsid w:val="00026544"/>
    <w:rsid w:val="000269B9"/>
    <w:rsid w:val="0003015C"/>
    <w:rsid w:val="00037EC4"/>
    <w:rsid w:val="000475FF"/>
    <w:rsid w:val="00056398"/>
    <w:rsid w:val="00062112"/>
    <w:rsid w:val="0007578F"/>
    <w:rsid w:val="000B01B9"/>
    <w:rsid w:val="000B5143"/>
    <w:rsid w:val="000B560C"/>
    <w:rsid w:val="000E7970"/>
    <w:rsid w:val="000F1873"/>
    <w:rsid w:val="000F1B36"/>
    <w:rsid w:val="0011364E"/>
    <w:rsid w:val="001474C9"/>
    <w:rsid w:val="00192A09"/>
    <w:rsid w:val="00196C83"/>
    <w:rsid w:val="001A0D68"/>
    <w:rsid w:val="001A3D79"/>
    <w:rsid w:val="001B6B8C"/>
    <w:rsid w:val="001C0635"/>
    <w:rsid w:val="001C3191"/>
    <w:rsid w:val="001D2327"/>
    <w:rsid w:val="001D7803"/>
    <w:rsid w:val="001E1380"/>
    <w:rsid w:val="001E1749"/>
    <w:rsid w:val="001F1C56"/>
    <w:rsid w:val="0021393F"/>
    <w:rsid w:val="00235991"/>
    <w:rsid w:val="00250841"/>
    <w:rsid w:val="00287C9B"/>
    <w:rsid w:val="002A4222"/>
    <w:rsid w:val="002A5369"/>
    <w:rsid w:val="002B6B57"/>
    <w:rsid w:val="002C18AC"/>
    <w:rsid w:val="002C35ED"/>
    <w:rsid w:val="002C40C4"/>
    <w:rsid w:val="002D56D1"/>
    <w:rsid w:val="002F3C0F"/>
    <w:rsid w:val="003050F5"/>
    <w:rsid w:val="00311DED"/>
    <w:rsid w:val="00311FB1"/>
    <w:rsid w:val="00325997"/>
    <w:rsid w:val="00327F19"/>
    <w:rsid w:val="00340C72"/>
    <w:rsid w:val="00350394"/>
    <w:rsid w:val="003511C0"/>
    <w:rsid w:val="00352F53"/>
    <w:rsid w:val="00363F69"/>
    <w:rsid w:val="003A0C20"/>
    <w:rsid w:val="003B4167"/>
    <w:rsid w:val="003F01B4"/>
    <w:rsid w:val="003F73B4"/>
    <w:rsid w:val="00400FE5"/>
    <w:rsid w:val="004037DD"/>
    <w:rsid w:val="00416336"/>
    <w:rsid w:val="00420559"/>
    <w:rsid w:val="00442900"/>
    <w:rsid w:val="004452BB"/>
    <w:rsid w:val="0046429F"/>
    <w:rsid w:val="0046782E"/>
    <w:rsid w:val="004758DA"/>
    <w:rsid w:val="00496188"/>
    <w:rsid w:val="004A00CF"/>
    <w:rsid w:val="004A1401"/>
    <w:rsid w:val="004B0ADA"/>
    <w:rsid w:val="004B456B"/>
    <w:rsid w:val="004B47E0"/>
    <w:rsid w:val="004B7538"/>
    <w:rsid w:val="004E3072"/>
    <w:rsid w:val="004F67FE"/>
    <w:rsid w:val="00517016"/>
    <w:rsid w:val="00517511"/>
    <w:rsid w:val="00520C79"/>
    <w:rsid w:val="00525C99"/>
    <w:rsid w:val="0054438D"/>
    <w:rsid w:val="00545C62"/>
    <w:rsid w:val="005475F2"/>
    <w:rsid w:val="0056505B"/>
    <w:rsid w:val="005803B7"/>
    <w:rsid w:val="005874CB"/>
    <w:rsid w:val="00593D12"/>
    <w:rsid w:val="005948C8"/>
    <w:rsid w:val="005C0363"/>
    <w:rsid w:val="005C47BF"/>
    <w:rsid w:val="005C730B"/>
    <w:rsid w:val="005C7B10"/>
    <w:rsid w:val="005D7CA4"/>
    <w:rsid w:val="005E0766"/>
    <w:rsid w:val="005E3FDD"/>
    <w:rsid w:val="00603FCC"/>
    <w:rsid w:val="00615A46"/>
    <w:rsid w:val="00622141"/>
    <w:rsid w:val="00644834"/>
    <w:rsid w:val="006702EA"/>
    <w:rsid w:val="00671E7A"/>
    <w:rsid w:val="006817B3"/>
    <w:rsid w:val="00686458"/>
    <w:rsid w:val="006878FE"/>
    <w:rsid w:val="006A1453"/>
    <w:rsid w:val="006A2E22"/>
    <w:rsid w:val="006A48F7"/>
    <w:rsid w:val="006B1916"/>
    <w:rsid w:val="006B1F62"/>
    <w:rsid w:val="006C756F"/>
    <w:rsid w:val="006E2930"/>
    <w:rsid w:val="00716776"/>
    <w:rsid w:val="00720EB4"/>
    <w:rsid w:val="00732806"/>
    <w:rsid w:val="00734185"/>
    <w:rsid w:val="00736371"/>
    <w:rsid w:val="00763F6D"/>
    <w:rsid w:val="007762C0"/>
    <w:rsid w:val="0078417F"/>
    <w:rsid w:val="007A40C6"/>
    <w:rsid w:val="007A703E"/>
    <w:rsid w:val="007B3074"/>
    <w:rsid w:val="007B71E5"/>
    <w:rsid w:val="007D1E95"/>
    <w:rsid w:val="007F36F5"/>
    <w:rsid w:val="007F4D34"/>
    <w:rsid w:val="00800234"/>
    <w:rsid w:val="00813AD7"/>
    <w:rsid w:val="00845A53"/>
    <w:rsid w:val="008477CE"/>
    <w:rsid w:val="00853D08"/>
    <w:rsid w:val="00856944"/>
    <w:rsid w:val="00871023"/>
    <w:rsid w:val="008768A4"/>
    <w:rsid w:val="008848AA"/>
    <w:rsid w:val="008A5F2E"/>
    <w:rsid w:val="008B4AB7"/>
    <w:rsid w:val="008B7F8A"/>
    <w:rsid w:val="008C21C1"/>
    <w:rsid w:val="008D075A"/>
    <w:rsid w:val="008D15D6"/>
    <w:rsid w:val="008D5605"/>
    <w:rsid w:val="008F211A"/>
    <w:rsid w:val="009002EC"/>
    <w:rsid w:val="00921AAA"/>
    <w:rsid w:val="00930A8D"/>
    <w:rsid w:val="00975D10"/>
    <w:rsid w:val="0097612A"/>
    <w:rsid w:val="009A0C44"/>
    <w:rsid w:val="009A1C53"/>
    <w:rsid w:val="009A4908"/>
    <w:rsid w:val="009A7228"/>
    <w:rsid w:val="009B6AC8"/>
    <w:rsid w:val="009C1BB0"/>
    <w:rsid w:val="009D45C5"/>
    <w:rsid w:val="009D67C5"/>
    <w:rsid w:val="009D6E7D"/>
    <w:rsid w:val="009E0B21"/>
    <w:rsid w:val="009E231A"/>
    <w:rsid w:val="009F00CA"/>
    <w:rsid w:val="00A2597C"/>
    <w:rsid w:val="00A64BBC"/>
    <w:rsid w:val="00A76879"/>
    <w:rsid w:val="00AC783C"/>
    <w:rsid w:val="00AD338A"/>
    <w:rsid w:val="00AF48E3"/>
    <w:rsid w:val="00B07842"/>
    <w:rsid w:val="00B11D9A"/>
    <w:rsid w:val="00B17D0F"/>
    <w:rsid w:val="00B509EC"/>
    <w:rsid w:val="00B50F89"/>
    <w:rsid w:val="00B51CF6"/>
    <w:rsid w:val="00B56E3A"/>
    <w:rsid w:val="00B57A0C"/>
    <w:rsid w:val="00B71FC7"/>
    <w:rsid w:val="00B74BCE"/>
    <w:rsid w:val="00B83090"/>
    <w:rsid w:val="00B90623"/>
    <w:rsid w:val="00BA6946"/>
    <w:rsid w:val="00BC14EC"/>
    <w:rsid w:val="00BD72FE"/>
    <w:rsid w:val="00BF247E"/>
    <w:rsid w:val="00BF41A6"/>
    <w:rsid w:val="00C12871"/>
    <w:rsid w:val="00C1714E"/>
    <w:rsid w:val="00C407A9"/>
    <w:rsid w:val="00C56102"/>
    <w:rsid w:val="00C7503B"/>
    <w:rsid w:val="00C82385"/>
    <w:rsid w:val="00CA5935"/>
    <w:rsid w:val="00CA6CE9"/>
    <w:rsid w:val="00CB1E95"/>
    <w:rsid w:val="00CD271D"/>
    <w:rsid w:val="00CF5D1F"/>
    <w:rsid w:val="00D1011E"/>
    <w:rsid w:val="00D34196"/>
    <w:rsid w:val="00D41371"/>
    <w:rsid w:val="00D635EE"/>
    <w:rsid w:val="00D81556"/>
    <w:rsid w:val="00DA142E"/>
    <w:rsid w:val="00DD24CF"/>
    <w:rsid w:val="00DE42AB"/>
    <w:rsid w:val="00DF377E"/>
    <w:rsid w:val="00E060A3"/>
    <w:rsid w:val="00E12851"/>
    <w:rsid w:val="00E24F44"/>
    <w:rsid w:val="00E40A44"/>
    <w:rsid w:val="00E449C0"/>
    <w:rsid w:val="00E53EB0"/>
    <w:rsid w:val="00E90656"/>
    <w:rsid w:val="00E92448"/>
    <w:rsid w:val="00E95EBD"/>
    <w:rsid w:val="00EB74EB"/>
    <w:rsid w:val="00EC20B3"/>
    <w:rsid w:val="00EC774D"/>
    <w:rsid w:val="00EE1F54"/>
    <w:rsid w:val="00EE57FC"/>
    <w:rsid w:val="00EE67D9"/>
    <w:rsid w:val="00EF45D4"/>
    <w:rsid w:val="00F016C8"/>
    <w:rsid w:val="00F03699"/>
    <w:rsid w:val="00F03D83"/>
    <w:rsid w:val="00F1032A"/>
    <w:rsid w:val="00F43978"/>
    <w:rsid w:val="00F4742B"/>
    <w:rsid w:val="00F51B2B"/>
    <w:rsid w:val="00F8205F"/>
    <w:rsid w:val="00FC5243"/>
    <w:rsid w:val="00FE6974"/>
    <w:rsid w:val="00FF3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 w:type="paragraph" w:styleId="NormalWeb">
    <w:name w:val="Normal (Web)"/>
    <w:basedOn w:val="Normal"/>
    <w:uiPriority w:val="99"/>
    <w:semiHidden/>
    <w:unhideWhenUsed/>
    <w:rsid w:val="00E95EB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07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84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0A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0A8D"/>
  </w:style>
  <w:style w:type="paragraph" w:styleId="Footer">
    <w:name w:val="footer"/>
    <w:basedOn w:val="Normal"/>
    <w:link w:val="FooterChar"/>
    <w:uiPriority w:val="99"/>
    <w:unhideWhenUsed/>
    <w:rsid w:val="00930A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0A8D"/>
  </w:style>
  <w:style w:type="paragraph" w:styleId="ListParagraph">
    <w:name w:val="List Paragraph"/>
    <w:basedOn w:val="Normal"/>
    <w:uiPriority w:val="34"/>
    <w:qFormat/>
    <w:rsid w:val="00930A8D"/>
    <w:pPr>
      <w:ind w:left="720"/>
      <w:contextualSpacing/>
    </w:pPr>
  </w:style>
  <w:style w:type="paragraph" w:customStyle="1" w:styleId="Default">
    <w:name w:val="Default"/>
    <w:rsid w:val="005C7B10"/>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5C7B10"/>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7D9"/>
    <w:rPr>
      <w:color w:val="0000FF" w:themeColor="hyperlink"/>
      <w:u w:val="single"/>
    </w:rPr>
  </w:style>
  <w:style w:type="paragraph" w:styleId="NormalWeb">
    <w:name w:val="Normal (Web)"/>
    <w:basedOn w:val="Normal"/>
    <w:uiPriority w:val="99"/>
    <w:semiHidden/>
    <w:unhideWhenUsed/>
    <w:rsid w:val="00E95EBD"/>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B078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784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8707742">
      <w:bodyDiv w:val="1"/>
      <w:marLeft w:val="0"/>
      <w:marRight w:val="0"/>
      <w:marTop w:val="0"/>
      <w:marBottom w:val="0"/>
      <w:divBdr>
        <w:top w:val="none" w:sz="0" w:space="0" w:color="auto"/>
        <w:left w:val="none" w:sz="0" w:space="0" w:color="auto"/>
        <w:bottom w:val="none" w:sz="0" w:space="0" w:color="auto"/>
        <w:right w:val="none" w:sz="0" w:space="0" w:color="auto"/>
      </w:divBdr>
    </w:div>
    <w:div w:id="268851283">
      <w:bodyDiv w:val="1"/>
      <w:marLeft w:val="0"/>
      <w:marRight w:val="0"/>
      <w:marTop w:val="0"/>
      <w:marBottom w:val="0"/>
      <w:divBdr>
        <w:top w:val="none" w:sz="0" w:space="0" w:color="auto"/>
        <w:left w:val="none" w:sz="0" w:space="0" w:color="auto"/>
        <w:bottom w:val="none" w:sz="0" w:space="0" w:color="auto"/>
        <w:right w:val="none" w:sz="0" w:space="0" w:color="auto"/>
      </w:divBdr>
      <w:divsChild>
        <w:div w:id="1942108211">
          <w:marLeft w:val="0"/>
          <w:marRight w:val="0"/>
          <w:marTop w:val="0"/>
          <w:marBottom w:val="0"/>
          <w:divBdr>
            <w:top w:val="none" w:sz="0" w:space="0" w:color="auto"/>
            <w:left w:val="none" w:sz="0" w:space="0" w:color="auto"/>
            <w:bottom w:val="none" w:sz="0" w:space="0" w:color="auto"/>
            <w:right w:val="none" w:sz="0" w:space="0" w:color="auto"/>
          </w:divBdr>
        </w:div>
      </w:divsChild>
    </w:div>
    <w:div w:id="270939027">
      <w:bodyDiv w:val="1"/>
      <w:marLeft w:val="0"/>
      <w:marRight w:val="0"/>
      <w:marTop w:val="0"/>
      <w:marBottom w:val="0"/>
      <w:divBdr>
        <w:top w:val="none" w:sz="0" w:space="0" w:color="auto"/>
        <w:left w:val="none" w:sz="0" w:space="0" w:color="auto"/>
        <w:bottom w:val="none" w:sz="0" w:space="0" w:color="auto"/>
        <w:right w:val="none" w:sz="0" w:space="0" w:color="auto"/>
      </w:divBdr>
      <w:divsChild>
        <w:div w:id="1905068136">
          <w:marLeft w:val="0"/>
          <w:marRight w:val="0"/>
          <w:marTop w:val="0"/>
          <w:marBottom w:val="0"/>
          <w:divBdr>
            <w:top w:val="none" w:sz="0" w:space="0" w:color="auto"/>
            <w:left w:val="none" w:sz="0" w:space="0" w:color="auto"/>
            <w:bottom w:val="none" w:sz="0" w:space="0" w:color="auto"/>
            <w:right w:val="none" w:sz="0" w:space="0" w:color="auto"/>
          </w:divBdr>
        </w:div>
      </w:divsChild>
    </w:div>
    <w:div w:id="305550909">
      <w:bodyDiv w:val="1"/>
      <w:marLeft w:val="0"/>
      <w:marRight w:val="0"/>
      <w:marTop w:val="0"/>
      <w:marBottom w:val="0"/>
      <w:divBdr>
        <w:top w:val="none" w:sz="0" w:space="0" w:color="auto"/>
        <w:left w:val="none" w:sz="0" w:space="0" w:color="auto"/>
        <w:bottom w:val="none" w:sz="0" w:space="0" w:color="auto"/>
        <w:right w:val="none" w:sz="0" w:space="0" w:color="auto"/>
      </w:divBdr>
    </w:div>
    <w:div w:id="323516440">
      <w:bodyDiv w:val="1"/>
      <w:marLeft w:val="0"/>
      <w:marRight w:val="0"/>
      <w:marTop w:val="0"/>
      <w:marBottom w:val="0"/>
      <w:divBdr>
        <w:top w:val="none" w:sz="0" w:space="0" w:color="auto"/>
        <w:left w:val="none" w:sz="0" w:space="0" w:color="auto"/>
        <w:bottom w:val="none" w:sz="0" w:space="0" w:color="auto"/>
        <w:right w:val="none" w:sz="0" w:space="0" w:color="auto"/>
      </w:divBdr>
    </w:div>
    <w:div w:id="362705887">
      <w:bodyDiv w:val="1"/>
      <w:marLeft w:val="0"/>
      <w:marRight w:val="0"/>
      <w:marTop w:val="0"/>
      <w:marBottom w:val="0"/>
      <w:divBdr>
        <w:top w:val="none" w:sz="0" w:space="0" w:color="auto"/>
        <w:left w:val="none" w:sz="0" w:space="0" w:color="auto"/>
        <w:bottom w:val="none" w:sz="0" w:space="0" w:color="auto"/>
        <w:right w:val="none" w:sz="0" w:space="0" w:color="auto"/>
      </w:divBdr>
    </w:div>
    <w:div w:id="496044382">
      <w:bodyDiv w:val="1"/>
      <w:marLeft w:val="0"/>
      <w:marRight w:val="0"/>
      <w:marTop w:val="0"/>
      <w:marBottom w:val="0"/>
      <w:divBdr>
        <w:top w:val="none" w:sz="0" w:space="0" w:color="auto"/>
        <w:left w:val="none" w:sz="0" w:space="0" w:color="auto"/>
        <w:bottom w:val="none" w:sz="0" w:space="0" w:color="auto"/>
        <w:right w:val="none" w:sz="0" w:space="0" w:color="auto"/>
      </w:divBdr>
    </w:div>
    <w:div w:id="616369697">
      <w:bodyDiv w:val="1"/>
      <w:marLeft w:val="0"/>
      <w:marRight w:val="0"/>
      <w:marTop w:val="0"/>
      <w:marBottom w:val="0"/>
      <w:divBdr>
        <w:top w:val="none" w:sz="0" w:space="0" w:color="auto"/>
        <w:left w:val="none" w:sz="0" w:space="0" w:color="auto"/>
        <w:bottom w:val="none" w:sz="0" w:space="0" w:color="auto"/>
        <w:right w:val="none" w:sz="0" w:space="0" w:color="auto"/>
      </w:divBdr>
      <w:divsChild>
        <w:div w:id="1575433187">
          <w:marLeft w:val="0"/>
          <w:marRight w:val="0"/>
          <w:marTop w:val="0"/>
          <w:marBottom w:val="0"/>
          <w:divBdr>
            <w:top w:val="none" w:sz="0" w:space="0" w:color="auto"/>
            <w:left w:val="none" w:sz="0" w:space="0" w:color="auto"/>
            <w:bottom w:val="none" w:sz="0" w:space="0" w:color="auto"/>
            <w:right w:val="none" w:sz="0" w:space="0" w:color="auto"/>
          </w:divBdr>
        </w:div>
      </w:divsChild>
    </w:div>
    <w:div w:id="645936817">
      <w:bodyDiv w:val="1"/>
      <w:marLeft w:val="0"/>
      <w:marRight w:val="0"/>
      <w:marTop w:val="0"/>
      <w:marBottom w:val="0"/>
      <w:divBdr>
        <w:top w:val="none" w:sz="0" w:space="0" w:color="auto"/>
        <w:left w:val="none" w:sz="0" w:space="0" w:color="auto"/>
        <w:bottom w:val="none" w:sz="0" w:space="0" w:color="auto"/>
        <w:right w:val="none" w:sz="0" w:space="0" w:color="auto"/>
      </w:divBdr>
    </w:div>
    <w:div w:id="747071841">
      <w:bodyDiv w:val="1"/>
      <w:marLeft w:val="0"/>
      <w:marRight w:val="0"/>
      <w:marTop w:val="0"/>
      <w:marBottom w:val="0"/>
      <w:divBdr>
        <w:top w:val="none" w:sz="0" w:space="0" w:color="auto"/>
        <w:left w:val="none" w:sz="0" w:space="0" w:color="auto"/>
        <w:bottom w:val="none" w:sz="0" w:space="0" w:color="auto"/>
        <w:right w:val="none" w:sz="0" w:space="0" w:color="auto"/>
      </w:divBdr>
    </w:div>
    <w:div w:id="777337703">
      <w:bodyDiv w:val="1"/>
      <w:marLeft w:val="0"/>
      <w:marRight w:val="0"/>
      <w:marTop w:val="0"/>
      <w:marBottom w:val="0"/>
      <w:divBdr>
        <w:top w:val="none" w:sz="0" w:space="0" w:color="auto"/>
        <w:left w:val="none" w:sz="0" w:space="0" w:color="auto"/>
        <w:bottom w:val="none" w:sz="0" w:space="0" w:color="auto"/>
        <w:right w:val="none" w:sz="0" w:space="0" w:color="auto"/>
      </w:divBdr>
      <w:divsChild>
        <w:div w:id="540898750">
          <w:marLeft w:val="0"/>
          <w:marRight w:val="0"/>
          <w:marTop w:val="0"/>
          <w:marBottom w:val="0"/>
          <w:divBdr>
            <w:top w:val="none" w:sz="0" w:space="0" w:color="auto"/>
            <w:left w:val="none" w:sz="0" w:space="0" w:color="auto"/>
            <w:bottom w:val="none" w:sz="0" w:space="0" w:color="auto"/>
            <w:right w:val="none" w:sz="0" w:space="0" w:color="auto"/>
          </w:divBdr>
        </w:div>
      </w:divsChild>
    </w:div>
    <w:div w:id="818425305">
      <w:bodyDiv w:val="1"/>
      <w:marLeft w:val="0"/>
      <w:marRight w:val="0"/>
      <w:marTop w:val="0"/>
      <w:marBottom w:val="0"/>
      <w:divBdr>
        <w:top w:val="none" w:sz="0" w:space="0" w:color="auto"/>
        <w:left w:val="none" w:sz="0" w:space="0" w:color="auto"/>
        <w:bottom w:val="none" w:sz="0" w:space="0" w:color="auto"/>
        <w:right w:val="none" w:sz="0" w:space="0" w:color="auto"/>
      </w:divBdr>
      <w:divsChild>
        <w:div w:id="224031620">
          <w:marLeft w:val="0"/>
          <w:marRight w:val="0"/>
          <w:marTop w:val="0"/>
          <w:marBottom w:val="0"/>
          <w:divBdr>
            <w:top w:val="none" w:sz="0" w:space="0" w:color="auto"/>
            <w:left w:val="none" w:sz="0" w:space="0" w:color="auto"/>
            <w:bottom w:val="none" w:sz="0" w:space="0" w:color="auto"/>
            <w:right w:val="none" w:sz="0" w:space="0" w:color="auto"/>
          </w:divBdr>
        </w:div>
      </w:divsChild>
    </w:div>
    <w:div w:id="1150950197">
      <w:bodyDiv w:val="1"/>
      <w:marLeft w:val="0"/>
      <w:marRight w:val="0"/>
      <w:marTop w:val="0"/>
      <w:marBottom w:val="0"/>
      <w:divBdr>
        <w:top w:val="none" w:sz="0" w:space="0" w:color="auto"/>
        <w:left w:val="none" w:sz="0" w:space="0" w:color="auto"/>
        <w:bottom w:val="none" w:sz="0" w:space="0" w:color="auto"/>
        <w:right w:val="none" w:sz="0" w:space="0" w:color="auto"/>
      </w:divBdr>
      <w:divsChild>
        <w:div w:id="1959146021">
          <w:marLeft w:val="0"/>
          <w:marRight w:val="0"/>
          <w:marTop w:val="0"/>
          <w:marBottom w:val="0"/>
          <w:divBdr>
            <w:top w:val="none" w:sz="0" w:space="0" w:color="auto"/>
            <w:left w:val="none" w:sz="0" w:space="0" w:color="auto"/>
            <w:bottom w:val="none" w:sz="0" w:space="0" w:color="auto"/>
            <w:right w:val="none" w:sz="0" w:space="0" w:color="auto"/>
          </w:divBdr>
        </w:div>
      </w:divsChild>
    </w:div>
    <w:div w:id="1191143362">
      <w:bodyDiv w:val="1"/>
      <w:marLeft w:val="0"/>
      <w:marRight w:val="0"/>
      <w:marTop w:val="0"/>
      <w:marBottom w:val="0"/>
      <w:divBdr>
        <w:top w:val="none" w:sz="0" w:space="0" w:color="auto"/>
        <w:left w:val="none" w:sz="0" w:space="0" w:color="auto"/>
        <w:bottom w:val="none" w:sz="0" w:space="0" w:color="auto"/>
        <w:right w:val="none" w:sz="0" w:space="0" w:color="auto"/>
      </w:divBdr>
    </w:div>
    <w:div w:id="1280408208">
      <w:bodyDiv w:val="1"/>
      <w:marLeft w:val="0"/>
      <w:marRight w:val="0"/>
      <w:marTop w:val="0"/>
      <w:marBottom w:val="0"/>
      <w:divBdr>
        <w:top w:val="none" w:sz="0" w:space="0" w:color="auto"/>
        <w:left w:val="none" w:sz="0" w:space="0" w:color="auto"/>
        <w:bottom w:val="none" w:sz="0" w:space="0" w:color="auto"/>
        <w:right w:val="none" w:sz="0" w:space="0" w:color="auto"/>
      </w:divBdr>
      <w:divsChild>
        <w:div w:id="113258254">
          <w:marLeft w:val="0"/>
          <w:marRight w:val="0"/>
          <w:marTop w:val="0"/>
          <w:marBottom w:val="0"/>
          <w:divBdr>
            <w:top w:val="none" w:sz="0" w:space="0" w:color="auto"/>
            <w:left w:val="none" w:sz="0" w:space="0" w:color="auto"/>
            <w:bottom w:val="none" w:sz="0" w:space="0" w:color="auto"/>
            <w:right w:val="none" w:sz="0" w:space="0" w:color="auto"/>
          </w:divBdr>
        </w:div>
      </w:divsChild>
    </w:div>
    <w:div w:id="1286816014">
      <w:bodyDiv w:val="1"/>
      <w:marLeft w:val="0"/>
      <w:marRight w:val="0"/>
      <w:marTop w:val="0"/>
      <w:marBottom w:val="0"/>
      <w:divBdr>
        <w:top w:val="none" w:sz="0" w:space="0" w:color="auto"/>
        <w:left w:val="none" w:sz="0" w:space="0" w:color="auto"/>
        <w:bottom w:val="none" w:sz="0" w:space="0" w:color="auto"/>
        <w:right w:val="none" w:sz="0" w:space="0" w:color="auto"/>
      </w:divBdr>
    </w:div>
    <w:div w:id="1352300067">
      <w:bodyDiv w:val="1"/>
      <w:marLeft w:val="0"/>
      <w:marRight w:val="0"/>
      <w:marTop w:val="0"/>
      <w:marBottom w:val="0"/>
      <w:divBdr>
        <w:top w:val="none" w:sz="0" w:space="0" w:color="auto"/>
        <w:left w:val="none" w:sz="0" w:space="0" w:color="auto"/>
        <w:bottom w:val="none" w:sz="0" w:space="0" w:color="auto"/>
        <w:right w:val="none" w:sz="0" w:space="0" w:color="auto"/>
      </w:divBdr>
      <w:divsChild>
        <w:div w:id="1299148580">
          <w:marLeft w:val="0"/>
          <w:marRight w:val="0"/>
          <w:marTop w:val="0"/>
          <w:marBottom w:val="0"/>
          <w:divBdr>
            <w:top w:val="none" w:sz="0" w:space="0" w:color="auto"/>
            <w:left w:val="none" w:sz="0" w:space="0" w:color="auto"/>
            <w:bottom w:val="none" w:sz="0" w:space="0" w:color="auto"/>
            <w:right w:val="none" w:sz="0" w:space="0" w:color="auto"/>
          </w:divBdr>
        </w:div>
      </w:divsChild>
    </w:div>
    <w:div w:id="1382486830">
      <w:bodyDiv w:val="1"/>
      <w:marLeft w:val="0"/>
      <w:marRight w:val="0"/>
      <w:marTop w:val="0"/>
      <w:marBottom w:val="0"/>
      <w:divBdr>
        <w:top w:val="none" w:sz="0" w:space="0" w:color="auto"/>
        <w:left w:val="none" w:sz="0" w:space="0" w:color="auto"/>
        <w:bottom w:val="none" w:sz="0" w:space="0" w:color="auto"/>
        <w:right w:val="none" w:sz="0" w:space="0" w:color="auto"/>
      </w:divBdr>
    </w:div>
    <w:div w:id="1736273738">
      <w:bodyDiv w:val="1"/>
      <w:marLeft w:val="0"/>
      <w:marRight w:val="0"/>
      <w:marTop w:val="0"/>
      <w:marBottom w:val="0"/>
      <w:divBdr>
        <w:top w:val="none" w:sz="0" w:space="0" w:color="auto"/>
        <w:left w:val="none" w:sz="0" w:space="0" w:color="auto"/>
        <w:bottom w:val="none" w:sz="0" w:space="0" w:color="auto"/>
        <w:right w:val="none" w:sz="0" w:space="0" w:color="auto"/>
      </w:divBdr>
    </w:div>
    <w:div w:id="1757282534">
      <w:bodyDiv w:val="1"/>
      <w:marLeft w:val="0"/>
      <w:marRight w:val="0"/>
      <w:marTop w:val="0"/>
      <w:marBottom w:val="0"/>
      <w:divBdr>
        <w:top w:val="none" w:sz="0" w:space="0" w:color="auto"/>
        <w:left w:val="none" w:sz="0" w:space="0" w:color="auto"/>
        <w:bottom w:val="none" w:sz="0" w:space="0" w:color="auto"/>
        <w:right w:val="none" w:sz="0" w:space="0" w:color="auto"/>
      </w:divBdr>
      <w:divsChild>
        <w:div w:id="253978957">
          <w:marLeft w:val="0"/>
          <w:marRight w:val="0"/>
          <w:marTop w:val="0"/>
          <w:marBottom w:val="0"/>
          <w:divBdr>
            <w:top w:val="none" w:sz="0" w:space="0" w:color="auto"/>
            <w:left w:val="none" w:sz="0" w:space="0" w:color="auto"/>
            <w:bottom w:val="none" w:sz="0" w:space="0" w:color="auto"/>
            <w:right w:val="none" w:sz="0" w:space="0" w:color="auto"/>
          </w:divBdr>
        </w:div>
      </w:divsChild>
    </w:div>
    <w:div w:id="2012877733">
      <w:bodyDiv w:val="1"/>
      <w:marLeft w:val="0"/>
      <w:marRight w:val="0"/>
      <w:marTop w:val="0"/>
      <w:marBottom w:val="0"/>
      <w:divBdr>
        <w:top w:val="none" w:sz="0" w:space="0" w:color="auto"/>
        <w:left w:val="none" w:sz="0" w:space="0" w:color="auto"/>
        <w:bottom w:val="none" w:sz="0" w:space="0" w:color="auto"/>
        <w:right w:val="none" w:sz="0" w:space="0" w:color="auto"/>
      </w:divBdr>
    </w:div>
    <w:div w:id="2063092961">
      <w:bodyDiv w:val="1"/>
      <w:marLeft w:val="0"/>
      <w:marRight w:val="0"/>
      <w:marTop w:val="0"/>
      <w:marBottom w:val="0"/>
      <w:divBdr>
        <w:top w:val="none" w:sz="0" w:space="0" w:color="auto"/>
        <w:left w:val="none" w:sz="0" w:space="0" w:color="auto"/>
        <w:bottom w:val="none" w:sz="0" w:space="0" w:color="auto"/>
        <w:right w:val="none" w:sz="0" w:space="0" w:color="auto"/>
      </w:divBdr>
      <w:divsChild>
        <w:div w:id="10821441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cin.ufpe.br/~if717/Pmbok2000/pmbok_v2/wbs_9.2.html#9.2.1.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rojectmanagementhacks.com/conflict-management-for-project-managers/#sthash.0Wevpm5M.dpbs"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pmpnotes.com/pmp-notes/hr-management/"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7803A7-2817-4E8E-A6DB-50585D89C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TotalTime>
  <Pages>10</Pages>
  <Words>1889</Words>
  <Characters>10773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Tafadzwa</dc:creator>
  <cp:lastModifiedBy>Tafadzwa</cp:lastModifiedBy>
  <cp:revision>5</cp:revision>
  <dcterms:created xsi:type="dcterms:W3CDTF">2015-07-26T18:26:00Z</dcterms:created>
  <dcterms:modified xsi:type="dcterms:W3CDTF">2015-07-26T21:26:00Z</dcterms:modified>
</cp:coreProperties>
</file>