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bidi="km-K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B51" w:rsidP="00A851DA">
      <w:pPr>
        <w:rPr>
          <w:lang w:val="en-US"/>
        </w:rPr>
      </w:pPr>
      <w:r>
        <w:rPr>
          <w:noProof/>
          <w:lang w:val="en-US" w:bidi="km-K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Hor Menghong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B51">
            <w:pPr>
              <w:pStyle w:val="Default"/>
              <w:rPr>
                <w:rFonts w:asciiTheme="minorHAnsi" w:hAnsiTheme="minorHAnsi"/>
              </w:rPr>
            </w:pPr>
            <w:r>
              <w:rPr>
                <w:rFonts w:asciiTheme="minorHAnsi" w:hAnsiTheme="minorHAnsi"/>
              </w:rPr>
              <w:t>1325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2D79">
            <w:r>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B2B51" w:rsidRDefault="00142D79" w:rsidP="009B2B51">
            <w:pPr>
              <w:spacing w:line="360" w:lineRule="auto"/>
              <w:rPr>
                <w:rFonts w:ascii="Times New Roman" w:hAnsi="Times New Roman" w:cs="Times New Roman"/>
                <w:b/>
                <w:bCs/>
                <w:sz w:val="24"/>
                <w:szCs w:val="24"/>
              </w:rPr>
            </w:pPr>
            <w:r>
              <w:rPr>
                <w:rFonts w:ascii="Times New Roman" w:hAnsi="Times New Roman" w:cs="Times New Roman"/>
                <w:b/>
                <w:bCs/>
                <w:sz w:val="24"/>
                <w:szCs w:val="24"/>
              </w:rPr>
              <w:t>Answer of the Assessment 4</w:t>
            </w:r>
            <w:r w:rsidR="009B2B51">
              <w:rPr>
                <w:rFonts w:ascii="Times New Roman" w:hAnsi="Times New Roman" w:cs="Times New Roman"/>
                <w:b/>
                <w:bCs/>
                <w:sz w:val="24"/>
                <w:szCs w:val="24"/>
              </w:rPr>
              <w:t xml:space="preserve"> – Hor Menghong</w:t>
            </w:r>
          </w:p>
          <w:p w:rsidR="00756180" w:rsidRDefault="00756180" w:rsidP="009B2B51">
            <w:pPr>
              <w:spacing w:line="360" w:lineRule="auto"/>
              <w:rPr>
                <w:rFonts w:ascii="Times New Roman" w:hAnsi="Times New Roman" w:cs="Times New Roman"/>
                <w:b/>
                <w:bCs/>
                <w:sz w:val="24"/>
                <w:szCs w:val="24"/>
              </w:rPr>
            </w:pPr>
          </w:p>
          <w:p w:rsidR="00142D79" w:rsidRDefault="00142D79" w:rsidP="00142D79">
            <w:pPr>
              <w:spacing w:line="360" w:lineRule="auto"/>
              <w:rPr>
                <w:rFonts w:ascii="Times New Roman" w:hAnsi="Times New Roman" w:cs="Times New Roman"/>
                <w:b/>
                <w:bCs/>
                <w:sz w:val="28"/>
                <w:szCs w:val="44"/>
              </w:rPr>
            </w:pPr>
            <w:r>
              <w:rPr>
                <w:rFonts w:ascii="Times New Roman" w:hAnsi="Times New Roman" w:cs="Times New Roman"/>
                <w:b/>
                <w:bCs/>
                <w:sz w:val="28"/>
                <w:szCs w:val="44"/>
              </w:rPr>
              <w:t xml:space="preserve">Unit 4: </w:t>
            </w:r>
            <w:r w:rsidRPr="00D159C4">
              <w:rPr>
                <w:rFonts w:ascii="Times New Roman" w:hAnsi="Times New Roman" w:cs="Times New Roman"/>
                <w:b/>
                <w:bCs/>
                <w:sz w:val="28"/>
                <w:szCs w:val="44"/>
              </w:rPr>
              <w:t xml:space="preserve">Fraud Detection Techniques </w:t>
            </w:r>
          </w:p>
          <w:p w:rsidR="00142D79" w:rsidRDefault="00142D79" w:rsidP="00142D79">
            <w:pPr>
              <w:spacing w:line="360" w:lineRule="auto"/>
              <w:rPr>
                <w:rFonts w:ascii="Times New Roman" w:hAnsi="Times New Roman" w:cs="Times New Roman"/>
                <w:sz w:val="24"/>
                <w:szCs w:val="40"/>
              </w:rPr>
            </w:pPr>
            <w:r w:rsidRPr="000E68F5">
              <w:rPr>
                <w:rFonts w:ascii="Times New Roman" w:hAnsi="Times New Roman" w:cs="Times New Roman"/>
                <w:sz w:val="24"/>
                <w:szCs w:val="40"/>
              </w:rPr>
              <w:t xml:space="preserve">1. Give a short answer for the following questions: </w:t>
            </w:r>
          </w:p>
          <w:p w:rsidR="00142D79" w:rsidRPr="00142D79" w:rsidRDefault="00142D79" w:rsidP="00142D79">
            <w:pPr>
              <w:spacing w:line="360" w:lineRule="auto"/>
              <w:rPr>
                <w:rFonts w:ascii="Times New Roman" w:hAnsi="Times New Roman" w:cs="Times New Roman"/>
                <w:sz w:val="24"/>
                <w:szCs w:val="40"/>
              </w:rPr>
            </w:pPr>
          </w:p>
          <w:p w:rsidR="00142D79" w:rsidRDefault="00142D79" w:rsidP="00142D79">
            <w:pPr>
              <w:spacing w:line="360" w:lineRule="auto"/>
              <w:rPr>
                <w:rFonts w:ascii="Times New Roman" w:hAnsi="Times New Roman" w:cs="Times New Roman"/>
                <w:sz w:val="24"/>
                <w:szCs w:val="40"/>
              </w:rPr>
            </w:pPr>
            <w:r w:rsidRPr="00D159C4">
              <w:rPr>
                <w:rFonts w:ascii="Times New Roman" w:hAnsi="Times New Roman" w:cs="Times New Roman"/>
                <w:sz w:val="24"/>
                <w:szCs w:val="40"/>
              </w:rPr>
              <w:t xml:space="preserve">I. Explain the term “Fraud Risk Factors” </w:t>
            </w:r>
          </w:p>
          <w:p w:rsidR="00142D79" w:rsidRDefault="00142D79" w:rsidP="00142D79">
            <w:pPr>
              <w:spacing w:line="360" w:lineRule="auto"/>
              <w:ind w:firstLine="720"/>
              <w:jc w:val="both"/>
              <w:rPr>
                <w:rFonts w:ascii="Times New Roman" w:hAnsi="Times New Roman" w:cs="Times New Roman"/>
                <w:sz w:val="24"/>
                <w:szCs w:val="40"/>
              </w:rPr>
            </w:pPr>
            <w:r>
              <w:rPr>
                <w:rFonts w:ascii="Times New Roman" w:hAnsi="Times New Roman" w:cs="Times New Roman"/>
                <w:sz w:val="24"/>
                <w:szCs w:val="40"/>
              </w:rPr>
              <w:t xml:space="preserve">The identification of some conditions, behaviors, or natures which might ease or lead to the possibility of the occurrence of fraud or other risk factors for the investigators or forensic accountants to successfully identify, examine, evaluate and measure fraud events. It simply tracks the three conditions of the fraud triangle and work to warn some signs (red flags) of potential fraud. Moreover, these factors allow the auditors to be aware of circumstances that indicate the possible presence of an ability to rationalize which may be the hint of a fraud risk. </w:t>
            </w:r>
          </w:p>
          <w:p w:rsidR="00142D79" w:rsidRDefault="00142D79" w:rsidP="00142D79">
            <w:pPr>
              <w:spacing w:line="360" w:lineRule="auto"/>
              <w:rPr>
                <w:rFonts w:ascii="Times New Roman" w:hAnsi="Times New Roman" w:cs="Times New Roman"/>
                <w:sz w:val="24"/>
                <w:szCs w:val="40"/>
              </w:rPr>
            </w:pPr>
          </w:p>
          <w:p w:rsidR="00142D79" w:rsidRDefault="00142D79" w:rsidP="00142D79">
            <w:pPr>
              <w:spacing w:line="360" w:lineRule="auto"/>
              <w:rPr>
                <w:rFonts w:ascii="Times New Roman" w:hAnsi="Times New Roman" w:cs="Times New Roman"/>
                <w:sz w:val="24"/>
                <w:szCs w:val="40"/>
              </w:rPr>
            </w:pPr>
            <w:r>
              <w:rPr>
                <w:rFonts w:ascii="Times New Roman" w:hAnsi="Times New Roman" w:cs="Times New Roman"/>
                <w:sz w:val="24"/>
                <w:szCs w:val="40"/>
              </w:rPr>
              <w:t xml:space="preserve">II. </w:t>
            </w:r>
            <w:r w:rsidRPr="00D159C4">
              <w:rPr>
                <w:rFonts w:ascii="Times New Roman" w:hAnsi="Times New Roman" w:cs="Times New Roman"/>
                <w:sz w:val="24"/>
                <w:szCs w:val="40"/>
              </w:rPr>
              <w:t>What control mechanisms could be adopted against corruption?</w:t>
            </w:r>
          </w:p>
          <w:p w:rsidR="00142D79" w:rsidRPr="00003DE3" w:rsidRDefault="00142D79" w:rsidP="00142D79">
            <w:pPr>
              <w:pStyle w:val="ListParagraph"/>
              <w:numPr>
                <w:ilvl w:val="0"/>
                <w:numId w:val="25"/>
              </w:numPr>
              <w:spacing w:line="360" w:lineRule="auto"/>
              <w:jc w:val="both"/>
              <w:rPr>
                <w:rFonts w:ascii="Times New Roman" w:hAnsi="Times New Roman"/>
                <w:sz w:val="24"/>
                <w:szCs w:val="40"/>
              </w:rPr>
            </w:pPr>
            <w:r w:rsidRPr="00003DE3">
              <w:rPr>
                <w:rFonts w:ascii="Times New Roman" w:hAnsi="Times New Roman"/>
                <w:sz w:val="24"/>
                <w:szCs w:val="40"/>
              </w:rPr>
              <w:t xml:space="preserve">Due to the identification of corruption is very difficult, the best control mechanisms will be about the prevention and the expectation that any form of misconduct will be found in the future and never get away from punishment. Make sure the existing of segregation of duties, proper authority approval level, and it any fraudulent actions being found, there will be that person to confront the punishment (this is a way to frighten a potential fraudster).  </w:t>
            </w:r>
          </w:p>
          <w:p w:rsidR="00142D79" w:rsidRPr="00003DE3" w:rsidRDefault="00142D79" w:rsidP="00142D79">
            <w:pPr>
              <w:pStyle w:val="ListParagraph"/>
              <w:numPr>
                <w:ilvl w:val="0"/>
                <w:numId w:val="25"/>
              </w:numPr>
              <w:spacing w:line="360" w:lineRule="auto"/>
              <w:jc w:val="both"/>
              <w:rPr>
                <w:rFonts w:ascii="Times New Roman" w:hAnsi="Times New Roman"/>
                <w:sz w:val="24"/>
                <w:szCs w:val="40"/>
              </w:rPr>
            </w:pPr>
            <w:r w:rsidRPr="00003DE3">
              <w:rPr>
                <w:rFonts w:ascii="Times New Roman" w:hAnsi="Times New Roman"/>
                <w:sz w:val="24"/>
                <w:szCs w:val="40"/>
              </w:rPr>
              <w:t xml:space="preserve">A strong, enforced policy or memo on exposing conflicts of interest, comprising acceptance of gifts and privileges by every related party. There must be an offer of </w:t>
            </w:r>
            <w:r w:rsidRPr="00003DE3">
              <w:rPr>
                <w:rFonts w:ascii="Times New Roman" w:hAnsi="Times New Roman"/>
                <w:sz w:val="24"/>
                <w:szCs w:val="40"/>
              </w:rPr>
              <w:lastRenderedPageBreak/>
              <w:t xml:space="preserve">an unavoidable punishment to the corruption taker as of demonstrating and setting a clear example for the one who misbehave. </w:t>
            </w:r>
          </w:p>
          <w:p w:rsidR="00142D79" w:rsidRDefault="00142D79" w:rsidP="00142D79">
            <w:pPr>
              <w:pStyle w:val="ListParagraph"/>
              <w:numPr>
                <w:ilvl w:val="0"/>
                <w:numId w:val="25"/>
              </w:numPr>
              <w:spacing w:line="360" w:lineRule="auto"/>
              <w:jc w:val="both"/>
              <w:rPr>
                <w:rFonts w:ascii="Times New Roman" w:hAnsi="Times New Roman"/>
                <w:sz w:val="24"/>
                <w:szCs w:val="40"/>
              </w:rPr>
            </w:pPr>
            <w:r w:rsidRPr="00003DE3">
              <w:rPr>
                <w:rFonts w:ascii="Times New Roman" w:hAnsi="Times New Roman"/>
                <w:sz w:val="24"/>
                <w:szCs w:val="40"/>
              </w:rPr>
              <w:t xml:space="preserve">Segregation of duties to be followed in place as there will be someone else entrusted for monitoring and to see if there is the existing of corruption or not. </w:t>
            </w:r>
          </w:p>
          <w:p w:rsidR="00142D79" w:rsidRDefault="00142D79" w:rsidP="00142D79">
            <w:pPr>
              <w:pStyle w:val="ListParagraph"/>
              <w:numPr>
                <w:ilvl w:val="0"/>
                <w:numId w:val="25"/>
              </w:numPr>
              <w:spacing w:line="360" w:lineRule="auto"/>
              <w:jc w:val="both"/>
              <w:rPr>
                <w:rFonts w:ascii="Times New Roman" w:hAnsi="Times New Roman"/>
                <w:sz w:val="24"/>
                <w:szCs w:val="40"/>
              </w:rPr>
            </w:pPr>
            <w:r w:rsidRPr="00003DE3">
              <w:rPr>
                <w:rFonts w:ascii="Times New Roman" w:hAnsi="Times New Roman"/>
                <w:sz w:val="24"/>
                <w:szCs w:val="40"/>
              </w:rPr>
              <w:t>A confidential access to a hotline and ensuring that sellers or other related people are aware of the hotline and will use this is any worker approaches them for a bribe.</w:t>
            </w:r>
          </w:p>
          <w:p w:rsidR="00142D79" w:rsidRPr="00003DE3" w:rsidRDefault="00142D79" w:rsidP="00142D79">
            <w:pPr>
              <w:pStyle w:val="ListParagraph"/>
              <w:numPr>
                <w:ilvl w:val="0"/>
                <w:numId w:val="25"/>
              </w:numPr>
              <w:spacing w:line="360" w:lineRule="auto"/>
              <w:jc w:val="both"/>
              <w:rPr>
                <w:rFonts w:ascii="Times New Roman" w:hAnsi="Times New Roman"/>
                <w:sz w:val="24"/>
                <w:szCs w:val="40"/>
              </w:rPr>
            </w:pPr>
            <w:r w:rsidRPr="00003DE3">
              <w:rPr>
                <w:rFonts w:ascii="Times New Roman" w:hAnsi="Times New Roman"/>
                <w:sz w:val="24"/>
                <w:szCs w:val="40"/>
              </w:rPr>
              <w:t xml:space="preserve">Set a tone at the top and also build up the best ethical value to the related staff to not demand and accept any forms of kickback due to that their reputation through what they have worked properly and effectively will be recognized and benefit will be increased as well, otherwise if they corrupt there will be prompt retribution restrictedly.  </w:t>
            </w:r>
          </w:p>
          <w:p w:rsidR="00142D79" w:rsidRDefault="00142D79" w:rsidP="00142D79">
            <w:pPr>
              <w:spacing w:line="360" w:lineRule="auto"/>
              <w:rPr>
                <w:rFonts w:ascii="Times New Roman" w:hAnsi="Times New Roman" w:cs="Times New Roman"/>
                <w:sz w:val="24"/>
                <w:szCs w:val="40"/>
              </w:rPr>
            </w:pPr>
          </w:p>
          <w:p w:rsidR="00142D79" w:rsidRDefault="00142D79" w:rsidP="00142D79">
            <w:pPr>
              <w:spacing w:line="360" w:lineRule="auto"/>
              <w:rPr>
                <w:rFonts w:ascii="Times New Roman" w:hAnsi="Times New Roman" w:cs="Times New Roman"/>
                <w:sz w:val="24"/>
                <w:szCs w:val="40"/>
              </w:rPr>
            </w:pPr>
            <w:r>
              <w:rPr>
                <w:rFonts w:ascii="Times New Roman" w:hAnsi="Times New Roman" w:cs="Times New Roman"/>
                <w:sz w:val="24"/>
                <w:szCs w:val="40"/>
              </w:rPr>
              <w:t xml:space="preserve">III. </w:t>
            </w:r>
            <w:r w:rsidRPr="00D159C4">
              <w:rPr>
                <w:rFonts w:ascii="Times New Roman" w:hAnsi="Times New Roman" w:cs="Times New Roman"/>
                <w:sz w:val="24"/>
                <w:szCs w:val="40"/>
              </w:rPr>
              <w:t>Outline the main benefits of using analytic procedures in audit process.</w:t>
            </w:r>
          </w:p>
          <w:p w:rsidR="00142D79" w:rsidRPr="00722152" w:rsidRDefault="00142D79" w:rsidP="00142D79">
            <w:pPr>
              <w:pStyle w:val="ListParagraph"/>
              <w:numPr>
                <w:ilvl w:val="0"/>
                <w:numId w:val="24"/>
              </w:numPr>
              <w:spacing w:line="360" w:lineRule="auto"/>
              <w:rPr>
                <w:rFonts w:ascii="Times New Roman" w:hAnsi="Times New Roman"/>
                <w:sz w:val="24"/>
                <w:szCs w:val="40"/>
              </w:rPr>
            </w:pPr>
            <w:r w:rsidRPr="00722152">
              <w:rPr>
                <w:rFonts w:ascii="Times New Roman" w:hAnsi="Times New Roman"/>
                <w:sz w:val="24"/>
                <w:szCs w:val="40"/>
              </w:rPr>
              <w:t xml:space="preserve">Reduce detailed tests and assess on-going concerns. </w:t>
            </w:r>
          </w:p>
          <w:p w:rsidR="00142D79" w:rsidRPr="00722152" w:rsidRDefault="00142D79" w:rsidP="00142D79">
            <w:pPr>
              <w:pStyle w:val="ListParagraph"/>
              <w:numPr>
                <w:ilvl w:val="0"/>
                <w:numId w:val="24"/>
              </w:numPr>
              <w:spacing w:line="360" w:lineRule="auto"/>
              <w:rPr>
                <w:rFonts w:ascii="Times New Roman" w:hAnsi="Times New Roman"/>
                <w:sz w:val="24"/>
                <w:szCs w:val="40"/>
              </w:rPr>
            </w:pPr>
            <w:r w:rsidRPr="00722152">
              <w:rPr>
                <w:rFonts w:ascii="Times New Roman" w:hAnsi="Times New Roman"/>
                <w:sz w:val="24"/>
                <w:szCs w:val="40"/>
              </w:rPr>
              <w:t>Emphasize the overall reasonableness of transactions and the general ledger balances.</w:t>
            </w:r>
          </w:p>
          <w:p w:rsidR="00142D79" w:rsidRPr="00722152" w:rsidRDefault="00142D79" w:rsidP="00142D79">
            <w:pPr>
              <w:pStyle w:val="ListParagraph"/>
              <w:numPr>
                <w:ilvl w:val="0"/>
                <w:numId w:val="24"/>
              </w:numPr>
              <w:spacing w:line="360" w:lineRule="auto"/>
              <w:rPr>
                <w:rFonts w:ascii="Times New Roman" w:hAnsi="Times New Roman"/>
                <w:sz w:val="24"/>
                <w:szCs w:val="40"/>
              </w:rPr>
            </w:pPr>
            <w:r w:rsidRPr="00722152">
              <w:rPr>
                <w:rFonts w:ascii="Times New Roman" w:hAnsi="Times New Roman"/>
                <w:sz w:val="24"/>
                <w:szCs w:val="40"/>
              </w:rPr>
              <w:t>Assist in determining a company’s current economic condition and financial affair, its condition compared with competitors as to foresee future possible risks and trouble.</w:t>
            </w:r>
          </w:p>
          <w:p w:rsidR="00142D79" w:rsidRPr="00722152" w:rsidRDefault="00142D79" w:rsidP="00142D79">
            <w:pPr>
              <w:pStyle w:val="ListParagraph"/>
              <w:numPr>
                <w:ilvl w:val="0"/>
                <w:numId w:val="24"/>
              </w:numPr>
              <w:spacing w:line="360" w:lineRule="auto"/>
              <w:rPr>
                <w:rFonts w:ascii="Times New Roman" w:hAnsi="Times New Roman"/>
                <w:sz w:val="24"/>
                <w:szCs w:val="40"/>
              </w:rPr>
            </w:pPr>
            <w:r w:rsidRPr="00722152">
              <w:rPr>
                <w:rFonts w:ascii="Times New Roman" w:hAnsi="Times New Roman"/>
                <w:sz w:val="24"/>
                <w:szCs w:val="40"/>
              </w:rPr>
              <w:t>Provide a sufficient and appropriate record of the basis for the auditors’ report.</w:t>
            </w:r>
          </w:p>
          <w:p w:rsidR="00142D79" w:rsidRDefault="00142D79" w:rsidP="00142D79">
            <w:pPr>
              <w:pStyle w:val="ListParagraph"/>
              <w:numPr>
                <w:ilvl w:val="0"/>
                <w:numId w:val="24"/>
              </w:numPr>
              <w:spacing w:line="360" w:lineRule="auto"/>
              <w:rPr>
                <w:rFonts w:ascii="Times New Roman" w:hAnsi="Times New Roman"/>
                <w:sz w:val="24"/>
                <w:szCs w:val="40"/>
              </w:rPr>
            </w:pPr>
            <w:r w:rsidRPr="00722152">
              <w:rPr>
                <w:rFonts w:ascii="Times New Roman" w:hAnsi="Times New Roman"/>
                <w:sz w:val="24"/>
                <w:szCs w:val="40"/>
              </w:rPr>
              <w:t xml:space="preserve">Gather any forms of evidence that are in accordance with the Standards of Auditing and applicable legal and regulatory requirements to avoid the strong challenge from the auditees. </w:t>
            </w:r>
          </w:p>
          <w:p w:rsidR="00142D79" w:rsidRPr="00722152" w:rsidRDefault="00142D79" w:rsidP="00142D79">
            <w:pPr>
              <w:pStyle w:val="ListParagraph"/>
              <w:numPr>
                <w:ilvl w:val="0"/>
                <w:numId w:val="24"/>
              </w:numPr>
              <w:spacing w:line="360" w:lineRule="auto"/>
              <w:rPr>
                <w:rFonts w:ascii="Times New Roman" w:hAnsi="Times New Roman"/>
                <w:sz w:val="24"/>
                <w:szCs w:val="40"/>
              </w:rPr>
            </w:pPr>
            <w:r w:rsidRPr="00722152">
              <w:rPr>
                <w:rFonts w:ascii="Times New Roman" w:hAnsi="Times New Roman"/>
                <w:sz w:val="24"/>
                <w:szCs w:val="40"/>
              </w:rPr>
              <w:t>Red flags of possible error occurrence in financial statements as to define any terms of accounting errors or non-compliance.</w:t>
            </w:r>
          </w:p>
          <w:p w:rsidR="00142D79" w:rsidRDefault="00142D79" w:rsidP="00142D79">
            <w:pPr>
              <w:pStyle w:val="ListParagraph"/>
              <w:numPr>
                <w:ilvl w:val="0"/>
                <w:numId w:val="24"/>
              </w:numPr>
              <w:spacing w:line="360" w:lineRule="auto"/>
              <w:rPr>
                <w:rFonts w:ascii="Times New Roman" w:hAnsi="Times New Roman"/>
                <w:sz w:val="24"/>
                <w:szCs w:val="40"/>
              </w:rPr>
            </w:pPr>
            <w:r w:rsidRPr="00722152">
              <w:rPr>
                <w:rFonts w:ascii="Times New Roman" w:hAnsi="Times New Roman"/>
                <w:sz w:val="24"/>
                <w:szCs w:val="40"/>
              </w:rPr>
              <w:t xml:space="preserve">Indicate possible misstatements through it eases the auditor to obtain relevant and considerable information. </w:t>
            </w:r>
          </w:p>
          <w:p w:rsidR="00142D79" w:rsidRDefault="00142D79" w:rsidP="00142D79">
            <w:pPr>
              <w:pStyle w:val="ListParagraph"/>
              <w:numPr>
                <w:ilvl w:val="0"/>
                <w:numId w:val="24"/>
              </w:numPr>
              <w:spacing w:line="360" w:lineRule="auto"/>
              <w:rPr>
                <w:rFonts w:ascii="Times New Roman" w:hAnsi="Times New Roman"/>
                <w:sz w:val="24"/>
                <w:szCs w:val="40"/>
              </w:rPr>
            </w:pPr>
            <w:r w:rsidRPr="00722152">
              <w:rPr>
                <w:rFonts w:ascii="Times New Roman" w:hAnsi="Times New Roman"/>
                <w:sz w:val="24"/>
                <w:szCs w:val="40"/>
              </w:rPr>
              <w:t xml:space="preserve">Help comfort and ease the audit testing and procedures. </w:t>
            </w:r>
          </w:p>
          <w:p w:rsidR="00142D79" w:rsidRPr="00722152" w:rsidRDefault="00142D79" w:rsidP="00142D79">
            <w:pPr>
              <w:pStyle w:val="ListParagraph"/>
              <w:spacing w:line="360" w:lineRule="auto"/>
              <w:rPr>
                <w:rFonts w:ascii="Times New Roman" w:hAnsi="Times New Roman"/>
                <w:sz w:val="20"/>
                <w:szCs w:val="32"/>
              </w:rPr>
            </w:pPr>
          </w:p>
          <w:p w:rsidR="00142D79" w:rsidRDefault="00142D79" w:rsidP="00142D79">
            <w:pPr>
              <w:spacing w:line="360" w:lineRule="auto"/>
              <w:rPr>
                <w:rFonts w:ascii="Times New Roman" w:hAnsi="Times New Roman" w:cs="Times New Roman"/>
                <w:sz w:val="24"/>
                <w:szCs w:val="40"/>
              </w:rPr>
            </w:pPr>
            <w:r>
              <w:rPr>
                <w:rFonts w:ascii="Times New Roman" w:hAnsi="Times New Roman" w:cs="Times New Roman"/>
                <w:sz w:val="24"/>
                <w:szCs w:val="40"/>
              </w:rPr>
              <w:t xml:space="preserve">IV. </w:t>
            </w:r>
            <w:r w:rsidRPr="00D159C4">
              <w:rPr>
                <w:rFonts w:ascii="Times New Roman" w:hAnsi="Times New Roman" w:cs="Times New Roman"/>
                <w:sz w:val="24"/>
                <w:szCs w:val="40"/>
              </w:rPr>
              <w:t>What are the common rationalizations for a fraudster which tempt him to commit fraud?</w:t>
            </w:r>
          </w:p>
          <w:p w:rsidR="00142D79" w:rsidRDefault="00142D79" w:rsidP="00142D79">
            <w:pPr>
              <w:spacing w:line="360" w:lineRule="auto"/>
              <w:ind w:firstLine="720"/>
              <w:rPr>
                <w:rFonts w:ascii="Times New Roman" w:hAnsi="Times New Roman" w:cs="Times New Roman"/>
                <w:sz w:val="24"/>
                <w:szCs w:val="40"/>
              </w:rPr>
            </w:pPr>
            <w:r>
              <w:rPr>
                <w:rFonts w:ascii="Times New Roman" w:hAnsi="Times New Roman" w:cs="Times New Roman"/>
                <w:sz w:val="24"/>
                <w:szCs w:val="40"/>
              </w:rPr>
              <w:lastRenderedPageBreak/>
              <w:t xml:space="preserve">Accordingly, when a fraudster has a good rationalization this will be a common factor and stimulation for him to commit fraud and there some common terms as in the following: </w:t>
            </w:r>
          </w:p>
          <w:p w:rsidR="00142D79" w:rsidRPr="00A972B2" w:rsidRDefault="00142D79" w:rsidP="00142D79">
            <w:pPr>
              <w:spacing w:line="360" w:lineRule="auto"/>
              <w:rPr>
                <w:rFonts w:ascii="Times New Roman" w:hAnsi="Times New Roman" w:cs="Times New Roman"/>
                <w:sz w:val="24"/>
                <w:szCs w:val="40"/>
              </w:rPr>
            </w:pPr>
            <w:r>
              <w:rPr>
                <w:rFonts w:ascii="Times New Roman" w:hAnsi="Times New Roman" w:cs="Times New Roman"/>
                <w:sz w:val="24"/>
                <w:szCs w:val="40"/>
              </w:rPr>
              <w:t xml:space="preserve">1/My fraud action is just in a short period and others will never know it due to: </w:t>
            </w:r>
          </w:p>
          <w:p w:rsidR="00142D79" w:rsidRPr="00241980" w:rsidRDefault="00142D79" w:rsidP="00142D79">
            <w:pPr>
              <w:pStyle w:val="ListParagraph"/>
              <w:numPr>
                <w:ilvl w:val="0"/>
                <w:numId w:val="22"/>
              </w:numPr>
              <w:spacing w:line="360" w:lineRule="auto"/>
              <w:rPr>
                <w:rFonts w:ascii="Times New Roman" w:hAnsi="Times New Roman"/>
                <w:sz w:val="24"/>
                <w:szCs w:val="40"/>
              </w:rPr>
            </w:pPr>
            <w:r w:rsidRPr="00241980">
              <w:rPr>
                <w:rFonts w:ascii="Times New Roman" w:hAnsi="Times New Roman"/>
                <w:sz w:val="24"/>
                <w:szCs w:val="40"/>
              </w:rPr>
              <w:t xml:space="preserve">The </w:t>
            </w:r>
            <w:r>
              <w:rPr>
                <w:rFonts w:ascii="Times New Roman" w:hAnsi="Times New Roman"/>
                <w:sz w:val="24"/>
                <w:szCs w:val="40"/>
              </w:rPr>
              <w:t>company’s financial affair</w:t>
            </w:r>
            <w:r w:rsidRPr="00241980">
              <w:rPr>
                <w:rFonts w:ascii="Times New Roman" w:hAnsi="Times New Roman"/>
                <w:sz w:val="24"/>
                <w:szCs w:val="40"/>
              </w:rPr>
              <w:t xml:space="preserve"> will </w:t>
            </w:r>
            <w:r>
              <w:rPr>
                <w:rFonts w:ascii="Times New Roman" w:hAnsi="Times New Roman"/>
                <w:sz w:val="24"/>
                <w:szCs w:val="40"/>
              </w:rPr>
              <w:t>work</w:t>
            </w:r>
            <w:r w:rsidRPr="00241980">
              <w:rPr>
                <w:rFonts w:ascii="Times New Roman" w:hAnsi="Times New Roman"/>
                <w:sz w:val="24"/>
                <w:szCs w:val="40"/>
              </w:rPr>
              <w:t xml:space="preserve"> better in the next period and the act can be reversed. Nobody will</w:t>
            </w:r>
            <w:r>
              <w:rPr>
                <w:rFonts w:ascii="Times New Roman" w:hAnsi="Times New Roman"/>
                <w:sz w:val="24"/>
                <w:szCs w:val="40"/>
              </w:rPr>
              <w:t xml:space="preserve"> </w:t>
            </w:r>
            <w:r w:rsidRPr="00241980">
              <w:rPr>
                <w:rFonts w:ascii="Times New Roman" w:hAnsi="Times New Roman"/>
                <w:sz w:val="24"/>
                <w:szCs w:val="40"/>
              </w:rPr>
              <w:t>ever know.</w:t>
            </w:r>
          </w:p>
          <w:p w:rsidR="00142D79" w:rsidRDefault="00142D79" w:rsidP="00142D79">
            <w:pPr>
              <w:pStyle w:val="ListParagraph"/>
              <w:numPr>
                <w:ilvl w:val="0"/>
                <w:numId w:val="22"/>
              </w:numPr>
              <w:spacing w:line="360" w:lineRule="auto"/>
              <w:rPr>
                <w:rFonts w:ascii="Times New Roman" w:hAnsi="Times New Roman"/>
                <w:sz w:val="24"/>
                <w:szCs w:val="40"/>
              </w:rPr>
            </w:pPr>
            <w:r w:rsidRPr="00241980">
              <w:rPr>
                <w:rFonts w:ascii="Times New Roman" w:hAnsi="Times New Roman"/>
                <w:sz w:val="24"/>
                <w:szCs w:val="40"/>
              </w:rPr>
              <w:t>It is actually not a fraud, if I change this record this month and then reverse it the</w:t>
            </w:r>
            <w:r>
              <w:rPr>
                <w:rFonts w:ascii="Times New Roman" w:hAnsi="Times New Roman"/>
                <w:sz w:val="24"/>
                <w:szCs w:val="40"/>
              </w:rPr>
              <w:t xml:space="preserve"> next, </w:t>
            </w:r>
            <w:r w:rsidRPr="00241980">
              <w:rPr>
                <w:rFonts w:ascii="Times New Roman" w:hAnsi="Times New Roman"/>
                <w:sz w:val="24"/>
                <w:szCs w:val="40"/>
              </w:rPr>
              <w:t>at the end, it will all be cleared</w:t>
            </w:r>
            <w:r>
              <w:rPr>
                <w:rFonts w:ascii="Times New Roman" w:hAnsi="Times New Roman"/>
                <w:sz w:val="24"/>
                <w:szCs w:val="40"/>
              </w:rPr>
              <w:t xml:space="preserve">. </w:t>
            </w:r>
          </w:p>
          <w:p w:rsidR="00142D79" w:rsidRPr="00E2171A" w:rsidRDefault="00142D79" w:rsidP="00142D79">
            <w:pPr>
              <w:spacing w:line="360" w:lineRule="auto"/>
              <w:rPr>
                <w:rFonts w:ascii="Times New Roman" w:hAnsi="Times New Roman" w:cs="Times New Roman"/>
                <w:sz w:val="24"/>
                <w:szCs w:val="40"/>
              </w:rPr>
            </w:pPr>
            <w:r>
              <w:rPr>
                <w:rFonts w:ascii="Times New Roman" w:hAnsi="Times New Roman" w:cs="Times New Roman"/>
                <w:sz w:val="24"/>
                <w:szCs w:val="40"/>
              </w:rPr>
              <w:t>2/</w:t>
            </w:r>
            <w:r w:rsidRPr="00E2171A">
              <w:rPr>
                <w:rFonts w:ascii="Times New Roman" w:hAnsi="Times New Roman" w:cs="Times New Roman"/>
                <w:sz w:val="24"/>
                <w:szCs w:val="40"/>
              </w:rPr>
              <w:t xml:space="preserve">The management </w:t>
            </w:r>
            <w:r>
              <w:rPr>
                <w:rFonts w:ascii="Times New Roman" w:hAnsi="Times New Roman" w:cs="Times New Roman"/>
                <w:sz w:val="24"/>
                <w:szCs w:val="40"/>
              </w:rPr>
              <w:t xml:space="preserve">and line-supervisors usually ignore or they don’t set the tone at the top as for:  </w:t>
            </w:r>
          </w:p>
          <w:p w:rsidR="00142D79" w:rsidRPr="00E2171A" w:rsidRDefault="00142D79" w:rsidP="00142D79">
            <w:pPr>
              <w:pStyle w:val="ListParagraph"/>
              <w:numPr>
                <w:ilvl w:val="0"/>
                <w:numId w:val="23"/>
              </w:numPr>
              <w:spacing w:line="360" w:lineRule="auto"/>
              <w:rPr>
                <w:rFonts w:ascii="Times New Roman" w:hAnsi="Times New Roman"/>
                <w:sz w:val="24"/>
                <w:szCs w:val="40"/>
              </w:rPr>
            </w:pPr>
            <w:r w:rsidRPr="00E2171A">
              <w:rPr>
                <w:rFonts w:ascii="Times New Roman" w:hAnsi="Times New Roman"/>
                <w:sz w:val="24"/>
                <w:szCs w:val="40"/>
              </w:rPr>
              <w:t>Management does not really implement internal controls</w:t>
            </w:r>
            <w:r>
              <w:rPr>
                <w:rFonts w:ascii="Times New Roman" w:hAnsi="Times New Roman"/>
                <w:sz w:val="24"/>
                <w:szCs w:val="40"/>
              </w:rPr>
              <w:t xml:space="preserve"> and worry about the outcomes of control failures</w:t>
            </w:r>
            <w:r w:rsidRPr="00E2171A">
              <w:rPr>
                <w:rFonts w:ascii="Times New Roman" w:hAnsi="Times New Roman"/>
                <w:sz w:val="24"/>
                <w:szCs w:val="40"/>
              </w:rPr>
              <w:t>.</w:t>
            </w:r>
          </w:p>
          <w:p w:rsidR="00142D79" w:rsidRPr="00E2171A" w:rsidRDefault="00142D79" w:rsidP="00142D79">
            <w:pPr>
              <w:pStyle w:val="ListParagraph"/>
              <w:numPr>
                <w:ilvl w:val="0"/>
                <w:numId w:val="23"/>
              </w:numPr>
              <w:spacing w:line="360" w:lineRule="auto"/>
              <w:rPr>
                <w:rFonts w:ascii="Times New Roman" w:hAnsi="Times New Roman"/>
                <w:sz w:val="24"/>
                <w:szCs w:val="40"/>
              </w:rPr>
            </w:pPr>
            <w:r w:rsidRPr="00E2171A">
              <w:rPr>
                <w:rFonts w:ascii="Times New Roman" w:hAnsi="Times New Roman"/>
                <w:sz w:val="24"/>
                <w:szCs w:val="40"/>
              </w:rPr>
              <w:t xml:space="preserve">Management does not </w:t>
            </w:r>
            <w:r>
              <w:rPr>
                <w:rFonts w:ascii="Times New Roman" w:hAnsi="Times New Roman"/>
                <w:sz w:val="24"/>
                <w:szCs w:val="40"/>
              </w:rPr>
              <w:t>rectify</w:t>
            </w:r>
            <w:r w:rsidRPr="00E2171A">
              <w:rPr>
                <w:rFonts w:ascii="Times New Roman" w:hAnsi="Times New Roman"/>
                <w:sz w:val="24"/>
                <w:szCs w:val="40"/>
              </w:rPr>
              <w:t xml:space="preserve"> </w:t>
            </w:r>
            <w:r>
              <w:rPr>
                <w:rFonts w:ascii="Times New Roman" w:hAnsi="Times New Roman"/>
                <w:sz w:val="24"/>
                <w:szCs w:val="40"/>
              </w:rPr>
              <w:t xml:space="preserve">any control deficiencies after being founded. </w:t>
            </w:r>
          </w:p>
          <w:p w:rsidR="00142D79" w:rsidRPr="00E2171A" w:rsidRDefault="00142D79" w:rsidP="00142D79">
            <w:pPr>
              <w:pStyle w:val="ListParagraph"/>
              <w:numPr>
                <w:ilvl w:val="0"/>
                <w:numId w:val="23"/>
              </w:numPr>
              <w:spacing w:line="360" w:lineRule="auto"/>
              <w:rPr>
                <w:rFonts w:ascii="Times New Roman" w:hAnsi="Times New Roman"/>
                <w:sz w:val="24"/>
                <w:szCs w:val="40"/>
              </w:rPr>
            </w:pPr>
            <w:r w:rsidRPr="00E2171A">
              <w:rPr>
                <w:rFonts w:ascii="Times New Roman" w:hAnsi="Times New Roman"/>
                <w:sz w:val="24"/>
                <w:szCs w:val="40"/>
              </w:rPr>
              <w:t xml:space="preserve">Management does not </w:t>
            </w:r>
            <w:r>
              <w:rPr>
                <w:rFonts w:ascii="Times New Roman" w:hAnsi="Times New Roman"/>
                <w:sz w:val="24"/>
                <w:szCs w:val="40"/>
              </w:rPr>
              <w:t xml:space="preserve">hold and concern over the company ethical values. </w:t>
            </w:r>
          </w:p>
          <w:p w:rsidR="00142D79" w:rsidRPr="00E2171A" w:rsidRDefault="00142D79" w:rsidP="00142D79">
            <w:pPr>
              <w:spacing w:line="360" w:lineRule="auto"/>
              <w:rPr>
                <w:rFonts w:ascii="Times New Roman" w:hAnsi="Times New Roman" w:cs="Times New Roman"/>
                <w:sz w:val="24"/>
                <w:szCs w:val="40"/>
              </w:rPr>
            </w:pPr>
            <w:r>
              <w:rPr>
                <w:rFonts w:ascii="Times New Roman" w:hAnsi="Times New Roman" w:cs="Times New Roman"/>
                <w:sz w:val="24"/>
                <w:szCs w:val="40"/>
              </w:rPr>
              <w:t xml:space="preserve">3/Management’s behavior is just to focus on own benefit and does not help the subordinates: </w:t>
            </w:r>
          </w:p>
          <w:p w:rsidR="00142D79" w:rsidRDefault="00142D79" w:rsidP="00142D79">
            <w:pPr>
              <w:pStyle w:val="ListParagraph"/>
              <w:numPr>
                <w:ilvl w:val="0"/>
                <w:numId w:val="15"/>
              </w:numPr>
              <w:spacing w:line="360" w:lineRule="auto"/>
              <w:rPr>
                <w:rFonts w:ascii="Times New Roman" w:hAnsi="Times New Roman"/>
                <w:sz w:val="24"/>
                <w:szCs w:val="40"/>
              </w:rPr>
            </w:pPr>
            <w:r>
              <w:rPr>
                <w:rFonts w:ascii="Times New Roman" w:hAnsi="Times New Roman"/>
                <w:sz w:val="24"/>
                <w:szCs w:val="40"/>
              </w:rPr>
              <w:t>Management usually design his work outcome just to fit and match with what benefit himself perceptively greater than others.</w:t>
            </w:r>
          </w:p>
          <w:p w:rsidR="00142D79" w:rsidRPr="001D09A8" w:rsidRDefault="00142D79" w:rsidP="00142D79">
            <w:pPr>
              <w:pStyle w:val="ListParagraph"/>
              <w:numPr>
                <w:ilvl w:val="0"/>
                <w:numId w:val="15"/>
              </w:numPr>
              <w:spacing w:line="360" w:lineRule="auto"/>
              <w:rPr>
                <w:rFonts w:ascii="Times New Roman" w:hAnsi="Times New Roman"/>
                <w:sz w:val="24"/>
                <w:szCs w:val="40"/>
              </w:rPr>
            </w:pPr>
            <w:r w:rsidRPr="00241980">
              <w:rPr>
                <w:rFonts w:ascii="Times New Roman" w:hAnsi="Times New Roman"/>
                <w:sz w:val="24"/>
                <w:szCs w:val="40"/>
              </w:rPr>
              <w:t>Management has approved certain transactions only for the purpose of meeting</w:t>
            </w:r>
            <w:r>
              <w:rPr>
                <w:rFonts w:ascii="Times New Roman" w:hAnsi="Times New Roman"/>
                <w:sz w:val="24"/>
                <w:szCs w:val="40"/>
              </w:rPr>
              <w:t xml:space="preserve"> </w:t>
            </w:r>
            <w:r w:rsidRPr="00E2171A">
              <w:rPr>
                <w:rFonts w:ascii="Times New Roman" w:hAnsi="Times New Roman"/>
                <w:sz w:val="24"/>
                <w:szCs w:val="40"/>
              </w:rPr>
              <w:t>particular reporting objectives.</w:t>
            </w:r>
          </w:p>
          <w:p w:rsidR="00142D79" w:rsidRDefault="00142D79" w:rsidP="00142D79">
            <w:pPr>
              <w:pStyle w:val="ListParagraph"/>
              <w:numPr>
                <w:ilvl w:val="0"/>
                <w:numId w:val="15"/>
              </w:numPr>
              <w:spacing w:line="360" w:lineRule="auto"/>
              <w:rPr>
                <w:rFonts w:ascii="Times New Roman" w:hAnsi="Times New Roman"/>
                <w:sz w:val="24"/>
                <w:szCs w:val="40"/>
              </w:rPr>
            </w:pPr>
            <w:r>
              <w:rPr>
                <w:rFonts w:ascii="Times New Roman" w:hAnsi="Times New Roman"/>
                <w:sz w:val="24"/>
                <w:szCs w:val="40"/>
              </w:rPr>
              <w:t xml:space="preserve">This fraud commitment is what to return the risk being taken. </w:t>
            </w:r>
          </w:p>
          <w:p w:rsidR="00142D79" w:rsidRPr="001D09A8" w:rsidRDefault="00142D79" w:rsidP="00142D79">
            <w:pPr>
              <w:spacing w:line="360" w:lineRule="auto"/>
              <w:rPr>
                <w:rFonts w:ascii="Times New Roman" w:hAnsi="Times New Roman" w:cs="Times New Roman"/>
                <w:sz w:val="24"/>
                <w:szCs w:val="40"/>
              </w:rPr>
            </w:pPr>
            <w:r>
              <w:rPr>
                <w:rFonts w:ascii="Times New Roman" w:hAnsi="Times New Roman" w:cs="Times New Roman"/>
                <w:sz w:val="24"/>
                <w:szCs w:val="40"/>
              </w:rPr>
              <w:t xml:space="preserve">4/It is just a drop in the sea due to the effect of the fraud since no one will be suffered as well as the company is enjoying the glory: </w:t>
            </w:r>
          </w:p>
          <w:p w:rsidR="00142D79" w:rsidRPr="001D09A8" w:rsidRDefault="00142D79" w:rsidP="00142D79">
            <w:pPr>
              <w:pStyle w:val="ListParagraph"/>
              <w:numPr>
                <w:ilvl w:val="0"/>
                <w:numId w:val="15"/>
              </w:numPr>
              <w:spacing w:line="360" w:lineRule="auto"/>
              <w:rPr>
                <w:rFonts w:ascii="Times New Roman" w:hAnsi="Times New Roman"/>
                <w:sz w:val="24"/>
                <w:szCs w:val="40"/>
              </w:rPr>
            </w:pPr>
            <w:r>
              <w:rPr>
                <w:rFonts w:ascii="Times New Roman" w:hAnsi="Times New Roman"/>
                <w:sz w:val="24"/>
                <w:szCs w:val="40"/>
              </w:rPr>
              <w:t xml:space="preserve">It won’t threaten the company’s benefit, oppositely it will substantially help the fraudster for several purposes. </w:t>
            </w:r>
          </w:p>
          <w:p w:rsidR="00142D79" w:rsidRPr="001D09A8" w:rsidRDefault="00142D79" w:rsidP="00142D79">
            <w:pPr>
              <w:spacing w:line="360" w:lineRule="auto"/>
              <w:rPr>
                <w:rFonts w:ascii="Times New Roman" w:hAnsi="Times New Roman" w:cs="Times New Roman"/>
                <w:sz w:val="24"/>
                <w:szCs w:val="40"/>
              </w:rPr>
            </w:pPr>
            <w:r>
              <w:rPr>
                <w:rFonts w:ascii="Times New Roman" w:hAnsi="Times New Roman" w:cs="Times New Roman"/>
                <w:sz w:val="24"/>
                <w:szCs w:val="40"/>
              </w:rPr>
              <w:t xml:space="preserve">5/I should have earned this: </w:t>
            </w:r>
          </w:p>
          <w:p w:rsidR="00142D79" w:rsidRDefault="00142D79" w:rsidP="00142D79">
            <w:pPr>
              <w:pStyle w:val="ListParagraph"/>
              <w:numPr>
                <w:ilvl w:val="0"/>
                <w:numId w:val="15"/>
              </w:numPr>
              <w:spacing w:line="360" w:lineRule="auto"/>
              <w:rPr>
                <w:rFonts w:ascii="Times New Roman" w:hAnsi="Times New Roman"/>
                <w:sz w:val="24"/>
                <w:szCs w:val="40"/>
              </w:rPr>
            </w:pPr>
            <w:r>
              <w:rPr>
                <w:rFonts w:ascii="Times New Roman" w:hAnsi="Times New Roman"/>
                <w:sz w:val="24"/>
                <w:szCs w:val="40"/>
              </w:rPr>
              <w:t xml:space="preserve">I should have received this stuff behind my outcomes and commitment paying to the department and company. </w:t>
            </w:r>
          </w:p>
          <w:p w:rsidR="00142D79" w:rsidRDefault="00142D79" w:rsidP="00142D79">
            <w:pPr>
              <w:pStyle w:val="ListParagraph"/>
              <w:numPr>
                <w:ilvl w:val="0"/>
                <w:numId w:val="15"/>
              </w:numPr>
              <w:spacing w:line="360" w:lineRule="auto"/>
              <w:rPr>
                <w:rFonts w:ascii="Times New Roman" w:hAnsi="Times New Roman"/>
                <w:sz w:val="24"/>
                <w:szCs w:val="40"/>
              </w:rPr>
            </w:pPr>
            <w:r w:rsidRPr="00241980">
              <w:rPr>
                <w:rFonts w:ascii="Times New Roman" w:hAnsi="Times New Roman"/>
                <w:sz w:val="24"/>
                <w:szCs w:val="40"/>
              </w:rPr>
              <w:t>I was suitable for the promotion I earned.</w:t>
            </w:r>
          </w:p>
          <w:p w:rsidR="00142D79" w:rsidRPr="00241980" w:rsidRDefault="00142D79" w:rsidP="00142D79">
            <w:pPr>
              <w:pStyle w:val="ListParagraph"/>
              <w:numPr>
                <w:ilvl w:val="0"/>
                <w:numId w:val="15"/>
              </w:numPr>
              <w:spacing w:line="360" w:lineRule="auto"/>
              <w:rPr>
                <w:rFonts w:ascii="Times New Roman" w:hAnsi="Times New Roman"/>
                <w:sz w:val="24"/>
                <w:szCs w:val="40"/>
              </w:rPr>
            </w:pPr>
            <w:r>
              <w:rPr>
                <w:rFonts w:ascii="Times New Roman" w:hAnsi="Times New Roman"/>
                <w:sz w:val="24"/>
                <w:szCs w:val="40"/>
              </w:rPr>
              <w:t xml:space="preserve">I am about to quit the job soon, so it is suitable to commit the fraud in the return to my incentive. </w:t>
            </w:r>
          </w:p>
          <w:p w:rsidR="00142D79" w:rsidRPr="00241980" w:rsidRDefault="00142D79" w:rsidP="00142D79">
            <w:pPr>
              <w:pStyle w:val="ListParagraph"/>
              <w:numPr>
                <w:ilvl w:val="0"/>
                <w:numId w:val="15"/>
              </w:numPr>
              <w:spacing w:line="360" w:lineRule="auto"/>
              <w:rPr>
                <w:rFonts w:ascii="Times New Roman" w:hAnsi="Times New Roman"/>
                <w:sz w:val="24"/>
                <w:szCs w:val="40"/>
              </w:rPr>
            </w:pPr>
            <w:r w:rsidRPr="00241980">
              <w:rPr>
                <w:rFonts w:ascii="Times New Roman" w:hAnsi="Times New Roman"/>
                <w:sz w:val="24"/>
                <w:szCs w:val="40"/>
              </w:rPr>
              <w:t>I am being paid less than the market rate for my duties.</w:t>
            </w:r>
          </w:p>
          <w:p w:rsidR="00142D79" w:rsidRPr="001526B9" w:rsidRDefault="00142D79" w:rsidP="00142D79">
            <w:pPr>
              <w:pStyle w:val="ListParagraph"/>
              <w:numPr>
                <w:ilvl w:val="0"/>
                <w:numId w:val="15"/>
              </w:numPr>
              <w:spacing w:line="360" w:lineRule="auto"/>
              <w:rPr>
                <w:rFonts w:ascii="Times New Roman" w:hAnsi="Times New Roman"/>
                <w:sz w:val="24"/>
                <w:szCs w:val="40"/>
              </w:rPr>
            </w:pPr>
            <w:r w:rsidRPr="00241980">
              <w:rPr>
                <w:rFonts w:ascii="Times New Roman" w:hAnsi="Times New Roman"/>
                <w:sz w:val="24"/>
                <w:szCs w:val="40"/>
              </w:rPr>
              <w:t>The company has no loyalty towards its employees; I’m likely to be put down soon.</w:t>
            </w:r>
          </w:p>
          <w:p w:rsidR="00142D79" w:rsidRDefault="00142D79" w:rsidP="00142D79">
            <w:pPr>
              <w:spacing w:line="360" w:lineRule="auto"/>
              <w:rPr>
                <w:rFonts w:ascii="Times New Roman" w:hAnsi="Times New Roman" w:cs="Times New Roman"/>
                <w:sz w:val="24"/>
                <w:szCs w:val="40"/>
              </w:rPr>
            </w:pPr>
          </w:p>
          <w:p w:rsidR="00142D79" w:rsidRDefault="00142D79" w:rsidP="00142D79">
            <w:pPr>
              <w:spacing w:line="360" w:lineRule="auto"/>
              <w:rPr>
                <w:rFonts w:ascii="Times New Roman" w:hAnsi="Times New Roman" w:cs="Times New Roman"/>
                <w:sz w:val="24"/>
                <w:szCs w:val="40"/>
              </w:rPr>
            </w:pPr>
            <w:r>
              <w:rPr>
                <w:rFonts w:ascii="Times New Roman" w:hAnsi="Times New Roman" w:cs="Times New Roman"/>
                <w:sz w:val="24"/>
                <w:szCs w:val="40"/>
              </w:rPr>
              <w:t xml:space="preserve">V. </w:t>
            </w:r>
            <w:r w:rsidRPr="00D159C4">
              <w:rPr>
                <w:rFonts w:ascii="Times New Roman" w:hAnsi="Times New Roman" w:cs="Times New Roman"/>
                <w:sz w:val="24"/>
                <w:szCs w:val="40"/>
              </w:rPr>
              <w:t>Outline the important points to be considered when evaluating fraud risk factors.</w:t>
            </w:r>
          </w:p>
          <w:p w:rsidR="00142D79" w:rsidRDefault="00142D79" w:rsidP="00142D79">
            <w:pPr>
              <w:pStyle w:val="ListParagraph"/>
              <w:numPr>
                <w:ilvl w:val="0"/>
                <w:numId w:val="16"/>
              </w:numPr>
              <w:spacing w:line="360" w:lineRule="auto"/>
              <w:jc w:val="both"/>
              <w:rPr>
                <w:rFonts w:ascii="Times New Roman" w:hAnsi="Times New Roman"/>
                <w:sz w:val="24"/>
                <w:szCs w:val="40"/>
              </w:rPr>
            </w:pPr>
            <w:r>
              <w:rPr>
                <w:rFonts w:ascii="Times New Roman" w:hAnsi="Times New Roman"/>
                <w:sz w:val="24"/>
                <w:szCs w:val="40"/>
              </w:rPr>
              <w:t xml:space="preserve">A thorough understanding about a business entity: This refers the knowledge you gathered in the purpose to get familiar with what are going to happen within the context of that entity. For example, it will be different from places to places, cultures to cultures, or even eras to eras; an internal auditor should have a clear understanding of people, culture, behavior, or situation which will be likely to happen in an organization in order to put a target on discovering a proper fraud risk factor. </w:t>
            </w:r>
          </w:p>
          <w:p w:rsidR="00142D79" w:rsidRDefault="00142D79" w:rsidP="00142D79">
            <w:pPr>
              <w:pStyle w:val="ListParagraph"/>
              <w:numPr>
                <w:ilvl w:val="0"/>
                <w:numId w:val="16"/>
              </w:numPr>
              <w:spacing w:line="360" w:lineRule="auto"/>
              <w:jc w:val="both"/>
              <w:rPr>
                <w:rFonts w:ascii="Times New Roman" w:hAnsi="Times New Roman"/>
                <w:sz w:val="24"/>
                <w:szCs w:val="40"/>
              </w:rPr>
            </w:pPr>
            <w:r>
              <w:rPr>
                <w:rFonts w:ascii="Times New Roman" w:hAnsi="Times New Roman"/>
                <w:sz w:val="24"/>
                <w:szCs w:val="40"/>
              </w:rPr>
              <w:t>Focusing on the shareholders or related parties is contemplated significant a</w:t>
            </w:r>
            <w:bookmarkStart w:id="0" w:name="_GoBack"/>
            <w:bookmarkEnd w:id="0"/>
            <w:r>
              <w:rPr>
                <w:rFonts w:ascii="Times New Roman" w:hAnsi="Times New Roman"/>
                <w:sz w:val="24"/>
                <w:szCs w:val="40"/>
              </w:rPr>
              <w:t xml:space="preserve">s to build and be ready for which strategy should be best adopted for potential frauds. </w:t>
            </w:r>
          </w:p>
          <w:p w:rsidR="00142D79" w:rsidRPr="00F05CB5" w:rsidRDefault="00142D79" w:rsidP="00142D79">
            <w:pPr>
              <w:pStyle w:val="ListParagraph"/>
              <w:numPr>
                <w:ilvl w:val="0"/>
                <w:numId w:val="16"/>
              </w:numPr>
              <w:spacing w:line="360" w:lineRule="auto"/>
              <w:jc w:val="both"/>
              <w:rPr>
                <w:rFonts w:ascii="Times New Roman" w:hAnsi="Times New Roman"/>
                <w:sz w:val="24"/>
                <w:szCs w:val="40"/>
              </w:rPr>
            </w:pPr>
            <w:r>
              <w:rPr>
                <w:rFonts w:ascii="Times New Roman" w:hAnsi="Times New Roman"/>
                <w:sz w:val="24"/>
                <w:szCs w:val="40"/>
              </w:rPr>
              <w:t xml:space="preserve">Questionable financial ratios, </w:t>
            </w:r>
            <w:r w:rsidRPr="00F05CB5">
              <w:rPr>
                <w:rFonts w:ascii="Times New Roman" w:hAnsi="Times New Roman"/>
                <w:sz w:val="24"/>
                <w:szCs w:val="40"/>
              </w:rPr>
              <w:t>suspicious</w:t>
            </w:r>
            <w:r>
              <w:rPr>
                <w:rFonts w:ascii="Times New Roman" w:hAnsi="Times New Roman"/>
                <w:sz w:val="24"/>
                <w:szCs w:val="40"/>
              </w:rPr>
              <w:t xml:space="preserve"> </w:t>
            </w:r>
            <w:r w:rsidRPr="00F05CB5">
              <w:rPr>
                <w:rFonts w:ascii="Times New Roman" w:hAnsi="Times New Roman"/>
                <w:sz w:val="24"/>
                <w:szCs w:val="40"/>
              </w:rPr>
              <w:t>transact</w:t>
            </w:r>
            <w:r>
              <w:rPr>
                <w:rFonts w:ascii="Times New Roman" w:hAnsi="Times New Roman"/>
                <w:sz w:val="24"/>
                <w:szCs w:val="40"/>
              </w:rPr>
              <w:t>ions, and doubtful explanations by m</w:t>
            </w:r>
            <w:r w:rsidRPr="00F05CB5">
              <w:rPr>
                <w:rFonts w:ascii="Times New Roman" w:hAnsi="Times New Roman"/>
                <w:sz w:val="24"/>
                <w:szCs w:val="40"/>
              </w:rPr>
              <w:t>anagement</w:t>
            </w:r>
            <w:r>
              <w:rPr>
                <w:rFonts w:ascii="Times New Roman" w:hAnsi="Times New Roman"/>
                <w:sz w:val="24"/>
                <w:szCs w:val="40"/>
              </w:rPr>
              <w:t xml:space="preserve"> are all potential indicators for fraud risk factors revealing. </w:t>
            </w:r>
          </w:p>
          <w:p w:rsidR="00142D79" w:rsidRDefault="00142D79" w:rsidP="00142D79">
            <w:pPr>
              <w:pStyle w:val="ListParagraph"/>
              <w:numPr>
                <w:ilvl w:val="0"/>
                <w:numId w:val="16"/>
              </w:numPr>
              <w:spacing w:line="360" w:lineRule="auto"/>
              <w:jc w:val="both"/>
              <w:rPr>
                <w:rFonts w:ascii="Times New Roman" w:hAnsi="Times New Roman"/>
                <w:sz w:val="24"/>
                <w:szCs w:val="40"/>
              </w:rPr>
            </w:pPr>
            <w:r>
              <w:rPr>
                <w:rFonts w:ascii="Times New Roman" w:hAnsi="Times New Roman"/>
                <w:sz w:val="24"/>
                <w:szCs w:val="40"/>
              </w:rPr>
              <w:t xml:space="preserve">A comprehensive perspective toward financial and market setting operating in those entities: as per having clear concept to the gadget of both of these areas, there will be easy notify and unleash a focus to what points or segment tending or easily allowing fraud to incur and therefore, it will be favorable for evaluating fraud risk factors. </w:t>
            </w:r>
          </w:p>
          <w:p w:rsidR="00142D79" w:rsidRDefault="00142D79" w:rsidP="00142D79">
            <w:pPr>
              <w:pStyle w:val="ListParagraph"/>
              <w:numPr>
                <w:ilvl w:val="0"/>
                <w:numId w:val="16"/>
              </w:numPr>
              <w:spacing w:line="360" w:lineRule="auto"/>
              <w:jc w:val="both"/>
              <w:rPr>
                <w:rFonts w:ascii="Times New Roman" w:hAnsi="Times New Roman"/>
                <w:sz w:val="24"/>
                <w:szCs w:val="40"/>
              </w:rPr>
            </w:pPr>
            <w:r>
              <w:rPr>
                <w:rFonts w:ascii="Times New Roman" w:hAnsi="Times New Roman"/>
                <w:sz w:val="24"/>
                <w:szCs w:val="40"/>
              </w:rPr>
              <w:t xml:space="preserve">Taking a look as to concentrate on the controls of the entity, which means how those controls were designed and implemented. It is very simple if the existing of weakness or some necessary controls are absent in place, fraudsters will be likely to take an opportunity for a good benefit. Moreover, it is crucial to consider such controls as detective, preventive, corrective and directive whether they are existing or not or sometimes they are not adequate and effective enough which favor frauds to happen. </w:t>
            </w:r>
          </w:p>
          <w:p w:rsidR="00142D79" w:rsidRDefault="00142D79" w:rsidP="00142D79">
            <w:pPr>
              <w:pStyle w:val="ListParagraph"/>
              <w:numPr>
                <w:ilvl w:val="0"/>
                <w:numId w:val="16"/>
              </w:numPr>
              <w:spacing w:line="360" w:lineRule="auto"/>
              <w:jc w:val="both"/>
              <w:rPr>
                <w:rFonts w:ascii="Times New Roman" w:hAnsi="Times New Roman"/>
                <w:sz w:val="24"/>
                <w:szCs w:val="40"/>
              </w:rPr>
            </w:pPr>
            <w:r w:rsidRPr="00920E11">
              <w:rPr>
                <w:rFonts w:ascii="Times New Roman" w:hAnsi="Times New Roman"/>
                <w:sz w:val="24"/>
                <w:szCs w:val="40"/>
              </w:rPr>
              <w:t>A proper mechanism is very important identifying fraud risk factors through which steps needed the</w:t>
            </w:r>
            <w:r>
              <w:rPr>
                <w:rFonts w:ascii="Times New Roman" w:hAnsi="Times New Roman"/>
                <w:sz w:val="24"/>
                <w:szCs w:val="40"/>
              </w:rPr>
              <w:t xml:space="preserve"> </w:t>
            </w:r>
            <w:r w:rsidRPr="00920E11">
              <w:rPr>
                <w:rFonts w:ascii="Times New Roman" w:hAnsi="Times New Roman"/>
                <w:sz w:val="24"/>
                <w:szCs w:val="40"/>
              </w:rPr>
              <w:t xml:space="preserve">most to effectively collect data and successfully achieve the targeted goals. </w:t>
            </w:r>
          </w:p>
          <w:p w:rsidR="00142D79" w:rsidRDefault="00142D79" w:rsidP="00142D79">
            <w:pPr>
              <w:pStyle w:val="ListParagraph"/>
              <w:spacing w:line="360" w:lineRule="auto"/>
              <w:jc w:val="both"/>
              <w:rPr>
                <w:rFonts w:ascii="Times New Roman" w:hAnsi="Times New Roman"/>
                <w:sz w:val="24"/>
                <w:szCs w:val="40"/>
              </w:rPr>
            </w:pPr>
          </w:p>
          <w:p w:rsidR="00142D79" w:rsidRDefault="00142D79" w:rsidP="00142D79">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VI. </w:t>
            </w:r>
            <w:r w:rsidRPr="00600EC3">
              <w:rPr>
                <w:rFonts w:ascii="Times New Roman" w:hAnsi="Times New Roman" w:cs="Times New Roman"/>
                <w:sz w:val="24"/>
                <w:szCs w:val="40"/>
              </w:rPr>
              <w:t>Analytic procedures are used throughout the audit process for three primary purposes. What are they?</w:t>
            </w:r>
          </w:p>
          <w:p w:rsidR="00142D79" w:rsidRPr="00570F46" w:rsidRDefault="00142D79" w:rsidP="00142D79">
            <w:pPr>
              <w:pStyle w:val="ListParagraph"/>
              <w:numPr>
                <w:ilvl w:val="0"/>
                <w:numId w:val="17"/>
              </w:numPr>
              <w:spacing w:line="360" w:lineRule="auto"/>
              <w:jc w:val="both"/>
              <w:rPr>
                <w:rFonts w:ascii="Times New Roman" w:hAnsi="Times New Roman"/>
                <w:sz w:val="24"/>
                <w:szCs w:val="40"/>
              </w:rPr>
            </w:pPr>
            <w:r w:rsidRPr="00570F46">
              <w:rPr>
                <w:rFonts w:ascii="Times New Roman" w:hAnsi="Times New Roman"/>
                <w:sz w:val="24"/>
                <w:szCs w:val="40"/>
              </w:rPr>
              <w:t xml:space="preserve">First purpose: to develop knowledge and comprehension about the company’s mission, goal, perspectives and cultures as well as to direct attention to high-risk areas of audit procedures and programs if it is required to strengthen more including the nature, timing, and extent. </w:t>
            </w:r>
            <w:r>
              <w:rPr>
                <w:rFonts w:ascii="Times New Roman" w:hAnsi="Times New Roman"/>
                <w:sz w:val="24"/>
                <w:szCs w:val="40"/>
              </w:rPr>
              <w:t xml:space="preserve">Simply like an audit mission, there will be a proper design of pre-audit task, update of audit programs, the refresh of policies and memo </w:t>
            </w:r>
            <w:r>
              <w:rPr>
                <w:rFonts w:ascii="Times New Roman" w:hAnsi="Times New Roman"/>
                <w:sz w:val="24"/>
                <w:szCs w:val="40"/>
              </w:rPr>
              <w:lastRenderedPageBreak/>
              <w:t xml:space="preserve">since all of these activities are the basic preparation or capital as for reaching to a second step of the mission. The purpose to understand the Risk Universe due to this provides general risk backgrounds for an auditor to top down and classify which points to be furthered to attain the designed objectives. </w:t>
            </w:r>
          </w:p>
          <w:p w:rsidR="00142D79" w:rsidRPr="00946465" w:rsidRDefault="00142D79" w:rsidP="00142D79">
            <w:pPr>
              <w:pStyle w:val="ListParagraph"/>
              <w:numPr>
                <w:ilvl w:val="0"/>
                <w:numId w:val="17"/>
              </w:numPr>
              <w:spacing w:line="360" w:lineRule="auto"/>
              <w:jc w:val="both"/>
              <w:rPr>
                <w:rFonts w:ascii="Times New Roman" w:hAnsi="Times New Roman"/>
                <w:sz w:val="24"/>
                <w:szCs w:val="40"/>
              </w:rPr>
            </w:pPr>
            <w:r w:rsidRPr="00946465">
              <w:rPr>
                <w:rFonts w:ascii="Times New Roman" w:hAnsi="Times New Roman"/>
                <w:sz w:val="24"/>
                <w:szCs w:val="40"/>
              </w:rPr>
              <w:t xml:space="preserve">Second purpose: to gather data and every conclusive evidence in order to evaluate the case and it also deals with </w:t>
            </w:r>
            <w:r>
              <w:rPr>
                <w:rFonts w:ascii="Times New Roman" w:hAnsi="Times New Roman"/>
                <w:sz w:val="24"/>
                <w:szCs w:val="40"/>
              </w:rPr>
              <w:t>the sort of s</w:t>
            </w:r>
            <w:r w:rsidRPr="00946465">
              <w:rPr>
                <w:rFonts w:ascii="Times New Roman" w:hAnsi="Times New Roman"/>
                <w:sz w:val="24"/>
                <w:szCs w:val="40"/>
              </w:rPr>
              <w:t xml:space="preserve">igns </w:t>
            </w:r>
            <w:r>
              <w:rPr>
                <w:rFonts w:ascii="Times New Roman" w:hAnsi="Times New Roman"/>
                <w:sz w:val="24"/>
                <w:szCs w:val="40"/>
              </w:rPr>
              <w:t>about</w:t>
            </w:r>
            <w:r w:rsidRPr="00946465">
              <w:rPr>
                <w:rFonts w:ascii="Times New Roman" w:hAnsi="Times New Roman"/>
                <w:sz w:val="24"/>
                <w:szCs w:val="40"/>
              </w:rPr>
              <w:t xml:space="preserve"> possible m</w:t>
            </w:r>
            <w:r>
              <w:rPr>
                <w:rFonts w:ascii="Times New Roman" w:hAnsi="Times New Roman"/>
                <w:sz w:val="24"/>
                <w:szCs w:val="40"/>
              </w:rPr>
              <w:t xml:space="preserve">istakes in financial statements, therefore contribute to a clear obtain of targeted information significantly related to the case. For instance, during at field work, an internal auditor will follow the equipped audit programs then when discover a finding, there will be the step of collect admissible evidence via a lot of pictures or methods such as documents, observation, walk through, or from interview with related parties. In overall, the purpose of measure is to do everything in order to retrieve or grab workable indication or signals proving the purpose of the case. </w:t>
            </w:r>
          </w:p>
          <w:p w:rsidR="00142D79" w:rsidRDefault="00142D79" w:rsidP="00142D79">
            <w:pPr>
              <w:pStyle w:val="ListParagraph"/>
              <w:numPr>
                <w:ilvl w:val="0"/>
                <w:numId w:val="17"/>
              </w:numPr>
              <w:spacing w:line="360" w:lineRule="auto"/>
              <w:jc w:val="both"/>
              <w:rPr>
                <w:rFonts w:ascii="Times New Roman" w:hAnsi="Times New Roman"/>
                <w:sz w:val="24"/>
                <w:szCs w:val="40"/>
              </w:rPr>
            </w:pPr>
            <w:r>
              <w:rPr>
                <w:rFonts w:ascii="Times New Roman" w:hAnsi="Times New Roman"/>
                <w:sz w:val="24"/>
                <w:szCs w:val="40"/>
              </w:rPr>
              <w:t xml:space="preserve">Last purpose: </w:t>
            </w:r>
            <w:r w:rsidRPr="000748CB">
              <w:rPr>
                <w:rFonts w:ascii="Times New Roman" w:hAnsi="Times New Roman"/>
                <w:sz w:val="24"/>
                <w:szCs w:val="40"/>
              </w:rPr>
              <w:t>to assess the</w:t>
            </w:r>
            <w:r>
              <w:rPr>
                <w:rFonts w:ascii="Times New Roman" w:hAnsi="Times New Roman"/>
                <w:sz w:val="24"/>
                <w:szCs w:val="40"/>
              </w:rPr>
              <w:t xml:space="preserve"> decency of audit that </w:t>
            </w:r>
            <w:r w:rsidRPr="000748CB">
              <w:rPr>
                <w:rFonts w:ascii="Times New Roman" w:hAnsi="Times New Roman"/>
                <w:sz w:val="24"/>
                <w:szCs w:val="40"/>
              </w:rPr>
              <w:t>was</w:t>
            </w:r>
            <w:r>
              <w:rPr>
                <w:rFonts w:ascii="Times New Roman" w:hAnsi="Times New Roman"/>
                <w:sz w:val="24"/>
                <w:szCs w:val="40"/>
              </w:rPr>
              <w:t xml:space="preserve"> concluded in overall conclusion as to make sure the fraudster will never reject but admit the case</w:t>
            </w:r>
            <w:r w:rsidRPr="000748CB">
              <w:rPr>
                <w:rFonts w:ascii="Times New Roman" w:hAnsi="Times New Roman"/>
                <w:sz w:val="24"/>
                <w:szCs w:val="40"/>
              </w:rPr>
              <w:t>.</w:t>
            </w:r>
            <w:r>
              <w:rPr>
                <w:rFonts w:ascii="Times New Roman" w:hAnsi="Times New Roman"/>
                <w:sz w:val="24"/>
                <w:szCs w:val="40"/>
              </w:rPr>
              <w:t xml:space="preserve"> Since this is the final purpose of the analytic procedures, it deals with evaluation of the evidence whether or not it is applicable to achievably allege to the fraudster. In other words, the audit outcome will never provoke negative reactions from the auditee due to the strong evidence. Nevertheless, if the existing evidence is inconclusive, it is required to add or struggle for more evidence to support the case (adequate and effective) since this will help avoiding the auditors losing reputations.  </w:t>
            </w:r>
          </w:p>
          <w:p w:rsidR="00142D79" w:rsidRDefault="00142D79" w:rsidP="00142D79">
            <w:pPr>
              <w:pStyle w:val="ListParagraph"/>
              <w:spacing w:line="360" w:lineRule="auto"/>
              <w:jc w:val="both"/>
              <w:rPr>
                <w:rFonts w:ascii="Times New Roman" w:hAnsi="Times New Roman"/>
                <w:sz w:val="24"/>
                <w:szCs w:val="40"/>
              </w:rPr>
            </w:pPr>
          </w:p>
          <w:p w:rsidR="00142D79" w:rsidRDefault="00142D79" w:rsidP="00142D79">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2. </w:t>
            </w:r>
            <w:r w:rsidRPr="000E68F5">
              <w:rPr>
                <w:rFonts w:ascii="Times New Roman" w:hAnsi="Times New Roman" w:cs="Times New Roman"/>
                <w:sz w:val="24"/>
                <w:szCs w:val="40"/>
              </w:rPr>
              <w:t>‘Circumstances may exist that create opportunities for management or other staff to commit fraud’.</w:t>
            </w:r>
          </w:p>
          <w:p w:rsidR="00142D79" w:rsidRDefault="00142D79" w:rsidP="00142D79">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For me personally, I share a positive idea toward this statement due to some of the following reasons: </w:t>
            </w:r>
          </w:p>
          <w:p w:rsidR="00142D79" w:rsidRPr="00B472BE" w:rsidRDefault="00142D79" w:rsidP="00142D79">
            <w:pPr>
              <w:pStyle w:val="ListParagraph"/>
              <w:numPr>
                <w:ilvl w:val="0"/>
                <w:numId w:val="18"/>
              </w:numPr>
              <w:spacing w:line="360" w:lineRule="auto"/>
              <w:jc w:val="both"/>
              <w:rPr>
                <w:rFonts w:ascii="Times New Roman" w:hAnsi="Times New Roman"/>
                <w:sz w:val="24"/>
                <w:szCs w:val="40"/>
              </w:rPr>
            </w:pPr>
            <w:r>
              <w:rPr>
                <w:rFonts w:ascii="Times New Roman" w:hAnsi="Times New Roman"/>
                <w:sz w:val="24"/>
                <w:szCs w:val="40"/>
              </w:rPr>
              <w:t>Lack of</w:t>
            </w:r>
            <w:r w:rsidRPr="00153BAD">
              <w:rPr>
                <w:rFonts w:ascii="Times New Roman" w:hAnsi="Times New Roman"/>
                <w:sz w:val="24"/>
                <w:szCs w:val="40"/>
              </w:rPr>
              <w:t xml:space="preserve"> management re</w:t>
            </w:r>
            <w:r>
              <w:rPr>
                <w:rFonts w:ascii="Times New Roman" w:hAnsi="Times New Roman"/>
                <w:sz w:val="24"/>
                <w:szCs w:val="40"/>
              </w:rPr>
              <w:t xml:space="preserve">view, monitoring and reporting which will propagate a favorable chance to the fraudster and this can be the lack of control review. </w:t>
            </w:r>
          </w:p>
          <w:p w:rsidR="00142D79" w:rsidRPr="00B472BE" w:rsidRDefault="00142D79" w:rsidP="00142D79">
            <w:pPr>
              <w:pStyle w:val="ListParagraph"/>
              <w:numPr>
                <w:ilvl w:val="0"/>
                <w:numId w:val="18"/>
              </w:numPr>
              <w:spacing w:line="360" w:lineRule="auto"/>
              <w:jc w:val="both"/>
              <w:rPr>
                <w:rFonts w:ascii="Times New Roman" w:hAnsi="Times New Roman"/>
                <w:sz w:val="24"/>
                <w:szCs w:val="40"/>
              </w:rPr>
            </w:pPr>
            <w:r>
              <w:rPr>
                <w:rFonts w:ascii="Times New Roman" w:hAnsi="Times New Roman"/>
                <w:sz w:val="24"/>
                <w:szCs w:val="40"/>
              </w:rPr>
              <w:t xml:space="preserve">Trust: This involved with the level of confidence gaining to the management or normal staff and hence they will be ease to commit fraud due to they will have a privilege other than other people to have an access into a sensitive case. For example, in one branch there are two administrators and they are in the same position, only the one who is mature will verify the new one. One day, one administrator takes leave </w:t>
            </w:r>
            <w:r>
              <w:rPr>
                <w:rFonts w:ascii="Times New Roman" w:hAnsi="Times New Roman"/>
                <w:sz w:val="24"/>
                <w:szCs w:val="40"/>
              </w:rPr>
              <w:lastRenderedPageBreak/>
              <w:t xml:space="preserve">for a week and therefore it remains only one administrator in place at the branch. Since the branch manager has trusted her and the knowledge of the Branch Manager is limited within the accounting expense, the remaining administrator will in charge of prepare, check, and verify on the journal voucher while only the branch manager approves. This leaves an idea that the administrator has the solo rights and being entrusted to take charge three different roles at the same time, as a result it is very easy for her to manipulate the accounting data in the general expense vouchers and then posting into the system. </w:t>
            </w:r>
          </w:p>
          <w:p w:rsidR="00142D79" w:rsidRDefault="00142D79" w:rsidP="00142D79">
            <w:pPr>
              <w:pStyle w:val="ListParagraph"/>
              <w:numPr>
                <w:ilvl w:val="0"/>
                <w:numId w:val="18"/>
              </w:numPr>
              <w:spacing w:line="360" w:lineRule="auto"/>
              <w:jc w:val="both"/>
              <w:rPr>
                <w:rFonts w:ascii="Times New Roman" w:hAnsi="Times New Roman"/>
                <w:sz w:val="24"/>
                <w:szCs w:val="40"/>
              </w:rPr>
            </w:pPr>
            <w:r>
              <w:rPr>
                <w:rFonts w:ascii="Times New Roman" w:hAnsi="Times New Roman"/>
                <w:sz w:val="24"/>
                <w:szCs w:val="40"/>
              </w:rPr>
              <w:t>Internal control – either weak or nonexistent and this is relevant to the a</w:t>
            </w:r>
            <w:r w:rsidRPr="00814F2B">
              <w:rPr>
                <w:rFonts w:ascii="Times New Roman" w:hAnsi="Times New Roman"/>
                <w:sz w:val="24"/>
                <w:szCs w:val="40"/>
              </w:rPr>
              <w:t xml:space="preserve">bsent </w:t>
            </w:r>
            <w:r>
              <w:rPr>
                <w:rFonts w:ascii="Times New Roman" w:hAnsi="Times New Roman"/>
                <w:sz w:val="24"/>
                <w:szCs w:val="40"/>
              </w:rPr>
              <w:t xml:space="preserve">or unsuccessful controls, lack </w:t>
            </w:r>
            <w:r w:rsidRPr="00814F2B">
              <w:rPr>
                <w:rFonts w:ascii="Times New Roman" w:hAnsi="Times New Roman"/>
                <w:sz w:val="24"/>
                <w:szCs w:val="40"/>
              </w:rPr>
              <w:t xml:space="preserve">of </w:t>
            </w:r>
            <w:r>
              <w:rPr>
                <w:rFonts w:ascii="Times New Roman" w:hAnsi="Times New Roman"/>
                <w:sz w:val="24"/>
                <w:szCs w:val="40"/>
              </w:rPr>
              <w:t xml:space="preserve">ethical values, or </w:t>
            </w:r>
            <w:r w:rsidRPr="00814F2B">
              <w:rPr>
                <w:rFonts w:ascii="Times New Roman" w:hAnsi="Times New Roman"/>
                <w:sz w:val="24"/>
                <w:szCs w:val="40"/>
              </w:rPr>
              <w:t>inadequate assignment of</w:t>
            </w:r>
            <w:r>
              <w:rPr>
                <w:rFonts w:ascii="Times New Roman" w:hAnsi="Times New Roman"/>
                <w:sz w:val="24"/>
                <w:szCs w:val="40"/>
              </w:rPr>
              <w:t xml:space="preserve"> responsibilities. For instance, the best control in the teller counter is camera; but because the period of information store to see what happen is only 15 days and more often the camera is error off and on. This means the control exists and is weak and might lead to fraud commit by the collusion of tellers since they know that for example Monday the camera will not work to record properly. Moreover, the example of the absence of controls, no proper designed policy on the use of company assets, Mr. John has taken computers to use at home and even in holiday, and even abroad due to he is the Operation Manager. Once upon the time, he is on the taking leave period for 2 weeks in USA for medical treatment but brings the company laptop along. But because the control is weak on this and he has just received the monthly salary, the laptop will never be returned to the company due to he emailed to resign his current job as of other personal dissatisfaction with CEO and the company policy. </w:t>
            </w:r>
          </w:p>
          <w:p w:rsidR="00142D79" w:rsidRDefault="00142D79" w:rsidP="00142D79">
            <w:pPr>
              <w:pStyle w:val="ListParagraph"/>
              <w:numPr>
                <w:ilvl w:val="0"/>
                <w:numId w:val="18"/>
              </w:numPr>
              <w:spacing w:line="360" w:lineRule="auto"/>
              <w:jc w:val="both"/>
              <w:rPr>
                <w:rFonts w:ascii="Times New Roman" w:hAnsi="Times New Roman"/>
                <w:sz w:val="24"/>
                <w:szCs w:val="40"/>
              </w:rPr>
            </w:pPr>
            <w:r>
              <w:rPr>
                <w:rFonts w:ascii="Times New Roman" w:hAnsi="Times New Roman"/>
                <w:sz w:val="24"/>
                <w:szCs w:val="40"/>
              </w:rPr>
              <w:t xml:space="preserve">The faulty or </w:t>
            </w:r>
            <w:r w:rsidRPr="00153BAD">
              <w:rPr>
                <w:rFonts w:ascii="Times New Roman" w:hAnsi="Times New Roman"/>
                <w:sz w:val="24"/>
                <w:szCs w:val="40"/>
              </w:rPr>
              <w:t xml:space="preserve">one end by controls </w:t>
            </w:r>
            <w:r>
              <w:rPr>
                <w:rFonts w:ascii="Times New Roman" w:hAnsi="Times New Roman"/>
                <w:sz w:val="24"/>
                <w:szCs w:val="40"/>
              </w:rPr>
              <w:t xml:space="preserve">such as </w:t>
            </w:r>
            <w:r w:rsidRPr="00153BAD">
              <w:rPr>
                <w:rFonts w:ascii="Times New Roman" w:hAnsi="Times New Roman"/>
                <w:sz w:val="24"/>
                <w:szCs w:val="40"/>
              </w:rPr>
              <w:t xml:space="preserve">physical, logical, automated, manual, visual, </w:t>
            </w:r>
            <w:r>
              <w:rPr>
                <w:rFonts w:ascii="Times New Roman" w:hAnsi="Times New Roman"/>
                <w:sz w:val="24"/>
                <w:szCs w:val="40"/>
              </w:rPr>
              <w:t xml:space="preserve">and so on. This is similar to the above details, but I just what to describe further in term the clear understanding of the fraud circumstances. </w:t>
            </w:r>
          </w:p>
          <w:p w:rsidR="00142D79" w:rsidRPr="00153BAD" w:rsidRDefault="00142D79" w:rsidP="00142D79">
            <w:pPr>
              <w:pStyle w:val="ListParagraph"/>
              <w:numPr>
                <w:ilvl w:val="0"/>
                <w:numId w:val="18"/>
              </w:numPr>
              <w:spacing w:line="360" w:lineRule="auto"/>
              <w:jc w:val="both"/>
              <w:rPr>
                <w:rFonts w:ascii="Times New Roman" w:hAnsi="Times New Roman"/>
                <w:sz w:val="24"/>
                <w:szCs w:val="40"/>
              </w:rPr>
            </w:pPr>
            <w:r>
              <w:rPr>
                <w:rFonts w:ascii="Times New Roman" w:hAnsi="Times New Roman"/>
                <w:sz w:val="24"/>
                <w:szCs w:val="40"/>
              </w:rPr>
              <w:t xml:space="preserve">And finally is the lack of </w:t>
            </w:r>
            <w:r w:rsidRPr="00153BAD">
              <w:rPr>
                <w:rFonts w:ascii="Times New Roman" w:hAnsi="Times New Roman"/>
                <w:sz w:val="24"/>
                <w:szCs w:val="40"/>
              </w:rPr>
              <w:t xml:space="preserve">separation of duties, reconciliations, internal audits, external audits, and all other means of checking the numbers on a regular, periodic and sometimes on a surprise basis. </w:t>
            </w:r>
          </w:p>
          <w:p w:rsidR="00142D79" w:rsidRDefault="00142D79" w:rsidP="00142D79">
            <w:pPr>
              <w:spacing w:line="360" w:lineRule="auto"/>
              <w:jc w:val="both"/>
              <w:rPr>
                <w:rFonts w:ascii="Times New Roman" w:hAnsi="Times New Roman" w:cs="Times New Roman"/>
                <w:sz w:val="24"/>
                <w:szCs w:val="40"/>
              </w:rPr>
            </w:pPr>
          </w:p>
          <w:p w:rsidR="00142D79" w:rsidRDefault="00142D79" w:rsidP="00142D79">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3. </w:t>
            </w:r>
            <w:r w:rsidRPr="00B61F49">
              <w:rPr>
                <w:rFonts w:ascii="Times New Roman" w:hAnsi="Times New Roman" w:cs="Times New Roman"/>
                <w:sz w:val="24"/>
                <w:szCs w:val="40"/>
              </w:rPr>
              <w:t>SAS 99 suggests that key sources for the identification of fraud risk factors are inquiries of management’ in this context which type of questions an auditor should ask the management?</w:t>
            </w:r>
          </w:p>
          <w:p w:rsidR="00142D79" w:rsidRDefault="00142D79" w:rsidP="00142D79">
            <w:pPr>
              <w:spacing w:line="360" w:lineRule="auto"/>
              <w:ind w:firstLine="360"/>
              <w:jc w:val="both"/>
              <w:rPr>
                <w:rFonts w:ascii="Times New Roman" w:hAnsi="Times New Roman" w:cs="Times New Roman"/>
                <w:sz w:val="24"/>
                <w:szCs w:val="40"/>
              </w:rPr>
            </w:pPr>
            <w:r>
              <w:rPr>
                <w:rFonts w:ascii="Times New Roman" w:hAnsi="Times New Roman" w:cs="Times New Roman"/>
                <w:sz w:val="24"/>
                <w:szCs w:val="40"/>
              </w:rPr>
              <w:lastRenderedPageBreak/>
              <w:t xml:space="preserve">Actually, interview with management is the key way to get into the main point the investigation process; it deals with how intelligence and flexible the internal auditor is in order to get into the targeted objectives. Below are some of the questions to be susceptible to inquire with management in the purpose to identify fraud risk factors: </w:t>
            </w:r>
          </w:p>
          <w:p w:rsidR="00142D79" w:rsidRDefault="00142D79" w:rsidP="00142D79">
            <w:pPr>
              <w:pStyle w:val="ListParagraph"/>
              <w:numPr>
                <w:ilvl w:val="0"/>
                <w:numId w:val="19"/>
              </w:numPr>
              <w:spacing w:line="360" w:lineRule="auto"/>
              <w:jc w:val="both"/>
              <w:rPr>
                <w:rFonts w:ascii="Times New Roman" w:hAnsi="Times New Roman"/>
                <w:sz w:val="24"/>
                <w:szCs w:val="40"/>
              </w:rPr>
            </w:pPr>
            <w:r>
              <w:rPr>
                <w:rFonts w:ascii="Times New Roman" w:hAnsi="Times New Roman"/>
                <w:sz w:val="24"/>
                <w:szCs w:val="40"/>
              </w:rPr>
              <w:t xml:space="preserve">Ask about his/her knowledge (this can be done indirectly) in order to check with the understanding of tactic dealing with deceitful actions leading material misstatement or not. As we know that the profile of the fraudster pertaining to the knowledge of that person – blue collar fraudster, if his/her answers seem to know all the keys of the sector, yes for sure the risk of frauds is likely. </w:t>
            </w:r>
          </w:p>
          <w:p w:rsidR="00142D79" w:rsidRDefault="00142D79" w:rsidP="00142D79">
            <w:pPr>
              <w:pStyle w:val="ListParagraph"/>
              <w:numPr>
                <w:ilvl w:val="0"/>
                <w:numId w:val="19"/>
              </w:numPr>
              <w:spacing w:line="360" w:lineRule="auto"/>
              <w:jc w:val="both"/>
              <w:rPr>
                <w:rFonts w:ascii="Times New Roman" w:hAnsi="Times New Roman"/>
                <w:sz w:val="24"/>
                <w:szCs w:val="40"/>
              </w:rPr>
            </w:pPr>
            <w:r>
              <w:rPr>
                <w:rFonts w:ascii="Times New Roman" w:hAnsi="Times New Roman"/>
                <w:sz w:val="24"/>
                <w:szCs w:val="40"/>
              </w:rPr>
              <w:t>Regarding with</w:t>
            </w:r>
            <w:r w:rsidRPr="00E15351">
              <w:rPr>
                <w:rFonts w:ascii="Times New Roman" w:hAnsi="Times New Roman"/>
                <w:sz w:val="24"/>
                <w:szCs w:val="40"/>
              </w:rPr>
              <w:t xml:space="preserve"> materiality, </w:t>
            </w:r>
            <w:r>
              <w:rPr>
                <w:rFonts w:ascii="Times New Roman" w:hAnsi="Times New Roman"/>
                <w:sz w:val="24"/>
                <w:szCs w:val="40"/>
              </w:rPr>
              <w:t>check with the organizational knowledge of</w:t>
            </w:r>
            <w:r w:rsidRPr="00E15351">
              <w:rPr>
                <w:rFonts w:ascii="Times New Roman" w:hAnsi="Times New Roman"/>
                <w:sz w:val="24"/>
                <w:szCs w:val="40"/>
              </w:rPr>
              <w:t xml:space="preserve"> any </w:t>
            </w:r>
            <w:r>
              <w:rPr>
                <w:rFonts w:ascii="Times New Roman" w:hAnsi="Times New Roman"/>
                <w:sz w:val="24"/>
                <w:szCs w:val="40"/>
              </w:rPr>
              <w:t>willingness</w:t>
            </w:r>
            <w:r w:rsidRPr="00E15351">
              <w:rPr>
                <w:rFonts w:ascii="Times New Roman" w:hAnsi="Times New Roman"/>
                <w:sz w:val="24"/>
                <w:szCs w:val="40"/>
              </w:rPr>
              <w:t>,</w:t>
            </w:r>
            <w:r>
              <w:rPr>
                <w:rFonts w:ascii="Times New Roman" w:hAnsi="Times New Roman"/>
                <w:sz w:val="24"/>
                <w:szCs w:val="40"/>
              </w:rPr>
              <w:t xml:space="preserve"> eagerness</w:t>
            </w:r>
            <w:r w:rsidRPr="00E15351">
              <w:rPr>
                <w:rFonts w:ascii="Times New Roman" w:hAnsi="Times New Roman"/>
                <w:sz w:val="24"/>
                <w:szCs w:val="40"/>
              </w:rPr>
              <w:t xml:space="preserve"> or suspected fraud</w:t>
            </w:r>
            <w:r>
              <w:rPr>
                <w:rFonts w:ascii="Times New Roman" w:hAnsi="Times New Roman"/>
                <w:sz w:val="24"/>
                <w:szCs w:val="40"/>
              </w:rPr>
              <w:t xml:space="preserve"> that tend to have happened within the company context. </w:t>
            </w:r>
          </w:p>
          <w:p w:rsidR="00142D79" w:rsidRDefault="00142D79" w:rsidP="00142D79">
            <w:pPr>
              <w:pStyle w:val="ListParagraph"/>
              <w:numPr>
                <w:ilvl w:val="0"/>
                <w:numId w:val="19"/>
              </w:numPr>
              <w:spacing w:line="360" w:lineRule="auto"/>
              <w:jc w:val="both"/>
              <w:rPr>
                <w:rFonts w:ascii="Times New Roman" w:hAnsi="Times New Roman"/>
                <w:sz w:val="24"/>
                <w:szCs w:val="40"/>
              </w:rPr>
            </w:pPr>
            <w:r>
              <w:rPr>
                <w:rFonts w:ascii="Times New Roman" w:hAnsi="Times New Roman"/>
                <w:sz w:val="24"/>
                <w:szCs w:val="40"/>
              </w:rPr>
              <w:t xml:space="preserve">Verify that whether or not the management has ever received or contacted with other related parties which can ease to the collusion of fraud scenes. </w:t>
            </w:r>
          </w:p>
          <w:p w:rsidR="00142D79" w:rsidRDefault="00142D79" w:rsidP="00142D79">
            <w:pPr>
              <w:pStyle w:val="ListParagraph"/>
              <w:numPr>
                <w:ilvl w:val="0"/>
                <w:numId w:val="19"/>
              </w:numPr>
              <w:spacing w:line="360" w:lineRule="auto"/>
              <w:jc w:val="both"/>
              <w:rPr>
                <w:rFonts w:ascii="Times New Roman" w:hAnsi="Times New Roman"/>
                <w:sz w:val="24"/>
                <w:szCs w:val="40"/>
              </w:rPr>
            </w:pPr>
            <w:r>
              <w:rPr>
                <w:rFonts w:ascii="Times New Roman" w:hAnsi="Times New Roman"/>
                <w:sz w:val="24"/>
                <w:szCs w:val="40"/>
              </w:rPr>
              <w:t xml:space="preserve">Check with management’s perception of fraud such as expectation of being caught by any controls in the organization, zero tolerance policy within his/her mind, and other related factors. </w:t>
            </w:r>
          </w:p>
          <w:p w:rsidR="00142D79" w:rsidRDefault="00142D79" w:rsidP="00142D79">
            <w:pPr>
              <w:pStyle w:val="ListParagraph"/>
              <w:numPr>
                <w:ilvl w:val="0"/>
                <w:numId w:val="19"/>
              </w:numPr>
              <w:spacing w:line="360" w:lineRule="auto"/>
              <w:jc w:val="both"/>
              <w:rPr>
                <w:rFonts w:ascii="Times New Roman" w:hAnsi="Times New Roman"/>
                <w:sz w:val="24"/>
                <w:szCs w:val="40"/>
              </w:rPr>
            </w:pPr>
            <w:r>
              <w:rPr>
                <w:rFonts w:ascii="Times New Roman" w:hAnsi="Times New Roman"/>
                <w:sz w:val="24"/>
                <w:szCs w:val="40"/>
              </w:rPr>
              <w:t xml:space="preserve">Check with the way the company has informed to the management of fraud scenes, what level that the company concern over the commit of fraud by the management, what the risk appetite limited by BOD and so on. </w:t>
            </w:r>
          </w:p>
          <w:p w:rsidR="00142D79" w:rsidRDefault="00142D79" w:rsidP="00142D79">
            <w:pPr>
              <w:pStyle w:val="ListParagraph"/>
              <w:numPr>
                <w:ilvl w:val="0"/>
                <w:numId w:val="19"/>
              </w:numPr>
              <w:spacing w:line="360" w:lineRule="auto"/>
              <w:jc w:val="both"/>
              <w:rPr>
                <w:rFonts w:ascii="Times New Roman" w:hAnsi="Times New Roman"/>
                <w:sz w:val="24"/>
                <w:szCs w:val="40"/>
              </w:rPr>
            </w:pPr>
            <w:r>
              <w:rPr>
                <w:rFonts w:ascii="Times New Roman" w:hAnsi="Times New Roman"/>
                <w:sz w:val="24"/>
                <w:szCs w:val="40"/>
              </w:rPr>
              <w:t>Ensure with the programs and controls have been established by</w:t>
            </w:r>
            <w:r w:rsidRPr="003E2CD9">
              <w:rPr>
                <w:rFonts w:ascii="Times New Roman" w:hAnsi="Times New Roman"/>
                <w:sz w:val="24"/>
                <w:szCs w:val="40"/>
              </w:rPr>
              <w:t xml:space="preserve"> the management to reduce</w:t>
            </w:r>
            <w:r>
              <w:rPr>
                <w:rFonts w:ascii="Times New Roman" w:hAnsi="Times New Roman"/>
                <w:sz w:val="24"/>
                <w:szCs w:val="40"/>
              </w:rPr>
              <w:t xml:space="preserve"> </w:t>
            </w:r>
            <w:r w:rsidRPr="003E2CD9">
              <w:rPr>
                <w:rFonts w:ascii="Times New Roman" w:hAnsi="Times New Roman"/>
                <w:sz w:val="24"/>
                <w:szCs w:val="40"/>
              </w:rPr>
              <w:t>specific recognized fraud risks or to help prevent, discourage, and detect frauds of other types</w:t>
            </w:r>
            <w:r>
              <w:rPr>
                <w:rFonts w:ascii="Times New Roman" w:hAnsi="Times New Roman"/>
                <w:sz w:val="24"/>
                <w:szCs w:val="40"/>
              </w:rPr>
              <w:t xml:space="preserve">. </w:t>
            </w:r>
          </w:p>
          <w:p w:rsidR="00142D79" w:rsidRDefault="00142D79" w:rsidP="00142D79">
            <w:pPr>
              <w:pStyle w:val="ListParagraph"/>
              <w:numPr>
                <w:ilvl w:val="0"/>
                <w:numId w:val="19"/>
              </w:numPr>
              <w:spacing w:line="360" w:lineRule="auto"/>
              <w:jc w:val="both"/>
              <w:rPr>
                <w:rFonts w:ascii="Times New Roman" w:hAnsi="Times New Roman"/>
                <w:sz w:val="24"/>
                <w:szCs w:val="40"/>
              </w:rPr>
            </w:pPr>
            <w:r>
              <w:rPr>
                <w:rFonts w:ascii="Times New Roman" w:hAnsi="Times New Roman"/>
                <w:sz w:val="24"/>
                <w:szCs w:val="40"/>
              </w:rPr>
              <w:t xml:space="preserve">The behavior of the management on the control if it is restricted or non-restricted. </w:t>
            </w:r>
          </w:p>
          <w:p w:rsidR="00142D79" w:rsidRDefault="00142D79" w:rsidP="00142D79">
            <w:pPr>
              <w:pStyle w:val="ListParagraph"/>
              <w:numPr>
                <w:ilvl w:val="0"/>
                <w:numId w:val="19"/>
              </w:numPr>
              <w:spacing w:line="360" w:lineRule="auto"/>
              <w:jc w:val="both"/>
              <w:rPr>
                <w:rFonts w:ascii="Times New Roman" w:hAnsi="Times New Roman"/>
                <w:sz w:val="24"/>
                <w:szCs w:val="40"/>
              </w:rPr>
            </w:pPr>
            <w:r>
              <w:rPr>
                <w:rFonts w:ascii="Times New Roman" w:hAnsi="Times New Roman"/>
                <w:sz w:val="24"/>
                <w:szCs w:val="40"/>
              </w:rPr>
              <w:t xml:space="preserve">How ethical values are treated throughout the organization to the subordinates and the characteristics of the management toward the values if he/she has set a good example for the staff (Tone at the top). </w:t>
            </w:r>
          </w:p>
          <w:p w:rsidR="00142D79" w:rsidRDefault="00142D79" w:rsidP="00142D79">
            <w:pPr>
              <w:pStyle w:val="ListParagraph"/>
              <w:numPr>
                <w:ilvl w:val="0"/>
                <w:numId w:val="19"/>
              </w:numPr>
              <w:spacing w:line="360" w:lineRule="auto"/>
              <w:jc w:val="both"/>
              <w:rPr>
                <w:rFonts w:ascii="Times New Roman" w:hAnsi="Times New Roman"/>
                <w:sz w:val="24"/>
                <w:szCs w:val="40"/>
              </w:rPr>
            </w:pPr>
            <w:r w:rsidRPr="0089388A">
              <w:rPr>
                <w:rFonts w:ascii="Times New Roman" w:hAnsi="Times New Roman"/>
                <w:sz w:val="24"/>
                <w:szCs w:val="40"/>
              </w:rPr>
              <w:t>The retroactive manner from the management of fraud risk factors informing the audit committee along with the entity’s control environment, control activities, monitoring actions, risk assessment process, information</w:t>
            </w:r>
            <w:r>
              <w:rPr>
                <w:rFonts w:ascii="Times New Roman" w:hAnsi="Times New Roman"/>
                <w:sz w:val="24"/>
                <w:szCs w:val="40"/>
              </w:rPr>
              <w:t xml:space="preserve"> </w:t>
            </w:r>
            <w:r w:rsidRPr="0089388A">
              <w:rPr>
                <w:rFonts w:ascii="Times New Roman" w:hAnsi="Times New Roman"/>
                <w:sz w:val="24"/>
                <w:szCs w:val="40"/>
              </w:rPr>
              <w:t>and communication systems</w:t>
            </w:r>
            <w:r>
              <w:rPr>
                <w:rFonts w:ascii="Times New Roman" w:hAnsi="Times New Roman"/>
                <w:sz w:val="24"/>
                <w:szCs w:val="40"/>
              </w:rPr>
              <w:t xml:space="preserve">. </w:t>
            </w:r>
          </w:p>
          <w:p w:rsidR="00142D79" w:rsidRDefault="00142D79" w:rsidP="00142D79">
            <w:pPr>
              <w:pStyle w:val="ListParagraph"/>
              <w:numPr>
                <w:ilvl w:val="0"/>
                <w:numId w:val="19"/>
              </w:numPr>
              <w:spacing w:line="360" w:lineRule="auto"/>
              <w:jc w:val="both"/>
              <w:rPr>
                <w:rFonts w:ascii="Times New Roman" w:hAnsi="Times New Roman"/>
                <w:sz w:val="24"/>
                <w:szCs w:val="40"/>
              </w:rPr>
            </w:pPr>
            <w:r>
              <w:rPr>
                <w:rFonts w:ascii="Times New Roman" w:hAnsi="Times New Roman"/>
                <w:sz w:val="24"/>
                <w:szCs w:val="40"/>
              </w:rPr>
              <w:lastRenderedPageBreak/>
              <w:t xml:space="preserve">Check if someone has informed to the management to hide information from the auditors, falsify data, and eliminate significant documents prior to the arrival of auditors. </w:t>
            </w:r>
          </w:p>
          <w:p w:rsidR="00142D79" w:rsidRDefault="00142D79" w:rsidP="00142D79">
            <w:pPr>
              <w:spacing w:line="360" w:lineRule="auto"/>
              <w:jc w:val="both"/>
              <w:rPr>
                <w:rFonts w:ascii="Times New Roman" w:hAnsi="Times New Roman" w:cs="Times New Roman"/>
                <w:sz w:val="24"/>
                <w:szCs w:val="40"/>
              </w:rPr>
            </w:pPr>
          </w:p>
          <w:p w:rsidR="00142D79" w:rsidRPr="005337B8" w:rsidRDefault="00142D79" w:rsidP="00142D79">
            <w:pPr>
              <w:spacing w:line="360" w:lineRule="auto"/>
              <w:jc w:val="both"/>
              <w:rPr>
                <w:rFonts w:ascii="Times New Roman" w:hAnsi="Times New Roman" w:cs="Times New Roman"/>
                <w:b/>
                <w:bCs/>
                <w:sz w:val="28"/>
                <w:szCs w:val="44"/>
              </w:rPr>
            </w:pPr>
            <w:r w:rsidRPr="005337B8">
              <w:rPr>
                <w:rFonts w:ascii="Times New Roman" w:hAnsi="Times New Roman" w:cs="Times New Roman"/>
                <w:b/>
                <w:bCs/>
                <w:sz w:val="28"/>
                <w:szCs w:val="44"/>
              </w:rPr>
              <w:t>Case Study</w:t>
            </w:r>
          </w:p>
          <w:p w:rsidR="00142D79" w:rsidRDefault="00142D79" w:rsidP="00142D79">
            <w:pPr>
              <w:spacing w:line="360" w:lineRule="auto"/>
              <w:jc w:val="both"/>
              <w:rPr>
                <w:rFonts w:ascii="Times New Roman" w:hAnsi="Times New Roman" w:cs="Times New Roman"/>
                <w:sz w:val="24"/>
                <w:szCs w:val="40"/>
              </w:rPr>
            </w:pPr>
            <w:r>
              <w:rPr>
                <w:rFonts w:ascii="Times New Roman" w:hAnsi="Times New Roman" w:cs="Times New Roman"/>
                <w:sz w:val="24"/>
                <w:szCs w:val="40"/>
              </w:rPr>
              <w:t>1/ W</w:t>
            </w:r>
            <w:r w:rsidRPr="003F1758">
              <w:rPr>
                <w:rFonts w:ascii="Times New Roman" w:hAnsi="Times New Roman" w:cs="Times New Roman"/>
                <w:sz w:val="24"/>
                <w:szCs w:val="40"/>
              </w:rPr>
              <w:t>hat type of evidence do you think the expert would have gathered for his report?</w:t>
            </w:r>
          </w:p>
          <w:p w:rsidR="00142D79" w:rsidRDefault="00142D79" w:rsidP="00142D79">
            <w:pPr>
              <w:spacing w:line="360" w:lineRule="auto"/>
              <w:ind w:firstLine="360"/>
              <w:jc w:val="both"/>
              <w:rPr>
                <w:rFonts w:ascii="Times New Roman" w:hAnsi="Times New Roman" w:cs="Times New Roman"/>
                <w:sz w:val="24"/>
                <w:szCs w:val="40"/>
              </w:rPr>
            </w:pPr>
            <w:r>
              <w:rPr>
                <w:rFonts w:ascii="Times New Roman" w:hAnsi="Times New Roman" w:cs="Times New Roman"/>
                <w:sz w:val="24"/>
                <w:szCs w:val="40"/>
              </w:rPr>
              <w:t xml:space="preserve">In the report, the forensic expert would have gathered some of the following evidence to clarify the case: </w:t>
            </w:r>
          </w:p>
          <w:p w:rsidR="00142D79" w:rsidRPr="005337B8" w:rsidRDefault="00142D79" w:rsidP="00142D79">
            <w:pPr>
              <w:pStyle w:val="ListParagraph"/>
              <w:numPr>
                <w:ilvl w:val="0"/>
                <w:numId w:val="20"/>
              </w:numPr>
              <w:spacing w:line="360" w:lineRule="auto"/>
              <w:jc w:val="both"/>
              <w:rPr>
                <w:rFonts w:ascii="Times New Roman" w:hAnsi="Times New Roman"/>
                <w:sz w:val="24"/>
                <w:szCs w:val="40"/>
              </w:rPr>
            </w:pPr>
            <w:r w:rsidRPr="005337B8">
              <w:rPr>
                <w:rFonts w:ascii="Times New Roman" w:hAnsi="Times New Roman"/>
                <w:sz w:val="24"/>
                <w:szCs w:val="40"/>
              </w:rPr>
              <w:t xml:space="preserve">Tangible assets: he may have captured asset photos and confirmed with neighbors and the related authority about the real ownership of the property owned by the cleaner. Moreover, the forensic would have made and recorded a list of the cleaner’s properties and started reconciling with the actual to see and prove the exact numbers of his properties. </w:t>
            </w:r>
          </w:p>
          <w:p w:rsidR="00142D79" w:rsidRPr="005337B8" w:rsidRDefault="00142D79" w:rsidP="00142D79">
            <w:pPr>
              <w:pStyle w:val="ListParagraph"/>
              <w:numPr>
                <w:ilvl w:val="0"/>
                <w:numId w:val="20"/>
              </w:numPr>
              <w:spacing w:line="360" w:lineRule="auto"/>
              <w:jc w:val="both"/>
              <w:rPr>
                <w:rFonts w:ascii="Times New Roman" w:hAnsi="Times New Roman"/>
                <w:sz w:val="24"/>
                <w:szCs w:val="40"/>
              </w:rPr>
            </w:pPr>
            <w:r w:rsidRPr="005337B8">
              <w:rPr>
                <w:rFonts w:ascii="Times New Roman" w:hAnsi="Times New Roman"/>
                <w:sz w:val="24"/>
                <w:szCs w:val="40"/>
              </w:rPr>
              <w:t xml:space="preserve">Records or documents: it can be the leasing contract or house buying/selling contract which is endorsed by the local authority (attorney letter) to certify and ensure the accuracy of information in order to prove the source of income of the cleaner. Tax on buying and selling property or real estate agent/company confirmation letter. Personal purchase and sale documents may have been the admissible type of evidence for the forensic expert to have gathered in order to include in the report and the court proceedings. </w:t>
            </w:r>
          </w:p>
          <w:p w:rsidR="00142D79" w:rsidRPr="005337B8" w:rsidRDefault="00142D79" w:rsidP="00142D79">
            <w:pPr>
              <w:pStyle w:val="ListParagraph"/>
              <w:numPr>
                <w:ilvl w:val="0"/>
                <w:numId w:val="20"/>
              </w:numPr>
              <w:spacing w:line="360" w:lineRule="auto"/>
              <w:jc w:val="both"/>
              <w:rPr>
                <w:rFonts w:ascii="Times New Roman" w:hAnsi="Times New Roman"/>
                <w:sz w:val="24"/>
                <w:szCs w:val="40"/>
              </w:rPr>
            </w:pPr>
            <w:r w:rsidRPr="005337B8">
              <w:rPr>
                <w:rFonts w:ascii="Times New Roman" w:hAnsi="Times New Roman"/>
                <w:sz w:val="24"/>
                <w:szCs w:val="40"/>
              </w:rPr>
              <w:t xml:space="preserve">Observation: the cleaner’s behavior might have been observed to see if he is a kind of the drug dealer and also to see some of other stakeholders and/or his subordinates as to elucidate whether he involves with drug dealings or not.   </w:t>
            </w:r>
          </w:p>
          <w:p w:rsidR="00142D79" w:rsidRDefault="00142D79" w:rsidP="00142D79">
            <w:pPr>
              <w:pStyle w:val="ListParagraph"/>
              <w:numPr>
                <w:ilvl w:val="0"/>
                <w:numId w:val="20"/>
              </w:numPr>
              <w:spacing w:line="360" w:lineRule="auto"/>
              <w:jc w:val="both"/>
              <w:rPr>
                <w:rFonts w:ascii="Times New Roman" w:hAnsi="Times New Roman"/>
                <w:sz w:val="24"/>
                <w:szCs w:val="40"/>
              </w:rPr>
            </w:pPr>
            <w:r w:rsidRPr="005337B8">
              <w:rPr>
                <w:rFonts w:ascii="Times New Roman" w:hAnsi="Times New Roman"/>
                <w:sz w:val="24"/>
                <w:szCs w:val="40"/>
              </w:rPr>
              <w:t xml:space="preserve">Inquiry: after the forensic expert had collected all relevant and conclusive evidence, the last step to reach this type of evidence is the inquiry with the suspect in order to get the final confirmation or might have led the suspect to offer more evidences to the expert. </w:t>
            </w:r>
          </w:p>
          <w:p w:rsidR="00142D79" w:rsidRPr="005337B8" w:rsidRDefault="00142D79" w:rsidP="00142D79">
            <w:pPr>
              <w:pStyle w:val="ListParagraph"/>
              <w:spacing w:line="360" w:lineRule="auto"/>
              <w:jc w:val="both"/>
              <w:rPr>
                <w:rFonts w:ascii="Times New Roman" w:hAnsi="Times New Roman"/>
                <w:sz w:val="24"/>
                <w:szCs w:val="40"/>
              </w:rPr>
            </w:pPr>
          </w:p>
          <w:p w:rsidR="00142D79" w:rsidRPr="004C01A4" w:rsidRDefault="00142D79" w:rsidP="00142D79">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2/ </w:t>
            </w:r>
            <w:r w:rsidRPr="003F1758">
              <w:rPr>
                <w:rFonts w:ascii="Times New Roman" w:hAnsi="Times New Roman" w:cs="Times New Roman"/>
                <w:sz w:val="24"/>
                <w:szCs w:val="40"/>
              </w:rPr>
              <w:t>Which documents could have helped the forensic expert in gathering evidence?</w:t>
            </w:r>
          </w:p>
          <w:p w:rsidR="00142D79" w:rsidRDefault="00142D79" w:rsidP="00142D79">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In the process of gathering evidence, the forensic expert could have gathered some of the following documents: </w:t>
            </w:r>
          </w:p>
          <w:p w:rsidR="00142D79" w:rsidRDefault="00142D79" w:rsidP="00142D79">
            <w:pPr>
              <w:pStyle w:val="ListParagraph"/>
              <w:numPr>
                <w:ilvl w:val="0"/>
                <w:numId w:val="21"/>
              </w:numPr>
              <w:spacing w:line="360" w:lineRule="auto"/>
              <w:jc w:val="both"/>
              <w:rPr>
                <w:rFonts w:ascii="Times New Roman" w:hAnsi="Times New Roman"/>
                <w:sz w:val="24"/>
                <w:szCs w:val="40"/>
              </w:rPr>
            </w:pPr>
            <w:r>
              <w:rPr>
                <w:rFonts w:ascii="Times New Roman" w:hAnsi="Times New Roman"/>
                <w:sz w:val="24"/>
                <w:szCs w:val="40"/>
              </w:rPr>
              <w:t xml:space="preserve">The cleaner’s bank accounts, this document would have disclosed the records of transactions of income and expense as well as the flow of money (the sources and </w:t>
            </w:r>
            <w:r>
              <w:rPr>
                <w:rFonts w:ascii="Times New Roman" w:hAnsi="Times New Roman"/>
                <w:sz w:val="24"/>
                <w:szCs w:val="40"/>
              </w:rPr>
              <w:lastRenderedPageBreak/>
              <w:t xml:space="preserve">recipients); therefore, the forensic expert would be able to identify whether the cleaner’s income is illegal or lawful. </w:t>
            </w:r>
          </w:p>
          <w:p w:rsidR="00142D79" w:rsidRDefault="00142D79" w:rsidP="00142D79">
            <w:pPr>
              <w:pStyle w:val="ListParagraph"/>
              <w:numPr>
                <w:ilvl w:val="0"/>
                <w:numId w:val="21"/>
              </w:numPr>
              <w:spacing w:line="360" w:lineRule="auto"/>
              <w:jc w:val="both"/>
              <w:rPr>
                <w:rFonts w:ascii="Times New Roman" w:hAnsi="Times New Roman"/>
                <w:sz w:val="24"/>
                <w:szCs w:val="40"/>
              </w:rPr>
            </w:pPr>
            <w:r>
              <w:rPr>
                <w:rFonts w:ascii="Times New Roman" w:hAnsi="Times New Roman"/>
                <w:sz w:val="24"/>
                <w:szCs w:val="40"/>
              </w:rPr>
              <w:t xml:space="preserve">“Contracts” This document is significant as it states the related parties, terms and conditions which would be the admissible data for the forensic expert to ascertain the real source of income of the cleaner of his owned property. The contracts might have fallen into “leasing and purchase/sale”. </w:t>
            </w:r>
          </w:p>
          <w:p w:rsidR="00142D79" w:rsidRDefault="00142D79" w:rsidP="00142D79">
            <w:pPr>
              <w:pStyle w:val="ListParagraph"/>
              <w:numPr>
                <w:ilvl w:val="0"/>
                <w:numId w:val="21"/>
              </w:numPr>
              <w:spacing w:line="360" w:lineRule="auto"/>
              <w:jc w:val="both"/>
              <w:rPr>
                <w:rFonts w:ascii="Times New Roman" w:hAnsi="Times New Roman"/>
                <w:sz w:val="24"/>
                <w:szCs w:val="40"/>
              </w:rPr>
            </w:pPr>
            <w:r>
              <w:rPr>
                <w:rFonts w:ascii="Times New Roman" w:hAnsi="Times New Roman"/>
                <w:sz w:val="24"/>
                <w:szCs w:val="40"/>
              </w:rPr>
              <w:t xml:space="preserve">“Bank transaction records and slips” the forensic might have identified which transactions should be for the case and irrelevant documents to put them away. These documents are legitimate to be the reference for the court and useful for the case as well. </w:t>
            </w:r>
          </w:p>
          <w:p w:rsidR="00142D79" w:rsidRDefault="00142D79" w:rsidP="00142D79">
            <w:pPr>
              <w:pStyle w:val="ListParagraph"/>
              <w:numPr>
                <w:ilvl w:val="0"/>
                <w:numId w:val="21"/>
              </w:numPr>
              <w:spacing w:line="360" w:lineRule="auto"/>
              <w:jc w:val="both"/>
              <w:rPr>
                <w:rFonts w:ascii="Times New Roman" w:hAnsi="Times New Roman"/>
                <w:sz w:val="24"/>
                <w:szCs w:val="40"/>
              </w:rPr>
            </w:pPr>
            <w:r>
              <w:rPr>
                <w:rFonts w:ascii="Times New Roman" w:hAnsi="Times New Roman"/>
                <w:sz w:val="24"/>
                <w:szCs w:val="40"/>
              </w:rPr>
              <w:t xml:space="preserve">Documents pertaining to the cleaner’s financial affairs which are deceitful or not. </w:t>
            </w:r>
          </w:p>
          <w:p w:rsidR="00142D79" w:rsidRDefault="00142D79" w:rsidP="00142D79">
            <w:pPr>
              <w:pStyle w:val="ListParagraph"/>
              <w:numPr>
                <w:ilvl w:val="0"/>
                <w:numId w:val="21"/>
              </w:numPr>
              <w:spacing w:line="360" w:lineRule="auto"/>
              <w:jc w:val="both"/>
              <w:rPr>
                <w:rFonts w:ascii="Times New Roman" w:hAnsi="Times New Roman"/>
                <w:sz w:val="24"/>
                <w:szCs w:val="40"/>
              </w:rPr>
            </w:pPr>
            <w:r>
              <w:rPr>
                <w:rFonts w:ascii="Times New Roman" w:hAnsi="Times New Roman"/>
                <w:sz w:val="24"/>
                <w:szCs w:val="40"/>
              </w:rPr>
              <w:t xml:space="preserve">The records about the source of funds started to buy the properties since what period and whether they existed of the sign off, acknowledgement and approval from the related authorities. </w:t>
            </w:r>
          </w:p>
          <w:p w:rsidR="00142D79" w:rsidRDefault="00142D79" w:rsidP="00142D79">
            <w:pPr>
              <w:pStyle w:val="ListParagraph"/>
              <w:numPr>
                <w:ilvl w:val="0"/>
                <w:numId w:val="21"/>
              </w:numPr>
              <w:spacing w:line="360" w:lineRule="auto"/>
              <w:jc w:val="both"/>
              <w:rPr>
                <w:rFonts w:ascii="Times New Roman" w:hAnsi="Times New Roman"/>
                <w:sz w:val="24"/>
                <w:szCs w:val="40"/>
              </w:rPr>
            </w:pPr>
            <w:r>
              <w:rPr>
                <w:rFonts w:ascii="Times New Roman" w:hAnsi="Times New Roman"/>
                <w:sz w:val="24"/>
                <w:szCs w:val="40"/>
              </w:rPr>
              <w:t xml:space="preserve">The confirmation letter from the witness and the related authorities relevant to the beginning source of funds. </w:t>
            </w:r>
          </w:p>
          <w:p w:rsidR="00142D79" w:rsidRDefault="00142D79" w:rsidP="00142D79">
            <w:pPr>
              <w:spacing w:line="360" w:lineRule="auto"/>
              <w:jc w:val="both"/>
              <w:rPr>
                <w:rFonts w:ascii="Times New Roman" w:hAnsi="Times New Roman" w:cs="Times New Roman"/>
                <w:sz w:val="24"/>
                <w:szCs w:val="40"/>
              </w:rPr>
            </w:pPr>
          </w:p>
          <w:p w:rsidR="00142D79" w:rsidRDefault="00142D79" w:rsidP="00142D79">
            <w:pPr>
              <w:spacing w:line="360" w:lineRule="auto"/>
              <w:jc w:val="both"/>
              <w:rPr>
                <w:rFonts w:ascii="Times New Roman" w:hAnsi="Times New Roman" w:cs="Times New Roman"/>
                <w:sz w:val="24"/>
                <w:szCs w:val="40"/>
              </w:rPr>
            </w:pPr>
          </w:p>
          <w:p w:rsidR="00142D79" w:rsidRPr="00D159C4" w:rsidRDefault="00142D79" w:rsidP="00142D79">
            <w:pPr>
              <w:spacing w:line="360" w:lineRule="auto"/>
              <w:rPr>
                <w:rFonts w:ascii="Times New Roman" w:hAnsi="Times New Roman" w:cs="Times New Roman"/>
                <w:sz w:val="24"/>
                <w:szCs w:val="40"/>
              </w:rPr>
            </w:pPr>
          </w:p>
          <w:p w:rsidR="0098508F" w:rsidRPr="003C42D1" w:rsidRDefault="0098508F" w:rsidP="0098508F">
            <w:pPr>
              <w:spacing w:line="360" w:lineRule="auto"/>
              <w:jc w:val="both"/>
              <w:rPr>
                <w:rFonts w:ascii="Times New Roman" w:hAnsi="Times New Roman" w:cs="Times New Roman"/>
                <w:sz w:val="24"/>
                <w:szCs w:val="40"/>
              </w:rPr>
            </w:pPr>
          </w:p>
          <w:p w:rsidR="0098508F" w:rsidRDefault="0098508F" w:rsidP="0098508F">
            <w:pPr>
              <w:spacing w:line="360" w:lineRule="auto"/>
              <w:rPr>
                <w:rFonts w:ascii="Times New Roman" w:hAnsi="Times New Roman" w:cs="Times New Roman"/>
                <w:sz w:val="24"/>
                <w:szCs w:val="40"/>
              </w:rPr>
            </w:pPr>
          </w:p>
          <w:p w:rsidR="0098508F" w:rsidRPr="00E85120" w:rsidRDefault="0098508F" w:rsidP="0098508F">
            <w:pPr>
              <w:spacing w:line="360" w:lineRule="auto"/>
              <w:rPr>
                <w:rFonts w:ascii="Times New Roman" w:hAnsi="Times New Roman" w:cs="Times New Roman"/>
                <w:sz w:val="24"/>
                <w:szCs w:val="40"/>
              </w:rPr>
            </w:pPr>
          </w:p>
          <w:p w:rsidR="00756180" w:rsidRPr="002218DF" w:rsidRDefault="00756180" w:rsidP="00756180">
            <w:pPr>
              <w:spacing w:line="360" w:lineRule="auto"/>
              <w:jc w:val="both"/>
              <w:rPr>
                <w:rFonts w:ascii="Times New Roman" w:hAnsi="Times New Roman" w:cs="Times New Roman"/>
                <w:sz w:val="24"/>
                <w:szCs w:val="40"/>
              </w:rPr>
            </w:pPr>
            <w:r>
              <w:rPr>
                <w:rFonts w:ascii="Times New Roman" w:hAnsi="Times New Roman" w:cs="Times New Roman"/>
                <w:sz w:val="24"/>
                <w:szCs w:val="40"/>
              </w:rPr>
              <w:tab/>
            </w: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CC2FB3" w:rsidRDefault="00CC2FB3" w:rsidP="00142D79">
            <w:pPr>
              <w:spacing w:line="360" w:lineRule="auto"/>
              <w:ind w:firstLine="720"/>
              <w:rPr>
                <w:rFonts w:ascii="Times New Roman" w:hAnsi="Times New Roman" w:cs="Times New Roman"/>
                <w:sz w:val="24"/>
                <w:szCs w:val="24"/>
              </w:rPr>
            </w:pPr>
          </w:p>
          <w:p w:rsidR="00142D79" w:rsidRPr="00142D79" w:rsidRDefault="00142D79" w:rsidP="00142D79">
            <w:pPr>
              <w:spacing w:line="360" w:lineRule="auto"/>
              <w:ind w:firstLine="720"/>
              <w:rPr>
                <w:rFonts w:ascii="Times New Roman" w:hAnsi="Times New Roman" w:cs="Times New Roman"/>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8508F" w:rsidRPr="00B0415E" w:rsidRDefault="0098508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2B51" w:rsidP="00A851DA">
            <w:pPr>
              <w:rPr>
                <w:rFonts w:cs="Bliss-Regular"/>
                <w:color w:val="000000"/>
              </w:rPr>
            </w:pPr>
            <w:r>
              <w:rPr>
                <w:rFonts w:cs="Bliss-Regular"/>
                <w:color w:val="000000"/>
              </w:rPr>
              <w:t>Hor Menghong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2D79" w:rsidP="00142D79">
            <w:pPr>
              <w:rPr>
                <w:rFonts w:cs="Bliss-Regular"/>
                <w:color w:val="000000"/>
              </w:rPr>
            </w:pPr>
            <w:r>
              <w:rPr>
                <w:rFonts w:cs="Bliss-Regular"/>
                <w:color w:val="000000"/>
              </w:rPr>
              <w:t>30</w:t>
            </w:r>
            <w:r w:rsidR="009B2B51">
              <w:rPr>
                <w:rFonts w:cs="Bliss-Regular"/>
                <w:color w:val="000000"/>
              </w:rPr>
              <w:t>-</w:t>
            </w:r>
            <w:r>
              <w:rPr>
                <w:rFonts w:cs="Bliss-Regular"/>
                <w:color w:val="000000"/>
              </w:rPr>
              <w:t>Jan</w:t>
            </w:r>
            <w:r w:rsidR="009B2B51">
              <w:rPr>
                <w:rFonts w:cs="Bliss-Regular"/>
                <w:color w:val="000000"/>
              </w:rPr>
              <w:t>-201</w:t>
            </w:r>
            <w:r>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481" w:rsidRDefault="00731481" w:rsidP="00CB4D0A">
      <w:pPr>
        <w:spacing w:after="0" w:line="240" w:lineRule="auto"/>
      </w:pPr>
      <w:r>
        <w:separator/>
      </w:r>
    </w:p>
  </w:endnote>
  <w:endnote w:type="continuationSeparator" w:id="0">
    <w:p w:rsidR="00731481" w:rsidRDefault="007314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481" w:rsidRDefault="00731481" w:rsidP="00CB4D0A">
      <w:pPr>
        <w:spacing w:after="0" w:line="240" w:lineRule="auto"/>
      </w:pPr>
      <w:r>
        <w:separator/>
      </w:r>
    </w:p>
  </w:footnote>
  <w:footnote w:type="continuationSeparator" w:id="0">
    <w:p w:rsidR="00731481" w:rsidRDefault="0073148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5713A"/>
    <w:multiLevelType w:val="hybridMultilevel"/>
    <w:tmpl w:val="2B78E08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5883244"/>
    <w:multiLevelType w:val="hybridMultilevel"/>
    <w:tmpl w:val="2FCA9DCE"/>
    <w:lvl w:ilvl="0" w:tplc="75F0E53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6E87A6B"/>
    <w:multiLevelType w:val="hybridMultilevel"/>
    <w:tmpl w:val="522CC2EE"/>
    <w:lvl w:ilvl="0" w:tplc="04090001">
      <w:start w:val="1"/>
      <w:numFmt w:val="bullet"/>
      <w:lvlText w:val=""/>
      <w:lvlJc w:val="left"/>
      <w:pPr>
        <w:ind w:left="720" w:hanging="360"/>
      </w:pPr>
      <w:rPr>
        <w:rFonts w:ascii="Symbol" w:hAnsi="Symbol" w:hint="default"/>
      </w:rPr>
    </w:lvl>
    <w:lvl w:ilvl="1" w:tplc="A41C471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C40005"/>
    <w:multiLevelType w:val="hybridMultilevel"/>
    <w:tmpl w:val="E5663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7A2DA7"/>
    <w:multiLevelType w:val="hybridMultilevel"/>
    <w:tmpl w:val="2018B0FC"/>
    <w:lvl w:ilvl="0" w:tplc="D54693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E64F1D"/>
    <w:multiLevelType w:val="hybridMultilevel"/>
    <w:tmpl w:val="1BC227CA"/>
    <w:lvl w:ilvl="0" w:tplc="B3729742">
      <w:numFmt w:val="bullet"/>
      <w:lvlText w:val="-"/>
      <w:lvlJc w:val="left"/>
      <w:pPr>
        <w:ind w:left="720" w:hanging="360"/>
      </w:pPr>
      <w:rPr>
        <w:rFonts w:ascii="Times New Roman" w:eastAsiaTheme="minorHAnsi" w:hAnsi="Times New Roman" w:cs="Times New Roman" w:hint="default"/>
      </w:rPr>
    </w:lvl>
    <w:lvl w:ilvl="1" w:tplc="BB509B28">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1A46DA"/>
    <w:multiLevelType w:val="hybridMultilevel"/>
    <w:tmpl w:val="DC22978A"/>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CC17C0"/>
    <w:multiLevelType w:val="hybridMultilevel"/>
    <w:tmpl w:val="96469C3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DB26A8"/>
    <w:multiLevelType w:val="hybridMultilevel"/>
    <w:tmpl w:val="7C22C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B73A90"/>
    <w:multiLevelType w:val="hybridMultilevel"/>
    <w:tmpl w:val="CB283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A54EA8"/>
    <w:multiLevelType w:val="hybridMultilevel"/>
    <w:tmpl w:val="77940128"/>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2A14FA"/>
    <w:multiLevelType w:val="hybridMultilevel"/>
    <w:tmpl w:val="E7544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2E37AD"/>
    <w:multiLevelType w:val="hybridMultilevel"/>
    <w:tmpl w:val="1A185BF2"/>
    <w:lvl w:ilvl="0" w:tplc="D5469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8196789"/>
    <w:multiLevelType w:val="hybridMultilevel"/>
    <w:tmpl w:val="80E67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D51021"/>
    <w:multiLevelType w:val="hybridMultilevel"/>
    <w:tmpl w:val="FFC25478"/>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E93B15"/>
    <w:multiLevelType w:val="hybridMultilevel"/>
    <w:tmpl w:val="C5409BAC"/>
    <w:lvl w:ilvl="0" w:tplc="B372974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775ED4"/>
    <w:multiLevelType w:val="hybridMultilevel"/>
    <w:tmpl w:val="6E2AA566"/>
    <w:lvl w:ilvl="0" w:tplc="75F0E53E">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4ADD3CA8"/>
    <w:multiLevelType w:val="hybridMultilevel"/>
    <w:tmpl w:val="8E4223B6"/>
    <w:lvl w:ilvl="0" w:tplc="75F0E53E">
      <w:start w:val="2"/>
      <w:numFmt w:val="bullet"/>
      <w:lvlText w:val="-"/>
      <w:lvlJc w:val="left"/>
      <w:pPr>
        <w:ind w:left="720" w:hanging="360"/>
      </w:pPr>
      <w:rPr>
        <w:rFonts w:ascii="Times New Roman" w:eastAsiaTheme="minorHAnsi" w:hAnsi="Times New Roman" w:cs="Times New Roman" w:hint="default"/>
      </w:rPr>
    </w:lvl>
    <w:lvl w:ilvl="1" w:tplc="75F0E53E">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285D7F"/>
    <w:multiLevelType w:val="hybridMultilevel"/>
    <w:tmpl w:val="292E14B4"/>
    <w:lvl w:ilvl="0" w:tplc="75F0E53E">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58F02564"/>
    <w:multiLevelType w:val="hybridMultilevel"/>
    <w:tmpl w:val="7166C92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5925D7"/>
    <w:multiLevelType w:val="hybridMultilevel"/>
    <w:tmpl w:val="DE6A4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26C128E"/>
    <w:multiLevelType w:val="hybridMultilevel"/>
    <w:tmpl w:val="E4DEC6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5537E12"/>
    <w:multiLevelType w:val="hybridMultilevel"/>
    <w:tmpl w:val="76AABB40"/>
    <w:lvl w:ilvl="0" w:tplc="B3729742">
      <w:numFmt w:val="bullet"/>
      <w:lvlText w:val="-"/>
      <w:lvlJc w:val="left"/>
      <w:pPr>
        <w:ind w:left="720" w:hanging="360"/>
      </w:pPr>
      <w:rPr>
        <w:rFonts w:ascii="Times New Roman" w:eastAsiaTheme="minorHAnsi" w:hAnsi="Times New Roman" w:cs="Times New Roman" w:hint="default"/>
      </w:rPr>
    </w:lvl>
    <w:lvl w:ilvl="1" w:tplc="BB509B28">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5565DB"/>
    <w:multiLevelType w:val="hybridMultilevel"/>
    <w:tmpl w:val="882EB4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20"/>
  </w:num>
  <w:num w:numId="4">
    <w:abstractNumId w:val="14"/>
  </w:num>
  <w:num w:numId="5">
    <w:abstractNumId w:val="7"/>
  </w:num>
  <w:num w:numId="6">
    <w:abstractNumId w:val="1"/>
  </w:num>
  <w:num w:numId="7">
    <w:abstractNumId w:val="22"/>
  </w:num>
  <w:num w:numId="8">
    <w:abstractNumId w:val="12"/>
  </w:num>
  <w:num w:numId="9">
    <w:abstractNumId w:val="6"/>
  </w:num>
  <w:num w:numId="10">
    <w:abstractNumId w:val="17"/>
  </w:num>
  <w:num w:numId="11">
    <w:abstractNumId w:val="10"/>
  </w:num>
  <w:num w:numId="12">
    <w:abstractNumId w:val="4"/>
  </w:num>
  <w:num w:numId="13">
    <w:abstractNumId w:val="16"/>
  </w:num>
  <w:num w:numId="14">
    <w:abstractNumId w:val="0"/>
  </w:num>
  <w:num w:numId="15">
    <w:abstractNumId w:val="5"/>
  </w:num>
  <w:num w:numId="16">
    <w:abstractNumId w:val="3"/>
  </w:num>
  <w:num w:numId="17">
    <w:abstractNumId w:val="21"/>
  </w:num>
  <w:num w:numId="18">
    <w:abstractNumId w:val="11"/>
  </w:num>
  <w:num w:numId="19">
    <w:abstractNumId w:val="9"/>
  </w:num>
  <w:num w:numId="20">
    <w:abstractNumId w:val="8"/>
  </w:num>
  <w:num w:numId="21">
    <w:abstractNumId w:val="13"/>
  </w:num>
  <w:num w:numId="22">
    <w:abstractNumId w:val="23"/>
  </w:num>
  <w:num w:numId="23">
    <w:abstractNumId w:val="15"/>
  </w:num>
  <w:num w:numId="24">
    <w:abstractNumId w:val="24"/>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2D79"/>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56E6"/>
    <w:rsid w:val="0070678E"/>
    <w:rsid w:val="00731481"/>
    <w:rsid w:val="00756180"/>
    <w:rsid w:val="00831C11"/>
    <w:rsid w:val="00836CCB"/>
    <w:rsid w:val="008A60B4"/>
    <w:rsid w:val="008B3C31"/>
    <w:rsid w:val="008B64FE"/>
    <w:rsid w:val="00935BF7"/>
    <w:rsid w:val="0095442C"/>
    <w:rsid w:val="00983942"/>
    <w:rsid w:val="0098508F"/>
    <w:rsid w:val="009B2B51"/>
    <w:rsid w:val="009C37E0"/>
    <w:rsid w:val="00A14B66"/>
    <w:rsid w:val="00A65CF7"/>
    <w:rsid w:val="00A851DA"/>
    <w:rsid w:val="00AC7D5B"/>
    <w:rsid w:val="00AE1481"/>
    <w:rsid w:val="00AE1B10"/>
    <w:rsid w:val="00AF47E8"/>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B1367"/>
    <w:rsid w:val="00E00821"/>
    <w:rsid w:val="00E04DB4"/>
    <w:rsid w:val="00E30679"/>
    <w:rsid w:val="00E4597D"/>
    <w:rsid w:val="00E54832"/>
    <w:rsid w:val="00E56A90"/>
    <w:rsid w:val="00E641CC"/>
    <w:rsid w:val="00EA30AB"/>
    <w:rsid w:val="00EB3925"/>
    <w:rsid w:val="00F8543C"/>
    <w:rsid w:val="00FE45E2"/>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0FF3CF-D129-4208-8053-EA18D4CC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9F1C5-ABBD-48FA-9A7B-6FF71ECFF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2745</Words>
  <Characters>15651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MENGHONG HOR</cp:lastModifiedBy>
  <cp:revision>4</cp:revision>
  <dcterms:created xsi:type="dcterms:W3CDTF">2014-12-26T02:47:00Z</dcterms:created>
  <dcterms:modified xsi:type="dcterms:W3CDTF">2015-01-30T16:35:00Z</dcterms:modified>
</cp:coreProperties>
</file>