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52F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6FFE">
            <w:pPr>
              <w:pStyle w:val="Default"/>
              <w:rPr>
                <w:rFonts w:asciiTheme="minorHAnsi" w:hAnsiTheme="minorHAnsi"/>
              </w:rPr>
            </w:pPr>
            <w:r>
              <w:rPr>
                <w:rFonts w:asciiTheme="minorHAnsi" w:hAnsiTheme="minorHAnsi"/>
              </w:rPr>
              <w:t>Constancio Estibeiro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6FFE">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6FFE">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6FFE">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26FFE" w:rsidRDefault="00026FFE" w:rsidP="00026FFE">
            <w:pPr>
              <w:spacing w:line="360" w:lineRule="auto"/>
              <w:rPr>
                <w:rFonts w:ascii="Arial" w:hAnsi="Arial" w:cs="Arial"/>
                <w:sz w:val="24"/>
                <w:szCs w:val="24"/>
              </w:rPr>
            </w:pPr>
            <w:r>
              <w:rPr>
                <w:rFonts w:ascii="Arial" w:hAnsi="Arial" w:cs="Arial"/>
                <w:sz w:val="24"/>
                <w:szCs w:val="24"/>
              </w:rPr>
              <w:t xml:space="preserve">                                                                                                    Constancio Estibeiro</w:t>
            </w:r>
          </w:p>
          <w:p w:rsidR="00026FFE" w:rsidRDefault="00026FFE" w:rsidP="00026FFE">
            <w:pPr>
              <w:spacing w:line="360" w:lineRule="auto"/>
              <w:rPr>
                <w:rFonts w:ascii="Arial" w:hAnsi="Arial" w:cs="Arial"/>
                <w:sz w:val="24"/>
                <w:szCs w:val="24"/>
              </w:rPr>
            </w:pPr>
            <w:r>
              <w:rPr>
                <w:rFonts w:ascii="Arial" w:hAnsi="Arial" w:cs="Arial"/>
                <w:sz w:val="24"/>
                <w:szCs w:val="24"/>
              </w:rPr>
              <w:t xml:space="preserve">                                                                                                    Student No. 1504</w:t>
            </w:r>
          </w:p>
          <w:p w:rsidR="00026FFE" w:rsidRDefault="00026FFE" w:rsidP="00026FFE">
            <w:pPr>
              <w:spacing w:line="360" w:lineRule="auto"/>
              <w:rPr>
                <w:rFonts w:ascii="Arial" w:hAnsi="Arial" w:cs="Arial"/>
                <w:sz w:val="24"/>
                <w:szCs w:val="24"/>
              </w:rPr>
            </w:pPr>
            <w:r>
              <w:rPr>
                <w:rFonts w:ascii="Arial" w:hAnsi="Arial" w:cs="Arial"/>
                <w:sz w:val="24"/>
                <w:szCs w:val="24"/>
              </w:rPr>
              <w:t xml:space="preserve">                                                                                                    Unit  8.               Assessment 8.                                                                                                                                          1.                                                                                                                                                                   (I) Importance of hygiene for restaurant                                                                                                 People get ill from the food they eat. Bacteria viruses and parasites found in food can cause food poisoning. Hygiene is probably the second most important aspect of running a restaurant, coming second to food quality. Keeping the restaurant dining and kitchen area is a big part of the success of the business. Restaurant with bad hygiene are sure to fail because even if they try to hide the dirty secrets, they will eventually be found out and through word of mouth, the news will spread, affecting the restaurant reputation. Proper hygiene in the restaurant would help to gain trust from customers, boosting chances of success. Deep cleaning is occasionally required for the items used for cooking and washing dishes to avoid bacterial growth in them. Keeping the restaurant clean also mean training the restaurant personnel in cleaning and maintaining the cleanliness of the place. The staff should be reminded to wash their hands regularly, especially before preparing food. It would help to have </w:t>
            </w:r>
            <w:r>
              <w:rPr>
                <w:rFonts w:ascii="Arial" w:hAnsi="Arial" w:cs="Arial"/>
                <w:sz w:val="24"/>
                <w:szCs w:val="24"/>
              </w:rPr>
              <w:lastRenderedPageBreak/>
              <w:t>the restaurant personnel to cover their head so as to prevent hair strands from falling into the food. Hygiene should be regarded as a priority as negligence in it could be disastrous to the business. Proper cleaning procedure and the use of effective cleaning products help restaurant business meet the standards for cleanliness.</w:t>
            </w:r>
          </w:p>
          <w:p w:rsidR="00026FFE" w:rsidRDefault="00026FFE" w:rsidP="00026FFE">
            <w:pPr>
              <w:spacing w:line="360" w:lineRule="auto"/>
              <w:rPr>
                <w:rFonts w:ascii="Arial" w:hAnsi="Arial" w:cs="Arial"/>
                <w:sz w:val="24"/>
                <w:szCs w:val="24"/>
              </w:rPr>
            </w:pPr>
            <w:r>
              <w:rPr>
                <w:rFonts w:ascii="Arial" w:hAnsi="Arial" w:cs="Arial"/>
                <w:sz w:val="24"/>
                <w:szCs w:val="24"/>
              </w:rPr>
              <w:t xml:space="preserve">(II) A minimum amount of an item which a company holds in stock, such that, when stock falls to this amount, the item must be recorded. It is the inventory level at which a company would place a new order or start a new manufacturing run. The aim of stock control is to make sure that a business always has sufficient stocks to meet its own needs and those of consumers. However, it needs to keep the minimum amount of stock that it can so as to avoid damage and waste and to minimize the cost of holding stock.                                                                                                             ROL is calculated as M=W(T+L)+S where M is the maximum stock, W is the average usage rate, T is the review period, L is the lead time, S is the safety stock.                                                             ROL is also calculated as (W+L)+S </w:t>
            </w:r>
          </w:p>
          <w:p w:rsidR="00026FFE" w:rsidRDefault="00026FFE" w:rsidP="00026FFE">
            <w:pPr>
              <w:spacing w:line="360" w:lineRule="auto"/>
              <w:rPr>
                <w:rFonts w:ascii="Arial" w:hAnsi="Arial" w:cs="Arial"/>
                <w:sz w:val="24"/>
                <w:szCs w:val="24"/>
              </w:rPr>
            </w:pPr>
            <w:r>
              <w:rPr>
                <w:rFonts w:ascii="Arial" w:hAnsi="Arial" w:cs="Arial"/>
                <w:sz w:val="24"/>
                <w:szCs w:val="24"/>
              </w:rPr>
              <w:t xml:space="preserve">                                                                                                                                               Pg.1</w:t>
            </w:r>
          </w:p>
          <w:p w:rsidR="00026FFE" w:rsidRDefault="00026FFE" w:rsidP="00026FFE">
            <w:pPr>
              <w:spacing w:line="360" w:lineRule="auto"/>
              <w:rPr>
                <w:rFonts w:ascii="Arial" w:hAnsi="Arial" w:cs="Arial"/>
                <w:sz w:val="24"/>
                <w:szCs w:val="24"/>
              </w:rPr>
            </w:pPr>
            <w:r>
              <w:rPr>
                <w:rFonts w:ascii="Arial" w:hAnsi="Arial" w:cs="Arial"/>
                <w:sz w:val="24"/>
                <w:szCs w:val="24"/>
              </w:rPr>
              <w:t>(III) The main factors to be taken into consideration when buying equipment for food and beverage service area are Flexibility of use, Type of service offered, Type of customers, Design, Colour, Durability, Ease of maintenance, Stackability, costs and funds available, Availability in the future-replacements, t, Rate of breakage e.g. for China, Shape, Phychological effect on guests and Delivery time.</w:t>
            </w:r>
          </w:p>
          <w:p w:rsidR="00026FFE" w:rsidRDefault="00026FFE" w:rsidP="00026FFE">
            <w:pPr>
              <w:spacing w:line="360" w:lineRule="auto"/>
              <w:rPr>
                <w:rFonts w:ascii="Arial" w:hAnsi="Arial" w:cs="Arial"/>
                <w:sz w:val="24"/>
                <w:szCs w:val="24"/>
              </w:rPr>
            </w:pPr>
            <w:r>
              <w:rPr>
                <w:rFonts w:ascii="Arial" w:hAnsi="Arial" w:cs="Arial"/>
                <w:sz w:val="24"/>
                <w:szCs w:val="24"/>
              </w:rPr>
              <w:t>(IV) The three types menus                                                                                                                            (a) Static or fixed menus, where the same items on the menu are offered repeatedly.                                                                                                                                   (b) The cycle menu refers to menus which offer different items for a certain time and period.                                                                                                                               (c) Single use menus, which are planned only for special occasions and are not repeated.</w:t>
            </w:r>
          </w:p>
          <w:p w:rsidR="00026FFE" w:rsidRDefault="00026FFE" w:rsidP="00026FFE">
            <w:pPr>
              <w:spacing w:line="360" w:lineRule="auto"/>
              <w:rPr>
                <w:rFonts w:ascii="Arial" w:hAnsi="Arial" w:cs="Arial"/>
                <w:sz w:val="24"/>
                <w:szCs w:val="24"/>
              </w:rPr>
            </w:pPr>
            <w:r>
              <w:rPr>
                <w:rFonts w:ascii="Arial" w:hAnsi="Arial" w:cs="Arial"/>
                <w:sz w:val="24"/>
                <w:szCs w:val="24"/>
              </w:rPr>
              <w:t xml:space="preserve">(V) Use of computer in the food and beverages operation help as                                                       (a) It improves guest service                                                                                                                    (b) Streamlines handling of paperwork and data                                                                                         (c) Improves control over day-to-day operations                                                                                     (d) Generates complete and timely reports                                                                                              (e) Reduces costs of paper supplies                                                                                                         </w:t>
            </w:r>
            <w:r>
              <w:rPr>
                <w:rFonts w:ascii="Arial" w:hAnsi="Arial" w:cs="Arial"/>
                <w:sz w:val="24"/>
                <w:szCs w:val="24"/>
              </w:rPr>
              <w:lastRenderedPageBreak/>
              <w:t>(f) Increases sales revenue                                                                                                                     (g) Increases employee productivity                                                                                                             (h) Reduces clerical staff                                                                                                                                 (i) Reduction of repetitive tasks                                                                                                                            (j) Helps in maintaining current sales and expense data on file.</w:t>
            </w:r>
          </w:p>
          <w:p w:rsidR="00026FFE" w:rsidRDefault="00026FFE" w:rsidP="00026FFE">
            <w:pPr>
              <w:spacing w:line="360" w:lineRule="auto"/>
              <w:rPr>
                <w:rFonts w:ascii="Arial" w:hAnsi="Arial" w:cs="Arial"/>
                <w:sz w:val="24"/>
                <w:szCs w:val="24"/>
              </w:rPr>
            </w:pPr>
            <w:r>
              <w:rPr>
                <w:rFonts w:ascii="Arial" w:hAnsi="Arial" w:cs="Arial"/>
                <w:sz w:val="24"/>
                <w:szCs w:val="24"/>
              </w:rPr>
              <w:t>(VI) While planning the menu, the main factor to take into consideration is the consumers’ food preferences. Consumers’ likes are determined by many factors, such as, their cultural background, the nutritional value of the food and the ethnic background of the customer. The food habit acceptance and preference is contingent on the following factors (a) Age, sex, physiological and psychological factors, which all leads to the choices of food that a consumer picks. (b) Other factors like appetite, personality, mood and emotion also influence some people. (c) Some guest are influenced by advertising and environmental situation which pull the customer to the restaurant. (d) Economic conditions and social prestige of the guest (e) The appearance, quality and flavor of the food served. (f) Religious restrictions and traditions cultural influences.</w:t>
            </w:r>
          </w:p>
          <w:p w:rsidR="00026FFE" w:rsidRDefault="00026FFE" w:rsidP="00026FFE">
            <w:pPr>
              <w:spacing w:line="360" w:lineRule="auto"/>
              <w:rPr>
                <w:rFonts w:ascii="Arial" w:hAnsi="Arial" w:cs="Arial"/>
                <w:sz w:val="24"/>
                <w:szCs w:val="24"/>
              </w:rPr>
            </w:pPr>
            <w:r>
              <w:rPr>
                <w:rFonts w:ascii="Arial" w:hAnsi="Arial" w:cs="Arial"/>
                <w:sz w:val="24"/>
                <w:szCs w:val="24"/>
              </w:rPr>
              <w:t xml:space="preserve">                                                                                                                                                Pg. 2</w:t>
            </w:r>
          </w:p>
          <w:p w:rsidR="00026FFE" w:rsidRDefault="00026FFE" w:rsidP="00026FFE">
            <w:pPr>
              <w:spacing w:line="360" w:lineRule="auto"/>
              <w:rPr>
                <w:rFonts w:ascii="Arial" w:hAnsi="Arial" w:cs="Arial"/>
                <w:sz w:val="24"/>
                <w:szCs w:val="24"/>
              </w:rPr>
            </w:pPr>
          </w:p>
          <w:p w:rsidR="00026FFE" w:rsidRDefault="00026FFE" w:rsidP="00026FFE">
            <w:pPr>
              <w:spacing w:line="360" w:lineRule="auto"/>
              <w:rPr>
                <w:rFonts w:ascii="Arial" w:hAnsi="Arial" w:cs="Arial"/>
                <w:sz w:val="24"/>
                <w:szCs w:val="24"/>
              </w:rPr>
            </w:pPr>
            <w:r>
              <w:rPr>
                <w:rFonts w:ascii="Arial" w:hAnsi="Arial" w:cs="Arial"/>
                <w:sz w:val="24"/>
                <w:szCs w:val="24"/>
              </w:rPr>
              <w:t xml:space="preserve">2. Various aspects of managing food service operations                                                                                   (a) Food purchasing – developing specification, preparing an approved suppliers list, determining the appropriate order size and establishing appropriate receiving and storage procedures.                                                                                                       (b) Managing food production systems – food production is the centre of the food service industry. There are three types of menus which are basically used depending on the nature of the outlet. Menu classified as (i) No choice which is fixed e.g. airline, nursing home, banquet. (ii) Limited choice which is quick-service e.g. school food-service, catered luncheon. (iii) Choice which is used in full service restaurant, cafeteria and buffet.                                                                                                 Even though menu is the core of the food service industry, the ingredients are the essential element of the food produced. Production consistency in a food item can be achieved by accurate record of ingredients, amounts and methods of combining and cooking the item. Standardising a recipe is also important in the food service </w:t>
            </w:r>
            <w:r>
              <w:rPr>
                <w:rFonts w:ascii="Arial" w:hAnsi="Arial" w:cs="Arial"/>
                <w:sz w:val="24"/>
                <w:szCs w:val="24"/>
              </w:rPr>
              <w:lastRenderedPageBreak/>
              <w:t xml:space="preserve">industry, to achieve quality control as well as cost involved in running the restaurant.                                                                                                            (c) Food service hygiene – Hygiene is extremely important for any restaurant. The reputation of any restaurant is dependent on its hygiene and its menu. Main source of food contamination comes from human contact from elements, such as, the nose, mouth, skin, fingernails, hair, respiratory tract and eyes. The staff has to be trained to ensure that they maintain a high standard of personal hygiene. All areas, sinks and work surfaces should be cleaned before and after use. ALL equipments has to be sanitized and sterilized after cleaning. The dining space as well as the kitchen area should be pest free. Pest such as, mice, cockroaches and ants bring a bad reputation to any restaurant since they carry many diseases. Therefore, regular pest control methods must be utilized to make sure of proper hygiene of the food and the surrounding area. </w:t>
            </w:r>
          </w:p>
          <w:p w:rsidR="00026FFE" w:rsidRDefault="00026FFE" w:rsidP="00026FFE">
            <w:pPr>
              <w:spacing w:line="360" w:lineRule="auto"/>
              <w:rPr>
                <w:rFonts w:ascii="Arial" w:hAnsi="Arial" w:cs="Arial"/>
                <w:sz w:val="24"/>
                <w:szCs w:val="24"/>
              </w:rPr>
            </w:pPr>
          </w:p>
          <w:p w:rsidR="00026FFE" w:rsidRDefault="00026FFE" w:rsidP="00026FFE">
            <w:pPr>
              <w:spacing w:line="360" w:lineRule="auto"/>
              <w:rPr>
                <w:rFonts w:ascii="Arial" w:hAnsi="Arial" w:cs="Arial"/>
                <w:sz w:val="24"/>
                <w:szCs w:val="24"/>
              </w:rPr>
            </w:pPr>
            <w:r>
              <w:rPr>
                <w:rFonts w:ascii="Arial" w:hAnsi="Arial" w:cs="Arial"/>
                <w:sz w:val="24"/>
                <w:szCs w:val="24"/>
              </w:rPr>
              <w:t xml:space="preserve">                                                                                                                                 Pg. 3</w:t>
            </w:r>
          </w:p>
          <w:p w:rsidR="00026FFE" w:rsidRDefault="00026FFE" w:rsidP="00026FFE">
            <w:pPr>
              <w:spacing w:line="360" w:lineRule="auto"/>
              <w:rPr>
                <w:rFonts w:ascii="Arial" w:hAnsi="Arial" w:cs="Arial"/>
                <w:sz w:val="24"/>
                <w:szCs w:val="24"/>
              </w:rPr>
            </w:pPr>
          </w:p>
          <w:p w:rsidR="00026FFE" w:rsidRDefault="00026FFE" w:rsidP="00026FFE">
            <w:pPr>
              <w:spacing w:line="360" w:lineRule="auto"/>
              <w:rPr>
                <w:rFonts w:ascii="Arial" w:hAnsi="Arial" w:cs="Arial"/>
                <w:sz w:val="24"/>
                <w:szCs w:val="24"/>
              </w:rPr>
            </w:pPr>
          </w:p>
          <w:p w:rsidR="00026FFE" w:rsidRDefault="00026FFE" w:rsidP="00026FFE">
            <w:pPr>
              <w:spacing w:line="360" w:lineRule="auto"/>
              <w:rPr>
                <w:rFonts w:ascii="Arial" w:hAnsi="Arial" w:cs="Arial"/>
                <w:sz w:val="24"/>
                <w:szCs w:val="24"/>
              </w:rPr>
            </w:pPr>
          </w:p>
          <w:p w:rsidR="00026FFE" w:rsidRDefault="00026FFE" w:rsidP="00026FFE">
            <w:pPr>
              <w:spacing w:line="360" w:lineRule="auto"/>
              <w:rPr>
                <w:rFonts w:ascii="Arial" w:hAnsi="Arial" w:cs="Arial"/>
                <w:sz w:val="24"/>
                <w:szCs w:val="24"/>
              </w:rPr>
            </w:pPr>
            <w:r>
              <w:rPr>
                <w:rFonts w:ascii="Arial" w:hAnsi="Arial" w:cs="Arial"/>
                <w:sz w:val="24"/>
                <w:szCs w:val="24"/>
              </w:rPr>
              <w:t>3. Traditional stages of food delivery system                                                                                        There are eight distinct stages of the traditional food service delivery system. These stages are    (1) Storage – refrigerated or ambient storage of material                                                                      (2) Preparation – activities such as, peeling, cutting and so forth                                                                    (3) Production (cooking) – methods, such as, frying, roasting and so forth                                            (4) Holding – storage between production and consumption                                                                      (5) Service – style of delivering dishes/meal by consumer in setting                                              (6) Dining – consumption of meal by consumer in setting                                                                       (7) Clearing – removal of equipment/food debris                                                                                          (8) Dish wash – cleaning of soiled equipment.                                                                                           There are also some unique features of the traditional system are                                                                     (i) Strong differences between the front and the back of the house                                                         (ii) Customers are restricted to the front of the house                                                                                   (iii) All the various activities occur on the same premises.</w:t>
            </w:r>
          </w:p>
          <w:p w:rsidR="00026FFE" w:rsidRDefault="00026FFE" w:rsidP="00026FFE">
            <w:pPr>
              <w:spacing w:line="360" w:lineRule="auto"/>
              <w:rPr>
                <w:rFonts w:ascii="Arial" w:hAnsi="Arial" w:cs="Arial"/>
                <w:sz w:val="24"/>
                <w:szCs w:val="24"/>
              </w:rPr>
            </w:pPr>
          </w:p>
          <w:p w:rsidR="00026FFE" w:rsidRDefault="00026FFE" w:rsidP="00026FFE">
            <w:pPr>
              <w:spacing w:line="360" w:lineRule="auto"/>
              <w:rPr>
                <w:rFonts w:ascii="Arial" w:hAnsi="Arial" w:cs="Arial"/>
                <w:sz w:val="24"/>
                <w:szCs w:val="24"/>
              </w:rPr>
            </w:pPr>
          </w:p>
          <w:p w:rsidR="00026FFE" w:rsidRDefault="00026FFE" w:rsidP="00026FFE">
            <w:pPr>
              <w:spacing w:line="360" w:lineRule="auto"/>
              <w:rPr>
                <w:rFonts w:ascii="Arial" w:hAnsi="Arial" w:cs="Arial"/>
                <w:sz w:val="24"/>
                <w:szCs w:val="24"/>
              </w:rPr>
            </w:pPr>
            <w:r>
              <w:rPr>
                <w:rFonts w:ascii="Arial" w:hAnsi="Arial" w:cs="Arial"/>
                <w:sz w:val="24"/>
                <w:szCs w:val="24"/>
              </w:rPr>
              <w:t xml:space="preserve">                                                                                                                                 Pg. 4</w:t>
            </w:r>
          </w:p>
          <w:p w:rsidR="00026FFE" w:rsidRDefault="00026FFE" w:rsidP="00026FFE">
            <w:pPr>
              <w:spacing w:line="360" w:lineRule="auto"/>
              <w:rPr>
                <w:rFonts w:ascii="Arial" w:hAnsi="Arial" w:cs="Arial"/>
                <w:sz w:val="24"/>
                <w:szCs w:val="24"/>
              </w:rPr>
            </w:pPr>
          </w:p>
          <w:p w:rsidR="00026FFE" w:rsidRDefault="00026FFE" w:rsidP="00026FFE">
            <w:pPr>
              <w:spacing w:line="360" w:lineRule="auto"/>
              <w:rPr>
                <w:rFonts w:ascii="Arial" w:hAnsi="Arial" w:cs="Arial"/>
                <w:sz w:val="24"/>
                <w:szCs w:val="24"/>
              </w:rPr>
            </w:pPr>
          </w:p>
          <w:p w:rsidR="00026FFE" w:rsidRPr="003E49C7" w:rsidRDefault="00026FFE" w:rsidP="00026FFE">
            <w:pPr>
              <w:spacing w:line="360" w:lineRule="auto"/>
              <w:rPr>
                <w:rFonts w:ascii="Arial" w:hAnsi="Arial" w:cs="Arial"/>
                <w:sz w:val="24"/>
                <w:szCs w:val="24"/>
              </w:rPr>
            </w:pPr>
            <w:r>
              <w:rPr>
                <w:rFonts w:ascii="Arial" w:hAnsi="Arial" w:cs="Arial"/>
                <w:sz w:val="24"/>
                <w:szCs w:val="24"/>
              </w:rPr>
              <w:t xml:space="preserve">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6FFE" w:rsidP="00A851DA">
            <w:pPr>
              <w:rPr>
                <w:rFonts w:cs="Bliss-Regular"/>
                <w:color w:val="000000"/>
              </w:rPr>
            </w:pPr>
            <w:r>
              <w:rPr>
                <w:rFonts w:cs="Bliss-Regular"/>
                <w:color w:val="000000"/>
              </w:rPr>
              <w:t>Constancio estibeiro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6FFE" w:rsidP="00A851DA">
            <w:pPr>
              <w:rPr>
                <w:rFonts w:cs="Bliss-Regular"/>
                <w:color w:val="000000"/>
              </w:rPr>
            </w:pPr>
            <w:r>
              <w:rPr>
                <w:rFonts w:cs="Bliss-Regular"/>
                <w:color w:val="000000"/>
              </w:rPr>
              <w:t>21/10/2015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49F7" w:rsidRDefault="000649F7" w:rsidP="00CB4D0A">
      <w:pPr>
        <w:spacing w:after="0" w:line="240" w:lineRule="auto"/>
      </w:pPr>
      <w:r>
        <w:separator/>
      </w:r>
    </w:p>
  </w:endnote>
  <w:endnote w:type="continuationSeparator" w:id="0">
    <w:p w:rsidR="000649F7" w:rsidRDefault="000649F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49F7" w:rsidRDefault="000649F7" w:rsidP="00CB4D0A">
      <w:pPr>
        <w:spacing w:after="0" w:line="240" w:lineRule="auto"/>
      </w:pPr>
      <w:r>
        <w:separator/>
      </w:r>
    </w:p>
  </w:footnote>
  <w:footnote w:type="continuationSeparator" w:id="0">
    <w:p w:rsidR="000649F7" w:rsidRDefault="000649F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6FFE"/>
    <w:rsid w:val="00035CDD"/>
    <w:rsid w:val="00040083"/>
    <w:rsid w:val="00055992"/>
    <w:rsid w:val="000649F7"/>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52FF"/>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A0446-928E-4E9C-8794-16286DB03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1780</Words>
  <Characters>10151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2015-01-26T12:24:00Z</dcterms:created>
  <dcterms:modified xsi:type="dcterms:W3CDTF">2015-10-21T02:04:00Z</dcterms:modified>
</cp:coreProperties>
</file>