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S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Dai Wenbi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5846">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Diploma of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rsidP="009C3184">
            <w:r>
              <w:t xml:space="preserve">Assignment </w:t>
            </w:r>
            <w:r w:rsidR="009C3184">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846" w:rsidP="00A851DA">
            <w:pPr>
              <w:rPr>
                <w:rFonts w:cs="Bliss-Regular"/>
                <w:color w:val="000000"/>
              </w:rPr>
            </w:pPr>
            <w:r>
              <w:rPr>
                <w:rFonts w:cs="Bliss-Regular"/>
                <w:color w:val="000000"/>
              </w:rPr>
              <w:t>Dai Wenbi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6C75" w:rsidP="009C3184">
            <w:pPr>
              <w:rPr>
                <w:rFonts w:cs="Bliss-Regular"/>
                <w:color w:val="000000"/>
              </w:rPr>
            </w:pPr>
            <w:r>
              <w:rPr>
                <w:rFonts w:cs="Bliss-Regular"/>
                <w:color w:val="000000"/>
              </w:rPr>
              <w:t>1</w:t>
            </w:r>
            <w:r w:rsidR="009C3184">
              <w:rPr>
                <w:rFonts w:cs="Bliss-Regular"/>
                <w:color w:val="000000"/>
              </w:rPr>
              <w:t>5</w:t>
            </w:r>
            <w:r w:rsidR="00775846">
              <w:rPr>
                <w:rFonts w:cs="Bliss-Regular"/>
                <w:color w:val="000000"/>
              </w:rPr>
              <w:t>/1</w:t>
            </w:r>
            <w:r w:rsidR="00547F6A">
              <w:rPr>
                <w:rFonts w:cs="Bliss-Regular"/>
                <w:color w:val="000000"/>
              </w:rPr>
              <w:t>2</w:t>
            </w:r>
            <w:r w:rsidR="00775846">
              <w:rPr>
                <w:rFonts w:cs="Bliss-Regular"/>
                <w:color w:val="000000"/>
              </w:rPr>
              <w:t>/2015</w:t>
            </w:r>
          </w:p>
        </w:tc>
      </w:tr>
    </w:tbl>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lastRenderedPageBreak/>
        <w:t>Q1: What is fixed and flexible budget? Why fixed budgets are preferred in government departments? Discuss the benefits of both types of budgets.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 xml:space="preserve">A fixed budget is a budget plan which does not change through the specific period no matter any changes in actual operation. A fixed budget also called budget freeze, which means the budget of business is fixed or frozen at certain level. </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 xml:space="preserve">A flexible budget calculates various expenses for different costs as per changes in actual revenue. A flexible budget includes basic flexible budget, intermediate flexible budget and advanced flexible budget. </w:t>
      </w:r>
    </w:p>
    <w:p w:rsid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Government departments preferred fixed budget due to the following reasons: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1) It the time of economic or financial crisis coming, fixed budget may help government reduce money spent to lower tax burdens. Fixed budget is a good way for government to proper control the various expenses and to cut operating costs.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2) To make programs stable and going smoothly, government-funded programs or government employees wages programs are more choose fixed budget.</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 xml:space="preserve">3) To control tax paying. </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Benefits of fixed budget</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1) Measure profits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A fixed budget help business to measure short-term and long-term budgets. A fixed budget sets certain amount of money like administration costs, overhead costs etc. towards essentials. The money left over at end of each month is the profit of the business. Therefore, fixed budget makes profit measurement more easier because the budget does not constantly fluctuates.</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2) Measure performance</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Company can compare fixed budget of each month to measure the success of the business. If it is a yearly budget, company can compare the annual budget of different year to measure long-term success of the business. Through the comparison, company can look into cash flow status of each months and find out the reason why certain months are better and certain months are worse, therefore the company can revise their operating strategy or change business model to meet positive results.</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3) Keep costs down</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lastRenderedPageBreak/>
        <w:t>If a company strictly follow the budget limit, definitely the company keeps the costs down. All expenses are under control, and the financial situation under control as well.</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4) Changes within the limits of the budget</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 xml:space="preserve">A fixed budget actually is money set aside for covering unexpected expenses. The fixed budget creates financial discipline and give some rooms to maximize the efficiency of each dollar spent. </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Benefits of flexible budget</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1) Adjustment for predictions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A flexible budget allows company to make adjustments when business activities go beyond or do not meet expectations. A lot of things in the business may out of our controls, therefore, company may revised the budgets to acquire the actual situations.</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2) Adapting change</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Business environment keeps change quickly. A flexible budget made by a company places the company in a better position to suit for the change, make timely operational adjustments and take greatest benefits from outside of business environments.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3) Control and evaluation</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 xml:space="preserve">A flexible budget allow company to control cost during budget period since the actual performance deviated from the planned performance. A flexible budget makes evaluations easier because flexible budget provides more points of change and shorter limits. </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4) Inflation and variance</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 xml:space="preserve">A company may face lots of variations such as cost of materials, selling price, salary, equipment cost, administrative cost etc. And a company needs to work out flexible budget adjustment to verify and analysis the variance. </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Q2: What is zero based budgeting? Explain the process of zero based budgeting.</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 xml:space="preserve">Zero based budgeting is a method of budgeting with all justified expenses for each new period. And budgets are built on what is needed regardless of higher or lower </w:t>
      </w:r>
      <w:r w:rsidRPr="009C3184">
        <w:rPr>
          <w:rFonts w:ascii="Arial" w:hAnsi="Arial" w:cs="Arial"/>
          <w:sz w:val="24"/>
          <w:szCs w:val="24"/>
        </w:rPr>
        <w:lastRenderedPageBreak/>
        <w:t>than previous budget. In this budgeting, the company assumes to have an expenses base line at zero. Therefore zero based budgeting is an integration of planning and budgeting into a single process with development objective. Which allows budget reductions and resources re-allocation from low to high priority programs.</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Advantages of zero based budgeting:</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1) Zero based budgeting allows company use alternative way to perform each activity. And this budgeting push company choose alternative way to improve the business.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2) Company can inflate the budget easily to tie expenses to operative activities.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3) Sparking debate in company management for business missions.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4) Zero based budgeting help company review all activities and find out which are critical activities. And this budgeting links expenses to each of activity for the company.</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5) Zero based budgeting help company allocate their resources and help company strong target funds to the areas which they are most needed.</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Disadvantages of zero based budgeting</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1) Using this budgeting, it is difficult to determine or justify expenses levels for certain areas such as marketing expenses, research expenses etc.</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2) Using this budgeting need lots of time and need to train specific people.</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3) Company needs to put extra effort on this budgeting.</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Process of zero based budgeting</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1) Identify business objectives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Company need to study their own business, and make sure zero based budgeting meet company resources which has and match company business strategy. Choose departments which struggle to contain the costs with business objectives. Company management need to analyse each department’s activities and the costs.</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2) Create and evaluate alternative methods for accomplishing each objective.</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 xml:space="preserve">Company need to establish clear roles and responsibilities for each department and staff, set cost reduction targets and budget assumptions. </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3) Evaluate alternative funding levels, depending on planned performance levels.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lastRenderedPageBreak/>
        <w:t>Company need to evaluate the performance through comparing expected results and actual results to seek development.</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4) Set priorities or rank activities and allocate resources accordingly.</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Prioritize activities for each department or cost centre base on their business and allocate proper funding.</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Q3: How variance in budgets can be used as tools of controls in an organization. Explain it with illustrations.</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 xml:space="preserve">Variance analysis is the difference between actual and planned performance. For instance, the budget sales is $20,000 and the actual sales is $6,000, variance analysis yields is $2,000. From this example, we can see variance analysis involves investigation of the difference between actual and planned, variance analysis actually is a statement of difference and explanation of why the difference incurred. Variance analysis is more emphasis on the reasons which cause the difference during the particular period. For instance, budget cost is $150,000 actual cost is $300,000 during a specific period, variance analysis focus to find out how much the cost increased during this particular period and why the increase incurred. Such as increase in salary (labour rate variance), decline in productivity of workforce (labour efficiency variance) etc. Since variance analysis emphasis on causes of the difference, to make variance effective, flexed budget is used when calculate variance. Flexed budget is the bridge between fixed budget and actual results and based on actual output. </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 xml:space="preserve">For instance, </w:t>
      </w:r>
    </w:p>
    <w:p w:rsidR="009C3184" w:rsidRPr="009C3184" w:rsidRDefault="009C3184" w:rsidP="009C3184">
      <w:pPr>
        <w:spacing w:after="0" w:line="360" w:lineRule="auto"/>
        <w:ind w:left="1440" w:firstLine="720"/>
        <w:jc w:val="both"/>
        <w:rPr>
          <w:rFonts w:ascii="Arial" w:hAnsi="Arial" w:cs="Arial"/>
          <w:sz w:val="24"/>
          <w:szCs w:val="24"/>
        </w:rPr>
      </w:pPr>
      <w:r w:rsidRPr="009C3184">
        <w:rPr>
          <w:rFonts w:ascii="Arial" w:hAnsi="Arial" w:cs="Arial"/>
          <w:sz w:val="24"/>
          <w:szCs w:val="24"/>
        </w:rPr>
        <w:t>Bud</w:t>
      </w:r>
      <w:r>
        <w:rPr>
          <w:rFonts w:ascii="Arial" w:hAnsi="Arial" w:cs="Arial"/>
          <w:sz w:val="24"/>
          <w:szCs w:val="24"/>
        </w:rPr>
        <w:t>get (original)</w:t>
      </w:r>
      <w:r>
        <w:rPr>
          <w:rFonts w:ascii="Arial" w:hAnsi="Arial" w:cs="Arial"/>
          <w:sz w:val="24"/>
          <w:szCs w:val="24"/>
        </w:rPr>
        <w:tab/>
        <w:t>Budget (flexed)</w:t>
      </w:r>
      <w:r>
        <w:rPr>
          <w:rFonts w:ascii="Arial" w:hAnsi="Arial" w:cs="Arial"/>
          <w:sz w:val="24"/>
          <w:szCs w:val="24"/>
        </w:rPr>
        <w:tab/>
      </w:r>
      <w:r w:rsidRPr="009C3184">
        <w:rPr>
          <w:rFonts w:ascii="Arial" w:hAnsi="Arial" w:cs="Arial"/>
          <w:sz w:val="24"/>
          <w:szCs w:val="24"/>
        </w:rPr>
        <w:t>Actual Result</w:t>
      </w:r>
      <w:r w:rsidRPr="009C3184">
        <w:rPr>
          <w:rFonts w:ascii="Arial" w:hAnsi="Arial" w:cs="Arial"/>
          <w:sz w:val="24"/>
          <w:szCs w:val="24"/>
        </w:rPr>
        <w:tab/>
      </w:r>
      <w:r>
        <w:rPr>
          <w:rFonts w:ascii="Arial" w:hAnsi="Arial" w:cs="Arial"/>
          <w:sz w:val="24"/>
          <w:szCs w:val="24"/>
        </w:rPr>
        <w:t xml:space="preserve"> </w:t>
      </w:r>
      <w:r w:rsidRPr="009C3184">
        <w:rPr>
          <w:rFonts w:ascii="Arial" w:hAnsi="Arial" w:cs="Arial"/>
          <w:sz w:val="24"/>
          <w:szCs w:val="24"/>
        </w:rPr>
        <w:t>Variance</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Sales</w:t>
      </w:r>
      <w:r w:rsidRPr="009C3184">
        <w:rPr>
          <w:rFonts w:ascii="Arial" w:hAnsi="Arial" w:cs="Arial"/>
          <w:sz w:val="24"/>
          <w:szCs w:val="24"/>
        </w:rPr>
        <w:tab/>
      </w:r>
      <w:r w:rsidRPr="009C3184">
        <w:rPr>
          <w:rFonts w:ascii="Arial" w:hAnsi="Arial" w:cs="Arial"/>
          <w:sz w:val="24"/>
          <w:szCs w:val="24"/>
        </w:rPr>
        <w:tab/>
      </w:r>
      <w:r w:rsidRPr="009C3184">
        <w:rPr>
          <w:rFonts w:ascii="Arial" w:hAnsi="Arial" w:cs="Arial"/>
          <w:sz w:val="24"/>
          <w:szCs w:val="24"/>
        </w:rPr>
        <w:tab/>
        <w:t>$1,000,000</w:t>
      </w:r>
      <w:r w:rsidRPr="009C3184">
        <w:rPr>
          <w:rFonts w:ascii="Arial" w:hAnsi="Arial" w:cs="Arial"/>
          <w:sz w:val="24"/>
          <w:szCs w:val="24"/>
        </w:rPr>
        <w:tab/>
      </w:r>
      <w:r w:rsidRPr="009C3184">
        <w:rPr>
          <w:rFonts w:ascii="Arial" w:hAnsi="Arial" w:cs="Arial"/>
          <w:sz w:val="24"/>
          <w:szCs w:val="24"/>
        </w:rPr>
        <w:tab/>
        <w:t>$1,300,000</w:t>
      </w:r>
      <w:r w:rsidRPr="009C3184">
        <w:rPr>
          <w:rFonts w:ascii="Arial" w:hAnsi="Arial" w:cs="Arial"/>
          <w:sz w:val="24"/>
          <w:szCs w:val="24"/>
        </w:rPr>
        <w:tab/>
      </w:r>
      <w:r w:rsidRPr="009C3184">
        <w:rPr>
          <w:rFonts w:ascii="Arial" w:hAnsi="Arial" w:cs="Arial"/>
          <w:sz w:val="24"/>
          <w:szCs w:val="24"/>
        </w:rPr>
        <w:tab/>
        <w:t>$1,600,000</w:t>
      </w:r>
      <w:r w:rsidRPr="009C3184">
        <w:rPr>
          <w:rFonts w:ascii="Arial" w:hAnsi="Arial" w:cs="Arial"/>
          <w:sz w:val="24"/>
          <w:szCs w:val="24"/>
        </w:rPr>
        <w:tab/>
      </w:r>
      <w:r>
        <w:rPr>
          <w:rFonts w:ascii="Arial" w:hAnsi="Arial" w:cs="Arial"/>
          <w:sz w:val="24"/>
          <w:szCs w:val="24"/>
        </w:rPr>
        <w:t xml:space="preserve"> </w:t>
      </w:r>
      <w:r w:rsidRPr="009C3184">
        <w:rPr>
          <w:rFonts w:ascii="Arial" w:hAnsi="Arial" w:cs="Arial"/>
          <w:sz w:val="24"/>
          <w:szCs w:val="24"/>
        </w:rPr>
        <w:t xml:space="preserve">$300,000 </w:t>
      </w:r>
    </w:p>
    <w:p w:rsidR="009C3184" w:rsidRPr="009C3184" w:rsidRDefault="009C3184" w:rsidP="009C3184">
      <w:pPr>
        <w:spacing w:after="0" w:line="360" w:lineRule="auto"/>
        <w:jc w:val="both"/>
        <w:rPr>
          <w:rFonts w:ascii="Arial" w:hAnsi="Arial" w:cs="Arial"/>
          <w:sz w:val="24"/>
          <w:szCs w:val="24"/>
        </w:rPr>
      </w:pPr>
      <w:r>
        <w:rPr>
          <w:rFonts w:ascii="Arial" w:hAnsi="Arial" w:cs="Arial"/>
          <w:sz w:val="24"/>
          <w:szCs w:val="24"/>
        </w:rPr>
        <w:t>Direct Material</w:t>
      </w:r>
      <w:r>
        <w:rPr>
          <w:rFonts w:ascii="Arial" w:hAnsi="Arial" w:cs="Arial"/>
          <w:sz w:val="24"/>
          <w:szCs w:val="24"/>
        </w:rPr>
        <w:tab/>
      </w:r>
      <w:r w:rsidRPr="009C3184">
        <w:rPr>
          <w:rFonts w:ascii="Arial" w:hAnsi="Arial" w:cs="Arial"/>
          <w:sz w:val="24"/>
          <w:szCs w:val="24"/>
        </w:rPr>
        <w:t>$100,000</w:t>
      </w:r>
      <w:r w:rsidRPr="009C3184">
        <w:rPr>
          <w:rFonts w:ascii="Arial" w:hAnsi="Arial" w:cs="Arial"/>
          <w:sz w:val="24"/>
          <w:szCs w:val="24"/>
        </w:rPr>
        <w:tab/>
      </w:r>
      <w:r w:rsidRPr="009C3184">
        <w:rPr>
          <w:rFonts w:ascii="Arial" w:hAnsi="Arial" w:cs="Arial"/>
          <w:sz w:val="24"/>
          <w:szCs w:val="24"/>
        </w:rPr>
        <w:tab/>
        <w:t>$140,000</w:t>
      </w:r>
      <w:r w:rsidRPr="009C3184">
        <w:rPr>
          <w:rFonts w:ascii="Arial" w:hAnsi="Arial" w:cs="Arial"/>
          <w:sz w:val="24"/>
          <w:szCs w:val="24"/>
        </w:rPr>
        <w:tab/>
      </w:r>
      <w:r w:rsidRPr="009C3184">
        <w:rPr>
          <w:rFonts w:ascii="Arial" w:hAnsi="Arial" w:cs="Arial"/>
          <w:sz w:val="24"/>
          <w:szCs w:val="24"/>
        </w:rPr>
        <w:tab/>
        <w:t>$210,000</w:t>
      </w:r>
      <w:r w:rsidRPr="009C3184">
        <w:rPr>
          <w:rFonts w:ascii="Arial" w:hAnsi="Arial" w:cs="Arial"/>
          <w:sz w:val="24"/>
          <w:szCs w:val="24"/>
        </w:rPr>
        <w:tab/>
        <w:t>$70,000</w:t>
      </w:r>
    </w:p>
    <w:p w:rsidR="009C3184" w:rsidRPr="009C3184" w:rsidRDefault="009C3184" w:rsidP="009C3184">
      <w:pPr>
        <w:spacing w:after="0" w:line="360" w:lineRule="auto"/>
        <w:jc w:val="both"/>
        <w:rPr>
          <w:rFonts w:ascii="Arial" w:hAnsi="Arial" w:cs="Arial"/>
          <w:sz w:val="24"/>
          <w:szCs w:val="24"/>
        </w:rPr>
      </w:pPr>
      <w:r>
        <w:rPr>
          <w:rFonts w:ascii="Arial" w:hAnsi="Arial" w:cs="Arial"/>
          <w:sz w:val="24"/>
          <w:szCs w:val="24"/>
        </w:rPr>
        <w:t>Direct Labour</w:t>
      </w:r>
      <w:r>
        <w:rPr>
          <w:rFonts w:ascii="Arial" w:hAnsi="Arial" w:cs="Arial"/>
          <w:sz w:val="24"/>
          <w:szCs w:val="24"/>
        </w:rPr>
        <w:tab/>
      </w:r>
      <w:bookmarkStart w:id="0" w:name="_GoBack"/>
      <w:bookmarkEnd w:id="0"/>
      <w:r w:rsidRPr="009C3184">
        <w:rPr>
          <w:rFonts w:ascii="Arial" w:hAnsi="Arial" w:cs="Arial"/>
          <w:sz w:val="24"/>
          <w:szCs w:val="24"/>
        </w:rPr>
        <w:t>$200,000</w:t>
      </w:r>
      <w:r w:rsidRPr="009C3184">
        <w:rPr>
          <w:rFonts w:ascii="Arial" w:hAnsi="Arial" w:cs="Arial"/>
          <w:sz w:val="24"/>
          <w:szCs w:val="24"/>
        </w:rPr>
        <w:tab/>
      </w:r>
      <w:r w:rsidRPr="009C3184">
        <w:rPr>
          <w:rFonts w:ascii="Arial" w:hAnsi="Arial" w:cs="Arial"/>
          <w:sz w:val="24"/>
          <w:szCs w:val="24"/>
        </w:rPr>
        <w:tab/>
        <w:t>$250,000</w:t>
      </w:r>
      <w:r w:rsidRPr="009C3184">
        <w:rPr>
          <w:rFonts w:ascii="Arial" w:hAnsi="Arial" w:cs="Arial"/>
          <w:sz w:val="24"/>
          <w:szCs w:val="24"/>
        </w:rPr>
        <w:tab/>
      </w:r>
      <w:r w:rsidRPr="009C3184">
        <w:rPr>
          <w:rFonts w:ascii="Arial" w:hAnsi="Arial" w:cs="Arial"/>
          <w:sz w:val="24"/>
          <w:szCs w:val="24"/>
        </w:rPr>
        <w:tab/>
        <w:t>$300,000</w:t>
      </w:r>
      <w:r w:rsidRPr="009C3184">
        <w:rPr>
          <w:rFonts w:ascii="Arial" w:hAnsi="Arial" w:cs="Arial"/>
          <w:sz w:val="24"/>
          <w:szCs w:val="24"/>
        </w:rPr>
        <w:tab/>
        <w:t>$50,000</w:t>
      </w: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Overhead</w:t>
      </w:r>
      <w:r w:rsidRPr="009C3184">
        <w:rPr>
          <w:rFonts w:ascii="Arial" w:hAnsi="Arial" w:cs="Arial"/>
          <w:sz w:val="24"/>
          <w:szCs w:val="24"/>
        </w:rPr>
        <w:tab/>
      </w:r>
      <w:r w:rsidRPr="009C3184">
        <w:rPr>
          <w:rFonts w:ascii="Arial" w:hAnsi="Arial" w:cs="Arial"/>
          <w:sz w:val="24"/>
          <w:szCs w:val="24"/>
        </w:rPr>
        <w:tab/>
        <w:t>$75,000</w:t>
      </w:r>
      <w:r w:rsidRPr="009C3184">
        <w:rPr>
          <w:rFonts w:ascii="Arial" w:hAnsi="Arial" w:cs="Arial"/>
          <w:sz w:val="24"/>
          <w:szCs w:val="24"/>
        </w:rPr>
        <w:tab/>
      </w:r>
      <w:r w:rsidRPr="009C3184">
        <w:rPr>
          <w:rFonts w:ascii="Arial" w:hAnsi="Arial" w:cs="Arial"/>
          <w:sz w:val="24"/>
          <w:szCs w:val="24"/>
        </w:rPr>
        <w:tab/>
        <w:t>$65,000</w:t>
      </w:r>
      <w:r w:rsidRPr="009C3184">
        <w:rPr>
          <w:rFonts w:ascii="Arial" w:hAnsi="Arial" w:cs="Arial"/>
          <w:sz w:val="24"/>
          <w:szCs w:val="24"/>
        </w:rPr>
        <w:tab/>
      </w:r>
      <w:r w:rsidRPr="009C3184">
        <w:rPr>
          <w:rFonts w:ascii="Arial" w:hAnsi="Arial" w:cs="Arial"/>
          <w:sz w:val="24"/>
          <w:szCs w:val="24"/>
        </w:rPr>
        <w:tab/>
        <w:t>$45,000</w:t>
      </w:r>
      <w:r w:rsidRPr="009C3184">
        <w:rPr>
          <w:rFonts w:ascii="Arial" w:hAnsi="Arial" w:cs="Arial"/>
          <w:sz w:val="24"/>
          <w:szCs w:val="24"/>
        </w:rPr>
        <w:tab/>
        <w:t>$20,000</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t>Variance are calculated based on difference between actual and flexed expenses which are flexed budget profit and fixed budget profit.</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r w:rsidRPr="009C3184">
        <w:rPr>
          <w:rFonts w:ascii="Arial" w:hAnsi="Arial" w:cs="Arial"/>
          <w:sz w:val="24"/>
          <w:szCs w:val="24"/>
        </w:rPr>
        <w:lastRenderedPageBreak/>
        <w:t>To calculate variances, budget targets must be set in advance and will be compared by actual performance. Purpose of variance analysis are planning, standardize the budget target. Variance analysis is a measurement of responsibility level. The performance of each department are evaluated against budgetary standards.</w:t>
      </w: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p>
    <w:p w:rsidR="009C3184" w:rsidRPr="009C3184" w:rsidRDefault="009C3184" w:rsidP="009C3184">
      <w:pPr>
        <w:spacing w:after="0" w:line="360" w:lineRule="auto"/>
        <w:jc w:val="both"/>
        <w:rPr>
          <w:rFonts w:ascii="Arial" w:hAnsi="Arial" w:cs="Arial"/>
          <w:sz w:val="24"/>
          <w:szCs w:val="24"/>
        </w:rPr>
      </w:pPr>
    </w:p>
    <w:sectPr w:rsidR="009C3184" w:rsidRPr="009C3184"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7C9E" w:rsidRDefault="00807C9E" w:rsidP="00CB4D0A">
      <w:pPr>
        <w:spacing w:after="0" w:line="240" w:lineRule="auto"/>
      </w:pPr>
      <w:r>
        <w:separator/>
      </w:r>
    </w:p>
  </w:endnote>
  <w:endnote w:type="continuationSeparator" w:id="0">
    <w:p w:rsidR="00807C9E" w:rsidRDefault="00807C9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7C9E" w:rsidRDefault="00807C9E" w:rsidP="00CB4D0A">
      <w:pPr>
        <w:spacing w:after="0" w:line="240" w:lineRule="auto"/>
      </w:pPr>
      <w:r>
        <w:separator/>
      </w:r>
    </w:p>
  </w:footnote>
  <w:footnote w:type="continuationSeparator" w:id="0">
    <w:p w:rsidR="00807C9E" w:rsidRDefault="00807C9E"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7BA" w:rsidRDefault="004C47BA">
    <w:pPr>
      <w:pStyle w:val="Header"/>
    </w:pPr>
    <w:r>
      <w:rPr>
        <w:noProof/>
        <w:lang w:val="en-SG" w:eastAsia="zh-CN"/>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7BA" w:rsidRPr="004C47BA" w:rsidRDefault="004C47BA">
                          <w:pPr>
                            <w:spacing w:after="0" w:line="240" w:lineRule="auto"/>
                            <w:jc w:val="right"/>
                            <w:rPr>
                              <w:noProof/>
                              <w:lang w:val="en-SG"/>
                            </w:rPr>
                          </w:pPr>
                          <w:r>
                            <w:rPr>
                              <w:noProof/>
                              <w:lang w:val="en-SG"/>
                            </w:rPr>
                            <w:t xml:space="preserve">Dai Wenbi    1575   Assignement </w:t>
                          </w:r>
                          <w:r w:rsidR="009C3184">
                            <w:rPr>
                              <w:noProof/>
                              <w:lang w:val="en-SG"/>
                            </w:rPr>
                            <w:t>9</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4C47BA" w:rsidRPr="004C47BA" w:rsidRDefault="004C47BA">
                    <w:pPr>
                      <w:spacing w:after="0" w:line="240" w:lineRule="auto"/>
                      <w:jc w:val="right"/>
                      <w:rPr>
                        <w:noProof/>
                        <w:lang w:val="en-SG"/>
                      </w:rPr>
                    </w:pPr>
                    <w:r>
                      <w:rPr>
                        <w:noProof/>
                        <w:lang w:val="en-SG"/>
                      </w:rPr>
                      <w:t xml:space="preserve">Dai Wenbi    1575   Assignement </w:t>
                    </w:r>
                    <w:r w:rsidR="009C3184">
                      <w:rPr>
                        <w:noProof/>
                        <w:lang w:val="en-SG"/>
                      </w:rPr>
                      <w:t>9</w:t>
                    </w:r>
                  </w:p>
                </w:txbxContent>
              </v:textbox>
              <w10:wrap anchorx="margin" anchory="margin"/>
            </v:shape>
          </w:pict>
        </mc:Fallback>
      </mc:AlternateContent>
    </w:r>
    <w:r>
      <w:rPr>
        <w:noProof/>
        <w:lang w:val="en-SG" w:eastAsia="zh-CN"/>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9C3184" w:rsidRPr="009C3184">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009C3184" w:rsidRPr="009C3184">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428"/>
    <w:rsid w:val="00055992"/>
    <w:rsid w:val="000820E8"/>
    <w:rsid w:val="001175EE"/>
    <w:rsid w:val="00141825"/>
    <w:rsid w:val="00157CF6"/>
    <w:rsid w:val="00182416"/>
    <w:rsid w:val="00187EB4"/>
    <w:rsid w:val="001D1C8E"/>
    <w:rsid w:val="001F0481"/>
    <w:rsid w:val="00200C92"/>
    <w:rsid w:val="0020451E"/>
    <w:rsid w:val="00206B9D"/>
    <w:rsid w:val="0023259C"/>
    <w:rsid w:val="002B0BD7"/>
    <w:rsid w:val="002B573D"/>
    <w:rsid w:val="002C5CB2"/>
    <w:rsid w:val="002D1012"/>
    <w:rsid w:val="002F779F"/>
    <w:rsid w:val="00360757"/>
    <w:rsid w:val="00371885"/>
    <w:rsid w:val="003E2B87"/>
    <w:rsid w:val="00402786"/>
    <w:rsid w:val="00405895"/>
    <w:rsid w:val="004058DF"/>
    <w:rsid w:val="00443E6F"/>
    <w:rsid w:val="00486F1A"/>
    <w:rsid w:val="00490CB9"/>
    <w:rsid w:val="004A2CE2"/>
    <w:rsid w:val="004C47BA"/>
    <w:rsid w:val="004E3CDA"/>
    <w:rsid w:val="004F4B4D"/>
    <w:rsid w:val="0050216D"/>
    <w:rsid w:val="00503D7E"/>
    <w:rsid w:val="0050778F"/>
    <w:rsid w:val="00527C11"/>
    <w:rsid w:val="00535F31"/>
    <w:rsid w:val="00547F6A"/>
    <w:rsid w:val="00574D64"/>
    <w:rsid w:val="00587307"/>
    <w:rsid w:val="00591365"/>
    <w:rsid w:val="005B31E4"/>
    <w:rsid w:val="006034F6"/>
    <w:rsid w:val="00607874"/>
    <w:rsid w:val="00607E77"/>
    <w:rsid w:val="00617BB3"/>
    <w:rsid w:val="00645CDD"/>
    <w:rsid w:val="00656C75"/>
    <w:rsid w:val="006823A7"/>
    <w:rsid w:val="00687EE8"/>
    <w:rsid w:val="0070347F"/>
    <w:rsid w:val="0070678E"/>
    <w:rsid w:val="00775846"/>
    <w:rsid w:val="00807C9E"/>
    <w:rsid w:val="00831C11"/>
    <w:rsid w:val="008A60B4"/>
    <w:rsid w:val="008B3C31"/>
    <w:rsid w:val="008B64FE"/>
    <w:rsid w:val="008F3837"/>
    <w:rsid w:val="00935BF7"/>
    <w:rsid w:val="0095442C"/>
    <w:rsid w:val="00983942"/>
    <w:rsid w:val="009C3184"/>
    <w:rsid w:val="009C37E0"/>
    <w:rsid w:val="009E41F4"/>
    <w:rsid w:val="00A14B66"/>
    <w:rsid w:val="00A65CF7"/>
    <w:rsid w:val="00A81AB4"/>
    <w:rsid w:val="00A851DA"/>
    <w:rsid w:val="00AC7D5B"/>
    <w:rsid w:val="00AE1481"/>
    <w:rsid w:val="00B0415E"/>
    <w:rsid w:val="00B04678"/>
    <w:rsid w:val="00BC46DF"/>
    <w:rsid w:val="00C03577"/>
    <w:rsid w:val="00C10725"/>
    <w:rsid w:val="00C53029"/>
    <w:rsid w:val="00C65FEA"/>
    <w:rsid w:val="00CA0AC2"/>
    <w:rsid w:val="00CB4D0A"/>
    <w:rsid w:val="00CC2FB3"/>
    <w:rsid w:val="00CC575A"/>
    <w:rsid w:val="00CF123B"/>
    <w:rsid w:val="00D039AC"/>
    <w:rsid w:val="00D427DE"/>
    <w:rsid w:val="00D5587D"/>
    <w:rsid w:val="00D707CC"/>
    <w:rsid w:val="00D821FE"/>
    <w:rsid w:val="00DB0793"/>
    <w:rsid w:val="00DC3182"/>
    <w:rsid w:val="00E00821"/>
    <w:rsid w:val="00E04DB4"/>
    <w:rsid w:val="00E30679"/>
    <w:rsid w:val="00E4597D"/>
    <w:rsid w:val="00E54832"/>
    <w:rsid w:val="00E56A90"/>
    <w:rsid w:val="00E641CC"/>
    <w:rsid w:val="00EA30AB"/>
    <w:rsid w:val="00EB3925"/>
    <w:rsid w:val="00ED27BC"/>
    <w:rsid w:val="00F96EB3"/>
    <w:rsid w:val="00FD03D9"/>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18019-7652-429C-AC7A-EA591A5D9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Wendy Dai</cp:lastModifiedBy>
  <cp:revision>2</cp:revision>
  <dcterms:created xsi:type="dcterms:W3CDTF">2015-12-15T09:49:00Z</dcterms:created>
  <dcterms:modified xsi:type="dcterms:W3CDTF">2015-12-15T09:49:00Z</dcterms:modified>
</cp:coreProperties>
</file>