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A02" w:rsidRDefault="00451A02" w:rsidP="000F25ED">
      <w:pPr>
        <w:jc w:val="center"/>
        <w:rPr>
          <w:b/>
          <w:sz w:val="44"/>
          <w:szCs w:val="44"/>
        </w:rPr>
      </w:pPr>
    </w:p>
    <w:p w:rsidR="00451A02" w:rsidRDefault="00451A02" w:rsidP="000F25ED">
      <w:pPr>
        <w:jc w:val="center"/>
        <w:rPr>
          <w:b/>
          <w:sz w:val="44"/>
          <w:szCs w:val="44"/>
        </w:rPr>
      </w:pPr>
    </w:p>
    <w:p w:rsidR="00451A02" w:rsidRDefault="000C0265" w:rsidP="000F25ED">
      <w:pPr>
        <w:jc w:val="center"/>
        <w:rPr>
          <w:b/>
          <w:sz w:val="44"/>
          <w:szCs w:val="44"/>
        </w:rPr>
      </w:pPr>
      <w:r>
        <w:rPr>
          <w:b/>
          <w:noProof/>
          <w:sz w:val="44"/>
          <w:szCs w:val="44"/>
          <w:lang w:eastAsia="en-GB"/>
        </w:rPr>
        <w:drawing>
          <wp:inline distT="0" distB="0" distL="0" distR="0">
            <wp:extent cx="6562725" cy="6829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69966" cy="6836960"/>
                    </a:xfrm>
                    <a:prstGeom prst="rect">
                      <a:avLst/>
                    </a:prstGeom>
                    <a:noFill/>
                    <a:ln>
                      <a:noFill/>
                    </a:ln>
                  </pic:spPr>
                </pic:pic>
              </a:graphicData>
            </a:graphic>
          </wp:inline>
        </w:drawing>
      </w:r>
    </w:p>
    <w:p w:rsidR="00451A02" w:rsidRDefault="00451A02" w:rsidP="000F25ED">
      <w:pPr>
        <w:jc w:val="center"/>
        <w:rPr>
          <w:b/>
          <w:sz w:val="44"/>
          <w:szCs w:val="44"/>
        </w:rPr>
      </w:pPr>
    </w:p>
    <w:p w:rsidR="000C0265" w:rsidRDefault="000C0265" w:rsidP="000F25ED">
      <w:pPr>
        <w:jc w:val="center"/>
        <w:rPr>
          <w:b/>
          <w:sz w:val="44"/>
          <w:szCs w:val="44"/>
        </w:rPr>
      </w:pPr>
    </w:p>
    <w:p w:rsidR="000C0265" w:rsidRDefault="000C0265" w:rsidP="000F25ED">
      <w:pPr>
        <w:jc w:val="center"/>
        <w:rPr>
          <w:b/>
          <w:sz w:val="44"/>
          <w:szCs w:val="44"/>
        </w:rPr>
      </w:pPr>
    </w:p>
    <w:p w:rsidR="000C0265" w:rsidRDefault="000C0265" w:rsidP="000F25ED">
      <w:pPr>
        <w:jc w:val="center"/>
        <w:rPr>
          <w:b/>
          <w:sz w:val="44"/>
          <w:szCs w:val="44"/>
        </w:rPr>
      </w:pPr>
    </w:p>
    <w:p w:rsidR="000C0265" w:rsidRDefault="000C0265" w:rsidP="000F25ED">
      <w:pPr>
        <w:jc w:val="center"/>
        <w:rPr>
          <w:b/>
          <w:sz w:val="44"/>
          <w:szCs w:val="44"/>
        </w:rPr>
      </w:pPr>
    </w:p>
    <w:p w:rsidR="00CF52FD" w:rsidRPr="000F25ED" w:rsidRDefault="000F25ED" w:rsidP="000F25ED">
      <w:pPr>
        <w:jc w:val="center"/>
        <w:rPr>
          <w:b/>
          <w:sz w:val="44"/>
          <w:szCs w:val="44"/>
        </w:rPr>
      </w:pPr>
      <w:r w:rsidRPr="000F25ED">
        <w:rPr>
          <w:b/>
          <w:sz w:val="44"/>
          <w:szCs w:val="44"/>
        </w:rPr>
        <w:t>MOOKETSI EDWARD KGOSIBODIBA</w:t>
      </w:r>
    </w:p>
    <w:p w:rsidR="000F25ED" w:rsidRPr="000F25ED" w:rsidRDefault="00D14A9A" w:rsidP="000F25ED">
      <w:pPr>
        <w:jc w:val="center"/>
        <w:rPr>
          <w:b/>
          <w:sz w:val="36"/>
          <w:szCs w:val="36"/>
        </w:rPr>
      </w:pPr>
      <w:r>
        <w:rPr>
          <w:b/>
          <w:sz w:val="36"/>
          <w:szCs w:val="36"/>
        </w:rPr>
        <w:t>Diploma in Business Risk Management</w:t>
      </w:r>
    </w:p>
    <w:p w:rsidR="000F25ED" w:rsidRDefault="000F25ED" w:rsidP="000F25ED">
      <w:pPr>
        <w:jc w:val="center"/>
        <w:rPr>
          <w:sz w:val="32"/>
          <w:szCs w:val="32"/>
        </w:rPr>
      </w:pPr>
      <w:r>
        <w:rPr>
          <w:sz w:val="32"/>
          <w:szCs w:val="32"/>
        </w:rPr>
        <w:t>Student Number</w:t>
      </w:r>
      <w:r w:rsidR="00D14A9A">
        <w:rPr>
          <w:b/>
          <w:sz w:val="32"/>
          <w:szCs w:val="32"/>
        </w:rPr>
        <w:t xml:space="preserve"> 1232</w:t>
      </w:r>
    </w:p>
    <w:p w:rsidR="000F25ED" w:rsidRDefault="000F25ED" w:rsidP="000F25ED">
      <w:pPr>
        <w:jc w:val="center"/>
        <w:rPr>
          <w:sz w:val="32"/>
          <w:szCs w:val="32"/>
        </w:rPr>
      </w:pPr>
      <w:r>
        <w:rPr>
          <w:sz w:val="32"/>
          <w:szCs w:val="32"/>
        </w:rPr>
        <w:t>P O Box 320199</w:t>
      </w:r>
    </w:p>
    <w:p w:rsidR="000F25ED" w:rsidRDefault="000F25ED" w:rsidP="000F25ED">
      <w:pPr>
        <w:jc w:val="center"/>
        <w:rPr>
          <w:sz w:val="32"/>
          <w:szCs w:val="32"/>
        </w:rPr>
      </w:pPr>
      <w:r>
        <w:rPr>
          <w:sz w:val="32"/>
          <w:szCs w:val="32"/>
        </w:rPr>
        <w:t xml:space="preserve">Tlokweng </w:t>
      </w:r>
    </w:p>
    <w:p w:rsidR="000F25ED" w:rsidRDefault="000F25ED" w:rsidP="000F25ED">
      <w:pPr>
        <w:jc w:val="center"/>
        <w:rPr>
          <w:sz w:val="32"/>
          <w:szCs w:val="32"/>
        </w:rPr>
      </w:pPr>
      <w:r>
        <w:rPr>
          <w:sz w:val="32"/>
          <w:szCs w:val="32"/>
        </w:rPr>
        <w:t>BOTSWANA</w:t>
      </w:r>
    </w:p>
    <w:p w:rsidR="000F25ED" w:rsidRDefault="000F25ED" w:rsidP="000F25ED">
      <w:pPr>
        <w:jc w:val="center"/>
        <w:rPr>
          <w:sz w:val="32"/>
          <w:szCs w:val="32"/>
        </w:rPr>
      </w:pPr>
    </w:p>
    <w:p w:rsidR="000F25ED" w:rsidRDefault="000F25ED" w:rsidP="000F25ED">
      <w:pPr>
        <w:jc w:val="center"/>
        <w:rPr>
          <w:sz w:val="32"/>
          <w:szCs w:val="32"/>
        </w:rPr>
      </w:pPr>
    </w:p>
    <w:p w:rsidR="000F25ED" w:rsidRDefault="000F25ED" w:rsidP="000F25ED">
      <w:pPr>
        <w:jc w:val="center"/>
        <w:rPr>
          <w:sz w:val="32"/>
          <w:szCs w:val="32"/>
        </w:rPr>
      </w:pPr>
    </w:p>
    <w:p w:rsidR="000F25ED" w:rsidRDefault="000F25ED" w:rsidP="000F25ED">
      <w:pPr>
        <w:jc w:val="center"/>
        <w:rPr>
          <w:sz w:val="32"/>
          <w:szCs w:val="32"/>
        </w:rPr>
      </w:pPr>
    </w:p>
    <w:p w:rsidR="000F25ED" w:rsidRDefault="000F25ED" w:rsidP="000F25ED">
      <w:pPr>
        <w:jc w:val="center"/>
        <w:rPr>
          <w:sz w:val="32"/>
          <w:szCs w:val="32"/>
        </w:rPr>
      </w:pPr>
    </w:p>
    <w:p w:rsidR="000F25ED" w:rsidRDefault="000F25ED" w:rsidP="000F25ED">
      <w:pPr>
        <w:jc w:val="center"/>
        <w:rPr>
          <w:sz w:val="32"/>
          <w:szCs w:val="32"/>
        </w:rPr>
      </w:pPr>
    </w:p>
    <w:p w:rsidR="000F25ED" w:rsidRDefault="000F25ED" w:rsidP="000F25ED">
      <w:pPr>
        <w:jc w:val="center"/>
        <w:rPr>
          <w:sz w:val="32"/>
          <w:szCs w:val="32"/>
        </w:rPr>
      </w:pPr>
    </w:p>
    <w:p w:rsidR="000F25ED" w:rsidRDefault="000F25ED" w:rsidP="000F25ED">
      <w:pPr>
        <w:jc w:val="center"/>
        <w:rPr>
          <w:sz w:val="32"/>
          <w:szCs w:val="32"/>
        </w:rPr>
      </w:pPr>
    </w:p>
    <w:p w:rsidR="000F25ED" w:rsidRDefault="000F25ED" w:rsidP="000F25ED">
      <w:pPr>
        <w:jc w:val="center"/>
        <w:rPr>
          <w:sz w:val="32"/>
          <w:szCs w:val="32"/>
        </w:rPr>
      </w:pPr>
    </w:p>
    <w:p w:rsidR="000F25ED" w:rsidRDefault="00451A02" w:rsidP="00451A02">
      <w:r>
        <w:rPr>
          <w:sz w:val="32"/>
          <w:szCs w:val="32"/>
        </w:rPr>
        <w:t xml:space="preserve">                                                                                             </w:t>
      </w:r>
      <w:r w:rsidR="000F25ED" w:rsidRPr="000F25ED">
        <w:t>By Mooketsi Kgosibodiba</w:t>
      </w:r>
    </w:p>
    <w:p w:rsidR="000F25ED" w:rsidRPr="00C46991" w:rsidRDefault="00D14A9A" w:rsidP="000F25ED">
      <w:pPr>
        <w:jc w:val="both"/>
        <w:rPr>
          <w:b/>
          <w:sz w:val="32"/>
          <w:szCs w:val="32"/>
        </w:rPr>
      </w:pPr>
      <w:r>
        <w:rPr>
          <w:sz w:val="32"/>
          <w:szCs w:val="32"/>
        </w:rPr>
        <w:lastRenderedPageBreak/>
        <w:t xml:space="preserve">     </w:t>
      </w:r>
      <w:r w:rsidRPr="00C46991">
        <w:rPr>
          <w:b/>
          <w:sz w:val="32"/>
          <w:szCs w:val="32"/>
        </w:rPr>
        <w:t>Over View of Risk Management</w:t>
      </w:r>
    </w:p>
    <w:p w:rsidR="00D14A9A" w:rsidRDefault="00D14A9A" w:rsidP="00D14A9A">
      <w:pPr>
        <w:pStyle w:val="Default"/>
      </w:pPr>
      <w:r>
        <w:rPr>
          <w:sz w:val="32"/>
          <w:szCs w:val="32"/>
        </w:rPr>
        <w:t xml:space="preserve">     </w:t>
      </w:r>
    </w:p>
    <w:p w:rsidR="00D14A9A" w:rsidRDefault="00D14A9A" w:rsidP="00D14A9A">
      <w:pPr>
        <w:jc w:val="both"/>
        <w:rPr>
          <w:sz w:val="32"/>
          <w:szCs w:val="32"/>
        </w:rPr>
      </w:pPr>
      <w:r>
        <w:t xml:space="preserve">       </w:t>
      </w:r>
      <w:r>
        <w:rPr>
          <w:b/>
          <w:bCs/>
          <w:sz w:val="23"/>
          <w:szCs w:val="23"/>
        </w:rPr>
        <w:t>Assessment 1</w:t>
      </w:r>
    </w:p>
    <w:p w:rsidR="000F25ED" w:rsidRPr="003543FC" w:rsidRDefault="000F25ED" w:rsidP="000F25ED">
      <w:pPr>
        <w:jc w:val="both"/>
        <w:rPr>
          <w:b/>
          <w:sz w:val="32"/>
          <w:szCs w:val="32"/>
        </w:rPr>
      </w:pPr>
    </w:p>
    <w:p w:rsidR="00A23D7A" w:rsidRPr="00A23D7A" w:rsidRDefault="00A23D7A" w:rsidP="00A23D7A">
      <w:pPr>
        <w:jc w:val="both"/>
        <w:rPr>
          <w:b/>
          <w:sz w:val="24"/>
          <w:szCs w:val="24"/>
        </w:rPr>
      </w:pPr>
      <w:r>
        <w:rPr>
          <w:b/>
          <w:sz w:val="24"/>
          <w:szCs w:val="24"/>
        </w:rPr>
        <w:t xml:space="preserve">      </w:t>
      </w:r>
      <w:r w:rsidRPr="00A23D7A">
        <w:rPr>
          <w:b/>
          <w:sz w:val="24"/>
          <w:szCs w:val="24"/>
        </w:rPr>
        <w:t>1. Short Questions:</w:t>
      </w:r>
    </w:p>
    <w:p w:rsidR="00A23D7A" w:rsidRDefault="00A23D7A" w:rsidP="00A23D7A">
      <w:pPr>
        <w:pStyle w:val="ListParagraph"/>
        <w:jc w:val="both"/>
        <w:rPr>
          <w:b/>
          <w:sz w:val="24"/>
          <w:szCs w:val="24"/>
        </w:rPr>
      </w:pPr>
      <w:r w:rsidRPr="00A23D7A">
        <w:rPr>
          <w:b/>
          <w:sz w:val="24"/>
          <w:szCs w:val="24"/>
        </w:rPr>
        <w:t xml:space="preserve">i. Briefly describe the </w:t>
      </w:r>
      <w:r>
        <w:rPr>
          <w:b/>
          <w:sz w:val="24"/>
          <w:szCs w:val="24"/>
        </w:rPr>
        <w:t xml:space="preserve">history of risk management. </w:t>
      </w:r>
    </w:p>
    <w:p w:rsidR="00945775" w:rsidRPr="00FA000B" w:rsidRDefault="00A23D7A" w:rsidP="00945775">
      <w:pPr>
        <w:pStyle w:val="ListParagraph"/>
        <w:jc w:val="both"/>
        <w:rPr>
          <w:sz w:val="24"/>
          <w:szCs w:val="24"/>
        </w:rPr>
      </w:pPr>
      <w:r>
        <w:rPr>
          <w:b/>
          <w:sz w:val="24"/>
          <w:szCs w:val="24"/>
        </w:rPr>
        <w:t>Ans:</w:t>
      </w:r>
      <w:r w:rsidR="00DB17CB">
        <w:rPr>
          <w:b/>
          <w:sz w:val="24"/>
          <w:szCs w:val="24"/>
        </w:rPr>
        <w:t xml:space="preserve"> </w:t>
      </w:r>
      <w:r w:rsidR="00DB17CB" w:rsidRPr="00FA000B">
        <w:rPr>
          <w:sz w:val="24"/>
          <w:szCs w:val="24"/>
        </w:rPr>
        <w:t>Risk management practice started in the early</w:t>
      </w:r>
      <w:r w:rsidR="001B4E1C" w:rsidRPr="00FA000B">
        <w:rPr>
          <w:sz w:val="24"/>
          <w:szCs w:val="24"/>
        </w:rPr>
        <w:t xml:space="preserve"> 1950s after the World War 2.</w:t>
      </w:r>
      <w:r w:rsidR="006C4156" w:rsidRPr="00FA000B">
        <w:rPr>
          <w:sz w:val="24"/>
          <w:szCs w:val="24"/>
        </w:rPr>
        <w:t xml:space="preserve"> The Introduction of risk management was associated with insurance to protect individuals and companies from various losses associated with accidents.</w:t>
      </w:r>
      <w:r w:rsidR="00BF434A" w:rsidRPr="00FA000B">
        <w:rPr>
          <w:sz w:val="24"/>
          <w:szCs w:val="24"/>
        </w:rPr>
        <w:t xml:space="preserve"> Insurance was perceived as a</w:t>
      </w:r>
      <w:r w:rsidR="004C7F2A" w:rsidRPr="00FA000B">
        <w:rPr>
          <w:sz w:val="24"/>
          <w:szCs w:val="24"/>
        </w:rPr>
        <w:t xml:space="preserve"> cost effective</w:t>
      </w:r>
      <w:r w:rsidR="00BF434A" w:rsidRPr="00FA000B">
        <w:rPr>
          <w:sz w:val="24"/>
          <w:szCs w:val="24"/>
        </w:rPr>
        <w:t xml:space="preserve"> strategy </w:t>
      </w:r>
      <w:r w:rsidR="004C7F2A" w:rsidRPr="00FA000B">
        <w:rPr>
          <w:sz w:val="24"/>
          <w:szCs w:val="24"/>
        </w:rPr>
        <w:t>for managing risk. The content covered pure risk which excluded corporat</w:t>
      </w:r>
      <w:r w:rsidR="0034081C">
        <w:rPr>
          <w:sz w:val="24"/>
          <w:szCs w:val="24"/>
        </w:rPr>
        <w:t>e financial risk. Pure risk</w:t>
      </w:r>
      <w:r w:rsidR="004C7F2A" w:rsidRPr="00FA000B">
        <w:rPr>
          <w:sz w:val="24"/>
          <w:szCs w:val="24"/>
        </w:rPr>
        <w:t xml:space="preserve"> is</w:t>
      </w:r>
      <w:r w:rsidR="0034081C">
        <w:rPr>
          <w:sz w:val="24"/>
          <w:szCs w:val="24"/>
        </w:rPr>
        <w:t xml:space="preserve"> a</w:t>
      </w:r>
      <w:r w:rsidR="004C7F2A" w:rsidRPr="00FA000B">
        <w:rPr>
          <w:sz w:val="24"/>
          <w:szCs w:val="24"/>
        </w:rPr>
        <w:t xml:space="preserve"> </w:t>
      </w:r>
      <w:r w:rsidR="00945775" w:rsidRPr="00FA000B">
        <w:rPr>
          <w:sz w:val="24"/>
          <w:szCs w:val="24"/>
        </w:rPr>
        <w:t>situation where there is a chance of either loss or no loss, but no chance of gain. As time goes in the 1980s companies who have been buying corporate insurance came to realise that there were more cost effective ways of ma</w:t>
      </w:r>
      <w:r w:rsidR="00C426AF" w:rsidRPr="00FA000B">
        <w:rPr>
          <w:sz w:val="24"/>
          <w:szCs w:val="24"/>
        </w:rPr>
        <w:t>naging risk. Realisation was that</w:t>
      </w:r>
      <w:r w:rsidR="00945775" w:rsidRPr="00FA000B">
        <w:rPr>
          <w:sz w:val="24"/>
          <w:szCs w:val="24"/>
        </w:rPr>
        <w:t xml:space="preserve"> more advantageous method could be to avoid occurrence of losses and minimise the financial consequences of any loss </w:t>
      </w:r>
      <w:r w:rsidR="00C426AF" w:rsidRPr="00FA000B">
        <w:rPr>
          <w:sz w:val="24"/>
          <w:szCs w:val="24"/>
        </w:rPr>
        <w:t xml:space="preserve">thus the idea of diagnosing and evaluating </w:t>
      </w:r>
      <w:r w:rsidR="00FA000B" w:rsidRPr="00FA000B">
        <w:rPr>
          <w:sz w:val="24"/>
          <w:szCs w:val="24"/>
        </w:rPr>
        <w:t>any risk it might be subjected to was looked into as preventive measure which can prepare organisations to avoid the possibility of the occurrence of certain losses, and thus decrease the impact of others.</w:t>
      </w:r>
      <w:r w:rsidR="0034081C">
        <w:rPr>
          <w:sz w:val="24"/>
          <w:szCs w:val="24"/>
        </w:rPr>
        <w:t xml:space="preserve"> This was when risk management was born.</w:t>
      </w:r>
    </w:p>
    <w:p w:rsidR="00A23D7A" w:rsidRDefault="00A23D7A" w:rsidP="00A23D7A">
      <w:pPr>
        <w:pStyle w:val="ListParagraph"/>
        <w:jc w:val="both"/>
        <w:rPr>
          <w:b/>
          <w:sz w:val="24"/>
          <w:szCs w:val="24"/>
        </w:rPr>
      </w:pPr>
    </w:p>
    <w:p w:rsidR="00A23D7A" w:rsidRPr="00A23D7A" w:rsidRDefault="00A23D7A" w:rsidP="00A23D7A">
      <w:pPr>
        <w:pStyle w:val="ListParagraph"/>
        <w:jc w:val="both"/>
        <w:rPr>
          <w:b/>
          <w:sz w:val="24"/>
          <w:szCs w:val="24"/>
        </w:rPr>
      </w:pPr>
    </w:p>
    <w:p w:rsidR="00A23D7A" w:rsidRDefault="00A23D7A" w:rsidP="00A23D7A">
      <w:pPr>
        <w:pStyle w:val="ListParagraph"/>
        <w:jc w:val="both"/>
        <w:rPr>
          <w:b/>
          <w:sz w:val="24"/>
          <w:szCs w:val="24"/>
        </w:rPr>
      </w:pPr>
      <w:r w:rsidRPr="00A23D7A">
        <w:rPr>
          <w:b/>
          <w:sz w:val="24"/>
          <w:szCs w:val="24"/>
        </w:rPr>
        <w:t>ii. What is the relationship between ‘Uncertainty’ and ‘Risk’?</w:t>
      </w:r>
    </w:p>
    <w:p w:rsidR="00A23D7A" w:rsidRDefault="00A23D7A" w:rsidP="00A23D7A">
      <w:pPr>
        <w:pStyle w:val="ListParagraph"/>
        <w:jc w:val="both"/>
        <w:rPr>
          <w:b/>
          <w:sz w:val="24"/>
          <w:szCs w:val="24"/>
        </w:rPr>
      </w:pPr>
      <w:r>
        <w:rPr>
          <w:b/>
          <w:sz w:val="24"/>
          <w:szCs w:val="24"/>
        </w:rPr>
        <w:t>Ans:</w:t>
      </w:r>
      <w:r w:rsidR="00FA000B">
        <w:rPr>
          <w:b/>
          <w:sz w:val="24"/>
          <w:szCs w:val="24"/>
        </w:rPr>
        <w:t xml:space="preserve"> </w:t>
      </w:r>
      <w:r w:rsidR="00A42730">
        <w:rPr>
          <w:b/>
          <w:sz w:val="24"/>
          <w:szCs w:val="24"/>
        </w:rPr>
        <w:t xml:space="preserve"> </w:t>
      </w:r>
      <w:r w:rsidR="00A42730" w:rsidRPr="00B87E58">
        <w:rPr>
          <w:sz w:val="24"/>
          <w:szCs w:val="24"/>
        </w:rPr>
        <w:t>Risk is tangible; uncertainty is not. One can define risk, but one can barely delineate the outer layers of uncertainty. Risk can be rendered concrete; uncertainty cannot. But the two has frequently</w:t>
      </w:r>
      <w:r w:rsidR="00120B52" w:rsidRPr="00B87E58">
        <w:rPr>
          <w:sz w:val="24"/>
          <w:szCs w:val="24"/>
        </w:rPr>
        <w:t xml:space="preserve"> been used along each.  Where there is risk there is uncertainty,</w:t>
      </w:r>
      <w:r w:rsidR="00120B52" w:rsidRPr="00B87E58">
        <w:rPr>
          <w:rFonts w:eastAsia="Times New Roman" w:cstheme="minorHAnsi"/>
          <w:sz w:val="24"/>
          <w:szCs w:val="24"/>
          <w:lang w:eastAsia="en-GB"/>
        </w:rPr>
        <w:t xml:space="preserve"> </w:t>
      </w:r>
      <w:r w:rsidR="00120B52" w:rsidRPr="00B87E58">
        <w:rPr>
          <w:sz w:val="24"/>
          <w:szCs w:val="24"/>
        </w:rPr>
        <w:t>when a situation arise the possibility of loss exists displaying risk but the results or the size of the losses is uncertain</w:t>
      </w:r>
      <w:r w:rsidR="00B87E58" w:rsidRPr="00B87E58">
        <w:rPr>
          <w:sz w:val="24"/>
          <w:szCs w:val="24"/>
        </w:rPr>
        <w:t xml:space="preserve"> this is where the relationship between uncertainty and risk can be realised</w:t>
      </w:r>
      <w:r w:rsidR="00120B52">
        <w:rPr>
          <w:b/>
          <w:sz w:val="24"/>
          <w:szCs w:val="24"/>
        </w:rPr>
        <w:t>.</w:t>
      </w:r>
    </w:p>
    <w:p w:rsidR="00A23D7A" w:rsidRPr="00A23D7A" w:rsidRDefault="00A23D7A" w:rsidP="00A23D7A">
      <w:pPr>
        <w:pStyle w:val="ListParagraph"/>
        <w:jc w:val="both"/>
        <w:rPr>
          <w:b/>
          <w:sz w:val="24"/>
          <w:szCs w:val="24"/>
        </w:rPr>
      </w:pPr>
    </w:p>
    <w:p w:rsidR="00A23D7A" w:rsidRDefault="00A23D7A" w:rsidP="00A23D7A">
      <w:pPr>
        <w:pStyle w:val="ListParagraph"/>
        <w:jc w:val="both"/>
        <w:rPr>
          <w:b/>
          <w:sz w:val="24"/>
          <w:szCs w:val="24"/>
        </w:rPr>
      </w:pPr>
      <w:r w:rsidRPr="00A23D7A">
        <w:rPr>
          <w:b/>
          <w:sz w:val="24"/>
          <w:szCs w:val="24"/>
        </w:rPr>
        <w:t>iii. What is the primary objective of risk management?</w:t>
      </w:r>
    </w:p>
    <w:p w:rsidR="00A23D7A" w:rsidRDefault="00A23D7A" w:rsidP="00A23D7A">
      <w:pPr>
        <w:pStyle w:val="ListParagraph"/>
        <w:jc w:val="both"/>
        <w:rPr>
          <w:b/>
          <w:sz w:val="24"/>
          <w:szCs w:val="24"/>
        </w:rPr>
      </w:pPr>
      <w:r>
        <w:rPr>
          <w:b/>
          <w:sz w:val="24"/>
          <w:szCs w:val="24"/>
        </w:rPr>
        <w:t>Ans:</w:t>
      </w:r>
      <w:r w:rsidR="001910F0">
        <w:rPr>
          <w:b/>
          <w:sz w:val="24"/>
          <w:szCs w:val="24"/>
        </w:rPr>
        <w:t xml:space="preserve"> </w:t>
      </w:r>
      <w:r w:rsidR="001910F0" w:rsidRPr="001910F0">
        <w:rPr>
          <w:sz w:val="24"/>
          <w:szCs w:val="24"/>
        </w:rPr>
        <w:t>The primary objective of risk management is minimising risk related matters, so that positive outcome is increased and negative outcomes are lowered or managed in a more practical way.</w:t>
      </w:r>
    </w:p>
    <w:p w:rsidR="00A23D7A" w:rsidRPr="00A23D7A" w:rsidRDefault="00A23D7A" w:rsidP="00A23D7A">
      <w:pPr>
        <w:pStyle w:val="ListParagraph"/>
        <w:jc w:val="both"/>
        <w:rPr>
          <w:b/>
          <w:sz w:val="24"/>
          <w:szCs w:val="24"/>
        </w:rPr>
      </w:pPr>
    </w:p>
    <w:p w:rsidR="00A23D7A" w:rsidRDefault="00A23D7A" w:rsidP="00A23D7A">
      <w:pPr>
        <w:pStyle w:val="ListParagraph"/>
        <w:jc w:val="both"/>
        <w:rPr>
          <w:b/>
          <w:sz w:val="24"/>
          <w:szCs w:val="24"/>
        </w:rPr>
      </w:pPr>
      <w:r w:rsidRPr="00A23D7A">
        <w:rPr>
          <w:b/>
          <w:sz w:val="24"/>
          <w:szCs w:val="24"/>
        </w:rPr>
        <w:t>iv. What is ‘Pure Risk’? Outline the main types of pure risk.</w:t>
      </w:r>
    </w:p>
    <w:p w:rsidR="00A23D7A" w:rsidRDefault="00A23D7A" w:rsidP="00A23D7A">
      <w:pPr>
        <w:pStyle w:val="ListParagraph"/>
        <w:jc w:val="both"/>
        <w:rPr>
          <w:b/>
          <w:sz w:val="24"/>
          <w:szCs w:val="24"/>
        </w:rPr>
      </w:pPr>
      <w:r>
        <w:rPr>
          <w:b/>
          <w:sz w:val="24"/>
          <w:szCs w:val="24"/>
        </w:rPr>
        <w:t>Ans:</w:t>
      </w:r>
      <w:r w:rsidR="00F518F2">
        <w:rPr>
          <w:b/>
          <w:sz w:val="24"/>
          <w:szCs w:val="24"/>
        </w:rPr>
        <w:t xml:space="preserve"> </w:t>
      </w:r>
      <w:r w:rsidR="00F518F2" w:rsidRPr="006238A3">
        <w:rPr>
          <w:sz w:val="24"/>
          <w:szCs w:val="24"/>
        </w:rPr>
        <w:t>P</w:t>
      </w:r>
      <w:r w:rsidR="00EB6E44" w:rsidRPr="006238A3">
        <w:rPr>
          <w:sz w:val="24"/>
          <w:szCs w:val="24"/>
        </w:rPr>
        <w:t>ure risk is combination of the probability or frequency</w:t>
      </w:r>
      <w:r w:rsidR="00F518F2" w:rsidRPr="006238A3">
        <w:rPr>
          <w:sz w:val="24"/>
          <w:szCs w:val="24"/>
        </w:rPr>
        <w:t xml:space="preserve"> of an event and its consequence, which is usually negative. It can be measured by the volatility of results. Pure Risk can be categorised </w:t>
      </w:r>
      <w:r w:rsidR="0034081C" w:rsidRPr="006238A3">
        <w:rPr>
          <w:sz w:val="24"/>
          <w:szCs w:val="24"/>
        </w:rPr>
        <w:t>into</w:t>
      </w:r>
      <w:r w:rsidR="0034081C">
        <w:rPr>
          <w:b/>
          <w:sz w:val="24"/>
          <w:szCs w:val="24"/>
        </w:rPr>
        <w:t>:</w:t>
      </w:r>
    </w:p>
    <w:p w:rsidR="00F518F2" w:rsidRDefault="00F518F2" w:rsidP="00A23D7A">
      <w:pPr>
        <w:pStyle w:val="ListParagraph"/>
        <w:jc w:val="both"/>
        <w:rPr>
          <w:b/>
          <w:sz w:val="24"/>
          <w:szCs w:val="24"/>
        </w:rPr>
      </w:pPr>
    </w:p>
    <w:p w:rsidR="00F518F2" w:rsidRDefault="00FD0674" w:rsidP="00F518F2">
      <w:pPr>
        <w:pStyle w:val="ListParagraph"/>
        <w:numPr>
          <w:ilvl w:val="0"/>
          <w:numId w:val="3"/>
        </w:numPr>
        <w:jc w:val="both"/>
        <w:rPr>
          <w:b/>
          <w:sz w:val="24"/>
          <w:szCs w:val="24"/>
        </w:rPr>
      </w:pPr>
      <w:r>
        <w:rPr>
          <w:b/>
          <w:sz w:val="24"/>
          <w:szCs w:val="24"/>
        </w:rPr>
        <w:t xml:space="preserve">Personal </w:t>
      </w:r>
      <w:r w:rsidR="0034081C">
        <w:rPr>
          <w:b/>
          <w:sz w:val="24"/>
          <w:szCs w:val="24"/>
        </w:rPr>
        <w:t>Risk:</w:t>
      </w:r>
      <w:r w:rsidR="006238A3">
        <w:rPr>
          <w:b/>
          <w:sz w:val="24"/>
          <w:szCs w:val="24"/>
        </w:rPr>
        <w:t xml:space="preserve"> </w:t>
      </w:r>
      <w:r w:rsidR="006238A3" w:rsidRPr="006238A3">
        <w:rPr>
          <w:sz w:val="24"/>
          <w:szCs w:val="24"/>
        </w:rPr>
        <w:t>This type of risk arises from situations where there is loss of income or inability to earn because of death, lack of employment or sickness and disability.</w:t>
      </w:r>
    </w:p>
    <w:p w:rsidR="006238A3" w:rsidRDefault="006238A3" w:rsidP="006238A3">
      <w:pPr>
        <w:pStyle w:val="ListParagraph"/>
        <w:ind w:left="1440"/>
        <w:jc w:val="both"/>
        <w:rPr>
          <w:b/>
          <w:sz w:val="24"/>
          <w:szCs w:val="24"/>
        </w:rPr>
      </w:pPr>
    </w:p>
    <w:p w:rsidR="00FD0674" w:rsidRPr="000D030E" w:rsidRDefault="00FD0674" w:rsidP="00F518F2">
      <w:pPr>
        <w:pStyle w:val="ListParagraph"/>
        <w:numPr>
          <w:ilvl w:val="0"/>
          <w:numId w:val="3"/>
        </w:numPr>
        <w:jc w:val="both"/>
        <w:rPr>
          <w:sz w:val="24"/>
          <w:szCs w:val="24"/>
        </w:rPr>
      </w:pPr>
      <w:r>
        <w:rPr>
          <w:b/>
          <w:sz w:val="24"/>
          <w:szCs w:val="24"/>
        </w:rPr>
        <w:t xml:space="preserve">Property </w:t>
      </w:r>
      <w:r w:rsidR="0034081C">
        <w:rPr>
          <w:b/>
          <w:sz w:val="24"/>
          <w:szCs w:val="24"/>
        </w:rPr>
        <w:t>risk:</w:t>
      </w:r>
      <w:r w:rsidR="006238A3">
        <w:rPr>
          <w:b/>
          <w:sz w:val="24"/>
          <w:szCs w:val="24"/>
        </w:rPr>
        <w:t xml:space="preserve"> </w:t>
      </w:r>
      <w:r w:rsidR="006238A3" w:rsidRPr="000D030E">
        <w:rPr>
          <w:sz w:val="24"/>
          <w:szCs w:val="24"/>
        </w:rPr>
        <w:t xml:space="preserve">This type of risk arises </w:t>
      </w:r>
      <w:r w:rsidR="00DF604B" w:rsidRPr="000D030E">
        <w:rPr>
          <w:sz w:val="24"/>
          <w:szCs w:val="24"/>
        </w:rPr>
        <w:t>where loss is created by fire, theft, loss of shelter, if commercial</w:t>
      </w:r>
      <w:r w:rsidR="00205508" w:rsidRPr="000D030E">
        <w:rPr>
          <w:sz w:val="24"/>
          <w:szCs w:val="24"/>
        </w:rPr>
        <w:t>, there will be loss of income and</w:t>
      </w:r>
      <w:r w:rsidR="00DF604B" w:rsidRPr="000D030E">
        <w:rPr>
          <w:sz w:val="24"/>
          <w:szCs w:val="24"/>
        </w:rPr>
        <w:t xml:space="preserve"> additional unplanned costs of repairing or buying to replace.</w:t>
      </w:r>
    </w:p>
    <w:p w:rsidR="00FD0674" w:rsidRPr="000D030E" w:rsidRDefault="00FD0674" w:rsidP="00FD0674">
      <w:pPr>
        <w:pStyle w:val="ListParagraph"/>
        <w:ind w:left="1440"/>
        <w:jc w:val="both"/>
        <w:rPr>
          <w:sz w:val="24"/>
          <w:szCs w:val="24"/>
        </w:rPr>
      </w:pPr>
    </w:p>
    <w:p w:rsidR="0017587F" w:rsidRPr="0017587F" w:rsidRDefault="00FD0674" w:rsidP="0017587F">
      <w:pPr>
        <w:pStyle w:val="ListParagraph"/>
        <w:numPr>
          <w:ilvl w:val="0"/>
          <w:numId w:val="3"/>
        </w:numPr>
        <w:rPr>
          <w:b/>
          <w:sz w:val="24"/>
          <w:szCs w:val="24"/>
        </w:rPr>
      </w:pPr>
      <w:r w:rsidRPr="0017587F">
        <w:rPr>
          <w:b/>
          <w:sz w:val="24"/>
          <w:szCs w:val="24"/>
        </w:rPr>
        <w:t xml:space="preserve">Liability </w:t>
      </w:r>
      <w:r w:rsidR="0034081C" w:rsidRPr="0017587F">
        <w:rPr>
          <w:b/>
          <w:sz w:val="24"/>
          <w:szCs w:val="24"/>
        </w:rPr>
        <w:t>risk:</w:t>
      </w:r>
      <w:r w:rsidR="0017587F" w:rsidRPr="0017587F">
        <w:rPr>
          <w:b/>
          <w:sz w:val="24"/>
          <w:szCs w:val="24"/>
        </w:rPr>
        <w:t xml:space="preserve"> </w:t>
      </w:r>
      <w:r w:rsidR="0017587F" w:rsidRPr="0017587F">
        <w:rPr>
          <w:sz w:val="24"/>
          <w:szCs w:val="24"/>
        </w:rPr>
        <w:t>negligent acts or omissions that result in actual or imagined bodily injury and/or property damage to a third party, who brings suit against a business firm and its representatives.</w:t>
      </w:r>
    </w:p>
    <w:p w:rsidR="00FD0674" w:rsidRPr="00FD0674" w:rsidRDefault="00FD0674" w:rsidP="00FD0674">
      <w:pPr>
        <w:pStyle w:val="ListParagraph"/>
        <w:rPr>
          <w:b/>
          <w:sz w:val="24"/>
          <w:szCs w:val="24"/>
        </w:rPr>
      </w:pPr>
    </w:p>
    <w:p w:rsidR="00FD0674" w:rsidRPr="00FD0674" w:rsidRDefault="00FD0674" w:rsidP="00945DEF">
      <w:pPr>
        <w:pStyle w:val="ListParagraph"/>
        <w:numPr>
          <w:ilvl w:val="0"/>
          <w:numId w:val="3"/>
        </w:numPr>
        <w:rPr>
          <w:b/>
          <w:sz w:val="24"/>
          <w:szCs w:val="24"/>
        </w:rPr>
      </w:pPr>
      <w:r w:rsidRPr="00FD0674">
        <w:rPr>
          <w:b/>
          <w:sz w:val="24"/>
          <w:szCs w:val="24"/>
        </w:rPr>
        <w:t xml:space="preserve">Risks arising from failure of other </w:t>
      </w:r>
      <w:r w:rsidR="0034081C" w:rsidRPr="00FD0674">
        <w:rPr>
          <w:b/>
          <w:sz w:val="24"/>
          <w:szCs w:val="24"/>
        </w:rPr>
        <w:t>individuals</w:t>
      </w:r>
      <w:r w:rsidR="0034081C">
        <w:rPr>
          <w:b/>
          <w:sz w:val="24"/>
          <w:szCs w:val="24"/>
        </w:rPr>
        <w:t>:</w:t>
      </w:r>
      <w:r w:rsidR="00945DEF">
        <w:rPr>
          <w:b/>
          <w:sz w:val="24"/>
          <w:szCs w:val="24"/>
        </w:rPr>
        <w:t xml:space="preserve"> </w:t>
      </w:r>
      <w:r w:rsidRPr="00FD0674">
        <w:rPr>
          <w:b/>
          <w:sz w:val="24"/>
          <w:szCs w:val="24"/>
        </w:rPr>
        <w:t xml:space="preserve"> </w:t>
      </w:r>
      <w:r w:rsidR="00C173E7" w:rsidRPr="00C173E7">
        <w:rPr>
          <w:sz w:val="24"/>
          <w:szCs w:val="24"/>
        </w:rPr>
        <w:t>Where</w:t>
      </w:r>
      <w:r w:rsidR="00945DEF" w:rsidRPr="00C173E7">
        <w:rPr>
          <w:sz w:val="24"/>
          <w:szCs w:val="24"/>
        </w:rPr>
        <w:t xml:space="preserve"> another individual</w:t>
      </w:r>
      <w:r w:rsidR="00C173E7" w:rsidRPr="00C173E7">
        <w:rPr>
          <w:sz w:val="24"/>
          <w:szCs w:val="24"/>
        </w:rPr>
        <w:t xml:space="preserve"> or organisation</w:t>
      </w:r>
      <w:r w:rsidR="00945DEF" w:rsidRPr="00C173E7">
        <w:rPr>
          <w:sz w:val="24"/>
          <w:szCs w:val="24"/>
        </w:rPr>
        <w:t xml:space="preserve"> agrees to carry out a serv</w:t>
      </w:r>
      <w:r w:rsidR="00C173E7" w:rsidRPr="00C173E7">
        <w:rPr>
          <w:sz w:val="24"/>
          <w:szCs w:val="24"/>
        </w:rPr>
        <w:t>ice</w:t>
      </w:r>
      <w:r w:rsidR="00945DEF" w:rsidRPr="00C173E7">
        <w:rPr>
          <w:sz w:val="24"/>
          <w:szCs w:val="24"/>
        </w:rPr>
        <w:t>, this individual</w:t>
      </w:r>
      <w:r w:rsidR="00C173E7" w:rsidRPr="00C173E7">
        <w:rPr>
          <w:sz w:val="24"/>
          <w:szCs w:val="24"/>
        </w:rPr>
        <w:t xml:space="preserve"> or organisation</w:t>
      </w:r>
      <w:r w:rsidR="00945DEF" w:rsidRPr="00C173E7">
        <w:rPr>
          <w:sz w:val="24"/>
          <w:szCs w:val="24"/>
        </w:rPr>
        <w:t xml:space="preserve"> undertakes an obligation that your trust wi</w:t>
      </w:r>
      <w:r w:rsidR="00C173E7" w:rsidRPr="00C173E7">
        <w:rPr>
          <w:sz w:val="24"/>
          <w:szCs w:val="24"/>
        </w:rPr>
        <w:t>ll be met. Risk exists when agreement fails, this would contribute to</w:t>
      </w:r>
      <w:r w:rsidR="00945DEF" w:rsidRPr="00C173E7">
        <w:rPr>
          <w:sz w:val="24"/>
          <w:szCs w:val="24"/>
        </w:rPr>
        <w:t xml:space="preserve"> financial loss</w:t>
      </w:r>
      <w:r w:rsidR="00C173E7" w:rsidRPr="00C173E7">
        <w:rPr>
          <w:sz w:val="24"/>
          <w:szCs w:val="24"/>
        </w:rPr>
        <w:t>es</w:t>
      </w:r>
      <w:r w:rsidR="00C173E7">
        <w:rPr>
          <w:b/>
          <w:sz w:val="24"/>
          <w:szCs w:val="24"/>
        </w:rPr>
        <w:t xml:space="preserve">. </w:t>
      </w:r>
    </w:p>
    <w:p w:rsidR="00FD0674" w:rsidRPr="00A23D7A" w:rsidRDefault="00FD0674" w:rsidP="00FD0674">
      <w:pPr>
        <w:pStyle w:val="ListParagraph"/>
        <w:ind w:left="1440"/>
        <w:jc w:val="both"/>
        <w:rPr>
          <w:b/>
          <w:sz w:val="24"/>
          <w:szCs w:val="24"/>
        </w:rPr>
      </w:pPr>
    </w:p>
    <w:p w:rsidR="00A23D7A" w:rsidRDefault="00A23D7A" w:rsidP="00A23D7A">
      <w:pPr>
        <w:pStyle w:val="ListParagraph"/>
        <w:jc w:val="both"/>
        <w:rPr>
          <w:b/>
          <w:sz w:val="24"/>
          <w:szCs w:val="24"/>
        </w:rPr>
      </w:pPr>
      <w:r w:rsidRPr="00A23D7A">
        <w:rPr>
          <w:b/>
          <w:sz w:val="24"/>
          <w:szCs w:val="24"/>
        </w:rPr>
        <w:t>v. How can the risk management process be developed?</w:t>
      </w:r>
    </w:p>
    <w:p w:rsidR="00A23D7A" w:rsidRPr="0042334A" w:rsidRDefault="00A23D7A" w:rsidP="00A23D7A">
      <w:pPr>
        <w:pStyle w:val="ListParagraph"/>
        <w:jc w:val="both"/>
        <w:rPr>
          <w:sz w:val="24"/>
          <w:szCs w:val="24"/>
        </w:rPr>
      </w:pPr>
      <w:r>
        <w:rPr>
          <w:b/>
          <w:sz w:val="24"/>
          <w:szCs w:val="24"/>
        </w:rPr>
        <w:t>Ans:</w:t>
      </w:r>
      <w:r w:rsidR="00AD0D2C">
        <w:rPr>
          <w:b/>
          <w:sz w:val="24"/>
          <w:szCs w:val="24"/>
        </w:rPr>
        <w:t xml:space="preserve"> </w:t>
      </w:r>
      <w:r w:rsidR="00AD0D2C" w:rsidRPr="0042334A">
        <w:rPr>
          <w:sz w:val="24"/>
          <w:szCs w:val="24"/>
        </w:rPr>
        <w:t xml:space="preserve">Companies and Industries develop risk processes based on experience </w:t>
      </w:r>
      <w:r w:rsidR="00942718" w:rsidRPr="0042334A">
        <w:rPr>
          <w:sz w:val="24"/>
          <w:szCs w:val="24"/>
        </w:rPr>
        <w:t>from past transactions.</w:t>
      </w:r>
      <w:r w:rsidR="000E74B3" w:rsidRPr="000E74B3">
        <w:t xml:space="preserve"> </w:t>
      </w:r>
      <w:r w:rsidR="000E74B3" w:rsidRPr="000E74B3">
        <w:rPr>
          <w:sz w:val="24"/>
          <w:szCs w:val="24"/>
        </w:rPr>
        <w:t>A more disciplined process involves using checklists of potential risks and evaluating the likelihood that those events might happen on the project.</w:t>
      </w:r>
      <w:r w:rsidR="00942718" w:rsidRPr="0042334A">
        <w:rPr>
          <w:sz w:val="24"/>
          <w:szCs w:val="24"/>
        </w:rPr>
        <w:t xml:space="preserve"> These are helpful to the risk managers future planning. Managing risk is a process that includes risk assessment and mitig</w:t>
      </w:r>
      <w:r w:rsidR="0034081C">
        <w:rPr>
          <w:sz w:val="24"/>
          <w:szCs w:val="24"/>
        </w:rPr>
        <w:t>ation strategies</w:t>
      </w:r>
      <w:r w:rsidR="00942718" w:rsidRPr="0042334A">
        <w:rPr>
          <w:sz w:val="24"/>
          <w:szCs w:val="24"/>
        </w:rPr>
        <w:t>. The strategies employed are for decreasing the expenses associated with these risks. In the development of risk management process first to consider is the cost that will be incurred if a possible loss materializes into an actual loss, such as the cost of re-equipping or restructuring an assembly plant that has been burned to the ground. The second includes expenses for reducing or perhaps eliminating risks of possible loss. Also all costs equal to the net income which this plant may have generated</w:t>
      </w:r>
      <w:r w:rsidR="0042334A" w:rsidRPr="0042334A">
        <w:rPr>
          <w:sz w:val="24"/>
          <w:szCs w:val="24"/>
        </w:rPr>
        <w:t xml:space="preserve"> must be included to have a balance against costs expected</w:t>
      </w:r>
      <w:r w:rsidR="00942718" w:rsidRPr="0042334A">
        <w:rPr>
          <w:sz w:val="24"/>
          <w:szCs w:val="24"/>
        </w:rPr>
        <w:t>.</w:t>
      </w:r>
    </w:p>
    <w:p w:rsidR="00A23D7A" w:rsidRPr="00A23D7A" w:rsidRDefault="00A23D7A" w:rsidP="00A23D7A">
      <w:pPr>
        <w:pStyle w:val="ListParagraph"/>
        <w:jc w:val="both"/>
        <w:rPr>
          <w:b/>
          <w:sz w:val="24"/>
          <w:szCs w:val="24"/>
        </w:rPr>
      </w:pPr>
    </w:p>
    <w:p w:rsidR="003543FC" w:rsidRDefault="00A23D7A" w:rsidP="00A23D7A">
      <w:pPr>
        <w:pStyle w:val="ListParagraph"/>
        <w:jc w:val="both"/>
        <w:rPr>
          <w:b/>
          <w:sz w:val="24"/>
          <w:szCs w:val="24"/>
        </w:rPr>
      </w:pPr>
      <w:r w:rsidRPr="00A23D7A">
        <w:rPr>
          <w:b/>
          <w:sz w:val="24"/>
          <w:szCs w:val="24"/>
        </w:rPr>
        <w:t>vi. What are the main benefits of business risk management?</w:t>
      </w:r>
    </w:p>
    <w:p w:rsidR="00A23D7A" w:rsidRDefault="00A23D7A" w:rsidP="00A23D7A">
      <w:pPr>
        <w:pStyle w:val="ListParagraph"/>
        <w:jc w:val="both"/>
        <w:rPr>
          <w:b/>
          <w:sz w:val="24"/>
          <w:szCs w:val="24"/>
        </w:rPr>
      </w:pPr>
      <w:r>
        <w:rPr>
          <w:b/>
          <w:sz w:val="24"/>
          <w:szCs w:val="24"/>
        </w:rPr>
        <w:t>Ans:</w:t>
      </w:r>
      <w:r w:rsidR="006B0B0A">
        <w:rPr>
          <w:b/>
          <w:sz w:val="24"/>
          <w:szCs w:val="24"/>
        </w:rPr>
        <w:t xml:space="preserve"> The main benefits of risk management are – </w:t>
      </w:r>
    </w:p>
    <w:p w:rsidR="006B0B0A" w:rsidRDefault="006B0B0A" w:rsidP="006B0B0A">
      <w:pPr>
        <w:pStyle w:val="ListParagraph"/>
        <w:numPr>
          <w:ilvl w:val="0"/>
          <w:numId w:val="4"/>
        </w:numPr>
        <w:jc w:val="both"/>
        <w:rPr>
          <w:sz w:val="24"/>
          <w:szCs w:val="24"/>
        </w:rPr>
      </w:pPr>
      <w:r>
        <w:rPr>
          <w:sz w:val="24"/>
          <w:szCs w:val="24"/>
        </w:rPr>
        <w:t>Increasing the expectation or possibility that objectives are achievable.</w:t>
      </w:r>
    </w:p>
    <w:p w:rsidR="0085741B" w:rsidRDefault="007E63E5" w:rsidP="006B0B0A">
      <w:pPr>
        <w:pStyle w:val="ListParagraph"/>
        <w:numPr>
          <w:ilvl w:val="0"/>
          <w:numId w:val="4"/>
        </w:numPr>
        <w:jc w:val="both"/>
        <w:rPr>
          <w:sz w:val="24"/>
          <w:szCs w:val="24"/>
        </w:rPr>
      </w:pPr>
      <w:r>
        <w:rPr>
          <w:sz w:val="24"/>
          <w:szCs w:val="24"/>
        </w:rPr>
        <w:t xml:space="preserve">Situations of </w:t>
      </w:r>
      <w:r w:rsidR="0085741B">
        <w:rPr>
          <w:sz w:val="24"/>
          <w:szCs w:val="24"/>
        </w:rPr>
        <w:t xml:space="preserve">risk are managed in a more </w:t>
      </w:r>
      <w:r w:rsidR="0034081C">
        <w:rPr>
          <w:sz w:val="24"/>
          <w:szCs w:val="24"/>
        </w:rPr>
        <w:t>systematically</w:t>
      </w:r>
      <w:r w:rsidR="0085741B">
        <w:rPr>
          <w:sz w:val="24"/>
          <w:szCs w:val="24"/>
        </w:rPr>
        <w:t xml:space="preserve"> and sensible</w:t>
      </w:r>
      <w:r>
        <w:rPr>
          <w:sz w:val="24"/>
          <w:szCs w:val="24"/>
        </w:rPr>
        <w:t xml:space="preserve"> manner</w:t>
      </w:r>
      <w:r w:rsidR="0085741B">
        <w:rPr>
          <w:sz w:val="24"/>
          <w:szCs w:val="24"/>
        </w:rPr>
        <w:t>.</w:t>
      </w:r>
    </w:p>
    <w:p w:rsidR="006B0B0A" w:rsidRDefault="0034081C" w:rsidP="006B0B0A">
      <w:pPr>
        <w:pStyle w:val="ListParagraph"/>
        <w:numPr>
          <w:ilvl w:val="0"/>
          <w:numId w:val="4"/>
        </w:numPr>
        <w:jc w:val="both"/>
        <w:rPr>
          <w:sz w:val="24"/>
          <w:szCs w:val="24"/>
        </w:rPr>
      </w:pPr>
      <w:r>
        <w:rPr>
          <w:sz w:val="24"/>
          <w:szCs w:val="24"/>
        </w:rPr>
        <w:t>Expected benefits are likely</w:t>
      </w:r>
      <w:r w:rsidR="0085741B">
        <w:rPr>
          <w:sz w:val="24"/>
          <w:szCs w:val="24"/>
        </w:rPr>
        <w:t xml:space="preserve"> achieved.</w:t>
      </w:r>
      <w:r w:rsidR="006B0B0A">
        <w:rPr>
          <w:sz w:val="24"/>
          <w:szCs w:val="24"/>
        </w:rPr>
        <w:t xml:space="preserve"> </w:t>
      </w:r>
    </w:p>
    <w:p w:rsidR="00EC0324" w:rsidRDefault="00EC0324" w:rsidP="003543FC">
      <w:pPr>
        <w:pStyle w:val="ListParagraph"/>
        <w:jc w:val="both"/>
        <w:rPr>
          <w:sz w:val="24"/>
          <w:szCs w:val="24"/>
        </w:rPr>
      </w:pPr>
    </w:p>
    <w:p w:rsidR="00A23D7A" w:rsidRDefault="00A23D7A" w:rsidP="00A23D7A">
      <w:pPr>
        <w:pStyle w:val="ListParagraph"/>
        <w:jc w:val="both"/>
        <w:rPr>
          <w:b/>
          <w:sz w:val="24"/>
          <w:szCs w:val="24"/>
        </w:rPr>
      </w:pPr>
      <w:r w:rsidRPr="00C46991">
        <w:rPr>
          <w:b/>
          <w:sz w:val="24"/>
          <w:szCs w:val="24"/>
        </w:rPr>
        <w:t xml:space="preserve">Q.2. “Risk management can make a difference directly to profit”. Discuss </w:t>
      </w:r>
    </w:p>
    <w:p w:rsidR="0085741B" w:rsidRPr="00C46991" w:rsidRDefault="0085741B" w:rsidP="00A23D7A">
      <w:pPr>
        <w:pStyle w:val="ListParagraph"/>
        <w:jc w:val="both"/>
        <w:rPr>
          <w:b/>
          <w:sz w:val="24"/>
          <w:szCs w:val="24"/>
        </w:rPr>
      </w:pPr>
      <w:r>
        <w:rPr>
          <w:b/>
          <w:sz w:val="24"/>
          <w:szCs w:val="24"/>
        </w:rPr>
        <w:t xml:space="preserve">Ans: </w:t>
      </w:r>
      <w:r w:rsidR="00F60920" w:rsidRPr="009A1346">
        <w:rPr>
          <w:sz w:val="24"/>
          <w:szCs w:val="24"/>
        </w:rPr>
        <w:t xml:space="preserve">Risk management is tool used in mitigating against risk </w:t>
      </w:r>
      <w:r w:rsidR="0034081C" w:rsidRPr="009A1346">
        <w:rPr>
          <w:sz w:val="24"/>
          <w:szCs w:val="24"/>
        </w:rPr>
        <w:t>occurrences</w:t>
      </w:r>
      <w:r w:rsidR="00F60920" w:rsidRPr="009A1346">
        <w:rPr>
          <w:sz w:val="24"/>
          <w:szCs w:val="24"/>
        </w:rPr>
        <w:t xml:space="preserve"> or minim</w:t>
      </w:r>
      <w:r w:rsidR="00363088" w:rsidRPr="009A1346">
        <w:rPr>
          <w:sz w:val="24"/>
          <w:szCs w:val="24"/>
        </w:rPr>
        <w:t xml:space="preserve">ising losses, it is used as a </w:t>
      </w:r>
      <w:r w:rsidR="0034081C" w:rsidRPr="009A1346">
        <w:rPr>
          <w:sz w:val="24"/>
          <w:szCs w:val="24"/>
        </w:rPr>
        <w:t>forecasting</w:t>
      </w:r>
      <w:r w:rsidR="00F60920" w:rsidRPr="009A1346">
        <w:rPr>
          <w:sz w:val="24"/>
          <w:szCs w:val="24"/>
        </w:rPr>
        <w:t xml:space="preserve"> tool to realise risk</w:t>
      </w:r>
      <w:r w:rsidR="00363088" w:rsidRPr="009A1346">
        <w:rPr>
          <w:sz w:val="24"/>
          <w:szCs w:val="24"/>
        </w:rPr>
        <w:t xml:space="preserve"> and implementing risk </w:t>
      </w:r>
      <w:r w:rsidR="00363088" w:rsidRPr="009A1346">
        <w:rPr>
          <w:sz w:val="24"/>
          <w:szCs w:val="24"/>
        </w:rPr>
        <w:lastRenderedPageBreak/>
        <w:t>methods</w:t>
      </w:r>
      <w:r w:rsidR="00F60920" w:rsidRPr="009A1346">
        <w:rPr>
          <w:sz w:val="24"/>
          <w:szCs w:val="24"/>
        </w:rPr>
        <w:t>. Where risk is realised measures are put in place to control the outcome</w:t>
      </w:r>
      <w:r w:rsidR="00363088" w:rsidRPr="009A1346">
        <w:rPr>
          <w:sz w:val="24"/>
          <w:szCs w:val="24"/>
        </w:rPr>
        <w:t>s resulting from risk</w:t>
      </w:r>
      <w:r w:rsidR="00F60920" w:rsidRPr="009A1346">
        <w:rPr>
          <w:sz w:val="24"/>
          <w:szCs w:val="24"/>
        </w:rPr>
        <w:t>. Minimisation of losses will improve profits as organi</w:t>
      </w:r>
      <w:r w:rsidR="00363088" w:rsidRPr="009A1346">
        <w:rPr>
          <w:sz w:val="24"/>
          <w:szCs w:val="24"/>
        </w:rPr>
        <w:t>sations will not be financing risk. If risk is not managed, organisations will incur losses leading to increase in possible costs and a reduction in profits</w:t>
      </w:r>
      <w:r w:rsidR="00363088">
        <w:rPr>
          <w:b/>
          <w:sz w:val="24"/>
          <w:szCs w:val="24"/>
        </w:rPr>
        <w:t>.</w:t>
      </w:r>
    </w:p>
    <w:p w:rsidR="00A23D7A" w:rsidRPr="00A23D7A" w:rsidRDefault="00A23D7A" w:rsidP="00A23D7A">
      <w:pPr>
        <w:pStyle w:val="ListParagraph"/>
        <w:jc w:val="both"/>
        <w:rPr>
          <w:sz w:val="24"/>
          <w:szCs w:val="24"/>
        </w:rPr>
      </w:pPr>
    </w:p>
    <w:p w:rsidR="00A23D7A" w:rsidRDefault="00A23D7A" w:rsidP="00A23D7A">
      <w:pPr>
        <w:pStyle w:val="ListParagraph"/>
        <w:jc w:val="both"/>
        <w:rPr>
          <w:b/>
          <w:sz w:val="24"/>
          <w:szCs w:val="24"/>
        </w:rPr>
      </w:pPr>
      <w:r w:rsidRPr="00C46991">
        <w:rPr>
          <w:b/>
          <w:sz w:val="24"/>
          <w:szCs w:val="24"/>
        </w:rPr>
        <w:t>Q.3. Briefly describe the three general risk management techniques.</w:t>
      </w:r>
    </w:p>
    <w:p w:rsidR="00931773" w:rsidRDefault="00931773" w:rsidP="00931773">
      <w:pPr>
        <w:pStyle w:val="ListParagraph"/>
        <w:numPr>
          <w:ilvl w:val="0"/>
          <w:numId w:val="5"/>
        </w:numPr>
        <w:jc w:val="both"/>
        <w:rPr>
          <w:b/>
          <w:sz w:val="24"/>
          <w:szCs w:val="24"/>
        </w:rPr>
      </w:pPr>
      <w:r>
        <w:rPr>
          <w:b/>
          <w:sz w:val="24"/>
          <w:szCs w:val="24"/>
        </w:rPr>
        <w:t>Risk Avoidance</w:t>
      </w:r>
      <w:r w:rsidR="00C330B3">
        <w:rPr>
          <w:b/>
          <w:sz w:val="24"/>
          <w:szCs w:val="24"/>
        </w:rPr>
        <w:t>: -</w:t>
      </w:r>
      <w:r w:rsidR="00E7339C">
        <w:rPr>
          <w:b/>
          <w:sz w:val="24"/>
          <w:szCs w:val="24"/>
        </w:rPr>
        <w:t xml:space="preserve"> </w:t>
      </w:r>
      <w:r w:rsidR="00E7339C" w:rsidRPr="00DF39FC">
        <w:rPr>
          <w:sz w:val="24"/>
          <w:szCs w:val="24"/>
        </w:rPr>
        <w:t xml:space="preserve">The most effective way of managing any loss exposure is to avoid the exposure completely. If a loss exposure has been successfully been avoided, then the probability of loss from that </w:t>
      </w:r>
      <w:r w:rsidR="00343065" w:rsidRPr="00DF39FC">
        <w:rPr>
          <w:sz w:val="24"/>
          <w:szCs w:val="24"/>
        </w:rPr>
        <w:t>loss exposure is zero. Avoidance is a technic that involves ceasing or never undertaking an activity so that the possibility of future loss occurring is eliminated. Avoidance should be considered when the expected value of the losses from an activity outweighs the expected benefits of that activity</w:t>
      </w:r>
      <w:r w:rsidR="00343065">
        <w:rPr>
          <w:b/>
          <w:sz w:val="24"/>
          <w:szCs w:val="24"/>
        </w:rPr>
        <w:t>.</w:t>
      </w:r>
    </w:p>
    <w:p w:rsidR="00931773" w:rsidRDefault="00931773" w:rsidP="00931773">
      <w:pPr>
        <w:pStyle w:val="ListParagraph"/>
        <w:numPr>
          <w:ilvl w:val="0"/>
          <w:numId w:val="5"/>
        </w:numPr>
        <w:jc w:val="both"/>
        <w:rPr>
          <w:b/>
          <w:sz w:val="24"/>
          <w:szCs w:val="24"/>
        </w:rPr>
      </w:pPr>
      <w:r>
        <w:rPr>
          <w:b/>
          <w:sz w:val="24"/>
          <w:szCs w:val="24"/>
        </w:rPr>
        <w:t>Risk Reduction</w:t>
      </w:r>
      <w:r w:rsidR="00C330B3">
        <w:rPr>
          <w:b/>
          <w:sz w:val="24"/>
          <w:szCs w:val="24"/>
        </w:rPr>
        <w:t>: -</w:t>
      </w:r>
      <w:r w:rsidR="00DF39FC">
        <w:rPr>
          <w:b/>
          <w:sz w:val="24"/>
          <w:szCs w:val="24"/>
        </w:rPr>
        <w:t xml:space="preserve"> </w:t>
      </w:r>
      <w:r w:rsidR="00DF39FC" w:rsidRPr="00DF39FC">
        <w:rPr>
          <w:sz w:val="24"/>
          <w:szCs w:val="24"/>
        </w:rPr>
        <w:t>This technique must be used appropriately, organisations must introduce third party credit enhancement, guarantees, netting arrangements or insurance facilities as risk reduction methods. These will address operations risk. Organisations must dedicate adequate resources to risk reduction so that objectives such as profit making a maximised</w:t>
      </w:r>
      <w:r w:rsidR="00DF39FC">
        <w:rPr>
          <w:b/>
          <w:sz w:val="24"/>
          <w:szCs w:val="24"/>
        </w:rPr>
        <w:t>.</w:t>
      </w:r>
    </w:p>
    <w:p w:rsidR="00C40750" w:rsidRPr="00931773" w:rsidRDefault="00931773" w:rsidP="00E612AA">
      <w:pPr>
        <w:pStyle w:val="ListParagraph"/>
        <w:numPr>
          <w:ilvl w:val="0"/>
          <w:numId w:val="5"/>
        </w:numPr>
        <w:jc w:val="both"/>
        <w:rPr>
          <w:b/>
          <w:sz w:val="24"/>
          <w:szCs w:val="24"/>
        </w:rPr>
      </w:pPr>
      <w:r>
        <w:rPr>
          <w:b/>
          <w:sz w:val="24"/>
          <w:szCs w:val="24"/>
        </w:rPr>
        <w:t>Risk Assumption</w:t>
      </w:r>
      <w:r w:rsidR="00C330B3">
        <w:rPr>
          <w:b/>
          <w:sz w:val="24"/>
          <w:szCs w:val="24"/>
        </w:rPr>
        <w:t>: -</w:t>
      </w:r>
      <w:r w:rsidR="00524795">
        <w:rPr>
          <w:b/>
          <w:sz w:val="24"/>
          <w:szCs w:val="24"/>
        </w:rPr>
        <w:t xml:space="preserve"> </w:t>
      </w:r>
      <w:r w:rsidR="00524795" w:rsidRPr="00716683">
        <w:rPr>
          <w:sz w:val="24"/>
          <w:szCs w:val="24"/>
        </w:rPr>
        <w:t>it is practical to assume a risk when one or more of the following conditions exist</w:t>
      </w:r>
      <w:r w:rsidR="00716683" w:rsidRPr="00716683">
        <w:rPr>
          <w:sz w:val="24"/>
          <w:szCs w:val="24"/>
        </w:rPr>
        <w:t>.</w:t>
      </w:r>
      <w:r w:rsidR="00716683" w:rsidRPr="00716683">
        <w:t xml:space="preserve"> </w:t>
      </w:r>
      <w:r w:rsidR="00716683" w:rsidRPr="00716683">
        <w:rPr>
          <w:sz w:val="24"/>
          <w:szCs w:val="24"/>
        </w:rPr>
        <w:t>In contract law, the act or agreement to take on a risk of damage, injury, or loss, often stated as the risk “passes” to the purchaser upon the occurrence of a certain event, e.g., shipment of goods.</w:t>
      </w:r>
      <w:r w:rsidR="00716683" w:rsidRPr="00716683">
        <w:t xml:space="preserve"> </w:t>
      </w:r>
      <w:r w:rsidR="00716683" w:rsidRPr="00716683">
        <w:rPr>
          <w:sz w:val="24"/>
          <w:szCs w:val="24"/>
        </w:rPr>
        <w:t>An employee’s express agreement to undertake the risks that normally accompany or arise from that occupation.</w:t>
      </w:r>
      <w:r w:rsidR="00E612AA">
        <w:rPr>
          <w:sz w:val="24"/>
          <w:szCs w:val="24"/>
        </w:rPr>
        <w:t xml:space="preserve"> </w:t>
      </w:r>
      <w:r w:rsidR="00E612AA" w:rsidRPr="00E612AA">
        <w:rPr>
          <w:sz w:val="24"/>
          <w:szCs w:val="24"/>
        </w:rPr>
        <w:t>No alternate strategies are possible for protection from the loss</w:t>
      </w:r>
      <w:r w:rsidR="00E612AA">
        <w:rPr>
          <w:sz w:val="24"/>
          <w:szCs w:val="24"/>
        </w:rPr>
        <w:t>.</w:t>
      </w:r>
    </w:p>
    <w:p w:rsidR="00C40750" w:rsidRDefault="00C40750" w:rsidP="00C40750">
      <w:pPr>
        <w:pStyle w:val="ListParagraph"/>
        <w:jc w:val="both"/>
        <w:rPr>
          <w:sz w:val="24"/>
          <w:szCs w:val="24"/>
        </w:rPr>
      </w:pPr>
    </w:p>
    <w:p w:rsidR="00C40750" w:rsidRDefault="00C40750" w:rsidP="00C40750">
      <w:pPr>
        <w:pStyle w:val="ListParagraph"/>
        <w:jc w:val="both"/>
        <w:rPr>
          <w:b/>
          <w:sz w:val="24"/>
          <w:szCs w:val="24"/>
          <w:u w:val="single"/>
        </w:rPr>
      </w:pPr>
      <w:r w:rsidRPr="00A55611">
        <w:rPr>
          <w:b/>
          <w:sz w:val="24"/>
          <w:szCs w:val="24"/>
          <w:u w:val="single"/>
        </w:rPr>
        <w:t xml:space="preserve">CASE </w:t>
      </w:r>
      <w:r w:rsidR="00A55611" w:rsidRPr="00A55611">
        <w:rPr>
          <w:b/>
          <w:sz w:val="24"/>
          <w:szCs w:val="24"/>
          <w:u w:val="single"/>
        </w:rPr>
        <w:t>STUDY</w:t>
      </w:r>
    </w:p>
    <w:p w:rsidR="00A55611" w:rsidRPr="00247108" w:rsidRDefault="00A55611" w:rsidP="00C40750">
      <w:pPr>
        <w:pStyle w:val="ListParagraph"/>
        <w:jc w:val="both"/>
        <w:rPr>
          <w:b/>
          <w:sz w:val="24"/>
          <w:szCs w:val="24"/>
          <w:u w:val="single"/>
        </w:rPr>
      </w:pPr>
    </w:p>
    <w:p w:rsidR="00C46991" w:rsidRDefault="00C46991" w:rsidP="00C46991">
      <w:pPr>
        <w:pStyle w:val="ListParagraph"/>
        <w:numPr>
          <w:ilvl w:val="0"/>
          <w:numId w:val="2"/>
        </w:numPr>
        <w:jc w:val="both"/>
        <w:rPr>
          <w:b/>
          <w:sz w:val="24"/>
          <w:szCs w:val="24"/>
        </w:rPr>
      </w:pPr>
      <w:r w:rsidRPr="00C46991">
        <w:rPr>
          <w:b/>
          <w:sz w:val="24"/>
          <w:szCs w:val="24"/>
        </w:rPr>
        <w:t>1. Where do you think William Telford made a mistake?</w:t>
      </w:r>
    </w:p>
    <w:p w:rsidR="00E612AA" w:rsidRDefault="00E612AA" w:rsidP="00E612AA">
      <w:pPr>
        <w:pStyle w:val="ListParagraph"/>
        <w:ind w:left="1440"/>
        <w:jc w:val="both"/>
        <w:rPr>
          <w:b/>
          <w:sz w:val="24"/>
          <w:szCs w:val="24"/>
        </w:rPr>
      </w:pPr>
      <w:r>
        <w:rPr>
          <w:b/>
          <w:sz w:val="24"/>
          <w:szCs w:val="24"/>
        </w:rPr>
        <w:t xml:space="preserve">Ans: </w:t>
      </w:r>
      <w:r w:rsidRPr="00C330B3">
        <w:rPr>
          <w:sz w:val="24"/>
          <w:szCs w:val="24"/>
        </w:rPr>
        <w:t>William Telford’s mistake was</w:t>
      </w:r>
      <w:r w:rsidR="009F629A" w:rsidRPr="00C330B3">
        <w:rPr>
          <w:sz w:val="24"/>
          <w:szCs w:val="24"/>
        </w:rPr>
        <w:t xml:space="preserve"> he assumed that Ta</w:t>
      </w:r>
      <w:r w:rsidR="00AF4E90" w:rsidRPr="00C330B3">
        <w:rPr>
          <w:sz w:val="24"/>
          <w:szCs w:val="24"/>
        </w:rPr>
        <w:t>meer will recover and settle their</w:t>
      </w:r>
      <w:r w:rsidR="009F629A" w:rsidRPr="00C330B3">
        <w:rPr>
          <w:sz w:val="24"/>
          <w:szCs w:val="24"/>
        </w:rPr>
        <w:t xml:space="preserve"> debts with The Business </w:t>
      </w:r>
      <w:r w:rsidR="00AF4E90" w:rsidRPr="00C330B3">
        <w:rPr>
          <w:sz w:val="24"/>
          <w:szCs w:val="24"/>
        </w:rPr>
        <w:t>Centre, whilst assuming</w:t>
      </w:r>
      <w:r w:rsidR="009F629A" w:rsidRPr="00C330B3">
        <w:rPr>
          <w:sz w:val="24"/>
          <w:szCs w:val="24"/>
        </w:rPr>
        <w:t xml:space="preserve"> payment will come Telford financed some of his business operations including business with Tameer with income from his </w:t>
      </w:r>
      <w:r w:rsidR="00C330B3" w:rsidRPr="00C330B3">
        <w:rPr>
          <w:sz w:val="24"/>
          <w:szCs w:val="24"/>
        </w:rPr>
        <w:t>existing</w:t>
      </w:r>
      <w:r w:rsidR="009F629A" w:rsidRPr="00C330B3">
        <w:rPr>
          <w:sz w:val="24"/>
          <w:szCs w:val="24"/>
        </w:rPr>
        <w:t xml:space="preserve"> paying clients.</w:t>
      </w:r>
      <w:r w:rsidR="00C330B3">
        <w:rPr>
          <w:sz w:val="24"/>
          <w:szCs w:val="24"/>
        </w:rPr>
        <w:t xml:space="preserve"> William Telford was not mindfu</w:t>
      </w:r>
      <w:r w:rsidR="009F629A" w:rsidRPr="00C330B3">
        <w:rPr>
          <w:sz w:val="24"/>
          <w:szCs w:val="24"/>
        </w:rPr>
        <w:t>l that the Global Financial Crisis also has affected his other clients.</w:t>
      </w:r>
      <w:r w:rsidR="00AF4E90" w:rsidRPr="00C330B3">
        <w:rPr>
          <w:sz w:val="24"/>
          <w:szCs w:val="24"/>
        </w:rPr>
        <w:t xml:space="preserve"> Telford when realising the GFC should have ceased taking on new projects as he was running t</w:t>
      </w:r>
      <w:r w:rsidR="009F629A" w:rsidRPr="00C330B3">
        <w:rPr>
          <w:sz w:val="24"/>
          <w:szCs w:val="24"/>
        </w:rPr>
        <w:t>he risk of loss arising from a debto</w:t>
      </w:r>
      <w:r w:rsidR="00AF4E90" w:rsidRPr="00C330B3">
        <w:rPr>
          <w:sz w:val="24"/>
          <w:szCs w:val="24"/>
        </w:rPr>
        <w:t>r being unlikely to pay its debt</w:t>
      </w:r>
      <w:r w:rsidR="009F629A" w:rsidRPr="00C330B3">
        <w:rPr>
          <w:sz w:val="24"/>
          <w:szCs w:val="24"/>
        </w:rPr>
        <w:t xml:space="preserve"> obligations in full</w:t>
      </w:r>
      <w:r w:rsidR="00C330B3">
        <w:rPr>
          <w:sz w:val="24"/>
          <w:szCs w:val="24"/>
        </w:rPr>
        <w:t xml:space="preserve"> and losing his financial resource by doing projects that there is no certainty in getting paid</w:t>
      </w:r>
      <w:r w:rsidR="00AF4E90" w:rsidRPr="00C330B3">
        <w:rPr>
          <w:sz w:val="24"/>
          <w:szCs w:val="24"/>
        </w:rPr>
        <w:t xml:space="preserve">. Telford also must have put measures in place to manage risks such as one he is faced with. </w:t>
      </w:r>
      <w:r w:rsidR="00C330B3">
        <w:rPr>
          <w:sz w:val="24"/>
          <w:szCs w:val="24"/>
        </w:rPr>
        <w:t xml:space="preserve">Risk Management strategies must have been put in place. </w:t>
      </w:r>
      <w:r w:rsidR="00AF4E90" w:rsidRPr="00C330B3">
        <w:rPr>
          <w:sz w:val="24"/>
          <w:szCs w:val="24"/>
        </w:rPr>
        <w:t>Tools such as Risk Financing</w:t>
      </w:r>
      <w:r w:rsidR="00473304" w:rsidRPr="00C330B3">
        <w:rPr>
          <w:sz w:val="24"/>
          <w:szCs w:val="24"/>
        </w:rPr>
        <w:t xml:space="preserve"> and Risk Control could have been helpful</w:t>
      </w:r>
      <w:r w:rsidR="00473304">
        <w:rPr>
          <w:b/>
          <w:sz w:val="24"/>
          <w:szCs w:val="24"/>
        </w:rPr>
        <w:t>.</w:t>
      </w:r>
    </w:p>
    <w:p w:rsidR="00C46991" w:rsidRPr="00C46991" w:rsidRDefault="00C46991" w:rsidP="00C46991">
      <w:pPr>
        <w:pStyle w:val="ListParagraph"/>
        <w:ind w:left="1440"/>
        <w:jc w:val="both"/>
        <w:rPr>
          <w:b/>
          <w:sz w:val="24"/>
          <w:szCs w:val="24"/>
        </w:rPr>
      </w:pPr>
    </w:p>
    <w:p w:rsidR="003543FC" w:rsidRPr="00473304" w:rsidRDefault="00C46991" w:rsidP="00C46991">
      <w:pPr>
        <w:pStyle w:val="ListParagraph"/>
        <w:numPr>
          <w:ilvl w:val="0"/>
          <w:numId w:val="2"/>
        </w:numPr>
        <w:jc w:val="both"/>
        <w:rPr>
          <w:sz w:val="24"/>
          <w:szCs w:val="24"/>
        </w:rPr>
      </w:pPr>
      <w:r w:rsidRPr="00C46991">
        <w:rPr>
          <w:b/>
          <w:sz w:val="24"/>
          <w:szCs w:val="24"/>
        </w:rPr>
        <w:t>2. How does the risk management strategy would have helped him?</w:t>
      </w:r>
      <w:r w:rsidR="00744DC5">
        <w:rPr>
          <w:b/>
          <w:sz w:val="24"/>
          <w:szCs w:val="24"/>
        </w:rPr>
        <w:t xml:space="preserve"> </w:t>
      </w:r>
    </w:p>
    <w:p w:rsidR="00473304" w:rsidRPr="000F25ED" w:rsidRDefault="00C330B3" w:rsidP="00473304">
      <w:pPr>
        <w:pStyle w:val="ListParagraph"/>
        <w:ind w:left="1440"/>
        <w:jc w:val="both"/>
        <w:rPr>
          <w:sz w:val="24"/>
          <w:szCs w:val="24"/>
        </w:rPr>
      </w:pPr>
      <w:r>
        <w:rPr>
          <w:b/>
          <w:sz w:val="24"/>
          <w:szCs w:val="24"/>
        </w:rPr>
        <w:t>Ans</w:t>
      </w:r>
      <w:bookmarkStart w:id="0" w:name="_GoBack"/>
      <w:bookmarkEnd w:id="0"/>
      <w:r w:rsidR="00473304">
        <w:rPr>
          <w:b/>
          <w:sz w:val="24"/>
          <w:szCs w:val="24"/>
        </w:rPr>
        <w:t xml:space="preserve">: </w:t>
      </w:r>
      <w:r w:rsidR="00473304" w:rsidRPr="00E56499">
        <w:rPr>
          <w:sz w:val="24"/>
          <w:szCs w:val="24"/>
        </w:rPr>
        <w:t>A risk management strategy provides a structured and coherent approach to identifying, assessing and managing risk. It builds in a process for regularly updating and reviewing the assessment based on new developments or actions taken. Telford must have identified and reviewed the risks that he is facing</w:t>
      </w:r>
      <w:r w:rsidR="00E56499">
        <w:rPr>
          <w:sz w:val="24"/>
          <w:szCs w:val="24"/>
        </w:rPr>
        <w:t xml:space="preserve"> so that they are</w:t>
      </w:r>
      <w:r w:rsidR="00473304" w:rsidRPr="00E56499">
        <w:rPr>
          <w:sz w:val="24"/>
          <w:szCs w:val="24"/>
        </w:rPr>
        <w:t xml:space="preserve"> known. By assessing risks he is able to be actively aware of where uncertainty surrounding events or outcomes exists and identifying steps that can be taken to protect the organisation, people and assets concerned.</w:t>
      </w:r>
    </w:p>
    <w:sectPr w:rsidR="00473304" w:rsidRPr="000F25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42EEB"/>
    <w:multiLevelType w:val="hybridMultilevel"/>
    <w:tmpl w:val="6596B0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5A22B6E"/>
    <w:multiLevelType w:val="hybridMultilevel"/>
    <w:tmpl w:val="BE1262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516275FC"/>
    <w:multiLevelType w:val="hybridMultilevel"/>
    <w:tmpl w:val="332A3C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5B725D8"/>
    <w:multiLevelType w:val="hybridMultilevel"/>
    <w:tmpl w:val="165A0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65FD6526"/>
    <w:multiLevelType w:val="hybridMultilevel"/>
    <w:tmpl w:val="B808AB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5ED"/>
    <w:rsid w:val="00004AD3"/>
    <w:rsid w:val="000C0265"/>
    <w:rsid w:val="000D030E"/>
    <w:rsid w:val="000E74B3"/>
    <w:rsid w:val="000F25ED"/>
    <w:rsid w:val="00120B52"/>
    <w:rsid w:val="00124922"/>
    <w:rsid w:val="0017587F"/>
    <w:rsid w:val="001910F0"/>
    <w:rsid w:val="001948BF"/>
    <w:rsid w:val="001B4E1C"/>
    <w:rsid w:val="00205508"/>
    <w:rsid w:val="00247108"/>
    <w:rsid w:val="00270D13"/>
    <w:rsid w:val="002948C6"/>
    <w:rsid w:val="0034081C"/>
    <w:rsid w:val="00343065"/>
    <w:rsid w:val="003543FC"/>
    <w:rsid w:val="00363088"/>
    <w:rsid w:val="00412199"/>
    <w:rsid w:val="00413CD0"/>
    <w:rsid w:val="0042334A"/>
    <w:rsid w:val="004472C8"/>
    <w:rsid w:val="00451A02"/>
    <w:rsid w:val="00473304"/>
    <w:rsid w:val="00480890"/>
    <w:rsid w:val="004C7F2A"/>
    <w:rsid w:val="004F04AA"/>
    <w:rsid w:val="00524795"/>
    <w:rsid w:val="00622078"/>
    <w:rsid w:val="006238A3"/>
    <w:rsid w:val="0063167F"/>
    <w:rsid w:val="006B0B0A"/>
    <w:rsid w:val="006C4156"/>
    <w:rsid w:val="006C4A19"/>
    <w:rsid w:val="00716683"/>
    <w:rsid w:val="00744DC5"/>
    <w:rsid w:val="00794644"/>
    <w:rsid w:val="007E04BA"/>
    <w:rsid w:val="007E63E5"/>
    <w:rsid w:val="007E7FB9"/>
    <w:rsid w:val="008130B4"/>
    <w:rsid w:val="0085741B"/>
    <w:rsid w:val="00931773"/>
    <w:rsid w:val="0093317E"/>
    <w:rsid w:val="00941A38"/>
    <w:rsid w:val="00942718"/>
    <w:rsid w:val="00945775"/>
    <w:rsid w:val="00945DEF"/>
    <w:rsid w:val="009A1346"/>
    <w:rsid w:val="009F629A"/>
    <w:rsid w:val="00A23D7A"/>
    <w:rsid w:val="00A42730"/>
    <w:rsid w:val="00A55611"/>
    <w:rsid w:val="00A73022"/>
    <w:rsid w:val="00A86C98"/>
    <w:rsid w:val="00AD0D2C"/>
    <w:rsid w:val="00AF3203"/>
    <w:rsid w:val="00AF4E90"/>
    <w:rsid w:val="00B80085"/>
    <w:rsid w:val="00B87E58"/>
    <w:rsid w:val="00BB2CF7"/>
    <w:rsid w:val="00BB7917"/>
    <w:rsid w:val="00BF434A"/>
    <w:rsid w:val="00C173E7"/>
    <w:rsid w:val="00C330B3"/>
    <w:rsid w:val="00C40750"/>
    <w:rsid w:val="00C426AF"/>
    <w:rsid w:val="00C46991"/>
    <w:rsid w:val="00CF52FD"/>
    <w:rsid w:val="00D14A9A"/>
    <w:rsid w:val="00D404C8"/>
    <w:rsid w:val="00DB17CB"/>
    <w:rsid w:val="00DF39FC"/>
    <w:rsid w:val="00DF604B"/>
    <w:rsid w:val="00E35526"/>
    <w:rsid w:val="00E56499"/>
    <w:rsid w:val="00E612AA"/>
    <w:rsid w:val="00E7339C"/>
    <w:rsid w:val="00EA6A98"/>
    <w:rsid w:val="00EB6E44"/>
    <w:rsid w:val="00EC0324"/>
    <w:rsid w:val="00F518F2"/>
    <w:rsid w:val="00F60920"/>
    <w:rsid w:val="00FA000B"/>
    <w:rsid w:val="00FC6CD1"/>
    <w:rsid w:val="00FD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5ED"/>
    <w:pPr>
      <w:ind w:left="720"/>
      <w:contextualSpacing/>
    </w:pPr>
  </w:style>
  <w:style w:type="paragraph" w:customStyle="1" w:styleId="Default">
    <w:name w:val="Default"/>
    <w:rsid w:val="00D14A9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945775"/>
    <w:rPr>
      <w:color w:val="0000FF" w:themeColor="hyperlink"/>
      <w:u w:val="single"/>
    </w:rPr>
  </w:style>
  <w:style w:type="paragraph" w:styleId="BalloonText">
    <w:name w:val="Balloon Text"/>
    <w:basedOn w:val="Normal"/>
    <w:link w:val="BalloonTextChar"/>
    <w:uiPriority w:val="99"/>
    <w:semiHidden/>
    <w:unhideWhenUsed/>
    <w:rsid w:val="000C0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2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5ED"/>
    <w:pPr>
      <w:ind w:left="720"/>
      <w:contextualSpacing/>
    </w:pPr>
  </w:style>
  <w:style w:type="paragraph" w:customStyle="1" w:styleId="Default">
    <w:name w:val="Default"/>
    <w:rsid w:val="00D14A9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945775"/>
    <w:rPr>
      <w:color w:val="0000FF" w:themeColor="hyperlink"/>
      <w:u w:val="single"/>
    </w:rPr>
  </w:style>
  <w:style w:type="paragraph" w:styleId="BalloonText">
    <w:name w:val="Balloon Text"/>
    <w:basedOn w:val="Normal"/>
    <w:link w:val="BalloonTextChar"/>
    <w:uiPriority w:val="99"/>
    <w:semiHidden/>
    <w:unhideWhenUsed/>
    <w:rsid w:val="000C0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2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45173">
      <w:bodyDiv w:val="1"/>
      <w:marLeft w:val="0"/>
      <w:marRight w:val="0"/>
      <w:marTop w:val="0"/>
      <w:marBottom w:val="0"/>
      <w:divBdr>
        <w:top w:val="none" w:sz="0" w:space="0" w:color="auto"/>
        <w:left w:val="none" w:sz="0" w:space="0" w:color="auto"/>
        <w:bottom w:val="none" w:sz="0" w:space="0" w:color="auto"/>
        <w:right w:val="none" w:sz="0" w:space="0" w:color="auto"/>
      </w:divBdr>
      <w:divsChild>
        <w:div w:id="867256048">
          <w:marLeft w:val="0"/>
          <w:marRight w:val="0"/>
          <w:marTop w:val="0"/>
          <w:marBottom w:val="0"/>
          <w:divBdr>
            <w:top w:val="none" w:sz="0" w:space="0" w:color="auto"/>
            <w:left w:val="none" w:sz="0" w:space="0" w:color="auto"/>
            <w:bottom w:val="none" w:sz="0" w:space="0" w:color="auto"/>
            <w:right w:val="none" w:sz="0" w:space="0" w:color="auto"/>
          </w:divBdr>
        </w:div>
      </w:divsChild>
    </w:div>
    <w:div w:id="1846701633">
      <w:bodyDiv w:val="1"/>
      <w:marLeft w:val="0"/>
      <w:marRight w:val="0"/>
      <w:marTop w:val="0"/>
      <w:marBottom w:val="0"/>
      <w:divBdr>
        <w:top w:val="none" w:sz="0" w:space="0" w:color="auto"/>
        <w:left w:val="none" w:sz="0" w:space="0" w:color="auto"/>
        <w:bottom w:val="none" w:sz="0" w:space="0" w:color="auto"/>
        <w:right w:val="none" w:sz="0" w:space="0" w:color="auto"/>
      </w:divBdr>
      <w:divsChild>
        <w:div w:id="814029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2170</TotalTime>
  <Pages>1</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Mooketsi Kgosibodiba</dc:creator>
  <cp:lastModifiedBy>Mooketsi Kgosibodiba</cp:lastModifiedBy>
  <cp:revision>20</cp:revision>
  <dcterms:created xsi:type="dcterms:W3CDTF">2014-05-05T13:42:00Z</dcterms:created>
  <dcterms:modified xsi:type="dcterms:W3CDTF">2014-06-04T13:49:00Z</dcterms:modified>
</cp:coreProperties>
</file>