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IE"/>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06F04"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06F04">
            <w:pPr>
              <w:pStyle w:val="Default"/>
              <w:rPr>
                <w:rFonts w:asciiTheme="minorHAnsi" w:hAnsiTheme="minorHAnsi"/>
              </w:rPr>
            </w:pPr>
            <w:r>
              <w:rPr>
                <w:rFonts w:asciiTheme="minorHAnsi" w:hAnsiTheme="minorHAnsi"/>
              </w:rPr>
              <w:t>Lisa Forde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06F04">
            <w:pPr>
              <w:pStyle w:val="Default"/>
              <w:rPr>
                <w:rFonts w:asciiTheme="minorHAnsi" w:hAnsiTheme="minorHAnsi"/>
              </w:rPr>
            </w:pPr>
            <w:r>
              <w:t>106286501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E6E9A">
            <w:pPr>
              <w:pStyle w:val="Default"/>
              <w:rPr>
                <w:rFonts w:asciiTheme="minorHAnsi" w:hAnsiTheme="minorHAnsi"/>
              </w:rPr>
            </w:pPr>
            <w:r>
              <w:rPr>
                <w:rFonts w:asciiTheme="minorHAnsi" w:hAnsiTheme="minorHAnsi"/>
              </w:rPr>
              <w:t xml:space="preserve">Diploma in Construction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70148">
            <w:r>
              <w:t>Unit 3</w:t>
            </w:r>
          </w:p>
        </w:tc>
      </w:tr>
    </w:tbl>
    <w:p w:rsidR="00CC2FB3" w:rsidRDefault="00CC2FB3" w:rsidP="00A851DA">
      <w:pPr>
        <w:rPr>
          <w:b/>
          <w:lang w:val="en-US"/>
        </w:rPr>
      </w:pPr>
    </w:p>
    <w:p w:rsidR="00527C11" w:rsidRPr="00443E6F" w:rsidRDefault="00443E6F" w:rsidP="00A851DA">
      <w:pPr>
        <w:rPr>
          <w:lang w:val="en-US"/>
        </w:rPr>
      </w:pPr>
      <w:r>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70148" w:rsidRDefault="00370148" w:rsidP="00370148">
            <w:pPr>
              <w:rPr>
                <w:rFonts w:ascii="Arial" w:hAnsi="Arial" w:cs="Arial"/>
                <w:sz w:val="24"/>
                <w:szCs w:val="24"/>
              </w:rPr>
            </w:pPr>
            <w:r>
              <w:rPr>
                <w:rFonts w:ascii="Arial" w:hAnsi="Arial" w:cs="Arial"/>
                <w:sz w:val="24"/>
                <w:szCs w:val="24"/>
              </w:rPr>
              <w:t>Question 1:</w:t>
            </w:r>
          </w:p>
          <w:p w:rsidR="00370148" w:rsidRDefault="00370148" w:rsidP="00370148">
            <w:pPr>
              <w:rPr>
                <w:rFonts w:ascii="Arial" w:hAnsi="Arial" w:cs="Arial"/>
                <w:sz w:val="24"/>
                <w:szCs w:val="24"/>
              </w:rPr>
            </w:pPr>
          </w:p>
          <w:p w:rsidR="00370148" w:rsidRPr="00A343D5" w:rsidRDefault="00370148" w:rsidP="00370148">
            <w:pPr>
              <w:pStyle w:val="ListParagraph"/>
              <w:numPr>
                <w:ilvl w:val="0"/>
                <w:numId w:val="4"/>
              </w:numPr>
              <w:rPr>
                <w:rFonts w:ascii="Arial" w:hAnsi="Arial" w:cs="Arial"/>
                <w:sz w:val="24"/>
                <w:szCs w:val="24"/>
              </w:rPr>
            </w:pPr>
            <w:r w:rsidRPr="00A343D5">
              <w:rPr>
                <w:rFonts w:ascii="Arial" w:hAnsi="Arial" w:cs="Arial"/>
                <w:sz w:val="24"/>
                <w:szCs w:val="24"/>
              </w:rPr>
              <w:t xml:space="preserve">Estimating is to calculate the costs and predict profit on how much money is needed to fund project. Estimates are needed to ensure the project is in line with the budget. Estimates are necessary to calculate resource, </w:t>
            </w:r>
            <w:proofErr w:type="spellStart"/>
            <w:r w:rsidRPr="00A343D5">
              <w:rPr>
                <w:rFonts w:ascii="Arial" w:hAnsi="Arial" w:cs="Arial"/>
                <w:sz w:val="24"/>
                <w:szCs w:val="24"/>
              </w:rPr>
              <w:t>labour</w:t>
            </w:r>
            <w:proofErr w:type="spellEnd"/>
            <w:r w:rsidRPr="00A343D5">
              <w:rPr>
                <w:rFonts w:ascii="Arial" w:hAnsi="Arial" w:cs="Arial"/>
                <w:sz w:val="24"/>
                <w:szCs w:val="24"/>
              </w:rPr>
              <w:t>, equipment; time and construction materials all needed to run a project and are within budget.</w:t>
            </w:r>
          </w:p>
          <w:p w:rsidR="00370148" w:rsidRDefault="00370148" w:rsidP="00370148">
            <w:pPr>
              <w:pStyle w:val="ListParagraph"/>
              <w:rPr>
                <w:rFonts w:ascii="Arial" w:hAnsi="Arial" w:cs="Arial"/>
                <w:sz w:val="24"/>
                <w:szCs w:val="24"/>
              </w:rPr>
            </w:pPr>
          </w:p>
          <w:p w:rsidR="00370148" w:rsidRPr="00A343D5" w:rsidRDefault="00370148" w:rsidP="00370148">
            <w:pPr>
              <w:pStyle w:val="ListParagraph"/>
              <w:numPr>
                <w:ilvl w:val="0"/>
                <w:numId w:val="4"/>
              </w:numPr>
              <w:rPr>
                <w:rFonts w:ascii="Arial" w:hAnsi="Arial" w:cs="Arial"/>
                <w:sz w:val="24"/>
                <w:szCs w:val="24"/>
              </w:rPr>
            </w:pPr>
            <w:r w:rsidRPr="00A343D5">
              <w:rPr>
                <w:rFonts w:ascii="Arial" w:hAnsi="Arial" w:cs="Arial"/>
                <w:sz w:val="24"/>
                <w:szCs w:val="24"/>
              </w:rPr>
              <w:t>A bill of quantities is a detailed account or statement of works which is taken from the tender document which will include quantities and sometimes unit rates of materials and resources necessary to complete the project.</w:t>
            </w:r>
          </w:p>
          <w:p w:rsidR="00370148" w:rsidRPr="000F6630" w:rsidRDefault="00370148" w:rsidP="00370148">
            <w:pPr>
              <w:pStyle w:val="ListParagraph"/>
              <w:rPr>
                <w:rFonts w:ascii="Arial" w:hAnsi="Arial" w:cs="Arial"/>
                <w:sz w:val="24"/>
                <w:szCs w:val="24"/>
              </w:rPr>
            </w:pPr>
          </w:p>
          <w:p w:rsidR="00370148" w:rsidRDefault="00370148" w:rsidP="00370148">
            <w:pPr>
              <w:pStyle w:val="ListParagraph"/>
              <w:rPr>
                <w:rFonts w:ascii="Arial" w:hAnsi="Arial" w:cs="Arial"/>
                <w:sz w:val="24"/>
                <w:szCs w:val="24"/>
              </w:rPr>
            </w:pPr>
          </w:p>
          <w:p w:rsidR="00370148" w:rsidRPr="00A343D5" w:rsidRDefault="00370148" w:rsidP="00370148">
            <w:pPr>
              <w:pStyle w:val="ListParagraph"/>
              <w:numPr>
                <w:ilvl w:val="0"/>
                <w:numId w:val="4"/>
              </w:numPr>
              <w:rPr>
                <w:rFonts w:ascii="Arial" w:hAnsi="Arial" w:cs="Arial"/>
                <w:sz w:val="24"/>
                <w:szCs w:val="24"/>
              </w:rPr>
            </w:pPr>
            <w:r w:rsidRPr="00A343D5">
              <w:rPr>
                <w:rFonts w:ascii="Arial" w:hAnsi="Arial" w:cs="Arial"/>
                <w:sz w:val="24"/>
                <w:szCs w:val="24"/>
              </w:rPr>
              <w:t xml:space="preserve">Approximate estimates are approximately or roughly an estimate prepared to obtain a cost when full and detailed information is not available. In preparation for this is to allow 5 to 10 % are allowed for contingencies. Here are 3 examples, plinth area: is measuring just the dimesons of the building, unit base method: by dividing the actual expenditure, cubical contents: the cost is calculated approx. by the volume of the building. </w:t>
            </w:r>
          </w:p>
          <w:p w:rsidR="00370148" w:rsidRDefault="00370148" w:rsidP="00370148">
            <w:pPr>
              <w:pStyle w:val="ListParagraph"/>
              <w:rPr>
                <w:rFonts w:ascii="Arial" w:hAnsi="Arial" w:cs="Arial"/>
                <w:sz w:val="24"/>
                <w:szCs w:val="24"/>
              </w:rPr>
            </w:pPr>
          </w:p>
          <w:p w:rsidR="00370148" w:rsidRPr="00A343D5" w:rsidRDefault="00370148" w:rsidP="00370148">
            <w:pPr>
              <w:pStyle w:val="ListParagraph"/>
              <w:numPr>
                <w:ilvl w:val="0"/>
                <w:numId w:val="4"/>
              </w:numPr>
              <w:rPr>
                <w:rFonts w:ascii="Arial" w:hAnsi="Arial" w:cs="Arial"/>
                <w:sz w:val="24"/>
                <w:szCs w:val="24"/>
              </w:rPr>
            </w:pPr>
            <w:r w:rsidRPr="00A343D5">
              <w:rPr>
                <w:rFonts w:ascii="Arial" w:hAnsi="Arial" w:cs="Arial"/>
                <w:sz w:val="24"/>
                <w:szCs w:val="24"/>
              </w:rPr>
              <w:t xml:space="preserve">Project budget is a guideline to the amount of costs the can occur within the company that will carry out the project, there will be variables throughout the budget, so its helps keep the contactor and the client aware of ongoing costs. The project budget is prepared by designing a construction </w:t>
            </w:r>
            <w:proofErr w:type="spellStart"/>
            <w:r w:rsidRPr="00A343D5">
              <w:rPr>
                <w:rFonts w:ascii="Arial" w:hAnsi="Arial" w:cs="Arial"/>
                <w:sz w:val="24"/>
                <w:szCs w:val="24"/>
              </w:rPr>
              <w:t>programme</w:t>
            </w:r>
            <w:proofErr w:type="spellEnd"/>
            <w:r w:rsidRPr="00A343D5">
              <w:rPr>
                <w:rFonts w:ascii="Arial" w:hAnsi="Arial" w:cs="Arial"/>
                <w:sz w:val="24"/>
                <w:szCs w:val="24"/>
              </w:rPr>
              <w:t xml:space="preserve"> which details all sequential steps for performing activities, all expenditure will have to be in advance before the project actually starts.</w:t>
            </w:r>
          </w:p>
          <w:p w:rsidR="00370148" w:rsidRPr="000F6630" w:rsidRDefault="00370148" w:rsidP="00370148">
            <w:pPr>
              <w:rPr>
                <w:rFonts w:ascii="Arial" w:hAnsi="Arial" w:cs="Arial"/>
                <w:sz w:val="24"/>
                <w:szCs w:val="24"/>
              </w:rPr>
            </w:pPr>
          </w:p>
          <w:p w:rsidR="00370148" w:rsidRPr="00D57E4D" w:rsidRDefault="00370148" w:rsidP="00370148">
            <w:pPr>
              <w:pStyle w:val="ListParagraph"/>
              <w:numPr>
                <w:ilvl w:val="0"/>
                <w:numId w:val="4"/>
              </w:numPr>
              <w:rPr>
                <w:rFonts w:ascii="Arial" w:hAnsi="Arial" w:cs="Arial"/>
                <w:sz w:val="24"/>
                <w:szCs w:val="24"/>
              </w:rPr>
            </w:pPr>
            <w:r w:rsidRPr="00A343D5">
              <w:rPr>
                <w:rFonts w:ascii="Arial" w:hAnsi="Arial" w:cs="Arial"/>
                <w:sz w:val="24"/>
                <w:szCs w:val="24"/>
              </w:rPr>
              <w:t xml:space="preserve">The term administrative approval is </w:t>
            </w:r>
            <w:proofErr w:type="spellStart"/>
            <w:proofErr w:type="gramStart"/>
            <w:r w:rsidRPr="00A343D5">
              <w:rPr>
                <w:rFonts w:ascii="Arial" w:hAnsi="Arial" w:cs="Arial"/>
                <w:sz w:val="24"/>
                <w:szCs w:val="24"/>
              </w:rPr>
              <w:t>a</w:t>
            </w:r>
            <w:proofErr w:type="spellEnd"/>
            <w:proofErr w:type="gramEnd"/>
            <w:r w:rsidRPr="00A343D5">
              <w:rPr>
                <w:rFonts w:ascii="Arial" w:hAnsi="Arial" w:cs="Arial"/>
                <w:sz w:val="24"/>
                <w:szCs w:val="24"/>
              </w:rPr>
              <w:t xml:space="preserve"> agreement by the client that they will accept the costs submitted by the contractor to carry out the project. This is a formal acceptance to the contractor. Technical sanction is an allotment of a particular sum of money to meet the expenditure of the project and is sanctioned by the client.</w:t>
            </w:r>
          </w:p>
          <w:p w:rsidR="00370148" w:rsidRDefault="00370148" w:rsidP="00370148">
            <w:pPr>
              <w:rPr>
                <w:rFonts w:ascii="Arial" w:hAnsi="Arial" w:cs="Arial"/>
                <w:sz w:val="24"/>
                <w:szCs w:val="24"/>
              </w:rPr>
            </w:pPr>
            <w:r>
              <w:rPr>
                <w:rFonts w:ascii="Arial" w:hAnsi="Arial" w:cs="Arial"/>
                <w:sz w:val="24"/>
                <w:szCs w:val="24"/>
              </w:rPr>
              <w:lastRenderedPageBreak/>
              <w:t>Question 2:</w:t>
            </w:r>
          </w:p>
          <w:p w:rsidR="00370148" w:rsidRDefault="00370148" w:rsidP="00370148">
            <w:pPr>
              <w:rPr>
                <w:rFonts w:ascii="Arial" w:hAnsi="Arial" w:cs="Arial"/>
                <w:sz w:val="24"/>
                <w:szCs w:val="24"/>
              </w:rPr>
            </w:pPr>
          </w:p>
          <w:p w:rsidR="00370148" w:rsidRDefault="00370148" w:rsidP="00370148">
            <w:pPr>
              <w:rPr>
                <w:rFonts w:ascii="Arial" w:hAnsi="Arial" w:cs="Arial"/>
                <w:sz w:val="24"/>
                <w:szCs w:val="24"/>
              </w:rPr>
            </w:pPr>
            <w:r>
              <w:rPr>
                <w:rFonts w:ascii="Arial" w:hAnsi="Arial" w:cs="Arial"/>
                <w:sz w:val="24"/>
                <w:szCs w:val="24"/>
              </w:rPr>
              <w:t>Estimates for the following are made:</w:t>
            </w:r>
          </w:p>
          <w:p w:rsidR="00370148" w:rsidRPr="00A343D5" w:rsidRDefault="00370148" w:rsidP="00370148">
            <w:pPr>
              <w:pStyle w:val="ListParagraph"/>
              <w:numPr>
                <w:ilvl w:val="0"/>
                <w:numId w:val="5"/>
              </w:numPr>
              <w:rPr>
                <w:rFonts w:ascii="Arial" w:hAnsi="Arial" w:cs="Arial"/>
                <w:sz w:val="24"/>
                <w:szCs w:val="24"/>
              </w:rPr>
            </w:pPr>
            <w:r w:rsidRPr="00A343D5">
              <w:rPr>
                <w:rFonts w:ascii="Arial" w:hAnsi="Arial" w:cs="Arial"/>
                <w:sz w:val="24"/>
                <w:szCs w:val="24"/>
              </w:rPr>
              <w:t>Material rate: are calculated on exact cost where the supplier provides a quotation for the materials which should include transportation, loading/unloading and handling of materials.</w:t>
            </w:r>
          </w:p>
          <w:p w:rsidR="00370148" w:rsidRPr="00A343D5" w:rsidRDefault="00370148" w:rsidP="00370148">
            <w:pPr>
              <w:pStyle w:val="ListParagraph"/>
              <w:numPr>
                <w:ilvl w:val="0"/>
                <w:numId w:val="5"/>
              </w:numPr>
              <w:rPr>
                <w:rFonts w:ascii="Arial" w:hAnsi="Arial" w:cs="Arial"/>
                <w:sz w:val="24"/>
                <w:szCs w:val="24"/>
              </w:rPr>
            </w:pPr>
            <w:proofErr w:type="spellStart"/>
            <w:r w:rsidRPr="00A343D5">
              <w:rPr>
                <w:rFonts w:ascii="Arial" w:hAnsi="Arial" w:cs="Arial"/>
                <w:sz w:val="24"/>
                <w:szCs w:val="24"/>
              </w:rPr>
              <w:t>Labour</w:t>
            </w:r>
            <w:proofErr w:type="spellEnd"/>
            <w:r w:rsidRPr="00A343D5">
              <w:rPr>
                <w:rFonts w:ascii="Arial" w:hAnsi="Arial" w:cs="Arial"/>
                <w:sz w:val="24"/>
                <w:szCs w:val="24"/>
              </w:rPr>
              <w:t xml:space="preserve"> rate: are made by the type of </w:t>
            </w:r>
            <w:proofErr w:type="spellStart"/>
            <w:r w:rsidRPr="00A343D5">
              <w:rPr>
                <w:rFonts w:ascii="Arial" w:hAnsi="Arial" w:cs="Arial"/>
                <w:sz w:val="24"/>
                <w:szCs w:val="24"/>
              </w:rPr>
              <w:t>labour</w:t>
            </w:r>
            <w:proofErr w:type="spellEnd"/>
            <w:r w:rsidRPr="00A343D5">
              <w:rPr>
                <w:rFonts w:ascii="Arial" w:hAnsi="Arial" w:cs="Arial"/>
                <w:sz w:val="24"/>
                <w:szCs w:val="24"/>
              </w:rPr>
              <w:t xml:space="preserve"> needed for the project, rates depend on what skills are needed for the project.</w:t>
            </w:r>
          </w:p>
          <w:p w:rsidR="00370148" w:rsidRPr="00A343D5" w:rsidRDefault="00370148" w:rsidP="00370148">
            <w:pPr>
              <w:pStyle w:val="ListParagraph"/>
              <w:numPr>
                <w:ilvl w:val="0"/>
                <w:numId w:val="5"/>
              </w:numPr>
              <w:rPr>
                <w:rFonts w:ascii="Arial" w:hAnsi="Arial" w:cs="Arial"/>
                <w:sz w:val="24"/>
                <w:szCs w:val="24"/>
              </w:rPr>
            </w:pPr>
            <w:r w:rsidRPr="00A343D5">
              <w:rPr>
                <w:rFonts w:ascii="Arial" w:hAnsi="Arial" w:cs="Arial"/>
                <w:sz w:val="24"/>
                <w:szCs w:val="24"/>
              </w:rPr>
              <w:t>Equipment rate: this is based on the cost per hour the equipment used or is required unit output expected.</w:t>
            </w:r>
          </w:p>
          <w:p w:rsidR="00370148" w:rsidRDefault="00370148" w:rsidP="00370148">
            <w:pPr>
              <w:pStyle w:val="ListParagraph"/>
              <w:rPr>
                <w:rFonts w:ascii="Arial" w:hAnsi="Arial" w:cs="Arial"/>
                <w:sz w:val="24"/>
                <w:szCs w:val="24"/>
              </w:rPr>
            </w:pPr>
          </w:p>
          <w:p w:rsidR="00370148" w:rsidRDefault="00370148" w:rsidP="00370148">
            <w:pPr>
              <w:pStyle w:val="ListParagraph"/>
              <w:rPr>
                <w:rFonts w:ascii="Arial" w:hAnsi="Arial" w:cs="Arial"/>
                <w:sz w:val="24"/>
                <w:szCs w:val="24"/>
              </w:rPr>
            </w:pPr>
          </w:p>
          <w:p w:rsidR="00370148" w:rsidRDefault="00370148" w:rsidP="00370148">
            <w:pPr>
              <w:pStyle w:val="ListParagraph"/>
              <w:rPr>
                <w:rFonts w:ascii="Arial" w:hAnsi="Arial" w:cs="Arial"/>
                <w:sz w:val="24"/>
                <w:szCs w:val="24"/>
              </w:rPr>
            </w:pPr>
          </w:p>
          <w:p w:rsidR="00370148" w:rsidRDefault="00370148" w:rsidP="00370148">
            <w:pPr>
              <w:rPr>
                <w:rFonts w:ascii="Arial" w:hAnsi="Arial" w:cs="Arial"/>
                <w:sz w:val="24"/>
                <w:szCs w:val="24"/>
              </w:rPr>
            </w:pPr>
            <w:r>
              <w:rPr>
                <w:rFonts w:ascii="Arial" w:hAnsi="Arial" w:cs="Arial"/>
                <w:sz w:val="24"/>
                <w:szCs w:val="24"/>
              </w:rPr>
              <w:t>Question 3:</w:t>
            </w:r>
          </w:p>
          <w:p w:rsidR="00370148" w:rsidRDefault="00370148" w:rsidP="00370148">
            <w:pPr>
              <w:rPr>
                <w:rFonts w:ascii="Arial" w:hAnsi="Arial" w:cs="Arial"/>
                <w:sz w:val="24"/>
                <w:szCs w:val="24"/>
              </w:rPr>
            </w:pPr>
          </w:p>
          <w:p w:rsidR="00370148" w:rsidRDefault="00370148" w:rsidP="00370148">
            <w:pPr>
              <w:rPr>
                <w:rFonts w:ascii="Arial" w:hAnsi="Arial" w:cs="Arial"/>
                <w:sz w:val="24"/>
                <w:szCs w:val="24"/>
              </w:rPr>
            </w:pPr>
            <w:r>
              <w:rPr>
                <w:rFonts w:ascii="Arial" w:hAnsi="Arial" w:cs="Arial"/>
                <w:sz w:val="24"/>
                <w:szCs w:val="24"/>
              </w:rPr>
              <w:t xml:space="preserve">Estimating procedures in details: a detailed estimate of the project is prepared to determine the quantities and cost of everything the contractor has involvement in the project.  Estimation for planning and schedule involve, preparing the bill of quantities, preparing the construction </w:t>
            </w:r>
            <w:proofErr w:type="spellStart"/>
            <w:r>
              <w:rPr>
                <w:rFonts w:ascii="Arial" w:hAnsi="Arial" w:cs="Arial"/>
                <w:sz w:val="24"/>
                <w:szCs w:val="24"/>
              </w:rPr>
              <w:t>programme</w:t>
            </w:r>
            <w:proofErr w:type="spellEnd"/>
            <w:r>
              <w:rPr>
                <w:rFonts w:ascii="Arial" w:hAnsi="Arial" w:cs="Arial"/>
                <w:sz w:val="24"/>
                <w:szCs w:val="24"/>
              </w:rPr>
              <w:t>, identifying the activities to be undertaken and splitting the costs of items identified in the planning and scheduling. This process is from the start-up of the project to the completion of the project, it can be prepared in two ways, unit quantity method: where the work is divided in many operations or items and or total quantity method: which is categorized into materials/</w:t>
            </w:r>
            <w:proofErr w:type="spellStart"/>
            <w:r>
              <w:rPr>
                <w:rFonts w:ascii="Arial" w:hAnsi="Arial" w:cs="Arial"/>
                <w:sz w:val="24"/>
                <w:szCs w:val="24"/>
              </w:rPr>
              <w:t>labour</w:t>
            </w:r>
            <w:proofErr w:type="spellEnd"/>
            <w:r>
              <w:rPr>
                <w:rFonts w:ascii="Arial" w:hAnsi="Arial" w:cs="Arial"/>
                <w:sz w:val="24"/>
                <w:szCs w:val="24"/>
              </w:rPr>
              <w:t xml:space="preserve">/plant/overheads/profit. The estimating process is prepared by the contactor receiving a </w:t>
            </w:r>
            <w:proofErr w:type="spellStart"/>
            <w:r>
              <w:rPr>
                <w:rFonts w:ascii="Arial" w:hAnsi="Arial" w:cs="Arial"/>
                <w:sz w:val="24"/>
                <w:szCs w:val="24"/>
              </w:rPr>
              <w:t>programme</w:t>
            </w:r>
            <w:proofErr w:type="spellEnd"/>
            <w:r>
              <w:rPr>
                <w:rFonts w:ascii="Arial" w:hAnsi="Arial" w:cs="Arial"/>
                <w:sz w:val="24"/>
                <w:szCs w:val="24"/>
              </w:rPr>
              <w:t xml:space="preserve"> of works from the client, which is a detailed schedule of works to be performed on the project.</w:t>
            </w:r>
          </w:p>
          <w:p w:rsidR="00CC2FB3" w:rsidRDefault="00CC2FB3" w:rsidP="00A851DA">
            <w:pPr>
              <w:rPr>
                <w:b/>
              </w:rPr>
            </w:pPr>
          </w:p>
          <w:p w:rsidR="00CC2FB3" w:rsidRPr="009B33F9" w:rsidRDefault="00215A93" w:rsidP="00A851DA">
            <w:pPr>
              <w:rPr>
                <w:rFonts w:ascii="Arial" w:hAnsi="Arial" w:cs="Arial"/>
                <w:b/>
              </w:rPr>
            </w:pPr>
            <w:r>
              <w:rPr>
                <w:rFonts w:ascii="Arial" w:hAnsi="Arial" w:cs="Arial"/>
                <w:b/>
              </w:rPr>
              <w:t>Ref: Study notes,</w:t>
            </w:r>
            <w:r w:rsidR="00D57E4D">
              <w:rPr>
                <w:rFonts w:ascii="Arial" w:hAnsi="Arial" w:cs="Arial"/>
                <w:b/>
              </w:rPr>
              <w:t xml:space="preserve"> useful links and</w:t>
            </w:r>
            <w:r w:rsidR="009B33F9" w:rsidRPr="009B33F9">
              <w:rPr>
                <w:rFonts w:ascii="Arial" w:hAnsi="Arial" w:cs="Arial"/>
                <w:b/>
              </w:rPr>
              <w:t xml:space="preserve"> worki</w:t>
            </w:r>
            <w:r w:rsidR="00D57E4D">
              <w:rPr>
                <w:rFonts w:ascii="Arial" w:hAnsi="Arial" w:cs="Arial"/>
                <w:b/>
              </w:rPr>
              <w:t>ng in the construction Industry.</w:t>
            </w:r>
            <w:bookmarkStart w:id="0" w:name="_GoBack"/>
            <w:bookmarkEnd w:id="0"/>
          </w:p>
          <w:p w:rsidR="00CC2FB3" w:rsidRDefault="00CC2FB3" w:rsidP="00A851DA">
            <w:pPr>
              <w:rPr>
                <w:b/>
              </w:rPr>
            </w:pPr>
          </w:p>
        </w:tc>
      </w:tr>
    </w:tbl>
    <w:p w:rsidR="00D57E4D" w:rsidRDefault="00D57E4D" w:rsidP="00A851DA">
      <w:pPr>
        <w:autoSpaceDE w:val="0"/>
        <w:autoSpaceDN w:val="0"/>
        <w:adjustRightInd w:val="0"/>
        <w:spacing w:after="0" w:line="240" w:lineRule="auto"/>
        <w:rPr>
          <w:rFonts w:cs="CalvertMT-Bold"/>
          <w:b/>
          <w:bCs/>
          <w:color w:val="002060"/>
          <w:sz w:val="28"/>
          <w:lang w:val="en-US"/>
        </w:rPr>
      </w:pPr>
    </w:p>
    <w:p w:rsidR="00D57E4D" w:rsidRDefault="00D57E4D" w:rsidP="00A851DA">
      <w:pPr>
        <w:autoSpaceDE w:val="0"/>
        <w:autoSpaceDN w:val="0"/>
        <w:adjustRightInd w:val="0"/>
        <w:spacing w:after="0" w:line="240" w:lineRule="auto"/>
        <w:rPr>
          <w:rFonts w:cs="CalvertMT-Bold"/>
          <w:b/>
          <w:bCs/>
          <w:color w:val="002060"/>
          <w:sz w:val="28"/>
          <w:lang w:val="en-US"/>
        </w:rPr>
      </w:pPr>
    </w:p>
    <w:p w:rsidR="00D57E4D" w:rsidRPr="00B0415E" w:rsidRDefault="00D57E4D"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9B33F9" w:rsidRDefault="009B33F9" w:rsidP="00A851DA">
            <w:pPr>
              <w:rPr>
                <w:rFonts w:ascii="Harlow Solid Italic" w:hAnsi="Harlow Solid Italic" w:cs="Bliss-Regular"/>
                <w:i/>
                <w:color w:val="000000"/>
              </w:rPr>
            </w:pPr>
            <w:r w:rsidRPr="009B33F9">
              <w:rPr>
                <w:rFonts w:ascii="Harlow Solid Italic" w:hAnsi="Harlow Solid Italic" w:cs="Bliss-Regular"/>
                <w:i/>
                <w:color w:val="000000"/>
              </w:rPr>
              <w:t>Lisa M Forde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57E4D" w:rsidP="00A851DA">
            <w:pPr>
              <w:rPr>
                <w:rFonts w:cs="Bliss-Regular"/>
                <w:color w:val="000000"/>
              </w:rPr>
            </w:pPr>
            <w:r>
              <w:rPr>
                <w:rFonts w:cs="Bliss-Regular"/>
                <w:color w:val="000000"/>
              </w:rPr>
              <w:t>01.02</w:t>
            </w:r>
            <w:r w:rsidR="00215A93">
              <w:rPr>
                <w:rFonts w:cs="Bliss-Regular"/>
                <w:color w:val="000000"/>
              </w:rPr>
              <w:t>.16</w:t>
            </w:r>
          </w:p>
        </w:tc>
      </w:tr>
    </w:tbl>
    <w:p w:rsidR="00D57E4D" w:rsidRDefault="00D57E4D" w:rsidP="00A851DA">
      <w:pPr>
        <w:rPr>
          <w:rFonts w:cs="Bliss-Regular"/>
          <w:color w:val="000000"/>
          <w:lang w:val="en-US"/>
        </w:rPr>
      </w:pPr>
    </w:p>
    <w:p w:rsidR="00D57E4D" w:rsidRPr="00B0415E" w:rsidRDefault="00D57E4D"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41C1" w:rsidRDefault="003F41C1" w:rsidP="00CB4D0A">
      <w:pPr>
        <w:spacing w:after="0" w:line="240" w:lineRule="auto"/>
      </w:pPr>
      <w:r>
        <w:separator/>
      </w:r>
    </w:p>
  </w:endnote>
  <w:endnote w:type="continuationSeparator" w:id="0">
    <w:p w:rsidR="003F41C1" w:rsidRDefault="003F41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Harlow Solid Italic">
    <w:panose1 w:val="04030604020F02020D02"/>
    <w:charset w:val="00"/>
    <w:family w:val="decorativ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41C1" w:rsidRDefault="003F41C1" w:rsidP="00CB4D0A">
      <w:pPr>
        <w:spacing w:after="0" w:line="240" w:lineRule="auto"/>
      </w:pPr>
      <w:r>
        <w:separator/>
      </w:r>
    </w:p>
  </w:footnote>
  <w:footnote w:type="continuationSeparator" w:id="0">
    <w:p w:rsidR="003F41C1" w:rsidRDefault="003F41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0D2F"/>
    <w:multiLevelType w:val="multilevel"/>
    <w:tmpl w:val="937A2F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1D63B4D"/>
    <w:multiLevelType w:val="hybridMultilevel"/>
    <w:tmpl w:val="780E0BA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5FE40598"/>
    <w:multiLevelType w:val="hybridMultilevel"/>
    <w:tmpl w:val="3C2847B8"/>
    <w:lvl w:ilvl="0" w:tplc="18090013">
      <w:start w:val="1"/>
      <w:numFmt w:val="upperRoman"/>
      <w:lvlText w:val="%1."/>
      <w:lvlJc w:val="righ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
    <w:nsid w:val="753C4198"/>
    <w:multiLevelType w:val="hybridMultilevel"/>
    <w:tmpl w:val="515C92B4"/>
    <w:lvl w:ilvl="0" w:tplc="18090013">
      <w:start w:val="1"/>
      <w:numFmt w:val="upperRoman"/>
      <w:lvlText w:val="%1."/>
      <w:lvlJc w:val="righ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num w:numId="1">
    <w:abstractNumId w:val="1"/>
  </w:num>
  <w:num w:numId="2">
    <w:abstractNumId w:val="3"/>
  </w:num>
  <w:num w:numId="3">
    <w:abstractNumId w:val="0"/>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5A93"/>
    <w:rsid w:val="0023259C"/>
    <w:rsid w:val="002B0BD7"/>
    <w:rsid w:val="002B573D"/>
    <w:rsid w:val="002C5CB2"/>
    <w:rsid w:val="002F779F"/>
    <w:rsid w:val="00370148"/>
    <w:rsid w:val="00371885"/>
    <w:rsid w:val="003E2B87"/>
    <w:rsid w:val="003F41C1"/>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22D2E"/>
    <w:rsid w:val="007863A2"/>
    <w:rsid w:val="007939F9"/>
    <w:rsid w:val="00831C11"/>
    <w:rsid w:val="0086778A"/>
    <w:rsid w:val="008A60B4"/>
    <w:rsid w:val="008B3C31"/>
    <w:rsid w:val="008B64FE"/>
    <w:rsid w:val="00935923"/>
    <w:rsid w:val="00935BF7"/>
    <w:rsid w:val="0095442C"/>
    <w:rsid w:val="00983942"/>
    <w:rsid w:val="009B33F9"/>
    <w:rsid w:val="009C37E0"/>
    <w:rsid w:val="009E41F4"/>
    <w:rsid w:val="00A14B66"/>
    <w:rsid w:val="00A65CF7"/>
    <w:rsid w:val="00A81AB4"/>
    <w:rsid w:val="00A851DA"/>
    <w:rsid w:val="00AC7D5B"/>
    <w:rsid w:val="00AE1481"/>
    <w:rsid w:val="00AE6E9A"/>
    <w:rsid w:val="00B0415E"/>
    <w:rsid w:val="00B04678"/>
    <w:rsid w:val="00B47F08"/>
    <w:rsid w:val="00BC46DF"/>
    <w:rsid w:val="00C03577"/>
    <w:rsid w:val="00C53029"/>
    <w:rsid w:val="00C65FEA"/>
    <w:rsid w:val="00CA0AC2"/>
    <w:rsid w:val="00CB4D0A"/>
    <w:rsid w:val="00CC2FB3"/>
    <w:rsid w:val="00CC575A"/>
    <w:rsid w:val="00CF123B"/>
    <w:rsid w:val="00D039AC"/>
    <w:rsid w:val="00D427DE"/>
    <w:rsid w:val="00D5587D"/>
    <w:rsid w:val="00D57E4D"/>
    <w:rsid w:val="00D707CC"/>
    <w:rsid w:val="00D821FE"/>
    <w:rsid w:val="00DB0793"/>
    <w:rsid w:val="00E00821"/>
    <w:rsid w:val="00E04DB4"/>
    <w:rsid w:val="00E06F0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1A112C-C999-419C-9586-B476CBD5BC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541</Words>
  <Characters>3087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Phillips, Lisa</cp:lastModifiedBy>
  <cp:revision>4</cp:revision>
  <dcterms:created xsi:type="dcterms:W3CDTF">2016-02-01T12:49:00Z</dcterms:created>
  <dcterms:modified xsi:type="dcterms:W3CDTF">2016-02-01T12:51:00Z</dcterms:modified>
</cp:coreProperties>
</file>