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10BD8" w:rsidRDefault="00607874" w:rsidP="00683C34">
      <w:pPr>
        <w:pStyle w:val="Default"/>
        <w:spacing w:line="360" w:lineRule="auto"/>
        <w:jc w:val="both"/>
        <w:rPr>
          <w:rFonts w:ascii="Arial" w:hAnsi="Arial" w:cs="Arial"/>
        </w:rPr>
      </w:pPr>
      <w:r w:rsidRPr="00B10BD8">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10BD8">
        <w:rPr>
          <w:rFonts w:ascii="Arial" w:hAnsi="Arial" w:cs="Arial"/>
        </w:rPr>
        <w:t xml:space="preserve">                                                             </w:t>
      </w:r>
      <w:r w:rsidR="00405895" w:rsidRPr="00B10BD8">
        <w:rPr>
          <w:rFonts w:ascii="Arial" w:hAnsi="Arial" w:cs="Arial"/>
        </w:rPr>
        <w:t xml:space="preserve">     </w:t>
      </w:r>
    </w:p>
    <w:p w:rsidR="00607874" w:rsidRPr="00B10BD8" w:rsidRDefault="00B624CA" w:rsidP="00683C34">
      <w:pPr>
        <w:spacing w:line="360" w:lineRule="auto"/>
        <w:jc w:val="both"/>
        <w:rPr>
          <w:rFonts w:ascii="Arial" w:hAnsi="Arial" w:cs="Arial"/>
          <w:sz w:val="24"/>
          <w:szCs w:val="24"/>
          <w:lang w:val="en-US"/>
        </w:rPr>
      </w:pPr>
      <w:r w:rsidRPr="00B10BD8">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B10BD8" w:rsidRDefault="00607874" w:rsidP="00683C34">
      <w:pPr>
        <w:spacing w:line="360" w:lineRule="auto"/>
        <w:jc w:val="both"/>
        <w:rPr>
          <w:rFonts w:ascii="Arial" w:hAnsi="Arial" w:cs="Arial"/>
          <w:sz w:val="24"/>
          <w:szCs w:val="24"/>
          <w:lang w:val="en-US"/>
        </w:rPr>
      </w:pPr>
    </w:p>
    <w:p w:rsidR="00607874" w:rsidRPr="00B10BD8" w:rsidRDefault="00607874" w:rsidP="00683C34">
      <w:pPr>
        <w:spacing w:line="360" w:lineRule="auto"/>
        <w:jc w:val="both"/>
        <w:rPr>
          <w:rFonts w:ascii="Arial" w:hAnsi="Arial" w:cs="Arial"/>
          <w:sz w:val="24"/>
          <w:szCs w:val="24"/>
          <w:lang w:val="en-US"/>
        </w:rPr>
      </w:pPr>
    </w:p>
    <w:p w:rsidR="00607874" w:rsidRPr="00B10BD8" w:rsidRDefault="00607874" w:rsidP="00683C34">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31"/>
        <w:gridCol w:w="6485"/>
      </w:tblGrid>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10BD8" w:rsidRDefault="00D42C99" w:rsidP="00683C34">
            <w:pPr>
              <w:pStyle w:val="Default"/>
              <w:spacing w:line="360" w:lineRule="auto"/>
              <w:jc w:val="both"/>
              <w:rPr>
                <w:rFonts w:ascii="Arial" w:hAnsi="Arial" w:cs="Arial"/>
              </w:rPr>
            </w:pPr>
            <w:r w:rsidRPr="00B10BD8">
              <w:rPr>
                <w:rFonts w:ascii="Arial" w:hAnsi="Arial" w:cs="Arial"/>
              </w:rPr>
              <w:t>Thabang Alan Moatshe</w:t>
            </w:r>
          </w:p>
        </w:tc>
      </w:tr>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10BD8" w:rsidRDefault="00D76B0B" w:rsidP="00683C34">
            <w:pPr>
              <w:pStyle w:val="Default"/>
              <w:spacing w:line="360" w:lineRule="auto"/>
              <w:jc w:val="both"/>
              <w:rPr>
                <w:rFonts w:ascii="Arial" w:hAnsi="Arial" w:cs="Arial"/>
              </w:rPr>
            </w:pPr>
            <w:r>
              <w:rPr>
                <w:rFonts w:ascii="Arial" w:hAnsi="Arial" w:cs="Arial"/>
              </w:rPr>
              <w:t>1247</w:t>
            </w:r>
          </w:p>
        </w:tc>
      </w:tr>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10BD8" w:rsidRDefault="00D42C99" w:rsidP="00683C34">
            <w:pPr>
              <w:pStyle w:val="Default"/>
              <w:spacing w:line="360" w:lineRule="auto"/>
              <w:jc w:val="both"/>
              <w:rPr>
                <w:rFonts w:ascii="Arial" w:hAnsi="Arial" w:cs="Arial"/>
              </w:rPr>
            </w:pPr>
            <w:r w:rsidRPr="00B10BD8">
              <w:rPr>
                <w:rFonts w:ascii="Arial" w:hAnsi="Arial" w:cs="Arial"/>
              </w:rPr>
              <w:t>Diploma in Forensic Accounting</w:t>
            </w:r>
          </w:p>
        </w:tc>
      </w:tr>
      <w:tr w:rsidR="00A851DA" w:rsidRPr="00B10BD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BD8" w:rsidRDefault="00A851DA"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10BD8" w:rsidRDefault="003F235B" w:rsidP="00683C34">
            <w:pPr>
              <w:spacing w:line="360" w:lineRule="auto"/>
              <w:jc w:val="both"/>
              <w:rPr>
                <w:rFonts w:ascii="Arial" w:hAnsi="Arial" w:cs="Arial"/>
                <w:sz w:val="24"/>
                <w:szCs w:val="24"/>
              </w:rPr>
            </w:pPr>
            <w:r>
              <w:rPr>
                <w:rFonts w:ascii="Arial" w:hAnsi="Arial" w:cs="Arial"/>
                <w:sz w:val="24"/>
                <w:szCs w:val="24"/>
              </w:rPr>
              <w:t>3</w:t>
            </w:r>
          </w:p>
        </w:tc>
      </w:tr>
    </w:tbl>
    <w:p w:rsidR="00A851DA" w:rsidRPr="00B10BD8" w:rsidRDefault="00A851DA" w:rsidP="00683C34">
      <w:pPr>
        <w:spacing w:line="360" w:lineRule="auto"/>
        <w:jc w:val="both"/>
        <w:rPr>
          <w:rFonts w:ascii="Arial" w:hAnsi="Arial" w:cs="Arial"/>
          <w:b/>
          <w:sz w:val="24"/>
          <w:szCs w:val="24"/>
          <w:lang w:val="en-US"/>
        </w:rPr>
      </w:pPr>
    </w:p>
    <w:p w:rsidR="00503D7E" w:rsidRPr="00B10BD8" w:rsidRDefault="00503D7E" w:rsidP="00683C34">
      <w:pPr>
        <w:autoSpaceDE w:val="0"/>
        <w:autoSpaceDN w:val="0"/>
        <w:adjustRightInd w:val="0"/>
        <w:spacing w:after="0" w:line="360" w:lineRule="auto"/>
        <w:jc w:val="both"/>
        <w:rPr>
          <w:rFonts w:ascii="Arial" w:hAnsi="Arial" w:cs="Arial"/>
          <w:b/>
          <w:bCs/>
          <w:color w:val="002060"/>
          <w:sz w:val="24"/>
          <w:szCs w:val="24"/>
          <w:lang w:val="en-US"/>
        </w:rPr>
      </w:pPr>
    </w:p>
    <w:p w:rsidR="00A851DA" w:rsidRPr="00B10BD8" w:rsidRDefault="00AE1481" w:rsidP="00683C34">
      <w:pPr>
        <w:autoSpaceDE w:val="0"/>
        <w:autoSpaceDN w:val="0"/>
        <w:adjustRightInd w:val="0"/>
        <w:spacing w:after="0" w:line="360" w:lineRule="auto"/>
        <w:jc w:val="both"/>
        <w:rPr>
          <w:rFonts w:ascii="Arial" w:hAnsi="Arial" w:cs="Arial"/>
          <w:b/>
          <w:bCs/>
          <w:color w:val="002060"/>
          <w:sz w:val="24"/>
          <w:szCs w:val="24"/>
          <w:lang w:val="en-US"/>
        </w:rPr>
      </w:pPr>
      <w:r w:rsidRPr="00B10BD8">
        <w:rPr>
          <w:rFonts w:ascii="Arial" w:hAnsi="Arial" w:cs="Arial"/>
          <w:b/>
          <w:bCs/>
          <w:color w:val="002060"/>
          <w:sz w:val="24"/>
          <w:szCs w:val="24"/>
          <w:lang w:val="en-US"/>
        </w:rPr>
        <w:t>Student</w:t>
      </w:r>
      <w:r w:rsidR="00A851DA" w:rsidRPr="00B10BD8">
        <w:rPr>
          <w:rFonts w:ascii="Arial" w:hAnsi="Arial" w:cs="Arial"/>
          <w:b/>
          <w:bCs/>
          <w:color w:val="002060"/>
          <w:sz w:val="24"/>
          <w:szCs w:val="24"/>
          <w:lang w:val="en-US"/>
        </w:rPr>
        <w:t xml:space="preserve"> Statement:</w:t>
      </w:r>
    </w:p>
    <w:p w:rsidR="00A851DA" w:rsidRPr="00B10BD8" w:rsidRDefault="00A851DA" w:rsidP="00683C34">
      <w:pPr>
        <w:autoSpaceDE w:val="0"/>
        <w:autoSpaceDN w:val="0"/>
        <w:adjustRightInd w:val="0"/>
        <w:spacing w:after="0" w:line="360" w:lineRule="auto"/>
        <w:jc w:val="both"/>
        <w:rPr>
          <w:rFonts w:ascii="Arial" w:hAnsi="Arial" w:cs="Arial"/>
          <w:b/>
          <w:bCs/>
          <w:color w:val="001AE6"/>
          <w:sz w:val="24"/>
          <w:szCs w:val="24"/>
          <w:lang w:val="en-US"/>
        </w:rPr>
      </w:pPr>
    </w:p>
    <w:p w:rsidR="00A851DA" w:rsidRPr="00B10BD8" w:rsidRDefault="00405895" w:rsidP="00683C34">
      <w:pPr>
        <w:autoSpaceDE w:val="0"/>
        <w:autoSpaceDN w:val="0"/>
        <w:adjustRightInd w:val="0"/>
        <w:spacing w:after="0" w:line="360" w:lineRule="auto"/>
        <w:jc w:val="both"/>
        <w:rPr>
          <w:rFonts w:ascii="Arial" w:hAnsi="Arial" w:cs="Arial"/>
          <w:color w:val="000000"/>
          <w:sz w:val="24"/>
          <w:szCs w:val="24"/>
          <w:lang w:val="en-US"/>
        </w:rPr>
      </w:pPr>
      <w:r w:rsidRPr="00B10BD8">
        <w:rPr>
          <w:rFonts w:ascii="Arial" w:hAnsi="Arial" w:cs="Arial"/>
          <w:color w:val="000000"/>
          <w:sz w:val="24"/>
          <w:szCs w:val="24"/>
          <w:lang w:val="en-US"/>
        </w:rPr>
        <w:t>By submitting this assignment, I confirm that this is my own work.</w:t>
      </w:r>
    </w:p>
    <w:p w:rsidR="00503D7E" w:rsidRPr="00B10BD8" w:rsidRDefault="00503D7E" w:rsidP="00683C34">
      <w:pPr>
        <w:autoSpaceDE w:val="0"/>
        <w:autoSpaceDN w:val="0"/>
        <w:adjustRightInd w:val="0"/>
        <w:spacing w:after="0" w:line="360" w:lineRule="auto"/>
        <w:jc w:val="both"/>
        <w:rPr>
          <w:rFonts w:ascii="Arial" w:hAnsi="Arial" w:cs="Arial"/>
          <w:color w:val="000000"/>
          <w:sz w:val="24"/>
          <w:szCs w:val="24"/>
          <w:lang w:val="en-US"/>
        </w:rPr>
      </w:pPr>
    </w:p>
    <w:p w:rsidR="00503D7E" w:rsidRPr="00B10BD8" w:rsidRDefault="00503D7E" w:rsidP="00683C34">
      <w:pPr>
        <w:autoSpaceDE w:val="0"/>
        <w:autoSpaceDN w:val="0"/>
        <w:adjustRightInd w:val="0"/>
        <w:spacing w:after="0" w:line="360" w:lineRule="auto"/>
        <w:jc w:val="both"/>
        <w:rPr>
          <w:rFonts w:ascii="Arial" w:hAnsi="Arial" w:cs="Arial"/>
          <w:color w:val="000000"/>
          <w:sz w:val="24"/>
          <w:szCs w:val="24"/>
          <w:lang w:val="en-US"/>
        </w:rPr>
      </w:pPr>
    </w:p>
    <w:p w:rsidR="00A851DA" w:rsidRPr="00B10BD8" w:rsidRDefault="00A851DA" w:rsidP="00683C34">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5"/>
        <w:gridCol w:w="3914"/>
        <w:gridCol w:w="1253"/>
        <w:gridCol w:w="1584"/>
      </w:tblGrid>
      <w:tr w:rsidR="00405895" w:rsidRPr="00B10BD8" w:rsidTr="00405895">
        <w:tc>
          <w:tcPr>
            <w:tcW w:w="2310" w:type="dxa"/>
            <w:shd w:val="clear" w:color="auto" w:fill="D9D9D9" w:themeFill="background1" w:themeFillShade="D9"/>
          </w:tcPr>
          <w:p w:rsidR="00405895" w:rsidRPr="00B10BD8" w:rsidRDefault="00405895" w:rsidP="00683C34">
            <w:pPr>
              <w:spacing w:line="360" w:lineRule="auto"/>
              <w:jc w:val="both"/>
              <w:rPr>
                <w:rFonts w:ascii="Arial" w:hAnsi="Arial" w:cs="Arial"/>
                <w:color w:val="000000"/>
                <w:sz w:val="24"/>
                <w:szCs w:val="24"/>
              </w:rPr>
            </w:pPr>
            <w:r w:rsidRPr="00B10BD8">
              <w:rPr>
                <w:rFonts w:ascii="Arial" w:hAnsi="Arial" w:cs="Arial"/>
                <w:color w:val="000000"/>
                <w:sz w:val="24"/>
                <w:szCs w:val="24"/>
              </w:rPr>
              <w:t>Student Signature</w:t>
            </w:r>
          </w:p>
        </w:tc>
        <w:tc>
          <w:tcPr>
            <w:tcW w:w="4035" w:type="dxa"/>
          </w:tcPr>
          <w:p w:rsidR="00405895" w:rsidRPr="00B10BD8" w:rsidRDefault="00D42C99" w:rsidP="00683C34">
            <w:pPr>
              <w:spacing w:line="360" w:lineRule="auto"/>
              <w:jc w:val="both"/>
              <w:rPr>
                <w:rFonts w:ascii="Arial" w:hAnsi="Arial" w:cs="Arial"/>
                <w:color w:val="000000"/>
                <w:sz w:val="24"/>
                <w:szCs w:val="24"/>
              </w:rPr>
            </w:pPr>
            <w:r w:rsidRPr="00B10BD8">
              <w:rPr>
                <w:rFonts w:ascii="Arial" w:hAnsi="Arial" w:cs="Arial"/>
                <w:color w:val="000000"/>
                <w:sz w:val="24"/>
                <w:szCs w:val="24"/>
              </w:rPr>
              <w:t>Thabang Alan Moatshe</w:t>
            </w:r>
          </w:p>
        </w:tc>
        <w:tc>
          <w:tcPr>
            <w:tcW w:w="1276" w:type="dxa"/>
            <w:shd w:val="clear" w:color="auto" w:fill="D9D9D9" w:themeFill="background1" w:themeFillShade="D9"/>
          </w:tcPr>
          <w:p w:rsidR="00405895" w:rsidRPr="00B10BD8" w:rsidRDefault="00405895" w:rsidP="00683C34">
            <w:pPr>
              <w:spacing w:line="360" w:lineRule="auto"/>
              <w:jc w:val="both"/>
              <w:rPr>
                <w:rFonts w:ascii="Arial" w:hAnsi="Arial" w:cs="Arial"/>
                <w:color w:val="000000"/>
                <w:sz w:val="24"/>
                <w:szCs w:val="24"/>
              </w:rPr>
            </w:pPr>
            <w:r w:rsidRPr="00B10BD8">
              <w:rPr>
                <w:rFonts w:ascii="Arial" w:hAnsi="Arial" w:cs="Arial"/>
                <w:color w:val="000000"/>
                <w:sz w:val="24"/>
                <w:szCs w:val="24"/>
              </w:rPr>
              <w:t>Date</w:t>
            </w:r>
          </w:p>
        </w:tc>
        <w:tc>
          <w:tcPr>
            <w:tcW w:w="1621" w:type="dxa"/>
          </w:tcPr>
          <w:p w:rsidR="00405895" w:rsidRPr="00B10BD8" w:rsidRDefault="00D05548" w:rsidP="00D05548">
            <w:pPr>
              <w:spacing w:line="360" w:lineRule="auto"/>
              <w:jc w:val="both"/>
              <w:rPr>
                <w:rFonts w:ascii="Arial" w:hAnsi="Arial" w:cs="Arial"/>
                <w:color w:val="000000"/>
                <w:sz w:val="24"/>
                <w:szCs w:val="24"/>
              </w:rPr>
            </w:pPr>
            <w:r>
              <w:rPr>
                <w:rFonts w:ascii="Arial" w:hAnsi="Arial" w:cs="Arial"/>
                <w:color w:val="000000"/>
                <w:sz w:val="24"/>
                <w:szCs w:val="24"/>
              </w:rPr>
              <w:t>July</w:t>
            </w:r>
            <w:r w:rsidR="00EB7A5F">
              <w:rPr>
                <w:rFonts w:ascii="Arial" w:hAnsi="Arial" w:cs="Arial"/>
                <w:color w:val="000000"/>
                <w:sz w:val="24"/>
                <w:szCs w:val="24"/>
              </w:rPr>
              <w:t xml:space="preserve"> </w:t>
            </w:r>
            <w:r>
              <w:rPr>
                <w:rFonts w:ascii="Arial" w:hAnsi="Arial" w:cs="Arial"/>
                <w:color w:val="000000"/>
                <w:sz w:val="24"/>
                <w:szCs w:val="24"/>
              </w:rPr>
              <w:t>4</w:t>
            </w:r>
            <w:bookmarkStart w:id="0" w:name="_GoBack"/>
            <w:bookmarkEnd w:id="0"/>
            <w:r w:rsidR="00EB7A5F">
              <w:rPr>
                <w:rFonts w:ascii="Arial" w:hAnsi="Arial" w:cs="Arial"/>
                <w:color w:val="000000"/>
                <w:sz w:val="24"/>
                <w:szCs w:val="24"/>
              </w:rPr>
              <w:t>, 2014</w:t>
            </w:r>
          </w:p>
        </w:tc>
      </w:tr>
    </w:tbl>
    <w:p w:rsidR="00A851DA" w:rsidRPr="00B10BD8" w:rsidRDefault="00A851DA" w:rsidP="00683C34">
      <w:pPr>
        <w:spacing w:line="360" w:lineRule="auto"/>
        <w:jc w:val="both"/>
        <w:rPr>
          <w:rFonts w:ascii="Arial" w:hAnsi="Arial" w:cs="Arial"/>
          <w:color w:val="000000"/>
          <w:sz w:val="24"/>
          <w:szCs w:val="24"/>
          <w:lang w:val="en-US"/>
        </w:rPr>
      </w:pPr>
    </w:p>
    <w:p w:rsidR="00A851DA" w:rsidRPr="00B10BD8" w:rsidRDefault="00A851DA" w:rsidP="00683C34">
      <w:pPr>
        <w:spacing w:line="360" w:lineRule="auto"/>
        <w:jc w:val="both"/>
        <w:rPr>
          <w:rFonts w:ascii="Arial" w:hAnsi="Arial" w:cs="Arial"/>
          <w:color w:val="000000"/>
          <w:sz w:val="24"/>
          <w:szCs w:val="24"/>
          <w:lang w:val="en-US"/>
        </w:rPr>
      </w:pPr>
    </w:p>
    <w:p w:rsidR="00A851DA" w:rsidRPr="00B10BD8" w:rsidRDefault="00503D7E" w:rsidP="00683C34">
      <w:pPr>
        <w:shd w:val="clear" w:color="auto" w:fill="D9D9D9" w:themeFill="background1" w:themeFillShade="D9"/>
        <w:spacing w:line="360" w:lineRule="auto"/>
        <w:jc w:val="both"/>
        <w:rPr>
          <w:rFonts w:ascii="Arial" w:hAnsi="Arial" w:cs="Arial"/>
          <w:b/>
          <w:sz w:val="24"/>
          <w:szCs w:val="24"/>
          <w:lang w:val="en-US"/>
        </w:rPr>
      </w:pPr>
      <w:r w:rsidRPr="00B10BD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B10BD8" w:rsidTr="00B0415E">
        <w:trPr>
          <w:trHeight w:val="249"/>
        </w:trPr>
        <w:tc>
          <w:tcPr>
            <w:tcW w:w="4621" w:type="dxa"/>
            <w:shd w:val="clear" w:color="auto" w:fill="D9D9D9" w:themeFill="background1" w:themeFillShade="D9"/>
          </w:tcPr>
          <w:p w:rsidR="00503D7E" w:rsidRPr="00B10BD8" w:rsidRDefault="00503D7E"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Total Marks</w:t>
            </w:r>
          </w:p>
        </w:tc>
        <w:tc>
          <w:tcPr>
            <w:tcW w:w="4621" w:type="dxa"/>
          </w:tcPr>
          <w:p w:rsidR="00503D7E" w:rsidRPr="00B10BD8" w:rsidRDefault="00503D7E" w:rsidP="00683C34">
            <w:pPr>
              <w:spacing w:line="360" w:lineRule="auto"/>
              <w:jc w:val="both"/>
              <w:rPr>
                <w:rFonts w:ascii="Arial" w:hAnsi="Arial" w:cs="Arial"/>
                <w:sz w:val="24"/>
                <w:szCs w:val="24"/>
              </w:rPr>
            </w:pPr>
          </w:p>
        </w:tc>
      </w:tr>
      <w:tr w:rsidR="00503D7E" w:rsidRPr="00B10BD8" w:rsidTr="00B0415E">
        <w:tc>
          <w:tcPr>
            <w:tcW w:w="4621" w:type="dxa"/>
            <w:shd w:val="clear" w:color="auto" w:fill="D9D9D9" w:themeFill="background1" w:themeFillShade="D9"/>
          </w:tcPr>
          <w:p w:rsidR="00503D7E" w:rsidRPr="00B10BD8" w:rsidRDefault="00503D7E"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Marks Obtained</w:t>
            </w:r>
          </w:p>
        </w:tc>
        <w:tc>
          <w:tcPr>
            <w:tcW w:w="4621" w:type="dxa"/>
          </w:tcPr>
          <w:p w:rsidR="00503D7E" w:rsidRPr="00B10BD8" w:rsidRDefault="00503D7E" w:rsidP="00683C34">
            <w:pPr>
              <w:spacing w:line="360" w:lineRule="auto"/>
              <w:jc w:val="both"/>
              <w:rPr>
                <w:rFonts w:ascii="Arial" w:hAnsi="Arial" w:cs="Arial"/>
                <w:sz w:val="24"/>
                <w:szCs w:val="24"/>
              </w:rPr>
            </w:pPr>
          </w:p>
        </w:tc>
      </w:tr>
      <w:tr w:rsidR="00503D7E" w:rsidRPr="00B10BD8" w:rsidTr="00B0415E">
        <w:tc>
          <w:tcPr>
            <w:tcW w:w="4621" w:type="dxa"/>
            <w:shd w:val="clear" w:color="auto" w:fill="D9D9D9" w:themeFill="background1" w:themeFillShade="D9"/>
          </w:tcPr>
          <w:p w:rsidR="00503D7E" w:rsidRPr="00B10BD8" w:rsidRDefault="00B0415E" w:rsidP="00683C34">
            <w:pPr>
              <w:spacing w:line="360" w:lineRule="auto"/>
              <w:jc w:val="both"/>
              <w:rPr>
                <w:rFonts w:ascii="Arial" w:hAnsi="Arial" w:cs="Arial"/>
                <w:b/>
                <w:color w:val="002060"/>
                <w:sz w:val="24"/>
                <w:szCs w:val="24"/>
              </w:rPr>
            </w:pPr>
            <w:r w:rsidRPr="00B10BD8">
              <w:rPr>
                <w:rFonts w:ascii="Arial" w:hAnsi="Arial" w:cs="Arial"/>
                <w:b/>
                <w:color w:val="002060"/>
                <w:sz w:val="24"/>
                <w:szCs w:val="24"/>
              </w:rPr>
              <w:t>Percentage / Grade</w:t>
            </w:r>
          </w:p>
        </w:tc>
        <w:tc>
          <w:tcPr>
            <w:tcW w:w="4621" w:type="dxa"/>
          </w:tcPr>
          <w:p w:rsidR="00503D7E" w:rsidRPr="00B10BD8" w:rsidRDefault="00503D7E" w:rsidP="00683C34">
            <w:pPr>
              <w:spacing w:line="360" w:lineRule="auto"/>
              <w:jc w:val="both"/>
              <w:rPr>
                <w:rFonts w:ascii="Arial" w:hAnsi="Arial" w:cs="Arial"/>
                <w:sz w:val="24"/>
                <w:szCs w:val="24"/>
              </w:rPr>
            </w:pPr>
          </w:p>
        </w:tc>
      </w:tr>
    </w:tbl>
    <w:p w:rsidR="00A851DA" w:rsidRPr="00B10BD8" w:rsidRDefault="00A851DA" w:rsidP="00683C34">
      <w:pPr>
        <w:spacing w:line="360" w:lineRule="auto"/>
        <w:jc w:val="both"/>
        <w:rPr>
          <w:rFonts w:ascii="Arial" w:hAnsi="Arial" w:cs="Arial"/>
          <w:sz w:val="24"/>
          <w:szCs w:val="24"/>
        </w:rPr>
      </w:pPr>
    </w:p>
    <w:p w:rsidR="00607874" w:rsidRDefault="00607874" w:rsidP="00683C34">
      <w:pPr>
        <w:spacing w:line="360" w:lineRule="auto"/>
        <w:jc w:val="both"/>
        <w:rPr>
          <w:rFonts w:ascii="Arial" w:hAnsi="Arial" w:cs="Arial"/>
          <w:sz w:val="24"/>
          <w:szCs w:val="24"/>
        </w:rPr>
      </w:pPr>
    </w:p>
    <w:p w:rsidR="00230F79" w:rsidRPr="00B10BD8" w:rsidRDefault="00230F79" w:rsidP="00683C34">
      <w:pPr>
        <w:spacing w:line="360" w:lineRule="auto"/>
        <w:jc w:val="both"/>
        <w:rPr>
          <w:rFonts w:ascii="Arial" w:hAnsi="Arial" w:cs="Arial"/>
          <w:sz w:val="24"/>
          <w:szCs w:val="24"/>
        </w:rPr>
      </w:pPr>
    </w:p>
    <w:p w:rsidR="00607874" w:rsidRDefault="00607874" w:rsidP="00683C34">
      <w:pPr>
        <w:spacing w:line="360" w:lineRule="auto"/>
        <w:jc w:val="both"/>
        <w:rPr>
          <w:rFonts w:ascii="Arial" w:hAnsi="Arial" w:cs="Arial"/>
          <w:sz w:val="24"/>
          <w:szCs w:val="24"/>
        </w:rPr>
      </w:pPr>
    </w:p>
    <w:p w:rsidR="004D66E9" w:rsidRPr="00B10BD8" w:rsidRDefault="004D66E9" w:rsidP="00683C34">
      <w:pPr>
        <w:spacing w:line="360" w:lineRule="auto"/>
        <w:jc w:val="both"/>
        <w:rPr>
          <w:rFonts w:ascii="Arial" w:hAnsi="Arial" w:cs="Arial"/>
          <w:sz w:val="24"/>
          <w:szCs w:val="24"/>
        </w:rPr>
      </w:pPr>
    </w:p>
    <w:p w:rsidR="00B624CA" w:rsidRPr="00916255" w:rsidRDefault="003F235B" w:rsidP="00683C34">
      <w:pPr>
        <w:spacing w:line="360" w:lineRule="auto"/>
        <w:jc w:val="both"/>
        <w:rPr>
          <w:rFonts w:ascii="Arial" w:hAnsi="Arial" w:cs="Arial"/>
          <w:b/>
          <w:sz w:val="24"/>
          <w:szCs w:val="24"/>
        </w:rPr>
      </w:pPr>
      <w:r w:rsidRPr="00916255">
        <w:rPr>
          <w:rFonts w:ascii="Arial" w:hAnsi="Arial" w:cs="Arial"/>
          <w:b/>
          <w:sz w:val="24"/>
          <w:szCs w:val="24"/>
        </w:rPr>
        <w:lastRenderedPageBreak/>
        <w:t>ASSESSMENT 3</w:t>
      </w:r>
      <w:r w:rsidR="00B624CA" w:rsidRPr="00916255">
        <w:rPr>
          <w:rFonts w:ascii="Arial" w:hAnsi="Arial" w:cs="Arial"/>
          <w:b/>
          <w:sz w:val="24"/>
          <w:szCs w:val="24"/>
        </w:rPr>
        <w:t>.</w:t>
      </w:r>
    </w:p>
    <w:p w:rsidR="00ED5F77" w:rsidRPr="00916255" w:rsidRDefault="00ED5F77" w:rsidP="00683C34">
      <w:pPr>
        <w:spacing w:line="360" w:lineRule="auto"/>
        <w:jc w:val="both"/>
        <w:rPr>
          <w:rFonts w:ascii="Arial" w:hAnsi="Arial" w:cs="Arial"/>
          <w:b/>
          <w:caps/>
          <w:sz w:val="24"/>
          <w:szCs w:val="24"/>
        </w:rPr>
      </w:pPr>
      <w:r w:rsidRPr="00916255">
        <w:rPr>
          <w:rFonts w:ascii="Arial" w:hAnsi="Arial" w:cs="Arial"/>
          <w:b/>
          <w:caps/>
          <w:sz w:val="24"/>
          <w:szCs w:val="24"/>
        </w:rPr>
        <w:t>1</w:t>
      </w:r>
      <w:r w:rsidR="00B624CA" w:rsidRPr="00916255">
        <w:rPr>
          <w:rFonts w:ascii="Arial" w:hAnsi="Arial" w:cs="Arial"/>
          <w:b/>
          <w:caps/>
          <w:sz w:val="24"/>
          <w:szCs w:val="24"/>
        </w:rPr>
        <w:t>.</w:t>
      </w:r>
      <w:r w:rsidRPr="00916255">
        <w:rPr>
          <w:rFonts w:ascii="Arial" w:hAnsi="Arial" w:cs="Arial"/>
          <w:b/>
          <w:caps/>
          <w:sz w:val="24"/>
          <w:szCs w:val="24"/>
        </w:rPr>
        <w:t xml:space="preserve"> Give short answers to the following questions:</w:t>
      </w:r>
    </w:p>
    <w:p w:rsidR="00AE2384" w:rsidRPr="00916255" w:rsidRDefault="003F235B" w:rsidP="00683C34">
      <w:pPr>
        <w:pStyle w:val="ListParagraph"/>
        <w:numPr>
          <w:ilvl w:val="0"/>
          <w:numId w:val="7"/>
        </w:numPr>
        <w:spacing w:line="360" w:lineRule="auto"/>
        <w:jc w:val="both"/>
        <w:rPr>
          <w:rFonts w:ascii="Arial" w:hAnsi="Arial" w:cs="Arial"/>
          <w:b/>
          <w:caps/>
          <w:sz w:val="24"/>
          <w:szCs w:val="24"/>
        </w:rPr>
      </w:pPr>
      <w:r w:rsidRPr="00916255">
        <w:rPr>
          <w:rFonts w:ascii="Arial" w:hAnsi="Arial" w:cs="Arial"/>
          <w:b/>
          <w:caps/>
          <w:sz w:val="24"/>
          <w:szCs w:val="24"/>
        </w:rPr>
        <w:t>you are an investigative officer, how would you differentiate between high and low level thieves?</w:t>
      </w:r>
    </w:p>
    <w:p w:rsidR="00527E38" w:rsidRPr="00916255" w:rsidRDefault="00527E38" w:rsidP="00683C34">
      <w:pPr>
        <w:autoSpaceDE w:val="0"/>
        <w:autoSpaceDN w:val="0"/>
        <w:adjustRightInd w:val="0"/>
        <w:spacing w:after="0" w:line="360" w:lineRule="auto"/>
        <w:jc w:val="both"/>
        <w:rPr>
          <w:rFonts w:ascii="Arial" w:hAnsi="Arial" w:cs="Arial"/>
          <w:b/>
          <w:caps/>
          <w:sz w:val="24"/>
          <w:szCs w:val="24"/>
        </w:rPr>
      </w:pPr>
      <w:r w:rsidRPr="00916255">
        <w:rPr>
          <w:rFonts w:ascii="Arial" w:hAnsi="Arial" w:cs="Arial"/>
          <w:sz w:val="24"/>
          <w:szCs w:val="24"/>
        </w:rPr>
        <w:t>High level thieves</w:t>
      </w:r>
      <w:r w:rsidR="00EA16F5" w:rsidRPr="00916255">
        <w:rPr>
          <w:rFonts w:ascii="Arial" w:hAnsi="Arial" w:cs="Arial"/>
          <w:sz w:val="24"/>
          <w:szCs w:val="24"/>
        </w:rPr>
        <w:t xml:space="preserve"> commits more expensive frauds </w:t>
      </w:r>
      <w:r w:rsidR="00DA2A69" w:rsidRPr="00916255">
        <w:rPr>
          <w:rFonts w:ascii="Arial" w:hAnsi="Arial" w:cs="Arial"/>
          <w:sz w:val="24"/>
          <w:szCs w:val="24"/>
        </w:rPr>
        <w:t>because they can bypass or override controls</w:t>
      </w:r>
      <w:r w:rsidR="00EA16F5" w:rsidRPr="00916255">
        <w:rPr>
          <w:rFonts w:ascii="Arial" w:hAnsi="Arial" w:cs="Arial"/>
          <w:sz w:val="24"/>
          <w:szCs w:val="24"/>
        </w:rPr>
        <w:t xml:space="preserve"> </w:t>
      </w:r>
      <w:r w:rsidR="00DA2A69" w:rsidRPr="00916255">
        <w:rPr>
          <w:rFonts w:ascii="Arial" w:hAnsi="Arial" w:cs="Arial"/>
          <w:sz w:val="24"/>
          <w:szCs w:val="24"/>
        </w:rPr>
        <w:t>which low level thieves cannot. L</w:t>
      </w:r>
      <w:r w:rsidR="00EA16F5" w:rsidRPr="00916255">
        <w:rPr>
          <w:rFonts w:ascii="Arial" w:hAnsi="Arial" w:cs="Arial"/>
          <w:sz w:val="24"/>
          <w:szCs w:val="24"/>
        </w:rPr>
        <w:t>ow level thieves commit less expensive frauds</w:t>
      </w:r>
      <w:r w:rsidR="00DA2A69" w:rsidRPr="00916255">
        <w:rPr>
          <w:rFonts w:ascii="Arial" w:hAnsi="Arial" w:cs="Arial"/>
          <w:sz w:val="24"/>
          <w:szCs w:val="24"/>
        </w:rPr>
        <w:t xml:space="preserve"> but because of the high numbers of low level thieves, more crimes of fraud are committed by low level thieves.</w:t>
      </w:r>
    </w:p>
    <w:p w:rsidR="00DD2A22" w:rsidRPr="00916255" w:rsidRDefault="00AE2384" w:rsidP="00683C34">
      <w:pPr>
        <w:pStyle w:val="ListParagraph"/>
        <w:spacing w:line="360" w:lineRule="auto"/>
        <w:jc w:val="both"/>
        <w:rPr>
          <w:rFonts w:ascii="Arial" w:hAnsi="Arial" w:cs="Arial"/>
          <w:b/>
          <w:caps/>
          <w:sz w:val="24"/>
          <w:szCs w:val="24"/>
        </w:rPr>
      </w:pPr>
      <w:r w:rsidRPr="00916255">
        <w:rPr>
          <w:rFonts w:ascii="Arial" w:hAnsi="Arial" w:cs="Arial"/>
          <w:b/>
          <w:caps/>
          <w:sz w:val="24"/>
          <w:szCs w:val="24"/>
        </w:rPr>
        <w:t xml:space="preserve"> </w:t>
      </w:r>
    </w:p>
    <w:p w:rsidR="003F235B" w:rsidRPr="00916255" w:rsidRDefault="003F235B" w:rsidP="00683C34">
      <w:pPr>
        <w:pStyle w:val="ListParagraph"/>
        <w:numPr>
          <w:ilvl w:val="0"/>
          <w:numId w:val="7"/>
        </w:numPr>
        <w:spacing w:line="360" w:lineRule="auto"/>
        <w:jc w:val="both"/>
        <w:rPr>
          <w:rFonts w:ascii="Arial" w:hAnsi="Arial" w:cs="Arial"/>
          <w:sz w:val="24"/>
          <w:szCs w:val="24"/>
        </w:rPr>
      </w:pPr>
      <w:r w:rsidRPr="00916255">
        <w:rPr>
          <w:rFonts w:ascii="Arial" w:hAnsi="Arial" w:cs="Arial"/>
          <w:b/>
          <w:caps/>
          <w:sz w:val="24"/>
          <w:szCs w:val="24"/>
        </w:rPr>
        <w:t>give the profile of a typical criminal who commits more expensive fraud?</w:t>
      </w:r>
    </w:p>
    <w:p w:rsidR="00ED5F77" w:rsidRPr="00916255" w:rsidRDefault="00EA16F5" w:rsidP="00683C34">
      <w:pPr>
        <w:autoSpaceDE w:val="0"/>
        <w:autoSpaceDN w:val="0"/>
        <w:adjustRightInd w:val="0"/>
        <w:spacing w:after="0" w:line="360" w:lineRule="auto"/>
        <w:jc w:val="both"/>
        <w:rPr>
          <w:rFonts w:ascii="Arial" w:hAnsi="Arial" w:cs="Arial"/>
          <w:sz w:val="24"/>
          <w:szCs w:val="24"/>
        </w:rPr>
      </w:pPr>
      <w:r w:rsidRPr="00916255">
        <w:rPr>
          <w:rFonts w:ascii="Arial" w:hAnsi="Arial" w:cs="Arial"/>
          <w:sz w:val="24"/>
          <w:szCs w:val="24"/>
        </w:rPr>
        <w:t>The more expensive frauds, in terms of cost or losses, are committed by fraudsters who have been with the firm for a long time and earns a high income. They are mostly males who are over 60 years of age and are well educated with degrees and other professional qualifications. They usually operate in collusion rather than alone and have never been charged with anything criminal.</w:t>
      </w:r>
    </w:p>
    <w:p w:rsidR="00DC1161" w:rsidRPr="00916255" w:rsidRDefault="00DC1161" w:rsidP="00683C34">
      <w:pPr>
        <w:pStyle w:val="ListParagraph"/>
        <w:spacing w:line="360" w:lineRule="auto"/>
        <w:jc w:val="both"/>
        <w:rPr>
          <w:rFonts w:ascii="Arial" w:hAnsi="Arial" w:cs="Arial"/>
          <w:sz w:val="24"/>
          <w:szCs w:val="24"/>
        </w:rPr>
      </w:pPr>
    </w:p>
    <w:p w:rsidR="00225892" w:rsidRPr="00916255" w:rsidRDefault="003F235B" w:rsidP="00683C34">
      <w:pPr>
        <w:pStyle w:val="ListParagraph"/>
        <w:numPr>
          <w:ilvl w:val="0"/>
          <w:numId w:val="7"/>
        </w:numPr>
        <w:spacing w:line="360" w:lineRule="auto"/>
        <w:jc w:val="both"/>
        <w:rPr>
          <w:rFonts w:ascii="Arial" w:hAnsi="Arial" w:cs="Arial"/>
          <w:b/>
          <w:caps/>
          <w:sz w:val="24"/>
          <w:szCs w:val="24"/>
        </w:rPr>
      </w:pPr>
      <w:r w:rsidRPr="00916255">
        <w:rPr>
          <w:rFonts w:ascii="Arial" w:hAnsi="Arial" w:cs="Arial"/>
          <w:b/>
          <w:caps/>
          <w:sz w:val="24"/>
          <w:szCs w:val="24"/>
        </w:rPr>
        <w:t>define the term ‘calculating criminals’.</w:t>
      </w:r>
    </w:p>
    <w:p w:rsidR="00225892" w:rsidRPr="00916255" w:rsidRDefault="00225892" w:rsidP="00683C34">
      <w:pPr>
        <w:autoSpaceDE w:val="0"/>
        <w:autoSpaceDN w:val="0"/>
        <w:adjustRightInd w:val="0"/>
        <w:spacing w:after="0" w:line="360" w:lineRule="auto"/>
        <w:jc w:val="both"/>
        <w:rPr>
          <w:rFonts w:ascii="Arial" w:hAnsi="Arial" w:cs="Arial"/>
          <w:b/>
          <w:caps/>
          <w:sz w:val="24"/>
          <w:szCs w:val="24"/>
        </w:rPr>
      </w:pPr>
      <w:r w:rsidRPr="00916255">
        <w:rPr>
          <w:rFonts w:ascii="Arial" w:hAnsi="Arial" w:cs="Arial"/>
          <w:sz w:val="24"/>
          <w:szCs w:val="24"/>
        </w:rPr>
        <w:t xml:space="preserve">Calculating criminals are predators who tend to be repeat offenders and have a higher than average intelligence and they’re well educated. They mostly commit their crimes later in life and are risk takers who lack feelings of anxiety and empathy. </w:t>
      </w:r>
    </w:p>
    <w:p w:rsidR="00DC1161" w:rsidRPr="00916255" w:rsidRDefault="00DC1161" w:rsidP="00683C34">
      <w:pPr>
        <w:pStyle w:val="ListParagraph"/>
        <w:spacing w:line="360" w:lineRule="auto"/>
        <w:jc w:val="both"/>
        <w:rPr>
          <w:rFonts w:ascii="Arial" w:hAnsi="Arial" w:cs="Arial"/>
          <w:sz w:val="24"/>
          <w:szCs w:val="24"/>
        </w:rPr>
      </w:pPr>
    </w:p>
    <w:p w:rsidR="003F235B" w:rsidRPr="00916255" w:rsidRDefault="003F235B" w:rsidP="00683C34">
      <w:pPr>
        <w:pStyle w:val="ListParagraph"/>
        <w:numPr>
          <w:ilvl w:val="0"/>
          <w:numId w:val="7"/>
        </w:numPr>
        <w:spacing w:line="360" w:lineRule="auto"/>
        <w:jc w:val="both"/>
        <w:rPr>
          <w:rFonts w:ascii="Arial" w:hAnsi="Arial" w:cs="Arial"/>
          <w:sz w:val="24"/>
          <w:szCs w:val="24"/>
        </w:rPr>
      </w:pPr>
      <w:r w:rsidRPr="00916255">
        <w:rPr>
          <w:rFonts w:ascii="Arial" w:hAnsi="Arial" w:cs="Arial"/>
          <w:b/>
          <w:caps/>
          <w:sz w:val="24"/>
          <w:szCs w:val="24"/>
        </w:rPr>
        <w:t>what is the main difference between situation dependent criminals and power brokers?</w:t>
      </w:r>
    </w:p>
    <w:p w:rsidR="00AE2384" w:rsidRPr="00916255" w:rsidRDefault="0057060B" w:rsidP="00683C34">
      <w:pPr>
        <w:spacing w:line="360" w:lineRule="auto"/>
        <w:jc w:val="both"/>
        <w:rPr>
          <w:rFonts w:ascii="Arial" w:hAnsi="Arial" w:cs="Arial"/>
          <w:sz w:val="24"/>
          <w:szCs w:val="24"/>
        </w:rPr>
      </w:pPr>
      <w:r w:rsidRPr="00916255">
        <w:rPr>
          <w:rFonts w:ascii="Arial" w:hAnsi="Arial" w:cs="Arial"/>
          <w:sz w:val="24"/>
          <w:szCs w:val="24"/>
        </w:rPr>
        <w:t>The main difference between situation dependent criminals and power brokers is that power brokers are a combination of calculating criminals and situation dependent criminals. This means that power brokers are situation dependent criminals who are also predators.</w:t>
      </w:r>
    </w:p>
    <w:p w:rsidR="00AE2384" w:rsidRDefault="00AE2384" w:rsidP="00683C34">
      <w:pPr>
        <w:pStyle w:val="ListParagraph"/>
        <w:spacing w:line="360" w:lineRule="auto"/>
        <w:jc w:val="both"/>
        <w:rPr>
          <w:rFonts w:ascii="Arial" w:hAnsi="Arial" w:cs="Arial"/>
          <w:sz w:val="24"/>
          <w:szCs w:val="24"/>
        </w:rPr>
      </w:pPr>
    </w:p>
    <w:p w:rsidR="00683C34" w:rsidRPr="00916255" w:rsidRDefault="00683C34" w:rsidP="00683C34">
      <w:pPr>
        <w:pStyle w:val="ListParagraph"/>
        <w:spacing w:line="360" w:lineRule="auto"/>
        <w:jc w:val="both"/>
        <w:rPr>
          <w:rFonts w:ascii="Arial" w:hAnsi="Arial" w:cs="Arial"/>
          <w:sz w:val="24"/>
          <w:szCs w:val="24"/>
        </w:rPr>
      </w:pPr>
    </w:p>
    <w:p w:rsidR="003F235B" w:rsidRPr="00916255" w:rsidRDefault="003F235B" w:rsidP="00683C34">
      <w:pPr>
        <w:pStyle w:val="ListParagraph"/>
        <w:numPr>
          <w:ilvl w:val="0"/>
          <w:numId w:val="7"/>
        </w:numPr>
        <w:spacing w:line="360" w:lineRule="auto"/>
        <w:jc w:val="both"/>
        <w:rPr>
          <w:rFonts w:ascii="Arial" w:hAnsi="Arial" w:cs="Arial"/>
          <w:sz w:val="24"/>
          <w:szCs w:val="24"/>
        </w:rPr>
      </w:pPr>
      <w:r w:rsidRPr="00916255">
        <w:rPr>
          <w:rFonts w:ascii="Arial" w:hAnsi="Arial" w:cs="Arial"/>
          <w:b/>
          <w:caps/>
          <w:sz w:val="24"/>
          <w:szCs w:val="24"/>
        </w:rPr>
        <w:lastRenderedPageBreak/>
        <w:t>What are the three situations that are usually present in fraud cases ACCORDING TO FRAUd triangle?</w:t>
      </w:r>
    </w:p>
    <w:p w:rsidR="00916255" w:rsidRPr="00916255" w:rsidRDefault="00916255" w:rsidP="00683C34">
      <w:pPr>
        <w:autoSpaceDE w:val="0"/>
        <w:autoSpaceDN w:val="0"/>
        <w:adjustRightInd w:val="0"/>
        <w:spacing w:after="0" w:line="360" w:lineRule="auto"/>
        <w:jc w:val="both"/>
        <w:rPr>
          <w:rFonts w:ascii="Arial" w:hAnsi="Arial" w:cs="Arial"/>
          <w:sz w:val="24"/>
          <w:szCs w:val="24"/>
        </w:rPr>
      </w:pPr>
      <w:r w:rsidRPr="00916255">
        <w:rPr>
          <w:rFonts w:ascii="Arial" w:hAnsi="Arial" w:cs="Arial"/>
          <w:sz w:val="24"/>
          <w:szCs w:val="24"/>
        </w:rPr>
        <w:t>The three situations usually present in fraud cases are;</w:t>
      </w:r>
    </w:p>
    <w:p w:rsidR="00916255" w:rsidRPr="00916255" w:rsidRDefault="00916255" w:rsidP="00683C34">
      <w:pPr>
        <w:pStyle w:val="ListParagraph"/>
        <w:numPr>
          <w:ilvl w:val="0"/>
          <w:numId w:val="9"/>
        </w:numPr>
        <w:autoSpaceDE w:val="0"/>
        <w:autoSpaceDN w:val="0"/>
        <w:adjustRightInd w:val="0"/>
        <w:spacing w:after="0" w:line="360" w:lineRule="auto"/>
        <w:jc w:val="both"/>
        <w:rPr>
          <w:rFonts w:ascii="Arial" w:hAnsi="Arial" w:cs="Arial"/>
          <w:sz w:val="24"/>
          <w:szCs w:val="24"/>
        </w:rPr>
      </w:pPr>
      <w:r w:rsidRPr="00916255">
        <w:rPr>
          <w:rFonts w:ascii="Arial" w:hAnsi="Arial" w:cs="Arial"/>
          <w:sz w:val="24"/>
          <w:szCs w:val="24"/>
        </w:rPr>
        <w:t>Incentive or pressure</w:t>
      </w:r>
    </w:p>
    <w:p w:rsidR="00916255" w:rsidRPr="00916255" w:rsidRDefault="00916255" w:rsidP="00683C34">
      <w:pPr>
        <w:pStyle w:val="ListParagraph"/>
        <w:numPr>
          <w:ilvl w:val="0"/>
          <w:numId w:val="9"/>
        </w:numPr>
        <w:autoSpaceDE w:val="0"/>
        <w:autoSpaceDN w:val="0"/>
        <w:adjustRightInd w:val="0"/>
        <w:spacing w:after="0" w:line="360" w:lineRule="auto"/>
        <w:jc w:val="both"/>
        <w:rPr>
          <w:rFonts w:ascii="Arial" w:hAnsi="Arial" w:cs="Arial"/>
          <w:sz w:val="24"/>
          <w:szCs w:val="24"/>
        </w:rPr>
      </w:pPr>
      <w:r w:rsidRPr="00916255">
        <w:rPr>
          <w:rFonts w:ascii="Arial" w:hAnsi="Arial" w:cs="Arial"/>
          <w:sz w:val="24"/>
          <w:szCs w:val="24"/>
        </w:rPr>
        <w:t>Opportunity</w:t>
      </w:r>
    </w:p>
    <w:p w:rsidR="00916255" w:rsidRPr="00916255" w:rsidRDefault="00916255" w:rsidP="00683C34">
      <w:pPr>
        <w:pStyle w:val="ListParagraph"/>
        <w:numPr>
          <w:ilvl w:val="0"/>
          <w:numId w:val="9"/>
        </w:numPr>
        <w:spacing w:line="360" w:lineRule="auto"/>
        <w:jc w:val="both"/>
        <w:rPr>
          <w:rFonts w:ascii="Arial" w:hAnsi="Arial" w:cs="Arial"/>
          <w:sz w:val="24"/>
          <w:szCs w:val="24"/>
        </w:rPr>
      </w:pPr>
      <w:r w:rsidRPr="00916255">
        <w:rPr>
          <w:rFonts w:ascii="Arial" w:hAnsi="Arial" w:cs="Arial"/>
          <w:sz w:val="24"/>
          <w:szCs w:val="24"/>
        </w:rPr>
        <w:t>Rationalization and attitude</w:t>
      </w:r>
    </w:p>
    <w:p w:rsidR="00AE2384" w:rsidRPr="00916255" w:rsidRDefault="00AE2384" w:rsidP="00683C34">
      <w:pPr>
        <w:pStyle w:val="ListParagraph"/>
        <w:spacing w:line="360" w:lineRule="auto"/>
        <w:jc w:val="both"/>
        <w:rPr>
          <w:rFonts w:ascii="Arial" w:hAnsi="Arial" w:cs="Arial"/>
          <w:sz w:val="24"/>
          <w:szCs w:val="24"/>
        </w:rPr>
      </w:pPr>
    </w:p>
    <w:p w:rsidR="003F235B" w:rsidRPr="00916255" w:rsidRDefault="003F235B" w:rsidP="00683C34">
      <w:pPr>
        <w:pStyle w:val="ListParagraph"/>
        <w:numPr>
          <w:ilvl w:val="0"/>
          <w:numId w:val="7"/>
        </w:numPr>
        <w:spacing w:line="360" w:lineRule="auto"/>
        <w:jc w:val="both"/>
        <w:rPr>
          <w:rFonts w:ascii="Arial" w:hAnsi="Arial" w:cs="Arial"/>
          <w:sz w:val="24"/>
          <w:szCs w:val="24"/>
        </w:rPr>
      </w:pPr>
      <w:r w:rsidRPr="00916255">
        <w:rPr>
          <w:rFonts w:ascii="Arial" w:hAnsi="Arial" w:cs="Arial"/>
          <w:b/>
          <w:caps/>
          <w:sz w:val="24"/>
          <w:szCs w:val="24"/>
        </w:rPr>
        <w:t>briefly describe the gwynn nettler’s perception about employees lying, cheating and stealing?</w:t>
      </w:r>
    </w:p>
    <w:p w:rsidR="00AE2384" w:rsidRPr="00FD5758" w:rsidRDefault="00FD5758" w:rsidP="00683C34">
      <w:pPr>
        <w:spacing w:line="360" w:lineRule="auto"/>
        <w:jc w:val="both"/>
        <w:rPr>
          <w:rFonts w:ascii="Arial" w:hAnsi="Arial" w:cs="Arial"/>
          <w:sz w:val="24"/>
          <w:szCs w:val="24"/>
        </w:rPr>
      </w:pPr>
      <w:r>
        <w:rPr>
          <w:rFonts w:ascii="Arial" w:eastAsia="Calibri" w:hAnsi="Arial" w:cs="Arial"/>
          <w:sz w:val="24"/>
          <w:szCs w:val="24"/>
          <w:lang w:val="en-US"/>
        </w:rPr>
        <w:t>Gwynn Nettler makes us understand that there are three variables that can influence an employee to commit fraud. These can either be personal, organizational or external variables. An employee’s belief</w:t>
      </w:r>
      <w:r>
        <w:rPr>
          <w:rFonts w:ascii="Arial" w:hAnsi="Arial" w:cs="Arial"/>
          <w:sz w:val="24"/>
          <w:szCs w:val="24"/>
        </w:rPr>
        <w:t>, abilities and needs can influence them to commit fraud. Scope of work, lack of controls,</w:t>
      </w:r>
      <w:r w:rsidR="00AE68B7">
        <w:rPr>
          <w:rFonts w:ascii="Arial" w:hAnsi="Arial" w:cs="Arial"/>
          <w:sz w:val="24"/>
          <w:szCs w:val="24"/>
        </w:rPr>
        <w:t xml:space="preserve"> </w:t>
      </w:r>
      <w:r>
        <w:rPr>
          <w:rFonts w:ascii="Arial" w:hAnsi="Arial" w:cs="Arial"/>
          <w:sz w:val="24"/>
          <w:szCs w:val="24"/>
        </w:rPr>
        <w:t xml:space="preserve">management quality </w:t>
      </w:r>
      <w:r w:rsidR="00683C34">
        <w:rPr>
          <w:rFonts w:ascii="Arial" w:hAnsi="Arial" w:cs="Arial"/>
          <w:sz w:val="24"/>
          <w:szCs w:val="24"/>
        </w:rPr>
        <w:t>and clarity</w:t>
      </w:r>
      <w:r>
        <w:rPr>
          <w:rFonts w:ascii="Arial" w:hAnsi="Arial" w:cs="Arial"/>
          <w:sz w:val="24"/>
          <w:szCs w:val="24"/>
        </w:rPr>
        <w:t xml:space="preserve"> of roles can also influence an employee to commit fraud. Degree of competition, societal values and general economic conditions </w:t>
      </w:r>
      <w:r w:rsidR="00AE68B7">
        <w:rPr>
          <w:rFonts w:ascii="Arial" w:hAnsi="Arial" w:cs="Arial"/>
          <w:sz w:val="24"/>
          <w:szCs w:val="24"/>
        </w:rPr>
        <w:t>are external variables that can encourage an employee to commit fraud.</w:t>
      </w:r>
    </w:p>
    <w:p w:rsidR="003F235B" w:rsidRPr="00916255" w:rsidRDefault="003F235B" w:rsidP="00683C34">
      <w:pPr>
        <w:pStyle w:val="ListParagraph"/>
        <w:numPr>
          <w:ilvl w:val="0"/>
          <w:numId w:val="7"/>
        </w:numPr>
        <w:spacing w:line="360" w:lineRule="auto"/>
        <w:jc w:val="both"/>
        <w:rPr>
          <w:rFonts w:ascii="Arial" w:hAnsi="Arial" w:cs="Arial"/>
          <w:sz w:val="24"/>
          <w:szCs w:val="24"/>
        </w:rPr>
      </w:pPr>
      <w:r w:rsidRPr="00916255">
        <w:rPr>
          <w:rFonts w:ascii="Arial" w:hAnsi="Arial" w:cs="Arial"/>
          <w:b/>
          <w:caps/>
          <w:sz w:val="24"/>
          <w:szCs w:val="24"/>
        </w:rPr>
        <w:t>what are the typical motivations</w:t>
      </w:r>
      <w:r w:rsidR="00EF7C2A">
        <w:rPr>
          <w:rFonts w:ascii="Arial" w:hAnsi="Arial" w:cs="Arial"/>
          <w:b/>
          <w:caps/>
          <w:sz w:val="24"/>
          <w:szCs w:val="24"/>
        </w:rPr>
        <w:t xml:space="preserve"> </w:t>
      </w:r>
      <w:r w:rsidRPr="00916255">
        <w:rPr>
          <w:rFonts w:ascii="Arial" w:hAnsi="Arial" w:cs="Arial"/>
          <w:b/>
          <w:caps/>
          <w:sz w:val="24"/>
          <w:szCs w:val="24"/>
        </w:rPr>
        <w:t>for a white collar criminal which persuade him to commit fraud?</w:t>
      </w:r>
    </w:p>
    <w:p w:rsidR="00020FE1" w:rsidRPr="0005791A" w:rsidRDefault="0005791A" w:rsidP="00683C34">
      <w:pPr>
        <w:spacing w:line="360" w:lineRule="auto"/>
        <w:jc w:val="both"/>
        <w:rPr>
          <w:rFonts w:ascii="Arial" w:hAnsi="Arial" w:cs="Arial"/>
          <w:sz w:val="24"/>
          <w:szCs w:val="24"/>
        </w:rPr>
      </w:pPr>
      <w:r>
        <w:rPr>
          <w:rFonts w:ascii="Arial" w:hAnsi="Arial" w:cs="Arial"/>
          <w:sz w:val="24"/>
          <w:szCs w:val="24"/>
        </w:rPr>
        <w:t xml:space="preserve">Motivations for committing fraud consists of four factors, namely greed, opportunity, need and lack of ethics. We can further give </w:t>
      </w:r>
      <w:r w:rsidR="00110AB8">
        <w:rPr>
          <w:rFonts w:ascii="Arial" w:hAnsi="Arial" w:cs="Arial"/>
          <w:sz w:val="24"/>
          <w:szCs w:val="24"/>
        </w:rPr>
        <w:t xml:space="preserve">examples; Greed is human nature </w:t>
      </w:r>
      <w:r>
        <w:rPr>
          <w:rFonts w:ascii="Arial" w:hAnsi="Arial" w:cs="Arial"/>
          <w:sz w:val="24"/>
          <w:szCs w:val="24"/>
        </w:rPr>
        <w:t>an</w:t>
      </w:r>
      <w:r w:rsidR="00110AB8">
        <w:rPr>
          <w:rFonts w:ascii="Arial" w:hAnsi="Arial" w:cs="Arial"/>
          <w:sz w:val="24"/>
          <w:szCs w:val="24"/>
        </w:rPr>
        <w:t>d</w:t>
      </w:r>
      <w:r>
        <w:rPr>
          <w:rFonts w:ascii="Arial" w:hAnsi="Arial" w:cs="Arial"/>
          <w:sz w:val="24"/>
          <w:szCs w:val="24"/>
        </w:rPr>
        <w:t xml:space="preserve"> as such it cannot be changed by any authorities. Financial need is everywhere and is a big motivator for people who succumb to fraud. These needs can</w:t>
      </w:r>
      <w:r w:rsidR="00110AB8">
        <w:rPr>
          <w:rFonts w:ascii="Arial" w:hAnsi="Arial" w:cs="Arial"/>
          <w:sz w:val="24"/>
          <w:szCs w:val="24"/>
        </w:rPr>
        <w:t xml:space="preserve"> either be legitimate or self-</w:t>
      </w:r>
      <w:r>
        <w:rPr>
          <w:rFonts w:ascii="Arial" w:hAnsi="Arial" w:cs="Arial"/>
          <w:sz w:val="24"/>
          <w:szCs w:val="24"/>
        </w:rPr>
        <w:t>induced. Ethics are created by how we are raised and play a part in differentiating between wrong and right. Opportunities are created by rapid technology changes which makes it easy to override controls.</w:t>
      </w:r>
    </w:p>
    <w:p w:rsidR="00C67D8F" w:rsidRDefault="00ED5F77" w:rsidP="00683C34">
      <w:pPr>
        <w:spacing w:line="360" w:lineRule="auto"/>
        <w:jc w:val="both"/>
        <w:rPr>
          <w:rFonts w:ascii="Arial" w:hAnsi="Arial" w:cs="Arial"/>
          <w:b/>
          <w:caps/>
          <w:sz w:val="24"/>
          <w:szCs w:val="24"/>
        </w:rPr>
      </w:pPr>
      <w:r w:rsidRPr="00916255">
        <w:rPr>
          <w:rFonts w:ascii="Arial" w:hAnsi="Arial" w:cs="Arial"/>
          <w:b/>
          <w:caps/>
          <w:sz w:val="24"/>
          <w:szCs w:val="24"/>
        </w:rPr>
        <w:t xml:space="preserve">2. </w:t>
      </w:r>
      <w:r w:rsidR="00B06607" w:rsidRPr="00916255">
        <w:rPr>
          <w:rFonts w:ascii="Arial" w:hAnsi="Arial" w:cs="Arial"/>
          <w:b/>
          <w:caps/>
          <w:sz w:val="24"/>
          <w:szCs w:val="24"/>
        </w:rPr>
        <w:t>‘</w:t>
      </w:r>
      <w:r w:rsidR="003F235B" w:rsidRPr="00916255">
        <w:rPr>
          <w:rFonts w:ascii="Arial" w:hAnsi="Arial" w:cs="Arial"/>
          <w:b/>
          <w:caps/>
          <w:sz w:val="24"/>
          <w:szCs w:val="24"/>
        </w:rPr>
        <w:t>the prof</w:t>
      </w:r>
      <w:r w:rsidR="00B06607" w:rsidRPr="00916255">
        <w:rPr>
          <w:rFonts w:ascii="Arial" w:hAnsi="Arial" w:cs="Arial"/>
          <w:b/>
          <w:caps/>
          <w:sz w:val="24"/>
          <w:szCs w:val="24"/>
        </w:rPr>
        <w:t>ile of a white collar or blue collar criminals is different from other typical street criminals, discus</w:t>
      </w:r>
      <w:r w:rsidR="00C67D8F">
        <w:rPr>
          <w:rFonts w:ascii="Arial" w:hAnsi="Arial" w:cs="Arial"/>
          <w:b/>
          <w:caps/>
          <w:sz w:val="24"/>
          <w:szCs w:val="24"/>
        </w:rPr>
        <w:t>s.</w:t>
      </w:r>
    </w:p>
    <w:p w:rsidR="00C67D8F" w:rsidRDefault="00C67D8F" w:rsidP="00683C34">
      <w:pPr>
        <w:spacing w:line="360" w:lineRule="auto"/>
        <w:jc w:val="both"/>
        <w:rPr>
          <w:rFonts w:ascii="Arial" w:hAnsi="Arial" w:cs="Arial"/>
          <w:b/>
          <w:caps/>
          <w:sz w:val="24"/>
          <w:szCs w:val="24"/>
        </w:rPr>
      </w:pPr>
      <w:r>
        <w:rPr>
          <w:rFonts w:ascii="Arial" w:hAnsi="Arial" w:cs="Arial"/>
          <w:sz w:val="24"/>
          <w:szCs w:val="24"/>
        </w:rPr>
        <w:t>White collar or blue collar criminals are people who are usually full time employed, and have b</w:t>
      </w:r>
      <w:r w:rsidRPr="00916255">
        <w:rPr>
          <w:rFonts w:ascii="Arial" w:hAnsi="Arial" w:cs="Arial"/>
          <w:sz w:val="24"/>
          <w:szCs w:val="24"/>
        </w:rPr>
        <w:t xml:space="preserve">een with the firm for a long time and earn income. They are mostly males </w:t>
      </w:r>
      <w:r>
        <w:rPr>
          <w:rFonts w:ascii="Arial" w:hAnsi="Arial" w:cs="Arial"/>
          <w:sz w:val="24"/>
          <w:szCs w:val="24"/>
        </w:rPr>
        <w:t>between the ages of 40 and 7</w:t>
      </w:r>
      <w:r w:rsidRPr="00916255">
        <w:rPr>
          <w:rFonts w:ascii="Arial" w:hAnsi="Arial" w:cs="Arial"/>
          <w:sz w:val="24"/>
          <w:szCs w:val="24"/>
        </w:rPr>
        <w:t>0</w:t>
      </w:r>
      <w:r>
        <w:rPr>
          <w:rFonts w:ascii="Arial" w:hAnsi="Arial" w:cs="Arial"/>
          <w:sz w:val="24"/>
          <w:szCs w:val="24"/>
        </w:rPr>
        <w:t>,</w:t>
      </w:r>
      <w:r w:rsidRPr="00916255">
        <w:rPr>
          <w:rFonts w:ascii="Arial" w:hAnsi="Arial" w:cs="Arial"/>
          <w:sz w:val="24"/>
          <w:szCs w:val="24"/>
        </w:rPr>
        <w:t xml:space="preserve"> well-educated</w:t>
      </w:r>
      <w:r>
        <w:rPr>
          <w:rFonts w:ascii="Arial" w:hAnsi="Arial" w:cs="Arial"/>
          <w:sz w:val="24"/>
          <w:szCs w:val="24"/>
        </w:rPr>
        <w:t xml:space="preserve"> and </w:t>
      </w:r>
      <w:r w:rsidRPr="00916255">
        <w:rPr>
          <w:rFonts w:ascii="Arial" w:hAnsi="Arial" w:cs="Arial"/>
          <w:sz w:val="24"/>
          <w:szCs w:val="24"/>
        </w:rPr>
        <w:t>have never been charged with anything criminal.</w:t>
      </w:r>
    </w:p>
    <w:p w:rsidR="00F22648" w:rsidRPr="00916255" w:rsidRDefault="00ED5F77" w:rsidP="00683C34">
      <w:pPr>
        <w:spacing w:line="360" w:lineRule="auto"/>
        <w:jc w:val="both"/>
        <w:rPr>
          <w:rFonts w:ascii="Arial" w:hAnsi="Arial" w:cs="Arial"/>
          <w:b/>
          <w:caps/>
          <w:sz w:val="24"/>
          <w:szCs w:val="24"/>
        </w:rPr>
      </w:pPr>
      <w:r w:rsidRPr="00916255">
        <w:rPr>
          <w:rFonts w:ascii="Arial" w:hAnsi="Arial" w:cs="Arial"/>
          <w:b/>
          <w:caps/>
          <w:sz w:val="24"/>
          <w:szCs w:val="24"/>
        </w:rPr>
        <w:lastRenderedPageBreak/>
        <w:t xml:space="preserve">3. </w:t>
      </w:r>
      <w:r w:rsidR="00B06607" w:rsidRPr="00916255">
        <w:rPr>
          <w:rFonts w:ascii="Arial" w:hAnsi="Arial" w:cs="Arial"/>
          <w:b/>
          <w:caps/>
          <w:sz w:val="24"/>
          <w:szCs w:val="24"/>
        </w:rPr>
        <w:t>“fraud is most common in organisations that have no controls, no trust, no ethical values, no profits and no prospect.” discuss</w:t>
      </w:r>
    </w:p>
    <w:p w:rsidR="00020FE1" w:rsidRPr="00B71F10" w:rsidRDefault="002B58EA" w:rsidP="00683C34">
      <w:pPr>
        <w:spacing w:line="360" w:lineRule="auto"/>
        <w:jc w:val="both"/>
        <w:rPr>
          <w:rFonts w:ascii="Arial" w:hAnsi="Arial" w:cs="Arial"/>
          <w:sz w:val="24"/>
          <w:szCs w:val="24"/>
        </w:rPr>
      </w:pPr>
      <w:r>
        <w:rPr>
          <w:rFonts w:ascii="Arial" w:hAnsi="Arial" w:cs="Arial"/>
          <w:sz w:val="24"/>
          <w:szCs w:val="24"/>
        </w:rPr>
        <w:t>If an organisation’s controls are too lax, employees can be tempted to steal. The be</w:t>
      </w:r>
      <w:r w:rsidR="00B71F10">
        <w:rPr>
          <w:rFonts w:ascii="Arial" w:hAnsi="Arial" w:cs="Arial"/>
          <w:sz w:val="24"/>
          <w:szCs w:val="24"/>
        </w:rPr>
        <w:t xml:space="preserve">tter the controls, the better the company is protected from fraud. </w:t>
      </w:r>
      <w:r>
        <w:rPr>
          <w:rFonts w:ascii="Arial" w:hAnsi="Arial" w:cs="Arial"/>
          <w:sz w:val="24"/>
          <w:szCs w:val="24"/>
        </w:rPr>
        <w:t>Good ethical values of a company breeds t</w:t>
      </w:r>
      <w:r w:rsidR="00B71F10">
        <w:rPr>
          <w:rFonts w:ascii="Arial" w:hAnsi="Arial" w:cs="Arial"/>
          <w:sz w:val="24"/>
          <w:szCs w:val="24"/>
        </w:rPr>
        <w:t>rust</w:t>
      </w:r>
      <w:r>
        <w:rPr>
          <w:rFonts w:ascii="Arial" w:hAnsi="Arial" w:cs="Arial"/>
          <w:sz w:val="24"/>
          <w:szCs w:val="24"/>
        </w:rPr>
        <w:t xml:space="preserve"> from employees. Trust is</w:t>
      </w:r>
      <w:r w:rsidR="00B71F10">
        <w:rPr>
          <w:rFonts w:ascii="Arial" w:hAnsi="Arial" w:cs="Arial"/>
          <w:sz w:val="24"/>
          <w:szCs w:val="24"/>
        </w:rPr>
        <w:t xml:space="preserve"> very important as it breeds loya</w:t>
      </w:r>
      <w:r>
        <w:rPr>
          <w:rFonts w:ascii="Arial" w:hAnsi="Arial" w:cs="Arial"/>
          <w:sz w:val="24"/>
          <w:szCs w:val="24"/>
        </w:rPr>
        <w:t xml:space="preserve">lty and honesty. A loyal and honest employee will not easily commit fraud.  Trust should also come with accountability to truly eliminate the possibilities of fraud being committed. A company with no profits and no prospects can also breed fraud as employees might be tempted to steal to </w:t>
      </w:r>
      <w:r w:rsidR="00110AB8">
        <w:rPr>
          <w:rFonts w:ascii="Arial" w:hAnsi="Arial" w:cs="Arial"/>
          <w:sz w:val="24"/>
          <w:szCs w:val="24"/>
        </w:rPr>
        <w:t>‘profit’ from the company before it shuts down as there is no assurance of company continuity.</w:t>
      </w:r>
      <w:r>
        <w:rPr>
          <w:rFonts w:ascii="Arial" w:hAnsi="Arial" w:cs="Arial"/>
          <w:sz w:val="24"/>
          <w:szCs w:val="24"/>
        </w:rPr>
        <w:t xml:space="preserve"> </w:t>
      </w:r>
    </w:p>
    <w:p w:rsidR="00020FE1" w:rsidRDefault="00020FE1"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Pr="00916255" w:rsidRDefault="00683C34" w:rsidP="00683C34">
      <w:pPr>
        <w:spacing w:line="360" w:lineRule="auto"/>
        <w:jc w:val="both"/>
        <w:rPr>
          <w:rFonts w:ascii="Arial" w:hAnsi="Arial" w:cs="Arial"/>
          <w:b/>
          <w:caps/>
          <w:sz w:val="24"/>
          <w:szCs w:val="24"/>
        </w:rPr>
      </w:pPr>
    </w:p>
    <w:p w:rsidR="00020FE1" w:rsidRDefault="00020FE1"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Default="00683C34" w:rsidP="00683C34">
      <w:pPr>
        <w:spacing w:line="360" w:lineRule="auto"/>
        <w:jc w:val="both"/>
        <w:rPr>
          <w:rFonts w:ascii="Arial" w:hAnsi="Arial" w:cs="Arial"/>
          <w:b/>
          <w:caps/>
          <w:sz w:val="24"/>
          <w:szCs w:val="24"/>
        </w:rPr>
      </w:pPr>
    </w:p>
    <w:p w:rsidR="00683C34" w:rsidRPr="00916255" w:rsidRDefault="00683C34" w:rsidP="00683C34">
      <w:pPr>
        <w:spacing w:line="360" w:lineRule="auto"/>
        <w:jc w:val="both"/>
        <w:rPr>
          <w:rFonts w:ascii="Arial" w:hAnsi="Arial" w:cs="Arial"/>
          <w:b/>
          <w:caps/>
          <w:sz w:val="24"/>
          <w:szCs w:val="24"/>
        </w:rPr>
      </w:pPr>
    </w:p>
    <w:p w:rsidR="00ED5F77" w:rsidRPr="00916255" w:rsidRDefault="00ED5F77" w:rsidP="00683C34">
      <w:pPr>
        <w:spacing w:line="360" w:lineRule="auto"/>
        <w:jc w:val="both"/>
        <w:rPr>
          <w:rFonts w:ascii="Arial" w:hAnsi="Arial" w:cs="Arial"/>
          <w:b/>
          <w:caps/>
          <w:sz w:val="24"/>
          <w:szCs w:val="24"/>
        </w:rPr>
      </w:pPr>
      <w:r w:rsidRPr="00916255">
        <w:rPr>
          <w:rFonts w:ascii="Arial" w:hAnsi="Arial" w:cs="Arial"/>
          <w:b/>
          <w:caps/>
          <w:sz w:val="24"/>
          <w:szCs w:val="24"/>
        </w:rPr>
        <w:lastRenderedPageBreak/>
        <w:t>case study</w:t>
      </w:r>
    </w:p>
    <w:p w:rsidR="00347B1F" w:rsidRDefault="00B06607" w:rsidP="00683C34">
      <w:pPr>
        <w:pStyle w:val="ListParagraph"/>
        <w:numPr>
          <w:ilvl w:val="0"/>
          <w:numId w:val="8"/>
        </w:numPr>
        <w:spacing w:line="360" w:lineRule="auto"/>
        <w:jc w:val="both"/>
        <w:rPr>
          <w:rFonts w:ascii="Arial" w:hAnsi="Arial" w:cs="Arial"/>
          <w:b/>
          <w:caps/>
          <w:sz w:val="24"/>
          <w:szCs w:val="24"/>
        </w:rPr>
      </w:pPr>
      <w:r w:rsidRPr="00916255">
        <w:rPr>
          <w:rFonts w:ascii="Arial" w:hAnsi="Arial" w:cs="Arial"/>
          <w:b/>
          <w:caps/>
          <w:sz w:val="24"/>
          <w:szCs w:val="24"/>
        </w:rPr>
        <w:t xml:space="preserve">if the trader has actually committed the </w:t>
      </w:r>
      <w:r w:rsidR="00347B1F">
        <w:rPr>
          <w:rFonts w:ascii="Arial" w:hAnsi="Arial" w:cs="Arial"/>
          <w:b/>
          <w:caps/>
          <w:sz w:val="24"/>
          <w:szCs w:val="24"/>
        </w:rPr>
        <w:t>crime, what kind of crime is it?</w:t>
      </w:r>
    </w:p>
    <w:p w:rsidR="00347B1F" w:rsidRPr="00347B1F" w:rsidRDefault="00F84F68" w:rsidP="00683C34">
      <w:pPr>
        <w:spacing w:line="360" w:lineRule="auto"/>
        <w:jc w:val="both"/>
        <w:rPr>
          <w:rFonts w:ascii="Arial" w:hAnsi="Arial" w:cs="Arial"/>
          <w:sz w:val="24"/>
          <w:szCs w:val="24"/>
        </w:rPr>
      </w:pPr>
      <w:r>
        <w:rPr>
          <w:rFonts w:ascii="Arial" w:hAnsi="Arial" w:cs="Arial"/>
          <w:sz w:val="24"/>
          <w:szCs w:val="24"/>
        </w:rPr>
        <w:t>The Trader would have committed Tax Evasion.</w:t>
      </w:r>
    </w:p>
    <w:p w:rsidR="00B06607" w:rsidRPr="00916255" w:rsidRDefault="00B06607" w:rsidP="00683C34">
      <w:pPr>
        <w:spacing w:line="360" w:lineRule="auto"/>
        <w:jc w:val="both"/>
        <w:rPr>
          <w:rFonts w:ascii="Arial" w:hAnsi="Arial" w:cs="Arial"/>
          <w:b/>
          <w:caps/>
          <w:sz w:val="24"/>
          <w:szCs w:val="24"/>
        </w:rPr>
      </w:pPr>
    </w:p>
    <w:p w:rsidR="00DD2A22" w:rsidRPr="0020205B" w:rsidRDefault="00B06607" w:rsidP="00683C34">
      <w:pPr>
        <w:pStyle w:val="ListParagraph"/>
        <w:numPr>
          <w:ilvl w:val="0"/>
          <w:numId w:val="8"/>
        </w:numPr>
        <w:spacing w:line="360" w:lineRule="auto"/>
        <w:jc w:val="both"/>
        <w:rPr>
          <w:rFonts w:ascii="Arial" w:hAnsi="Arial" w:cs="Arial"/>
          <w:sz w:val="24"/>
          <w:szCs w:val="24"/>
        </w:rPr>
      </w:pPr>
      <w:r w:rsidRPr="00916255">
        <w:rPr>
          <w:rFonts w:ascii="Arial" w:hAnsi="Arial" w:cs="Arial"/>
          <w:b/>
          <w:caps/>
          <w:sz w:val="24"/>
          <w:szCs w:val="24"/>
        </w:rPr>
        <w:t>how can the forensic expect investigate the case properly when trader could have sold the goods without generating a</w:t>
      </w:r>
      <w:r>
        <w:rPr>
          <w:rFonts w:ascii="Arial" w:hAnsi="Arial" w:cs="Arial"/>
          <w:b/>
          <w:caps/>
          <w:sz w:val="24"/>
          <w:szCs w:val="24"/>
        </w:rPr>
        <w:t>ny invoices or on cash?</w:t>
      </w:r>
    </w:p>
    <w:p w:rsidR="0020205B" w:rsidRPr="0020205B" w:rsidRDefault="0020205B" w:rsidP="00683C34">
      <w:pPr>
        <w:pStyle w:val="ListParagraph"/>
        <w:jc w:val="both"/>
        <w:rPr>
          <w:rFonts w:ascii="Arial" w:hAnsi="Arial" w:cs="Arial"/>
          <w:sz w:val="24"/>
          <w:szCs w:val="24"/>
        </w:rPr>
      </w:pPr>
    </w:p>
    <w:p w:rsidR="0020205B" w:rsidRPr="0020205B" w:rsidRDefault="003A4FEE" w:rsidP="00683C34">
      <w:pPr>
        <w:spacing w:line="360" w:lineRule="auto"/>
        <w:jc w:val="both"/>
        <w:rPr>
          <w:rFonts w:ascii="Arial" w:hAnsi="Arial" w:cs="Arial"/>
          <w:sz w:val="24"/>
          <w:szCs w:val="24"/>
        </w:rPr>
      </w:pPr>
      <w:r>
        <w:rPr>
          <w:rFonts w:ascii="Arial" w:hAnsi="Arial" w:cs="Arial"/>
          <w:sz w:val="24"/>
          <w:szCs w:val="24"/>
        </w:rPr>
        <w:t>T</w:t>
      </w:r>
      <w:r w:rsidR="00347B1F">
        <w:rPr>
          <w:rFonts w:ascii="Arial" w:hAnsi="Arial" w:cs="Arial"/>
          <w:sz w:val="24"/>
          <w:szCs w:val="24"/>
        </w:rPr>
        <w:t xml:space="preserve">he investigator would investigate by comparing the quality of living over the past years and compare with recent </w:t>
      </w:r>
      <w:r>
        <w:rPr>
          <w:rFonts w:ascii="Arial" w:hAnsi="Arial" w:cs="Arial"/>
          <w:sz w:val="24"/>
          <w:szCs w:val="24"/>
        </w:rPr>
        <w:t xml:space="preserve">trends/ </w:t>
      </w:r>
      <w:r w:rsidR="00347B1F">
        <w:rPr>
          <w:rFonts w:ascii="Arial" w:hAnsi="Arial" w:cs="Arial"/>
          <w:sz w:val="24"/>
          <w:szCs w:val="24"/>
        </w:rPr>
        <w:t xml:space="preserve">events. </w:t>
      </w:r>
      <w:r w:rsidR="00F43491">
        <w:rPr>
          <w:rFonts w:ascii="Arial" w:hAnsi="Arial" w:cs="Arial"/>
          <w:sz w:val="24"/>
          <w:szCs w:val="24"/>
        </w:rPr>
        <w:t xml:space="preserve">The investigator could also check the bank deposits of the trader for both the business and any personal accounts. </w:t>
      </w:r>
      <w:r w:rsidR="00347B1F">
        <w:rPr>
          <w:rFonts w:ascii="Arial" w:hAnsi="Arial" w:cs="Arial"/>
          <w:sz w:val="24"/>
          <w:szCs w:val="24"/>
        </w:rPr>
        <w:t>The investigator can also consult the suppliers of the raw materials for making the goods to ascertain that the trader did not buy the material during the period under review.</w:t>
      </w:r>
    </w:p>
    <w:sectPr w:rsidR="0020205B" w:rsidRPr="0020205B" w:rsidSect="00020FE1">
      <w:pgSz w:w="11906" w:h="16838"/>
      <w:pgMar w:top="1560"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C04" w:rsidRDefault="00770C04" w:rsidP="00CB4D0A">
      <w:pPr>
        <w:spacing w:after="0" w:line="240" w:lineRule="auto"/>
      </w:pPr>
      <w:r>
        <w:separator/>
      </w:r>
    </w:p>
  </w:endnote>
  <w:endnote w:type="continuationSeparator" w:id="0">
    <w:p w:rsidR="00770C04" w:rsidRDefault="00770C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C04" w:rsidRDefault="00770C04" w:rsidP="00CB4D0A">
      <w:pPr>
        <w:spacing w:after="0" w:line="240" w:lineRule="auto"/>
      </w:pPr>
      <w:r>
        <w:separator/>
      </w:r>
    </w:p>
  </w:footnote>
  <w:footnote w:type="continuationSeparator" w:id="0">
    <w:p w:rsidR="00770C04" w:rsidRDefault="00770C0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3303DD"/>
    <w:multiLevelType w:val="hybridMultilevel"/>
    <w:tmpl w:val="8326E328"/>
    <w:lvl w:ilvl="0" w:tplc="867CD3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CBA1D54"/>
    <w:multiLevelType w:val="hybridMultilevel"/>
    <w:tmpl w:val="B83206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37A57D7F"/>
    <w:multiLevelType w:val="hybridMultilevel"/>
    <w:tmpl w:val="80DC0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EC2542C"/>
    <w:multiLevelType w:val="hybridMultilevel"/>
    <w:tmpl w:val="CD5CCB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F56706"/>
    <w:multiLevelType w:val="hybridMultilevel"/>
    <w:tmpl w:val="4EEE6EB8"/>
    <w:lvl w:ilvl="0" w:tplc="575824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59B83D04"/>
    <w:multiLevelType w:val="hybridMultilevel"/>
    <w:tmpl w:val="63B0ECDE"/>
    <w:lvl w:ilvl="0" w:tplc="A21A602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94E04B2"/>
    <w:multiLevelType w:val="hybridMultilevel"/>
    <w:tmpl w:val="027EF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A74750C"/>
    <w:multiLevelType w:val="hybridMultilevel"/>
    <w:tmpl w:val="71D09C90"/>
    <w:lvl w:ilvl="0" w:tplc="DE76EEAC">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3"/>
  </w:num>
  <w:num w:numId="6">
    <w:abstractNumId w:val="7"/>
  </w:num>
  <w:num w:numId="7">
    <w:abstractNumId w:val="8"/>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FE1"/>
    <w:rsid w:val="00035CDD"/>
    <w:rsid w:val="00040083"/>
    <w:rsid w:val="00043087"/>
    <w:rsid w:val="00055992"/>
    <w:rsid w:val="0005791A"/>
    <w:rsid w:val="000820E8"/>
    <w:rsid w:val="000E35B0"/>
    <w:rsid w:val="00110AB8"/>
    <w:rsid w:val="001175EE"/>
    <w:rsid w:val="00157CF6"/>
    <w:rsid w:val="00181C0E"/>
    <w:rsid w:val="00182416"/>
    <w:rsid w:val="00187EB4"/>
    <w:rsid w:val="001F0481"/>
    <w:rsid w:val="0020205B"/>
    <w:rsid w:val="0020451E"/>
    <w:rsid w:val="00206B9D"/>
    <w:rsid w:val="00225892"/>
    <w:rsid w:val="00230F79"/>
    <w:rsid w:val="002B0BD7"/>
    <w:rsid w:val="002B573D"/>
    <w:rsid w:val="002B58EA"/>
    <w:rsid w:val="002C5CB2"/>
    <w:rsid w:val="002F3E92"/>
    <w:rsid w:val="00302720"/>
    <w:rsid w:val="00347B1F"/>
    <w:rsid w:val="00371885"/>
    <w:rsid w:val="003A1AEE"/>
    <w:rsid w:val="003A4FEE"/>
    <w:rsid w:val="003B2CBF"/>
    <w:rsid w:val="003F235B"/>
    <w:rsid w:val="00405895"/>
    <w:rsid w:val="004058DF"/>
    <w:rsid w:val="00444B31"/>
    <w:rsid w:val="004737ED"/>
    <w:rsid w:val="00486F1A"/>
    <w:rsid w:val="00490CB9"/>
    <w:rsid w:val="004A2CE2"/>
    <w:rsid w:val="004D66E9"/>
    <w:rsid w:val="004E3CDA"/>
    <w:rsid w:val="004E4FC1"/>
    <w:rsid w:val="004E7EC6"/>
    <w:rsid w:val="004F4B4D"/>
    <w:rsid w:val="0050216D"/>
    <w:rsid w:val="00503D7E"/>
    <w:rsid w:val="0050778F"/>
    <w:rsid w:val="00527E38"/>
    <w:rsid w:val="0053085B"/>
    <w:rsid w:val="00535F31"/>
    <w:rsid w:val="0057060B"/>
    <w:rsid w:val="00591365"/>
    <w:rsid w:val="005B31E4"/>
    <w:rsid w:val="006034F6"/>
    <w:rsid w:val="00607874"/>
    <w:rsid w:val="00607E77"/>
    <w:rsid w:val="00617BB3"/>
    <w:rsid w:val="006265CB"/>
    <w:rsid w:val="00645CDD"/>
    <w:rsid w:val="00672AFF"/>
    <w:rsid w:val="006823A7"/>
    <w:rsid w:val="00683C34"/>
    <w:rsid w:val="006A2A91"/>
    <w:rsid w:val="006E0440"/>
    <w:rsid w:val="0070347F"/>
    <w:rsid w:val="0070678E"/>
    <w:rsid w:val="0076745D"/>
    <w:rsid w:val="00770C04"/>
    <w:rsid w:val="00831C11"/>
    <w:rsid w:val="008375C1"/>
    <w:rsid w:val="0089377B"/>
    <w:rsid w:val="008A60B4"/>
    <w:rsid w:val="008B3C31"/>
    <w:rsid w:val="008E2618"/>
    <w:rsid w:val="009001A2"/>
    <w:rsid w:val="00902C45"/>
    <w:rsid w:val="00916255"/>
    <w:rsid w:val="00935BF7"/>
    <w:rsid w:val="0095442C"/>
    <w:rsid w:val="00983942"/>
    <w:rsid w:val="009C37E0"/>
    <w:rsid w:val="009C50EA"/>
    <w:rsid w:val="00A14B66"/>
    <w:rsid w:val="00A552EE"/>
    <w:rsid w:val="00A65CF7"/>
    <w:rsid w:val="00A851DA"/>
    <w:rsid w:val="00A978F2"/>
    <w:rsid w:val="00AC7D5B"/>
    <w:rsid w:val="00AE1481"/>
    <w:rsid w:val="00AE2384"/>
    <w:rsid w:val="00AE68B7"/>
    <w:rsid w:val="00B0415E"/>
    <w:rsid w:val="00B04678"/>
    <w:rsid w:val="00B06607"/>
    <w:rsid w:val="00B10BD8"/>
    <w:rsid w:val="00B53263"/>
    <w:rsid w:val="00B624CA"/>
    <w:rsid w:val="00B62FC6"/>
    <w:rsid w:val="00B71F10"/>
    <w:rsid w:val="00B74775"/>
    <w:rsid w:val="00C03577"/>
    <w:rsid w:val="00C208DB"/>
    <w:rsid w:val="00C2481B"/>
    <w:rsid w:val="00C65FEA"/>
    <w:rsid w:val="00C67D8F"/>
    <w:rsid w:val="00C83D08"/>
    <w:rsid w:val="00C87511"/>
    <w:rsid w:val="00CA0AC2"/>
    <w:rsid w:val="00CB4D0A"/>
    <w:rsid w:val="00CC575A"/>
    <w:rsid w:val="00CD41F0"/>
    <w:rsid w:val="00CE10A4"/>
    <w:rsid w:val="00D039AC"/>
    <w:rsid w:val="00D05548"/>
    <w:rsid w:val="00D265C6"/>
    <w:rsid w:val="00D427DE"/>
    <w:rsid w:val="00D42C99"/>
    <w:rsid w:val="00D5587D"/>
    <w:rsid w:val="00D674E5"/>
    <w:rsid w:val="00D707CC"/>
    <w:rsid w:val="00D76B0B"/>
    <w:rsid w:val="00D821FE"/>
    <w:rsid w:val="00D9516B"/>
    <w:rsid w:val="00DA2A69"/>
    <w:rsid w:val="00DB0793"/>
    <w:rsid w:val="00DC1161"/>
    <w:rsid w:val="00DD2A22"/>
    <w:rsid w:val="00E00821"/>
    <w:rsid w:val="00E04DB4"/>
    <w:rsid w:val="00E30679"/>
    <w:rsid w:val="00E4597D"/>
    <w:rsid w:val="00E54832"/>
    <w:rsid w:val="00E56A90"/>
    <w:rsid w:val="00E641CC"/>
    <w:rsid w:val="00EA16F5"/>
    <w:rsid w:val="00EA30AB"/>
    <w:rsid w:val="00EB3925"/>
    <w:rsid w:val="00EB779B"/>
    <w:rsid w:val="00EB7A5F"/>
    <w:rsid w:val="00ED5F77"/>
    <w:rsid w:val="00EF7C2A"/>
    <w:rsid w:val="00F22648"/>
    <w:rsid w:val="00F43491"/>
    <w:rsid w:val="00F84F68"/>
    <w:rsid w:val="00FD5758"/>
    <w:rsid w:val="00FE45E2"/>
    <w:rsid w:val="00FF7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06B06D-50CD-4C2C-BC41-4AABC61C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CE87A-D894-42F3-9384-7FDF79840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3652</TotalTime>
  <Pages>5</Pages>
  <Words>793</Words>
  <Characters>4523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cp:lastModifiedBy>
  <cp:revision>20</cp:revision>
  <dcterms:created xsi:type="dcterms:W3CDTF">2014-06-14T18:43:00Z</dcterms:created>
  <dcterms:modified xsi:type="dcterms:W3CDTF">2014-07-04T08:29:00Z</dcterms:modified>
</cp:coreProperties>
</file>