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3B9D" w:rsidP="00A851DA">
      <w:pPr>
        <w:rPr>
          <w:lang w:val="en-US"/>
        </w:rPr>
      </w:pPr>
      <w:r w:rsidRPr="00B03B9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E5A8A" w:rsidRDefault="008E5A8A" w:rsidP="00405895">
                  <w:pPr>
                    <w:jc w:val="center"/>
                    <w:rPr>
                      <w:b/>
                      <w:bCs/>
                      <w:color w:val="002060"/>
                      <w:sz w:val="44"/>
                      <w:szCs w:val="40"/>
                    </w:rPr>
                  </w:pPr>
                  <w:r>
                    <w:rPr>
                      <w:sz w:val="24"/>
                    </w:rPr>
                    <w:t xml:space="preserve">   </w:t>
                  </w:r>
                  <w:r>
                    <w:rPr>
                      <w:b/>
                      <w:bCs/>
                      <w:color w:val="002060"/>
                      <w:sz w:val="44"/>
                      <w:szCs w:val="40"/>
                    </w:rPr>
                    <w:t>Assignment Cover Sheet</w:t>
                  </w:r>
                </w:p>
                <w:p w:rsidR="008E5A8A" w:rsidRDefault="008E5A8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F329C9">
              <w:t>8</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170704" w:rsidRDefault="00170704" w:rsidP="00170704">
            <w:pPr>
              <w:pStyle w:val="ListParagraph"/>
              <w:numPr>
                <w:ilvl w:val="0"/>
                <w:numId w:val="13"/>
              </w:numPr>
              <w:rPr>
                <w:rFonts w:cs="Calibri"/>
              </w:rPr>
            </w:pPr>
            <w:r w:rsidRPr="00170704">
              <w:rPr>
                <w:rFonts w:cs="Calibri"/>
              </w:rPr>
              <w:t>Give short answers for the following questions:</w:t>
            </w:r>
          </w:p>
          <w:p w:rsidR="001E7684" w:rsidRDefault="001E7684" w:rsidP="001E7684">
            <w:pPr>
              <w:jc w:val="both"/>
              <w:rPr>
                <w:rFonts w:ascii="Arial" w:eastAsia="Calibri" w:hAnsi="Arial" w:cs="Arial"/>
                <w:sz w:val="24"/>
                <w:szCs w:val="24"/>
              </w:rPr>
            </w:pPr>
          </w:p>
          <w:p w:rsidR="00170704" w:rsidRPr="001E7684" w:rsidRDefault="00170704" w:rsidP="001E7684">
            <w:pPr>
              <w:pStyle w:val="ListParagraph"/>
              <w:numPr>
                <w:ilvl w:val="0"/>
                <w:numId w:val="19"/>
              </w:numPr>
              <w:jc w:val="both"/>
              <w:rPr>
                <w:rFonts w:cs="Calibri"/>
              </w:rPr>
            </w:pPr>
            <w:r w:rsidRPr="001E7684">
              <w:rPr>
                <w:rFonts w:cs="Calibri"/>
              </w:rPr>
              <w:t>Discuss pros and cons of loyalty scheme</w:t>
            </w:r>
          </w:p>
          <w:p w:rsidR="00170704" w:rsidRDefault="00170704" w:rsidP="00170704">
            <w:pPr>
              <w:pStyle w:val="ListParagraph"/>
              <w:ind w:left="1440"/>
              <w:rPr>
                <w:rFonts w:cs="Calibri"/>
              </w:rPr>
            </w:pPr>
          </w:p>
          <w:p w:rsidR="00170704" w:rsidRDefault="00170704" w:rsidP="00170704">
            <w:pPr>
              <w:rPr>
                <w:rFonts w:ascii="Calibri" w:hAnsi="Calibri" w:cs="Arial"/>
              </w:rPr>
            </w:pPr>
            <w:r w:rsidRPr="001E7684">
              <w:rPr>
                <w:rFonts w:ascii="Calibri" w:hAnsi="Calibri" w:cs="Arial"/>
              </w:rPr>
              <w:t xml:space="preserve">                Pros of loyalty schemes are:</w:t>
            </w:r>
          </w:p>
          <w:p w:rsidR="0080046A" w:rsidRPr="001E7684" w:rsidRDefault="0080046A" w:rsidP="00170704">
            <w:pPr>
              <w:rPr>
                <w:rFonts w:ascii="Calibri" w:hAnsi="Calibri" w:cs="Arial"/>
              </w:rPr>
            </w:pPr>
          </w:p>
          <w:p w:rsidR="00170704" w:rsidRPr="001E7684" w:rsidRDefault="00170704" w:rsidP="00170704">
            <w:pPr>
              <w:pStyle w:val="ListParagraph"/>
              <w:numPr>
                <w:ilvl w:val="0"/>
                <w:numId w:val="15"/>
              </w:numPr>
              <w:rPr>
                <w:rFonts w:cs="Arial"/>
              </w:rPr>
            </w:pPr>
            <w:r w:rsidRPr="001E7684">
              <w:rPr>
                <w:rFonts w:cs="Arial"/>
              </w:rPr>
              <w:t>Increase customer engagement and interactions</w:t>
            </w:r>
          </w:p>
          <w:p w:rsidR="00170704" w:rsidRPr="001E7684" w:rsidRDefault="00170704" w:rsidP="00170704">
            <w:pPr>
              <w:pStyle w:val="ListParagraph"/>
              <w:numPr>
                <w:ilvl w:val="0"/>
                <w:numId w:val="15"/>
              </w:numPr>
              <w:rPr>
                <w:rFonts w:cs="Arial"/>
              </w:rPr>
            </w:pPr>
            <w:r w:rsidRPr="001E7684">
              <w:rPr>
                <w:rFonts w:cs="Arial"/>
              </w:rPr>
              <w:t>Drives more sales through repeat purchases</w:t>
            </w:r>
          </w:p>
          <w:p w:rsidR="00170704" w:rsidRPr="001E7684" w:rsidRDefault="00170704" w:rsidP="00170704">
            <w:pPr>
              <w:pStyle w:val="ListParagraph"/>
              <w:numPr>
                <w:ilvl w:val="0"/>
                <w:numId w:val="15"/>
              </w:numPr>
              <w:rPr>
                <w:rFonts w:cs="Arial"/>
              </w:rPr>
            </w:pPr>
            <w:r w:rsidRPr="001E7684">
              <w:rPr>
                <w:rFonts w:cs="Arial"/>
              </w:rPr>
              <w:t>It helps distinguish you from competitors</w:t>
            </w:r>
          </w:p>
          <w:p w:rsidR="00170704" w:rsidRPr="001E7684" w:rsidRDefault="00170704" w:rsidP="00170704">
            <w:pPr>
              <w:pStyle w:val="ListParagraph"/>
              <w:numPr>
                <w:ilvl w:val="0"/>
                <w:numId w:val="15"/>
              </w:numPr>
              <w:rPr>
                <w:rFonts w:cs="Arial"/>
              </w:rPr>
            </w:pPr>
            <w:r w:rsidRPr="001E7684">
              <w:rPr>
                <w:rFonts w:cs="Arial"/>
              </w:rPr>
              <w:t>Schemes are easy to set up and easy to use</w:t>
            </w:r>
          </w:p>
          <w:p w:rsidR="00170704" w:rsidRDefault="00170704" w:rsidP="00170704">
            <w:pPr>
              <w:pStyle w:val="ListParagraph"/>
              <w:rPr>
                <w:rFonts w:cs="Arial"/>
                <w:sz w:val="20"/>
                <w:szCs w:val="20"/>
              </w:rPr>
            </w:pPr>
          </w:p>
          <w:p w:rsidR="00170704" w:rsidRDefault="00170704" w:rsidP="001E7684">
            <w:pPr>
              <w:pStyle w:val="ListParagraph"/>
              <w:rPr>
                <w:rFonts w:cs="Arial"/>
              </w:rPr>
            </w:pPr>
            <w:r w:rsidRPr="001E7684">
              <w:rPr>
                <w:rFonts w:cs="Arial"/>
              </w:rPr>
              <w:t>Cons of loyalty schemes:</w:t>
            </w:r>
          </w:p>
          <w:p w:rsidR="0080046A" w:rsidRPr="001E7684" w:rsidRDefault="0080046A" w:rsidP="001E7684">
            <w:pPr>
              <w:pStyle w:val="ListParagraph"/>
              <w:rPr>
                <w:rFonts w:cs="Arial"/>
              </w:rPr>
            </w:pPr>
          </w:p>
          <w:p w:rsidR="00296BA7" w:rsidRDefault="001E7684" w:rsidP="001E7684">
            <w:pPr>
              <w:pStyle w:val="ListParagraph"/>
              <w:numPr>
                <w:ilvl w:val="0"/>
                <w:numId w:val="18"/>
              </w:numPr>
              <w:tabs>
                <w:tab w:val="left" w:pos="505"/>
              </w:tabs>
              <w:rPr>
                <w:rFonts w:cs="Calibri"/>
              </w:rPr>
            </w:pPr>
            <w:r>
              <w:rPr>
                <w:rFonts w:cs="Calibri"/>
              </w:rPr>
              <w:t>Programs  can be expensive</w:t>
            </w:r>
          </w:p>
          <w:p w:rsidR="001E7684" w:rsidRDefault="001E7684" w:rsidP="001E7684">
            <w:pPr>
              <w:pStyle w:val="ListParagraph"/>
              <w:numPr>
                <w:ilvl w:val="0"/>
                <w:numId w:val="18"/>
              </w:numPr>
              <w:tabs>
                <w:tab w:val="left" w:pos="505"/>
              </w:tabs>
              <w:rPr>
                <w:rFonts w:cs="Calibri"/>
              </w:rPr>
            </w:pPr>
            <w:r>
              <w:rPr>
                <w:rFonts w:cs="Calibri"/>
              </w:rPr>
              <w:t>They don’t always focus on ideal customers</w:t>
            </w:r>
          </w:p>
          <w:p w:rsidR="001E7684" w:rsidRDefault="001E7684" w:rsidP="001E7684">
            <w:pPr>
              <w:pStyle w:val="ListParagraph"/>
              <w:numPr>
                <w:ilvl w:val="0"/>
                <w:numId w:val="18"/>
              </w:numPr>
              <w:tabs>
                <w:tab w:val="left" w:pos="505"/>
              </w:tabs>
              <w:rPr>
                <w:rFonts w:cs="Calibri"/>
              </w:rPr>
            </w:pPr>
            <w:r>
              <w:rPr>
                <w:rFonts w:cs="Calibri"/>
              </w:rPr>
              <w:t>Customer has to wait for rewards because they have to accumulate sufficient points for reward.</w:t>
            </w:r>
          </w:p>
          <w:p w:rsidR="001E7684" w:rsidRDefault="001E7684" w:rsidP="001E7684">
            <w:pPr>
              <w:pStyle w:val="ListParagraph"/>
              <w:numPr>
                <w:ilvl w:val="0"/>
                <w:numId w:val="18"/>
              </w:numPr>
              <w:tabs>
                <w:tab w:val="left" w:pos="505"/>
              </w:tabs>
              <w:rPr>
                <w:rFonts w:cs="Calibri"/>
              </w:rPr>
            </w:pPr>
            <w:r>
              <w:rPr>
                <w:rFonts w:cs="Calibri"/>
              </w:rPr>
              <w:t>Loyalty can be to the incentive rather than supplier, which could mean loss of business once the programme ceases.</w:t>
            </w:r>
          </w:p>
          <w:p w:rsidR="001E7684" w:rsidRDefault="001E7684" w:rsidP="001E7684">
            <w:pPr>
              <w:pStyle w:val="ListParagraph"/>
              <w:tabs>
                <w:tab w:val="left" w:pos="505"/>
              </w:tabs>
              <w:rPr>
                <w:rFonts w:cs="Calibri"/>
              </w:rPr>
            </w:pPr>
          </w:p>
          <w:p w:rsidR="001E7684" w:rsidRPr="007A65ED" w:rsidRDefault="001E7684" w:rsidP="007A65ED">
            <w:pPr>
              <w:pStyle w:val="ListParagraph"/>
              <w:numPr>
                <w:ilvl w:val="0"/>
                <w:numId w:val="19"/>
              </w:numPr>
              <w:tabs>
                <w:tab w:val="left" w:pos="505"/>
              </w:tabs>
              <w:rPr>
                <w:rFonts w:cs="Calibri"/>
              </w:rPr>
            </w:pPr>
            <w:r w:rsidRPr="007A65ED">
              <w:rPr>
                <w:rFonts w:cs="Calibri"/>
              </w:rPr>
              <w:t>What is SWOT analysis? How it is performed?</w:t>
            </w:r>
          </w:p>
          <w:p w:rsidR="007A65ED" w:rsidRDefault="007A65ED" w:rsidP="007A65ED">
            <w:pPr>
              <w:pStyle w:val="ListParagraph"/>
              <w:tabs>
                <w:tab w:val="left" w:pos="505"/>
              </w:tabs>
              <w:rPr>
                <w:rFonts w:cs="Calibri"/>
              </w:rPr>
            </w:pPr>
          </w:p>
          <w:p w:rsidR="007A65ED" w:rsidRDefault="007A65ED" w:rsidP="007A65ED">
            <w:pPr>
              <w:pStyle w:val="ListParagraph"/>
              <w:tabs>
                <w:tab w:val="left" w:pos="505"/>
              </w:tabs>
              <w:rPr>
                <w:rFonts w:cs="Calibri"/>
              </w:rPr>
            </w:pPr>
            <w:r>
              <w:rPr>
                <w:rFonts w:cs="Calibri"/>
              </w:rPr>
              <w:t>SWOT analysis is a study undertaken by an organization to identify its internal strengths &amp; weaknesses, as well as its external opportunities&amp; threats.</w:t>
            </w:r>
          </w:p>
          <w:p w:rsidR="007A65ED" w:rsidRDefault="00A325DB" w:rsidP="007A65ED">
            <w:pPr>
              <w:pStyle w:val="ListParagraph"/>
              <w:tabs>
                <w:tab w:val="left" w:pos="505"/>
              </w:tabs>
              <w:rPr>
                <w:rFonts w:cs="Calibri"/>
              </w:rPr>
            </w:pPr>
            <w:r>
              <w:rPr>
                <w:rFonts w:cs="Calibri"/>
              </w:rPr>
              <w:t>P</w:t>
            </w:r>
            <w:r w:rsidR="007A65ED">
              <w:rPr>
                <w:rFonts w:cs="Calibri"/>
              </w:rPr>
              <w:t>erf</w:t>
            </w:r>
            <w:r>
              <w:rPr>
                <w:rFonts w:cs="Calibri"/>
              </w:rPr>
              <w:t>ormance</w:t>
            </w:r>
            <w:r w:rsidR="001D5C43">
              <w:rPr>
                <w:rFonts w:cs="Calibri"/>
              </w:rPr>
              <w:t xml:space="preserve"> of the SWOT</w:t>
            </w:r>
            <w:r>
              <w:rPr>
                <w:rFonts w:cs="Calibri"/>
              </w:rPr>
              <w:t xml:space="preserve"> analysis begins by conducting an inventory of internal strengths and weaknesses in your organization.</w:t>
            </w:r>
            <w:r w:rsidR="001D5C43">
              <w:rPr>
                <w:rFonts w:cs="Calibri"/>
              </w:rPr>
              <w:t xml:space="preserve"> Strengths</w:t>
            </w:r>
            <w:r>
              <w:rPr>
                <w:rFonts w:cs="Calibri"/>
              </w:rPr>
              <w:t xml:space="preserve"> may include what we do well while weaknesses,</w:t>
            </w:r>
            <w:r w:rsidR="001D5C43">
              <w:rPr>
                <w:rFonts w:cs="Calibri"/>
              </w:rPr>
              <w:t xml:space="preserve"> </w:t>
            </w:r>
            <w:r>
              <w:rPr>
                <w:rFonts w:cs="Calibri"/>
              </w:rPr>
              <w:t>we look at which areas an organization should improve on. Weaknesses are factors that are within your control that detract from your ability to obtain or maintain a competitive edge.</w:t>
            </w:r>
          </w:p>
          <w:p w:rsidR="00A325DB" w:rsidRDefault="00A325DB" w:rsidP="007A65ED">
            <w:pPr>
              <w:pStyle w:val="ListParagraph"/>
              <w:tabs>
                <w:tab w:val="left" w:pos="505"/>
              </w:tabs>
              <w:rPr>
                <w:rFonts w:cs="Calibri"/>
              </w:rPr>
            </w:pPr>
            <w:r>
              <w:rPr>
                <w:rFonts w:cs="Calibri"/>
              </w:rPr>
              <w:t>An organization will then note the external opportunities and threats that may affect the organization. Opportunities are external to business,</w:t>
            </w:r>
            <w:r w:rsidR="001D5C43">
              <w:rPr>
                <w:rFonts w:cs="Calibri"/>
              </w:rPr>
              <w:t xml:space="preserve"> </w:t>
            </w:r>
            <w:r>
              <w:rPr>
                <w:rFonts w:cs="Calibri"/>
              </w:rPr>
              <w:t>what opportunities</w:t>
            </w:r>
            <w:r w:rsidR="0025241C">
              <w:rPr>
                <w:rFonts w:cs="Calibri"/>
              </w:rPr>
              <w:t xml:space="preserve"> exist in your market,</w:t>
            </w:r>
            <w:r w:rsidR="001D5C43">
              <w:rPr>
                <w:rFonts w:cs="Calibri"/>
              </w:rPr>
              <w:t xml:space="preserve"> </w:t>
            </w:r>
            <w:r w:rsidR="0025241C">
              <w:rPr>
                <w:rFonts w:cs="Calibri"/>
              </w:rPr>
              <w:t>or in the environment from which you hope to benefit. Threats include factors beyond your control that could place your marketing or business itself at risk.</w:t>
            </w:r>
          </w:p>
          <w:p w:rsidR="0025241C" w:rsidRDefault="0025241C" w:rsidP="007A65ED">
            <w:pPr>
              <w:pStyle w:val="ListParagraph"/>
              <w:tabs>
                <w:tab w:val="left" w:pos="505"/>
              </w:tabs>
              <w:rPr>
                <w:rFonts w:cs="Calibri"/>
              </w:rPr>
            </w:pPr>
          </w:p>
          <w:p w:rsidR="0025241C" w:rsidRPr="0025241C" w:rsidRDefault="0025241C" w:rsidP="0025241C">
            <w:pPr>
              <w:pStyle w:val="ListParagraph"/>
              <w:numPr>
                <w:ilvl w:val="0"/>
                <w:numId w:val="19"/>
              </w:numPr>
              <w:tabs>
                <w:tab w:val="left" w:pos="505"/>
              </w:tabs>
              <w:rPr>
                <w:rFonts w:cs="Calibri"/>
              </w:rPr>
            </w:pPr>
            <w:r w:rsidRPr="0025241C">
              <w:rPr>
                <w:rFonts w:cs="Calibri"/>
              </w:rPr>
              <w:t>What is strategic CRM?</w:t>
            </w:r>
          </w:p>
          <w:p w:rsidR="0025241C" w:rsidRDefault="0025241C" w:rsidP="0025241C">
            <w:pPr>
              <w:pStyle w:val="ListParagraph"/>
              <w:tabs>
                <w:tab w:val="left" w:pos="505"/>
              </w:tabs>
              <w:rPr>
                <w:rFonts w:cs="Calibri"/>
              </w:rPr>
            </w:pPr>
          </w:p>
          <w:p w:rsidR="0025241C" w:rsidRDefault="0025241C" w:rsidP="0025241C">
            <w:pPr>
              <w:pStyle w:val="ListParagraph"/>
              <w:tabs>
                <w:tab w:val="left" w:pos="505"/>
              </w:tabs>
              <w:rPr>
                <w:rFonts w:cs="Calibri"/>
              </w:rPr>
            </w:pPr>
            <w:r>
              <w:rPr>
                <w:rFonts w:cs="Calibri"/>
              </w:rPr>
              <w:lastRenderedPageBreak/>
              <w:t xml:space="preserve">Strategic CRM is focused on the development of a customer centric business culture. This culture is </w:t>
            </w:r>
            <w:r w:rsidR="001D5C43">
              <w:rPr>
                <w:rFonts w:cs="Calibri"/>
              </w:rPr>
              <w:t>dedicated</w:t>
            </w:r>
            <w:r>
              <w:rPr>
                <w:rFonts w:cs="Calibri"/>
              </w:rPr>
              <w:t xml:space="preserve"> to winning and keeping customers by creating and delivering value </w:t>
            </w:r>
            <w:proofErr w:type="gramStart"/>
            <w:r>
              <w:rPr>
                <w:rFonts w:cs="Calibri"/>
              </w:rPr>
              <w:t>better  than</w:t>
            </w:r>
            <w:proofErr w:type="gramEnd"/>
            <w:r>
              <w:rPr>
                <w:rFonts w:cs="Calibri"/>
              </w:rPr>
              <w:t xml:space="preserve"> competitors.</w:t>
            </w:r>
          </w:p>
          <w:p w:rsidR="0025241C" w:rsidRDefault="0025241C" w:rsidP="0025241C">
            <w:pPr>
              <w:pStyle w:val="ListParagraph"/>
              <w:tabs>
                <w:tab w:val="left" w:pos="505"/>
              </w:tabs>
              <w:rPr>
                <w:rFonts w:cs="Calibri"/>
              </w:rPr>
            </w:pPr>
            <w:r>
              <w:rPr>
                <w:rFonts w:cs="Calibri"/>
              </w:rPr>
              <w:t>Its aim is to concentrate and enhance knowledge about customers and use this knowledge to improve and customize the interactions</w:t>
            </w:r>
            <w:r w:rsidR="006C48F6">
              <w:rPr>
                <w:rFonts w:cs="Calibri"/>
              </w:rPr>
              <w:t xml:space="preserve"> with customers to maintain a long-term relationship with them.</w:t>
            </w:r>
          </w:p>
          <w:p w:rsidR="006C48F6" w:rsidRDefault="006C48F6" w:rsidP="0025241C">
            <w:pPr>
              <w:pStyle w:val="ListParagraph"/>
              <w:tabs>
                <w:tab w:val="left" w:pos="505"/>
              </w:tabs>
              <w:rPr>
                <w:rFonts w:cs="Calibri"/>
              </w:rPr>
            </w:pPr>
          </w:p>
          <w:p w:rsidR="006C48F6" w:rsidRPr="006C48F6" w:rsidRDefault="006C48F6" w:rsidP="006C48F6">
            <w:pPr>
              <w:pStyle w:val="ListParagraph"/>
              <w:numPr>
                <w:ilvl w:val="0"/>
                <w:numId w:val="19"/>
              </w:numPr>
              <w:tabs>
                <w:tab w:val="left" w:pos="505"/>
              </w:tabs>
              <w:rPr>
                <w:rFonts w:cs="Calibri"/>
              </w:rPr>
            </w:pPr>
            <w:r w:rsidRPr="006C48F6">
              <w:rPr>
                <w:rFonts w:cs="Calibri"/>
              </w:rPr>
              <w:t>Define customer satisfaction</w:t>
            </w:r>
          </w:p>
          <w:p w:rsidR="006C48F6" w:rsidRDefault="006C48F6" w:rsidP="006C48F6">
            <w:pPr>
              <w:pStyle w:val="ListParagraph"/>
              <w:tabs>
                <w:tab w:val="left" w:pos="505"/>
              </w:tabs>
              <w:rPr>
                <w:rFonts w:cs="Calibri"/>
              </w:rPr>
            </w:pPr>
          </w:p>
          <w:p w:rsidR="006C48F6" w:rsidRDefault="006C48F6" w:rsidP="006C48F6">
            <w:pPr>
              <w:pStyle w:val="ListParagraph"/>
              <w:tabs>
                <w:tab w:val="left" w:pos="505"/>
              </w:tabs>
              <w:rPr>
                <w:rFonts w:cs="Calibri"/>
              </w:rPr>
            </w:pPr>
            <w:r>
              <w:rPr>
                <w:rFonts w:cs="Calibri"/>
              </w:rPr>
              <w:t xml:space="preserve">Customer satisfaction is the </w:t>
            </w:r>
            <w:r w:rsidR="001D5C43">
              <w:rPr>
                <w:rFonts w:cs="Calibri"/>
              </w:rPr>
              <w:t>customer’s</w:t>
            </w:r>
            <w:r>
              <w:rPr>
                <w:rFonts w:cs="Calibri"/>
              </w:rPr>
              <w:t xml:space="preserve"> fulfillment response to a consumption experience. It is pleasurable fulfillment response.</w:t>
            </w:r>
          </w:p>
          <w:p w:rsidR="006C48F6" w:rsidRDefault="006C48F6" w:rsidP="006C48F6">
            <w:pPr>
              <w:pStyle w:val="ListParagraph"/>
              <w:tabs>
                <w:tab w:val="left" w:pos="505"/>
              </w:tabs>
              <w:rPr>
                <w:rFonts w:cs="Calibri"/>
              </w:rPr>
            </w:pPr>
            <w:r>
              <w:rPr>
                <w:rFonts w:cs="Calibri"/>
              </w:rPr>
              <w:t>Customer satisfaction may also be defined as the degree of satisfaction provided by the goods or services of a company as measured by the number of repeat customers.</w:t>
            </w:r>
          </w:p>
          <w:p w:rsidR="006C48F6" w:rsidRDefault="006C48F6" w:rsidP="006C48F6">
            <w:pPr>
              <w:pStyle w:val="ListParagraph"/>
              <w:tabs>
                <w:tab w:val="left" w:pos="505"/>
              </w:tabs>
              <w:rPr>
                <w:rFonts w:cs="Calibri"/>
              </w:rPr>
            </w:pPr>
          </w:p>
          <w:p w:rsidR="006C48F6" w:rsidRPr="006C48F6" w:rsidRDefault="006C48F6" w:rsidP="006C48F6">
            <w:pPr>
              <w:pStyle w:val="ListParagraph"/>
              <w:numPr>
                <w:ilvl w:val="0"/>
                <w:numId w:val="19"/>
              </w:numPr>
              <w:tabs>
                <w:tab w:val="left" w:pos="505"/>
              </w:tabs>
              <w:rPr>
                <w:rFonts w:cs="Calibri"/>
              </w:rPr>
            </w:pPr>
            <w:r w:rsidRPr="006C48F6">
              <w:rPr>
                <w:rFonts w:cs="Calibri"/>
              </w:rPr>
              <w:t>How would you differentiate between ‘supplier loyalty’ and ‘De- Loyalty?’</w:t>
            </w:r>
          </w:p>
          <w:p w:rsidR="006C48F6" w:rsidRDefault="006C48F6" w:rsidP="006C48F6">
            <w:pPr>
              <w:pStyle w:val="ListParagraph"/>
              <w:tabs>
                <w:tab w:val="left" w:pos="505"/>
              </w:tabs>
              <w:rPr>
                <w:rFonts w:cs="Calibri"/>
              </w:rPr>
            </w:pPr>
          </w:p>
          <w:p w:rsidR="006C48F6" w:rsidRDefault="00172138" w:rsidP="006C48F6">
            <w:pPr>
              <w:pStyle w:val="ListParagraph"/>
              <w:tabs>
                <w:tab w:val="left" w:pos="505"/>
              </w:tabs>
              <w:rPr>
                <w:rFonts w:cs="Calibri"/>
              </w:rPr>
            </w:pPr>
            <w:r>
              <w:rPr>
                <w:rFonts w:cs="Calibri"/>
              </w:rPr>
              <w:t>S</w:t>
            </w:r>
            <w:r w:rsidR="006C48F6">
              <w:rPr>
                <w:rFonts w:cs="Calibri"/>
              </w:rPr>
              <w:t>u</w:t>
            </w:r>
            <w:r>
              <w:rPr>
                <w:rFonts w:cs="Calibri"/>
              </w:rPr>
              <w:t>pplier loyalty would refer to customers who are loyal to particular suppliers. Usually the customer has no choice but to be a customer of a particular brand or supplier. This situation would occur where only one shop is selling a particular brand of one item.</w:t>
            </w:r>
            <w:r w:rsidR="001D5C43">
              <w:rPr>
                <w:rFonts w:cs="Calibri"/>
              </w:rPr>
              <w:t xml:space="preserve"> T</w:t>
            </w:r>
            <w:r>
              <w:rPr>
                <w:rFonts w:cs="Calibri"/>
              </w:rPr>
              <w:t>he customer tends to be loyal to that supplier.</w:t>
            </w:r>
          </w:p>
          <w:p w:rsidR="00172138" w:rsidRDefault="00172138" w:rsidP="006C48F6">
            <w:pPr>
              <w:pStyle w:val="ListParagraph"/>
              <w:tabs>
                <w:tab w:val="left" w:pos="505"/>
              </w:tabs>
              <w:rPr>
                <w:rFonts w:cs="Calibri"/>
              </w:rPr>
            </w:pPr>
            <w:r>
              <w:rPr>
                <w:rFonts w:cs="Calibri"/>
              </w:rPr>
              <w:t>On the other hand, de-loyalty refers to a customer who makes a deliberate decision to move to another organization that they were previously loyal to. In this case of de-loyalty,</w:t>
            </w:r>
            <w:r w:rsidR="001D5C43">
              <w:rPr>
                <w:rFonts w:cs="Calibri"/>
              </w:rPr>
              <w:t xml:space="preserve"> </w:t>
            </w:r>
            <w:r>
              <w:rPr>
                <w:rFonts w:cs="Calibri"/>
              </w:rPr>
              <w:t>it is the organization that has let the customer down.</w:t>
            </w:r>
          </w:p>
          <w:p w:rsidR="00172138" w:rsidRDefault="00172138" w:rsidP="006C48F6">
            <w:pPr>
              <w:pStyle w:val="ListParagraph"/>
              <w:tabs>
                <w:tab w:val="left" w:pos="505"/>
              </w:tabs>
              <w:rPr>
                <w:rFonts w:cs="Calibri"/>
              </w:rPr>
            </w:pPr>
          </w:p>
          <w:p w:rsidR="00172138" w:rsidRPr="00172138" w:rsidRDefault="00172138" w:rsidP="00172138">
            <w:pPr>
              <w:pStyle w:val="ListParagraph"/>
              <w:numPr>
                <w:ilvl w:val="0"/>
                <w:numId w:val="19"/>
              </w:numPr>
              <w:tabs>
                <w:tab w:val="left" w:pos="505"/>
              </w:tabs>
              <w:rPr>
                <w:rFonts w:cs="Calibri"/>
              </w:rPr>
            </w:pPr>
            <w:r w:rsidRPr="00172138">
              <w:rPr>
                <w:rFonts w:cs="Calibri"/>
              </w:rPr>
              <w:t>Why companies want long term relationships with customers?</w:t>
            </w:r>
          </w:p>
          <w:p w:rsidR="00172138" w:rsidRDefault="00172138" w:rsidP="00172138">
            <w:pPr>
              <w:pStyle w:val="ListParagraph"/>
              <w:tabs>
                <w:tab w:val="left" w:pos="505"/>
              </w:tabs>
              <w:rPr>
                <w:rFonts w:cs="Calibri"/>
              </w:rPr>
            </w:pPr>
          </w:p>
          <w:p w:rsidR="00172138" w:rsidRDefault="00346EAB" w:rsidP="00172138">
            <w:pPr>
              <w:pStyle w:val="ListParagraph"/>
              <w:tabs>
                <w:tab w:val="left" w:pos="505"/>
              </w:tabs>
              <w:rPr>
                <w:rFonts w:cs="Calibri"/>
              </w:rPr>
            </w:pPr>
            <w:r>
              <w:rPr>
                <w:rFonts w:cs="Calibri"/>
              </w:rPr>
              <w:t>Companies want to build long term relationships with customers as this will generate better results by identifying, satisfying and retaining their most profitable customers.</w:t>
            </w:r>
          </w:p>
          <w:p w:rsidR="00243A14" w:rsidRDefault="00346EAB" w:rsidP="00172138">
            <w:pPr>
              <w:pStyle w:val="ListParagraph"/>
              <w:tabs>
                <w:tab w:val="left" w:pos="505"/>
              </w:tabs>
              <w:rPr>
                <w:rFonts w:cs="Calibri"/>
              </w:rPr>
            </w:pPr>
            <w:r>
              <w:rPr>
                <w:rFonts w:cs="Calibri"/>
              </w:rPr>
              <w:t xml:space="preserve">Building long term relationships will help an organization differentiate itself from competitors. It also increases customer retention as it is cheaper for an organization to maintain the same </w:t>
            </w:r>
            <w:r w:rsidR="00243A14">
              <w:rPr>
                <w:rFonts w:cs="Calibri"/>
              </w:rPr>
              <w:t xml:space="preserve">customers than getting new ones. Building long term relationships will also lead to increased sales. </w:t>
            </w:r>
            <w:r w:rsidR="001D5C43">
              <w:rPr>
                <w:rFonts w:cs="Calibri"/>
              </w:rPr>
              <w:t>This</w:t>
            </w:r>
            <w:r w:rsidR="00243A14">
              <w:rPr>
                <w:rFonts w:cs="Calibri"/>
              </w:rPr>
              <w:t xml:space="preserve"> also increases customer loyalty as they will be more satisfied clients.</w:t>
            </w:r>
          </w:p>
          <w:p w:rsidR="00243A14" w:rsidRDefault="00243A14" w:rsidP="00172138">
            <w:pPr>
              <w:pStyle w:val="ListParagraph"/>
              <w:tabs>
                <w:tab w:val="left" w:pos="505"/>
              </w:tabs>
              <w:rPr>
                <w:rFonts w:cs="Calibri"/>
              </w:rPr>
            </w:pPr>
          </w:p>
          <w:p w:rsidR="00243A14" w:rsidRPr="00243A14" w:rsidRDefault="00243A14" w:rsidP="00243A14">
            <w:pPr>
              <w:pStyle w:val="ListParagraph"/>
              <w:numPr>
                <w:ilvl w:val="0"/>
                <w:numId w:val="19"/>
              </w:numPr>
              <w:tabs>
                <w:tab w:val="left" w:pos="505"/>
              </w:tabs>
              <w:rPr>
                <w:rFonts w:cs="Calibri"/>
              </w:rPr>
            </w:pPr>
            <w:r w:rsidRPr="00243A14">
              <w:rPr>
                <w:rFonts w:cs="Calibri"/>
              </w:rPr>
              <w:t>What is customer loyalty?</w:t>
            </w:r>
          </w:p>
          <w:p w:rsidR="00243A14" w:rsidRDefault="00243A14" w:rsidP="00243A14">
            <w:pPr>
              <w:pStyle w:val="ListParagraph"/>
              <w:tabs>
                <w:tab w:val="left" w:pos="505"/>
              </w:tabs>
              <w:rPr>
                <w:rFonts w:cs="Calibri"/>
              </w:rPr>
            </w:pPr>
          </w:p>
          <w:p w:rsidR="00243A14" w:rsidRDefault="00243A14" w:rsidP="00243A14">
            <w:pPr>
              <w:pStyle w:val="ListParagraph"/>
              <w:tabs>
                <w:tab w:val="left" w:pos="505"/>
              </w:tabs>
              <w:rPr>
                <w:rFonts w:cs="Calibri"/>
              </w:rPr>
            </w:pPr>
            <w:r>
              <w:rPr>
                <w:rFonts w:cs="Calibri"/>
              </w:rPr>
              <w:t xml:space="preserve">Customer loyalty is the </w:t>
            </w:r>
            <w:r w:rsidR="001D5C43">
              <w:rPr>
                <w:rFonts w:cs="Calibri"/>
              </w:rPr>
              <w:t>likely hood</w:t>
            </w:r>
            <w:r>
              <w:rPr>
                <w:rFonts w:cs="Calibri"/>
              </w:rPr>
              <w:t xml:space="preserve"> of previous customers to continue to buy from </w:t>
            </w:r>
            <w:r w:rsidR="00DC7494">
              <w:rPr>
                <w:rFonts w:cs="Calibri"/>
              </w:rPr>
              <w:t>a specific organization.</w:t>
            </w:r>
            <w:r w:rsidR="001D5C43">
              <w:rPr>
                <w:rFonts w:cs="Calibri"/>
              </w:rPr>
              <w:t xml:space="preserve"> The </w:t>
            </w:r>
            <w:r w:rsidR="00DC7494">
              <w:rPr>
                <w:rFonts w:cs="Calibri"/>
              </w:rPr>
              <w:t>customer has many products and alternatives but chooses your product because he likes it and is satisfied with it.</w:t>
            </w:r>
          </w:p>
          <w:p w:rsidR="00DC7494" w:rsidRDefault="00DC7494" w:rsidP="00243A14">
            <w:pPr>
              <w:pStyle w:val="ListParagraph"/>
              <w:tabs>
                <w:tab w:val="left" w:pos="505"/>
              </w:tabs>
              <w:rPr>
                <w:rFonts w:cs="Calibri"/>
              </w:rPr>
            </w:pPr>
          </w:p>
          <w:p w:rsidR="00DC7494" w:rsidRPr="00DC7494" w:rsidRDefault="00DC7494" w:rsidP="00DC7494">
            <w:pPr>
              <w:pStyle w:val="ListParagraph"/>
              <w:numPr>
                <w:ilvl w:val="0"/>
                <w:numId w:val="19"/>
              </w:numPr>
              <w:tabs>
                <w:tab w:val="left" w:pos="505"/>
              </w:tabs>
              <w:rPr>
                <w:rFonts w:cs="Calibri"/>
              </w:rPr>
            </w:pPr>
            <w:r w:rsidRPr="00DC7494">
              <w:rPr>
                <w:rFonts w:cs="Calibri"/>
              </w:rPr>
              <w:t>What is behavioral loyalty?</w:t>
            </w:r>
          </w:p>
          <w:p w:rsidR="00DC7494" w:rsidRDefault="00DC7494" w:rsidP="00DC7494">
            <w:pPr>
              <w:pStyle w:val="ListParagraph"/>
              <w:tabs>
                <w:tab w:val="left" w:pos="505"/>
              </w:tabs>
              <w:rPr>
                <w:rFonts w:cs="Calibri"/>
              </w:rPr>
            </w:pPr>
          </w:p>
          <w:p w:rsidR="00DC7494" w:rsidRDefault="001D5C43" w:rsidP="00DC7494">
            <w:pPr>
              <w:pStyle w:val="ListParagraph"/>
              <w:tabs>
                <w:tab w:val="left" w:pos="505"/>
              </w:tabs>
              <w:rPr>
                <w:rFonts w:cs="Calibri"/>
              </w:rPr>
            </w:pPr>
            <w:r>
              <w:rPr>
                <w:rFonts w:cs="Calibri"/>
              </w:rPr>
              <w:t>Behavioral</w:t>
            </w:r>
            <w:r w:rsidR="00DC7494">
              <w:rPr>
                <w:rFonts w:cs="Calibri"/>
              </w:rPr>
              <w:t xml:space="preserve"> loyalty refers to customers who are loyal out of habit. Sometimes switching from one brand to another causes more of a problem for the customer so they struggle with leaving a brand for another and/are too lazy to transfer so they stay with the brand despite how unsatisfied they are with the experience.</w:t>
            </w:r>
          </w:p>
          <w:p w:rsidR="00DC7494" w:rsidRDefault="00DC7494" w:rsidP="00DC7494">
            <w:pPr>
              <w:pStyle w:val="ListParagraph"/>
              <w:tabs>
                <w:tab w:val="left" w:pos="505"/>
              </w:tabs>
              <w:rPr>
                <w:rFonts w:cs="Calibri"/>
              </w:rPr>
            </w:pPr>
          </w:p>
          <w:p w:rsidR="00DC7494" w:rsidRPr="00165E5A" w:rsidRDefault="00165E5A" w:rsidP="00165E5A">
            <w:pPr>
              <w:pStyle w:val="ListParagraph"/>
              <w:numPr>
                <w:ilvl w:val="0"/>
                <w:numId w:val="13"/>
              </w:numPr>
              <w:tabs>
                <w:tab w:val="left" w:pos="505"/>
              </w:tabs>
              <w:rPr>
                <w:rFonts w:cs="Calibri"/>
              </w:rPr>
            </w:pPr>
            <w:r w:rsidRPr="00165E5A">
              <w:rPr>
                <w:rFonts w:cs="Calibri"/>
              </w:rPr>
              <w:t>What is a seven stage customer journey from suspect status to advocate status?</w:t>
            </w:r>
          </w:p>
          <w:p w:rsidR="00165E5A" w:rsidRDefault="00165E5A" w:rsidP="00165E5A">
            <w:pPr>
              <w:pStyle w:val="ListParagraph"/>
              <w:tabs>
                <w:tab w:val="left" w:pos="505"/>
              </w:tabs>
              <w:rPr>
                <w:rFonts w:cs="Calibri"/>
              </w:rPr>
            </w:pPr>
          </w:p>
          <w:p w:rsidR="00165E5A" w:rsidRDefault="00165E5A" w:rsidP="00165E5A">
            <w:pPr>
              <w:pStyle w:val="ListParagraph"/>
              <w:tabs>
                <w:tab w:val="left" w:pos="505"/>
              </w:tabs>
              <w:rPr>
                <w:rFonts w:cs="Calibri"/>
              </w:rPr>
            </w:pPr>
            <w:r>
              <w:rPr>
                <w:rFonts w:cs="Calibri"/>
              </w:rPr>
              <w:t>The seven stage customer journey is as follows:</w:t>
            </w:r>
          </w:p>
          <w:p w:rsidR="00165E5A" w:rsidRDefault="00165E5A" w:rsidP="00165E5A">
            <w:pPr>
              <w:pStyle w:val="ListParagraph"/>
              <w:tabs>
                <w:tab w:val="left" w:pos="505"/>
              </w:tabs>
              <w:rPr>
                <w:rFonts w:cs="Calibri"/>
              </w:rPr>
            </w:pPr>
          </w:p>
          <w:p w:rsidR="00165E5A" w:rsidRDefault="003F175A" w:rsidP="00165E5A">
            <w:pPr>
              <w:pStyle w:val="ListParagraph"/>
              <w:numPr>
                <w:ilvl w:val="0"/>
                <w:numId w:val="20"/>
              </w:numPr>
              <w:tabs>
                <w:tab w:val="left" w:pos="505"/>
              </w:tabs>
              <w:rPr>
                <w:rFonts w:cs="Calibri"/>
              </w:rPr>
            </w:pPr>
            <w:r w:rsidRPr="001D5C43">
              <w:rPr>
                <w:rFonts w:cs="Calibri"/>
                <w:b/>
              </w:rPr>
              <w:lastRenderedPageBreak/>
              <w:t>Suspect:</w:t>
            </w:r>
            <w:r>
              <w:rPr>
                <w:rFonts w:cs="Calibri"/>
              </w:rPr>
              <w:t xml:space="preserve"> does the potential client fit your target market profile?</w:t>
            </w:r>
          </w:p>
          <w:p w:rsidR="003F175A" w:rsidRDefault="003F175A" w:rsidP="00165E5A">
            <w:pPr>
              <w:pStyle w:val="ListParagraph"/>
              <w:numPr>
                <w:ilvl w:val="0"/>
                <w:numId w:val="20"/>
              </w:numPr>
              <w:tabs>
                <w:tab w:val="left" w:pos="505"/>
              </w:tabs>
              <w:rPr>
                <w:rFonts w:cs="Calibri"/>
              </w:rPr>
            </w:pPr>
            <w:r w:rsidRPr="001D5C43">
              <w:rPr>
                <w:rFonts w:cs="Calibri"/>
                <w:b/>
              </w:rPr>
              <w:t>Prospect:</w:t>
            </w:r>
            <w:r>
              <w:rPr>
                <w:rFonts w:cs="Calibri"/>
              </w:rPr>
              <w:t xml:space="preserve"> customer fits the profile and is being approached for the first time</w:t>
            </w:r>
          </w:p>
          <w:p w:rsidR="003F175A" w:rsidRDefault="003F175A" w:rsidP="00165E5A">
            <w:pPr>
              <w:pStyle w:val="ListParagraph"/>
              <w:numPr>
                <w:ilvl w:val="0"/>
                <w:numId w:val="20"/>
              </w:numPr>
              <w:tabs>
                <w:tab w:val="left" w:pos="505"/>
              </w:tabs>
              <w:rPr>
                <w:rFonts w:cs="Calibri"/>
              </w:rPr>
            </w:pPr>
            <w:r w:rsidRPr="001D5C43">
              <w:rPr>
                <w:rFonts w:cs="Calibri"/>
                <w:b/>
              </w:rPr>
              <w:t>First time customer:</w:t>
            </w:r>
            <w:r>
              <w:rPr>
                <w:rFonts w:cs="Calibri"/>
              </w:rPr>
              <w:t xml:space="preserve"> the customer makes a first purchase</w:t>
            </w:r>
          </w:p>
          <w:p w:rsidR="003F175A" w:rsidRDefault="003F175A" w:rsidP="00165E5A">
            <w:pPr>
              <w:pStyle w:val="ListParagraph"/>
              <w:numPr>
                <w:ilvl w:val="0"/>
                <w:numId w:val="20"/>
              </w:numPr>
              <w:tabs>
                <w:tab w:val="left" w:pos="505"/>
              </w:tabs>
              <w:rPr>
                <w:rFonts w:cs="Calibri"/>
              </w:rPr>
            </w:pPr>
            <w:r w:rsidRPr="001D5C43">
              <w:rPr>
                <w:rFonts w:cs="Calibri"/>
                <w:b/>
              </w:rPr>
              <w:t>Repeat customer:</w:t>
            </w:r>
            <w:r>
              <w:rPr>
                <w:rFonts w:cs="Calibri"/>
              </w:rPr>
              <w:t xml:space="preserve"> the customer makes additional purchases</w:t>
            </w:r>
          </w:p>
          <w:p w:rsidR="003F175A" w:rsidRDefault="001D5C43" w:rsidP="00165E5A">
            <w:pPr>
              <w:pStyle w:val="ListParagraph"/>
              <w:numPr>
                <w:ilvl w:val="0"/>
                <w:numId w:val="20"/>
              </w:numPr>
              <w:tabs>
                <w:tab w:val="left" w:pos="505"/>
              </w:tabs>
              <w:rPr>
                <w:rFonts w:cs="Calibri"/>
              </w:rPr>
            </w:pPr>
            <w:r w:rsidRPr="001D5C43">
              <w:rPr>
                <w:rFonts w:cs="Calibri"/>
                <w:b/>
              </w:rPr>
              <w:t>Majority</w:t>
            </w:r>
            <w:r w:rsidR="003F175A" w:rsidRPr="001D5C43">
              <w:rPr>
                <w:rFonts w:cs="Calibri"/>
                <w:b/>
              </w:rPr>
              <w:t xml:space="preserve"> customer:</w:t>
            </w:r>
            <w:r w:rsidR="003F175A">
              <w:rPr>
                <w:rFonts w:cs="Calibri"/>
              </w:rPr>
              <w:t xml:space="preserve"> the customer selects a certain company as supplier of choice</w:t>
            </w:r>
          </w:p>
          <w:p w:rsidR="003F175A" w:rsidRDefault="003F175A" w:rsidP="00165E5A">
            <w:pPr>
              <w:pStyle w:val="ListParagraph"/>
              <w:numPr>
                <w:ilvl w:val="0"/>
                <w:numId w:val="20"/>
              </w:numPr>
              <w:tabs>
                <w:tab w:val="left" w:pos="505"/>
              </w:tabs>
              <w:rPr>
                <w:rFonts w:cs="Calibri"/>
              </w:rPr>
            </w:pPr>
            <w:r w:rsidRPr="001D5C43">
              <w:rPr>
                <w:rFonts w:cs="Calibri"/>
                <w:b/>
              </w:rPr>
              <w:t>Loyal customer:</w:t>
            </w:r>
            <w:r>
              <w:rPr>
                <w:rFonts w:cs="Calibri"/>
              </w:rPr>
              <w:t xml:space="preserve"> customer is resistant</w:t>
            </w:r>
            <w:r w:rsidR="00A1653E">
              <w:rPr>
                <w:rFonts w:cs="Calibri"/>
              </w:rPr>
              <w:t xml:space="preserve"> to switching suppliers and has a strong positive attitude to your company or offer.</w:t>
            </w:r>
          </w:p>
          <w:p w:rsidR="00A1653E" w:rsidRDefault="00A1653E" w:rsidP="00165E5A">
            <w:pPr>
              <w:pStyle w:val="ListParagraph"/>
              <w:numPr>
                <w:ilvl w:val="0"/>
                <w:numId w:val="20"/>
              </w:numPr>
              <w:tabs>
                <w:tab w:val="left" w:pos="505"/>
              </w:tabs>
              <w:rPr>
                <w:rFonts w:cs="Calibri"/>
              </w:rPr>
            </w:pPr>
            <w:r w:rsidRPr="001D5C43">
              <w:rPr>
                <w:rFonts w:cs="Calibri"/>
                <w:b/>
              </w:rPr>
              <w:t>Advocate:</w:t>
            </w:r>
            <w:r>
              <w:rPr>
                <w:rFonts w:cs="Calibri"/>
              </w:rPr>
              <w:t xml:space="preserve"> the customer generates additional referral dollars through positive word of mouth.</w:t>
            </w:r>
          </w:p>
          <w:p w:rsidR="00064CDA" w:rsidRDefault="00064CDA" w:rsidP="00064CDA">
            <w:pPr>
              <w:pStyle w:val="ListParagraph"/>
              <w:tabs>
                <w:tab w:val="left" w:pos="505"/>
              </w:tabs>
              <w:ind w:left="1440"/>
              <w:rPr>
                <w:rFonts w:cs="Calibri"/>
              </w:rPr>
            </w:pPr>
          </w:p>
          <w:p w:rsidR="00064CDA" w:rsidRPr="00064CDA" w:rsidRDefault="00064CDA" w:rsidP="00064CDA">
            <w:pPr>
              <w:pStyle w:val="ListParagraph"/>
              <w:numPr>
                <w:ilvl w:val="0"/>
                <w:numId w:val="13"/>
              </w:numPr>
              <w:tabs>
                <w:tab w:val="left" w:pos="505"/>
              </w:tabs>
              <w:rPr>
                <w:rFonts w:cs="Calibri"/>
              </w:rPr>
            </w:pPr>
            <w:r w:rsidRPr="00064CDA">
              <w:rPr>
                <w:rFonts w:cs="Calibri"/>
              </w:rPr>
              <w:t>How an ongoing business relationship can be developed with the customers?</w:t>
            </w:r>
          </w:p>
          <w:p w:rsidR="00064CDA" w:rsidRDefault="00064CDA" w:rsidP="00064CDA">
            <w:pPr>
              <w:pStyle w:val="ListParagraph"/>
              <w:tabs>
                <w:tab w:val="left" w:pos="505"/>
              </w:tabs>
              <w:rPr>
                <w:rFonts w:cs="Calibri"/>
              </w:rPr>
            </w:pPr>
          </w:p>
          <w:p w:rsidR="00064CDA" w:rsidRDefault="00064CDA" w:rsidP="00064CDA">
            <w:pPr>
              <w:pStyle w:val="ListParagraph"/>
              <w:tabs>
                <w:tab w:val="left" w:pos="505"/>
              </w:tabs>
              <w:rPr>
                <w:rFonts w:cs="Calibri"/>
              </w:rPr>
            </w:pPr>
            <w:r>
              <w:rPr>
                <w:rFonts w:cs="Calibri"/>
              </w:rPr>
              <w:t>Creating and nurturing a strong relationship with customer is key to ongoing success of a business. Dissatisfied customers on the other hand are often put off by what they perceive as purely business. A strong customer relationship not only means that the cli</w:t>
            </w:r>
            <w:r w:rsidR="00D967B6">
              <w:rPr>
                <w:rFonts w:cs="Calibri"/>
              </w:rPr>
              <w:t>ent is likely to keep doing business with the provider over the long term, it also means that the chances of that customer recommending the company and its products are greatly enhanced.</w:t>
            </w:r>
          </w:p>
          <w:p w:rsidR="00D967B6" w:rsidRDefault="00D967B6" w:rsidP="00064CDA">
            <w:pPr>
              <w:pStyle w:val="ListParagraph"/>
              <w:tabs>
                <w:tab w:val="left" w:pos="505"/>
              </w:tabs>
              <w:rPr>
                <w:rFonts w:cs="Calibri"/>
              </w:rPr>
            </w:pPr>
            <w:r>
              <w:rPr>
                <w:rFonts w:cs="Calibri"/>
              </w:rPr>
              <w:t>Sales persons and business development department will have immediate and ongoing relationships with clients. However, customer services department</w:t>
            </w:r>
            <w:r w:rsidR="008E5A8A">
              <w:rPr>
                <w:rFonts w:cs="Calibri"/>
              </w:rPr>
              <w:t xml:space="preserve"> is responsible for implementing, or may simply deal with customers making a complaint. Managers also play a role in customer care.</w:t>
            </w:r>
          </w:p>
          <w:p w:rsidR="008E5A8A" w:rsidRDefault="008E5A8A" w:rsidP="00064CDA">
            <w:pPr>
              <w:pStyle w:val="ListParagraph"/>
              <w:tabs>
                <w:tab w:val="left" w:pos="505"/>
              </w:tabs>
              <w:rPr>
                <w:rFonts w:cs="Calibri"/>
              </w:rPr>
            </w:pPr>
            <w:r>
              <w:rPr>
                <w:rFonts w:cs="Calibri"/>
              </w:rPr>
              <w:t>Ongoing business relationship can also be developed by getting to know customers in person.</w:t>
            </w:r>
            <w:r w:rsidR="00A146C4">
              <w:rPr>
                <w:rFonts w:cs="Calibri"/>
              </w:rPr>
              <w:t xml:space="preserve"> M</w:t>
            </w:r>
            <w:r>
              <w:rPr>
                <w:rFonts w:cs="Calibri"/>
              </w:rPr>
              <w:t xml:space="preserve">any </w:t>
            </w:r>
            <w:r w:rsidR="00A146C4">
              <w:rPr>
                <w:rFonts w:cs="Calibri"/>
              </w:rPr>
              <w:t>customers’</w:t>
            </w:r>
            <w:r>
              <w:rPr>
                <w:rFonts w:cs="Calibri"/>
              </w:rPr>
              <w:t xml:space="preserve"> frequent businesses run by people they know and like.</w:t>
            </w:r>
          </w:p>
          <w:p w:rsidR="008E5A8A" w:rsidRDefault="008E5A8A" w:rsidP="00064CDA">
            <w:pPr>
              <w:pStyle w:val="ListParagraph"/>
              <w:tabs>
                <w:tab w:val="left" w:pos="505"/>
              </w:tabs>
              <w:rPr>
                <w:rFonts w:cs="Calibri"/>
              </w:rPr>
            </w:pPr>
            <w:r>
              <w:rPr>
                <w:rFonts w:cs="Calibri"/>
              </w:rPr>
              <w:t xml:space="preserve">Creating a database </w:t>
            </w:r>
            <w:r w:rsidR="00A146C4">
              <w:rPr>
                <w:rFonts w:cs="Calibri"/>
              </w:rPr>
              <w:t>for customer</w:t>
            </w:r>
            <w:r>
              <w:rPr>
                <w:rFonts w:cs="Calibri"/>
              </w:rPr>
              <w:t xml:space="preserve"> phone numbers,</w:t>
            </w:r>
            <w:r w:rsidR="00A146C4">
              <w:rPr>
                <w:rFonts w:cs="Calibri"/>
              </w:rPr>
              <w:t xml:space="preserve"> </w:t>
            </w:r>
            <w:r>
              <w:rPr>
                <w:rFonts w:cs="Calibri"/>
              </w:rPr>
              <w:t xml:space="preserve">mail and email addresses can also lead to an ongoing business relationship. The more detailed and complex your customer </w:t>
            </w:r>
            <w:r w:rsidR="00A146C4">
              <w:rPr>
                <w:rFonts w:cs="Calibri"/>
              </w:rPr>
              <w:t>database,</w:t>
            </w:r>
            <w:r>
              <w:rPr>
                <w:rFonts w:cs="Calibri"/>
              </w:rPr>
              <w:t xml:space="preserve"> the better it will be to respond to and meet customer needs.</w:t>
            </w:r>
          </w:p>
          <w:p w:rsidR="008E5A8A" w:rsidRPr="00064CDA" w:rsidRDefault="008E5A8A" w:rsidP="00064CDA">
            <w:pPr>
              <w:pStyle w:val="ListParagraph"/>
              <w:tabs>
                <w:tab w:val="left" w:pos="505"/>
              </w:tabs>
              <w:rPr>
                <w:rFonts w:cs="Calibri"/>
              </w:rPr>
            </w:pPr>
            <w:r>
              <w:rPr>
                <w:rFonts w:cs="Calibri"/>
              </w:rPr>
              <w:t xml:space="preserve">Research on customers is also important. Carefully studying your own </w:t>
            </w:r>
            <w:r w:rsidR="00A146C4">
              <w:rPr>
                <w:rFonts w:cs="Calibri"/>
              </w:rPr>
              <w:t>company’s</w:t>
            </w:r>
            <w:r w:rsidR="00904AC6">
              <w:rPr>
                <w:rFonts w:cs="Calibri"/>
              </w:rPr>
              <w:t xml:space="preserve"> practices and performance, as well as customer information gathered through market research, will help you to identify your </w:t>
            </w:r>
            <w:r w:rsidR="00A146C4">
              <w:rPr>
                <w:rFonts w:cs="Calibri"/>
              </w:rPr>
              <w:t>customers, their</w:t>
            </w:r>
            <w:r w:rsidR="00904AC6">
              <w:rPr>
                <w:rFonts w:cs="Calibri"/>
              </w:rPr>
              <w:t xml:space="preserve"> needs and ways you can improve their relationship to your business.</w:t>
            </w:r>
          </w:p>
          <w:p w:rsidR="00346EAB" w:rsidRPr="00243A14" w:rsidRDefault="00243A14" w:rsidP="00243A14">
            <w:pPr>
              <w:tabs>
                <w:tab w:val="left" w:pos="505"/>
              </w:tabs>
              <w:rPr>
                <w:rFonts w:cs="Calibri"/>
              </w:rPr>
            </w:pPr>
            <w:r w:rsidRPr="00243A14">
              <w:rPr>
                <w:rFonts w:cs="Calibri"/>
              </w:rPr>
              <w:t xml:space="preserve"> </w:t>
            </w:r>
          </w:p>
          <w:p w:rsidR="001E7684" w:rsidRDefault="001E7684" w:rsidP="001E7684">
            <w:pPr>
              <w:pStyle w:val="ListParagraph"/>
              <w:tabs>
                <w:tab w:val="left" w:pos="505"/>
              </w:tabs>
              <w:rPr>
                <w:rFonts w:cs="Calibri"/>
              </w:rPr>
            </w:pPr>
          </w:p>
          <w:p w:rsidR="001E7684" w:rsidRDefault="001E7684" w:rsidP="001E7684">
            <w:pPr>
              <w:pStyle w:val="ListParagraph"/>
              <w:tabs>
                <w:tab w:val="left" w:pos="505"/>
              </w:tabs>
              <w:rPr>
                <w:rFonts w:cs="Calibri"/>
              </w:rPr>
            </w:pPr>
          </w:p>
          <w:p w:rsidR="001E7684" w:rsidRDefault="001E7684" w:rsidP="001E7684">
            <w:pPr>
              <w:pStyle w:val="ListParagraph"/>
              <w:tabs>
                <w:tab w:val="left" w:pos="505"/>
              </w:tabs>
              <w:rPr>
                <w:rFonts w:cs="Calibri"/>
              </w:rPr>
            </w:pPr>
          </w:p>
          <w:p w:rsidR="001E7684" w:rsidRPr="001E7684" w:rsidRDefault="001E7684" w:rsidP="001E7684">
            <w:pPr>
              <w:pStyle w:val="ListParagraph"/>
              <w:tabs>
                <w:tab w:val="left" w:pos="505"/>
              </w:tabs>
              <w:rPr>
                <w:rFonts w:cs="Calibri"/>
              </w:rPr>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 xml:space="preserve">Tapela </w:t>
            </w:r>
            <w:proofErr w:type="spellStart"/>
            <w:r>
              <w:rPr>
                <w:rFonts w:cs="Bliss-Regular"/>
                <w:color w:val="000000"/>
              </w:rPr>
              <w:t>Chubili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46C4" w:rsidP="00A851DA">
            <w:pPr>
              <w:rPr>
                <w:rFonts w:cs="Bliss-Regular"/>
                <w:color w:val="000000"/>
              </w:rPr>
            </w:pPr>
            <w:r>
              <w:rPr>
                <w:rFonts w:cs="Bliss-Regular"/>
                <w:color w:val="000000"/>
              </w:rPr>
              <w:t>19/11</w:t>
            </w:r>
            <w:r w:rsidR="006E03A0">
              <w:rPr>
                <w:rFonts w:cs="Bliss-Regular"/>
                <w:color w:val="000000"/>
              </w:rPr>
              <w:t>/</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1E8" w:rsidRDefault="00FD41E8" w:rsidP="00CB4D0A">
      <w:pPr>
        <w:spacing w:after="0" w:line="240" w:lineRule="auto"/>
      </w:pPr>
      <w:r>
        <w:separator/>
      </w:r>
    </w:p>
  </w:endnote>
  <w:endnote w:type="continuationSeparator" w:id="0">
    <w:p w:rsidR="00FD41E8" w:rsidRDefault="00FD41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8E5A8A" w:rsidRDefault="008E5A8A">
        <w:pPr>
          <w:pStyle w:val="Footer"/>
          <w:jc w:val="right"/>
        </w:pPr>
        <w:r>
          <w:t xml:space="preserve">Page | </w:t>
        </w:r>
        <w:fldSimple w:instr=" PAGE   \* MERGEFORMAT ">
          <w:r w:rsidR="0053502E">
            <w:rPr>
              <w:noProof/>
            </w:rPr>
            <w:t>1</w:t>
          </w:r>
        </w:fldSimple>
        <w:r>
          <w:t xml:space="preserve"> </w:t>
        </w:r>
      </w:p>
    </w:sdtContent>
  </w:sdt>
  <w:p w:rsidR="008E5A8A" w:rsidRDefault="008E5A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1E8" w:rsidRDefault="00FD41E8" w:rsidP="00CB4D0A">
      <w:pPr>
        <w:spacing w:after="0" w:line="240" w:lineRule="auto"/>
      </w:pPr>
      <w:r>
        <w:separator/>
      </w:r>
    </w:p>
  </w:footnote>
  <w:footnote w:type="continuationSeparator" w:id="0">
    <w:p w:rsidR="00FD41E8" w:rsidRDefault="00FD41E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8A" w:rsidRDefault="008E5A8A">
    <w:pPr>
      <w:pStyle w:val="Header"/>
    </w:pPr>
    <w:r>
      <w:t xml:space="preserve">                                                                                            Tapela </w:t>
    </w:r>
    <w:proofErr w:type="spellStart"/>
    <w:r>
      <w:t>chubili</w:t>
    </w:r>
    <w:proofErr w:type="spellEnd"/>
    <w:r>
      <w:t>, ID</w:t>
    </w:r>
    <w:r w:rsidR="0031521B">
      <w:t>- 1341, Customer Service, Unit 8</w:t>
    </w:r>
  </w:p>
  <w:p w:rsidR="008E5A8A" w:rsidRDefault="008E5A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2">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20059E"/>
    <w:multiLevelType w:val="hybridMultilevel"/>
    <w:tmpl w:val="2C88E2F4"/>
    <w:lvl w:ilvl="0" w:tplc="1DE8A7F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524248"/>
    <w:multiLevelType w:val="hybridMultilevel"/>
    <w:tmpl w:val="EB48ABE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BB7669"/>
    <w:multiLevelType w:val="hybridMultilevel"/>
    <w:tmpl w:val="F620EE9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12">
    <w:nsid w:val="52E55908"/>
    <w:multiLevelType w:val="hybridMultilevel"/>
    <w:tmpl w:val="C5BA1B88"/>
    <w:lvl w:ilvl="0" w:tplc="0809000B">
      <w:start w:val="1"/>
      <w:numFmt w:val="bullet"/>
      <w:lvlText w:val=""/>
      <w:lvlJc w:val="left"/>
      <w:pPr>
        <w:ind w:left="1075" w:hanging="360"/>
      </w:pPr>
      <w:rPr>
        <w:rFonts w:ascii="Wingdings" w:hAnsi="Wingdings" w:hint="default"/>
      </w:rPr>
    </w:lvl>
    <w:lvl w:ilvl="1" w:tplc="08090003" w:tentative="1">
      <w:start w:val="1"/>
      <w:numFmt w:val="bullet"/>
      <w:lvlText w:val="o"/>
      <w:lvlJc w:val="left"/>
      <w:pPr>
        <w:ind w:left="1795" w:hanging="360"/>
      </w:pPr>
      <w:rPr>
        <w:rFonts w:ascii="Courier New" w:hAnsi="Courier New" w:cs="Courier New" w:hint="default"/>
      </w:rPr>
    </w:lvl>
    <w:lvl w:ilvl="2" w:tplc="08090005" w:tentative="1">
      <w:start w:val="1"/>
      <w:numFmt w:val="bullet"/>
      <w:lvlText w:val=""/>
      <w:lvlJc w:val="left"/>
      <w:pPr>
        <w:ind w:left="2515" w:hanging="360"/>
      </w:pPr>
      <w:rPr>
        <w:rFonts w:ascii="Wingdings" w:hAnsi="Wingdings" w:hint="default"/>
      </w:rPr>
    </w:lvl>
    <w:lvl w:ilvl="3" w:tplc="08090001" w:tentative="1">
      <w:start w:val="1"/>
      <w:numFmt w:val="bullet"/>
      <w:lvlText w:val=""/>
      <w:lvlJc w:val="left"/>
      <w:pPr>
        <w:ind w:left="3235" w:hanging="360"/>
      </w:pPr>
      <w:rPr>
        <w:rFonts w:ascii="Symbol" w:hAnsi="Symbol" w:hint="default"/>
      </w:rPr>
    </w:lvl>
    <w:lvl w:ilvl="4" w:tplc="08090003" w:tentative="1">
      <w:start w:val="1"/>
      <w:numFmt w:val="bullet"/>
      <w:lvlText w:val="o"/>
      <w:lvlJc w:val="left"/>
      <w:pPr>
        <w:ind w:left="3955" w:hanging="360"/>
      </w:pPr>
      <w:rPr>
        <w:rFonts w:ascii="Courier New" w:hAnsi="Courier New" w:cs="Courier New" w:hint="default"/>
      </w:rPr>
    </w:lvl>
    <w:lvl w:ilvl="5" w:tplc="08090005" w:tentative="1">
      <w:start w:val="1"/>
      <w:numFmt w:val="bullet"/>
      <w:lvlText w:val=""/>
      <w:lvlJc w:val="left"/>
      <w:pPr>
        <w:ind w:left="4675" w:hanging="360"/>
      </w:pPr>
      <w:rPr>
        <w:rFonts w:ascii="Wingdings" w:hAnsi="Wingdings" w:hint="default"/>
      </w:rPr>
    </w:lvl>
    <w:lvl w:ilvl="6" w:tplc="08090001" w:tentative="1">
      <w:start w:val="1"/>
      <w:numFmt w:val="bullet"/>
      <w:lvlText w:val=""/>
      <w:lvlJc w:val="left"/>
      <w:pPr>
        <w:ind w:left="5395" w:hanging="360"/>
      </w:pPr>
      <w:rPr>
        <w:rFonts w:ascii="Symbol" w:hAnsi="Symbol" w:hint="default"/>
      </w:rPr>
    </w:lvl>
    <w:lvl w:ilvl="7" w:tplc="08090003" w:tentative="1">
      <w:start w:val="1"/>
      <w:numFmt w:val="bullet"/>
      <w:lvlText w:val="o"/>
      <w:lvlJc w:val="left"/>
      <w:pPr>
        <w:ind w:left="6115" w:hanging="360"/>
      </w:pPr>
      <w:rPr>
        <w:rFonts w:ascii="Courier New" w:hAnsi="Courier New" w:cs="Courier New" w:hint="default"/>
      </w:rPr>
    </w:lvl>
    <w:lvl w:ilvl="8" w:tplc="08090005" w:tentative="1">
      <w:start w:val="1"/>
      <w:numFmt w:val="bullet"/>
      <w:lvlText w:val=""/>
      <w:lvlJc w:val="left"/>
      <w:pPr>
        <w:ind w:left="6835" w:hanging="360"/>
      </w:pPr>
      <w:rPr>
        <w:rFonts w:ascii="Wingdings" w:hAnsi="Wingdings" w:hint="default"/>
      </w:rPr>
    </w:lvl>
  </w:abstractNum>
  <w:abstractNum w:abstractNumId="13">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nsid w:val="58754572"/>
    <w:multiLevelType w:val="hybridMultilevel"/>
    <w:tmpl w:val="E5EC29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6446AD"/>
    <w:multiLevelType w:val="hybridMultilevel"/>
    <w:tmpl w:val="478677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7FA21F1"/>
    <w:multiLevelType w:val="hybridMultilevel"/>
    <w:tmpl w:val="2E885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9">
    <w:nsid w:val="724466B7"/>
    <w:multiLevelType w:val="hybridMultilevel"/>
    <w:tmpl w:val="69D21C54"/>
    <w:lvl w:ilvl="0" w:tplc="0809000B">
      <w:start w:val="1"/>
      <w:numFmt w:val="bullet"/>
      <w:lvlText w:val=""/>
      <w:lvlJc w:val="left"/>
      <w:pPr>
        <w:ind w:left="1029" w:hanging="360"/>
      </w:pPr>
      <w:rPr>
        <w:rFonts w:ascii="Wingdings" w:hAnsi="Wingdings" w:hint="default"/>
      </w:rPr>
    </w:lvl>
    <w:lvl w:ilvl="1" w:tplc="08090003" w:tentative="1">
      <w:start w:val="1"/>
      <w:numFmt w:val="bullet"/>
      <w:lvlText w:val="o"/>
      <w:lvlJc w:val="left"/>
      <w:pPr>
        <w:ind w:left="1749" w:hanging="360"/>
      </w:pPr>
      <w:rPr>
        <w:rFonts w:ascii="Courier New" w:hAnsi="Courier New" w:cs="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cs="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cs="Courier New" w:hint="default"/>
      </w:rPr>
    </w:lvl>
    <w:lvl w:ilvl="8" w:tplc="08090005" w:tentative="1">
      <w:start w:val="1"/>
      <w:numFmt w:val="bullet"/>
      <w:lvlText w:val=""/>
      <w:lvlJc w:val="left"/>
      <w:pPr>
        <w:ind w:left="6789" w:hanging="360"/>
      </w:pPr>
      <w:rPr>
        <w:rFonts w:ascii="Wingdings" w:hAnsi="Wingdings" w:hint="default"/>
      </w:rPr>
    </w:lvl>
  </w:abstractNum>
  <w:num w:numId="1">
    <w:abstractNumId w:val="10"/>
  </w:num>
  <w:num w:numId="2">
    <w:abstractNumId w:val="7"/>
  </w:num>
  <w:num w:numId="3">
    <w:abstractNumId w:val="18"/>
  </w:num>
  <w:num w:numId="4">
    <w:abstractNumId w:val="14"/>
  </w:num>
  <w:num w:numId="5">
    <w:abstractNumId w:val="1"/>
  </w:num>
  <w:num w:numId="6">
    <w:abstractNumId w:val="8"/>
  </w:num>
  <w:num w:numId="7">
    <w:abstractNumId w:val="11"/>
  </w:num>
  <w:num w:numId="8">
    <w:abstractNumId w:val="5"/>
  </w:num>
  <w:num w:numId="9">
    <w:abstractNumId w:val="0"/>
  </w:num>
  <w:num w:numId="10">
    <w:abstractNumId w:val="4"/>
  </w:num>
  <w:num w:numId="11">
    <w:abstractNumId w:val="2"/>
  </w:num>
  <w:num w:numId="12">
    <w:abstractNumId w:val="13"/>
  </w:num>
  <w:num w:numId="13">
    <w:abstractNumId w:val="17"/>
  </w:num>
  <w:num w:numId="14">
    <w:abstractNumId w:val="3"/>
  </w:num>
  <w:num w:numId="15">
    <w:abstractNumId w:val="15"/>
  </w:num>
  <w:num w:numId="16">
    <w:abstractNumId w:val="12"/>
  </w:num>
  <w:num w:numId="17">
    <w:abstractNumId w:val="19"/>
  </w:num>
  <w:num w:numId="18">
    <w:abstractNumId w:val="16"/>
  </w:num>
  <w:num w:numId="19">
    <w:abstractNumId w:val="6"/>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4CDA"/>
    <w:rsid w:val="000820E8"/>
    <w:rsid w:val="001175EE"/>
    <w:rsid w:val="00157CF6"/>
    <w:rsid w:val="00165E5A"/>
    <w:rsid w:val="00170704"/>
    <w:rsid w:val="00172138"/>
    <w:rsid w:val="00182416"/>
    <w:rsid w:val="00187EB4"/>
    <w:rsid w:val="001D5C43"/>
    <w:rsid w:val="001E7684"/>
    <w:rsid w:val="001F0481"/>
    <w:rsid w:val="0020451E"/>
    <w:rsid w:val="00206B9D"/>
    <w:rsid w:val="0023259C"/>
    <w:rsid w:val="00243A14"/>
    <w:rsid w:val="0025241C"/>
    <w:rsid w:val="00296BA7"/>
    <w:rsid w:val="002B0BD7"/>
    <w:rsid w:val="002B573D"/>
    <w:rsid w:val="002C5CB2"/>
    <w:rsid w:val="002C5F18"/>
    <w:rsid w:val="002F779F"/>
    <w:rsid w:val="0031521B"/>
    <w:rsid w:val="00346EAB"/>
    <w:rsid w:val="00371885"/>
    <w:rsid w:val="003E2B87"/>
    <w:rsid w:val="003F175A"/>
    <w:rsid w:val="00405895"/>
    <w:rsid w:val="004058DF"/>
    <w:rsid w:val="00486F1A"/>
    <w:rsid w:val="00490CB9"/>
    <w:rsid w:val="004A2CE2"/>
    <w:rsid w:val="004E3CDA"/>
    <w:rsid w:val="004F4B4D"/>
    <w:rsid w:val="0050216D"/>
    <w:rsid w:val="00503D7E"/>
    <w:rsid w:val="0050778F"/>
    <w:rsid w:val="0053502E"/>
    <w:rsid w:val="00535F31"/>
    <w:rsid w:val="00574D64"/>
    <w:rsid w:val="00591365"/>
    <w:rsid w:val="005B31E4"/>
    <w:rsid w:val="006034F6"/>
    <w:rsid w:val="00607874"/>
    <w:rsid w:val="00607E77"/>
    <w:rsid w:val="00617BB3"/>
    <w:rsid w:val="00645CDD"/>
    <w:rsid w:val="006823A7"/>
    <w:rsid w:val="006A3965"/>
    <w:rsid w:val="006C48F6"/>
    <w:rsid w:val="006E03A0"/>
    <w:rsid w:val="0070347F"/>
    <w:rsid w:val="0070678E"/>
    <w:rsid w:val="007A65ED"/>
    <w:rsid w:val="0080046A"/>
    <w:rsid w:val="00831C11"/>
    <w:rsid w:val="008A60B4"/>
    <w:rsid w:val="008B3C31"/>
    <w:rsid w:val="008B64FE"/>
    <w:rsid w:val="008E5A8A"/>
    <w:rsid w:val="008F71EF"/>
    <w:rsid w:val="00904AC6"/>
    <w:rsid w:val="00935BF7"/>
    <w:rsid w:val="0095442C"/>
    <w:rsid w:val="00983942"/>
    <w:rsid w:val="009C37E0"/>
    <w:rsid w:val="00A146C4"/>
    <w:rsid w:val="00A14B66"/>
    <w:rsid w:val="00A1653E"/>
    <w:rsid w:val="00A325DB"/>
    <w:rsid w:val="00A65CF7"/>
    <w:rsid w:val="00A851DA"/>
    <w:rsid w:val="00A954D5"/>
    <w:rsid w:val="00AC7D5B"/>
    <w:rsid w:val="00AE1481"/>
    <w:rsid w:val="00B03B9D"/>
    <w:rsid w:val="00B0415E"/>
    <w:rsid w:val="00B04678"/>
    <w:rsid w:val="00B979C5"/>
    <w:rsid w:val="00BC46DF"/>
    <w:rsid w:val="00C03577"/>
    <w:rsid w:val="00C24CBE"/>
    <w:rsid w:val="00C6251F"/>
    <w:rsid w:val="00C65FEA"/>
    <w:rsid w:val="00CA0AC2"/>
    <w:rsid w:val="00CB4D0A"/>
    <w:rsid w:val="00CC2FB3"/>
    <w:rsid w:val="00CC575A"/>
    <w:rsid w:val="00CC77DD"/>
    <w:rsid w:val="00D039AC"/>
    <w:rsid w:val="00D427DE"/>
    <w:rsid w:val="00D5587D"/>
    <w:rsid w:val="00D707CC"/>
    <w:rsid w:val="00D821FE"/>
    <w:rsid w:val="00D967B6"/>
    <w:rsid w:val="00DB0793"/>
    <w:rsid w:val="00DC7494"/>
    <w:rsid w:val="00E00821"/>
    <w:rsid w:val="00E04DB4"/>
    <w:rsid w:val="00E30679"/>
    <w:rsid w:val="00E4597D"/>
    <w:rsid w:val="00E54832"/>
    <w:rsid w:val="00E56A90"/>
    <w:rsid w:val="00E641CC"/>
    <w:rsid w:val="00EA30AB"/>
    <w:rsid w:val="00EB3925"/>
    <w:rsid w:val="00F12DF5"/>
    <w:rsid w:val="00F329C9"/>
    <w:rsid w:val="00FD41E8"/>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7D46-58D0-4F53-92B0-42E324C8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2015-11-19T18:53:00Z</dcterms:created>
  <dcterms:modified xsi:type="dcterms:W3CDTF">2015-11-19T18:53:00Z</dcterms:modified>
</cp:coreProperties>
</file>