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6956" w:rsidRDefault="00B1114C">
      <w:pPr>
        <w:jc w:val="center"/>
      </w:pPr>
      <w:bookmarkStart w:id="0" w:name="_GoBack"/>
      <w:bookmarkEnd w:id="0"/>
      <w:r>
        <w:rPr>
          <w:noProof/>
          <w:lang w:eastAsia="en-GB"/>
        </w:rPr>
        <w:drawing>
          <wp:anchor distT="0" distB="0" distL="114300" distR="114300" simplePos="0" relativeHeight="251673600" behindDoc="0" locked="0" layoutInCell="1" allowOverlap="1">
            <wp:simplePos x="0" y="0"/>
            <wp:positionH relativeFrom="margin">
              <wp:posOffset>-539825</wp:posOffset>
            </wp:positionH>
            <wp:positionV relativeFrom="paragraph">
              <wp:posOffset>-4242</wp:posOffset>
            </wp:positionV>
            <wp:extent cx="1952628" cy="1031443"/>
            <wp:effectExtent l="0" t="0" r="0" b="0"/>
            <wp:wrapNone/>
            <wp:docPr id="1" name="Picture 9" descr="BOLC_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l="20320" t="20000" r="23669" b="32001"/>
                    <a:stretch>
                      <a:fillRect/>
                    </a:stretch>
                  </pic:blipFill>
                  <pic:spPr>
                    <a:xfrm>
                      <a:off x="0" y="0"/>
                      <a:ext cx="1952628" cy="1031443"/>
                    </a:xfrm>
                    <a:prstGeom prst="rect">
                      <a:avLst/>
                    </a:prstGeom>
                    <a:noFill/>
                    <a:ln>
                      <a:noFill/>
                      <a:prstDash/>
                    </a:ln>
                  </pic:spPr>
                </pic:pic>
              </a:graphicData>
            </a:graphic>
          </wp:anchor>
        </w:drawing>
      </w:r>
      <w:r>
        <w:rPr>
          <w:sz w:val="24"/>
        </w:rPr>
        <w:t xml:space="preserve">  </w:t>
      </w:r>
    </w:p>
    <w:p w:rsidR="00D06956" w:rsidRDefault="00D06956">
      <w:pPr>
        <w:jc w:val="center"/>
        <w:rPr>
          <w:sz w:val="24"/>
        </w:rPr>
      </w:pPr>
    </w:p>
    <w:p w:rsidR="00D06956" w:rsidRDefault="00B1114C">
      <w:pPr>
        <w:jc w:val="center"/>
      </w:pPr>
      <w:r>
        <w:rPr>
          <w:sz w:val="24"/>
        </w:rPr>
        <w:t xml:space="preserve"> </w:t>
      </w:r>
      <w:r>
        <w:rPr>
          <w:b/>
          <w:bCs/>
          <w:color w:val="002060"/>
          <w:sz w:val="44"/>
          <w:szCs w:val="40"/>
        </w:rPr>
        <w:t>Assignment Cover Sheet</w:t>
      </w:r>
    </w:p>
    <w:tbl>
      <w:tblPr>
        <w:tblW w:w="9016" w:type="dxa"/>
        <w:tblCellMar>
          <w:left w:w="10" w:type="dxa"/>
          <w:right w:w="10" w:type="dxa"/>
        </w:tblCellMar>
        <w:tblLook w:val="0000" w:firstRow="0" w:lastRow="0" w:firstColumn="0" w:lastColumn="0" w:noHBand="0" w:noVBand="0"/>
      </w:tblPr>
      <w:tblGrid>
        <w:gridCol w:w="2520"/>
        <w:gridCol w:w="6496"/>
      </w:tblGrid>
      <w:tr w:rsidR="00D06956">
        <w:tblPrEx>
          <w:tblCellMar>
            <w:top w:w="0" w:type="dxa"/>
            <w:bottom w:w="0" w:type="dxa"/>
          </w:tblCellMar>
        </w:tblPrEx>
        <w:tc>
          <w:tcPr>
            <w:tcW w:w="25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D06956" w:rsidRDefault="00B1114C">
            <w:pPr>
              <w:rPr>
                <w:b/>
                <w:color w:val="002060"/>
                <w:lang w:val="en-US"/>
              </w:rPr>
            </w:pPr>
            <w:r>
              <w:rPr>
                <w:b/>
                <w:color w:val="002060"/>
                <w:lang w:val="en-US"/>
              </w:rPr>
              <w:t>Student Name:</w:t>
            </w:r>
          </w:p>
        </w:tc>
        <w:tc>
          <w:tcPr>
            <w:tcW w:w="6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pStyle w:val="Default"/>
            </w:pPr>
            <w:r>
              <w:t>Martin Armstrong</w:t>
            </w:r>
          </w:p>
        </w:tc>
      </w:tr>
      <w:tr w:rsidR="00D06956">
        <w:tblPrEx>
          <w:tblCellMar>
            <w:top w:w="0" w:type="dxa"/>
            <w:bottom w:w="0" w:type="dxa"/>
          </w:tblCellMar>
        </w:tblPrEx>
        <w:tc>
          <w:tcPr>
            <w:tcW w:w="25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D06956" w:rsidRDefault="00B1114C">
            <w:pPr>
              <w:rPr>
                <w:b/>
                <w:color w:val="002060"/>
                <w:lang w:val="en-US"/>
              </w:rPr>
            </w:pPr>
            <w:r>
              <w:rPr>
                <w:b/>
                <w:color w:val="002060"/>
                <w:lang w:val="en-US"/>
              </w:rPr>
              <w:t>Student Number:</w:t>
            </w:r>
          </w:p>
        </w:tc>
        <w:tc>
          <w:tcPr>
            <w:tcW w:w="6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pStyle w:val="Default"/>
            </w:pPr>
            <w:r>
              <w:t>1219</w:t>
            </w:r>
          </w:p>
        </w:tc>
      </w:tr>
      <w:tr w:rsidR="00D06956">
        <w:tblPrEx>
          <w:tblCellMar>
            <w:top w:w="0" w:type="dxa"/>
            <w:bottom w:w="0" w:type="dxa"/>
          </w:tblCellMar>
        </w:tblPrEx>
        <w:tc>
          <w:tcPr>
            <w:tcW w:w="25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D06956" w:rsidRDefault="00B1114C">
            <w:pPr>
              <w:rPr>
                <w:b/>
                <w:color w:val="002060"/>
                <w:lang w:val="en-US"/>
              </w:rPr>
            </w:pPr>
            <w:r>
              <w:rPr>
                <w:b/>
                <w:color w:val="002060"/>
                <w:lang w:val="en-US"/>
              </w:rPr>
              <w:t>Course:</w:t>
            </w:r>
          </w:p>
        </w:tc>
        <w:tc>
          <w:tcPr>
            <w:tcW w:w="6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pStyle w:val="Default"/>
            </w:pPr>
            <w:r>
              <w:t>NCFE Level 4 Business Administration Diploma</w:t>
            </w:r>
          </w:p>
        </w:tc>
      </w:tr>
      <w:tr w:rsidR="00D06956">
        <w:tblPrEx>
          <w:tblCellMar>
            <w:top w:w="0" w:type="dxa"/>
            <w:bottom w:w="0" w:type="dxa"/>
          </w:tblCellMar>
        </w:tblPrEx>
        <w:tc>
          <w:tcPr>
            <w:tcW w:w="25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D06956" w:rsidRDefault="00B1114C">
            <w:pPr>
              <w:rPr>
                <w:b/>
                <w:color w:val="002060"/>
                <w:lang w:val="en-US"/>
              </w:rPr>
            </w:pPr>
            <w:r>
              <w:rPr>
                <w:b/>
                <w:color w:val="002060"/>
                <w:lang w:val="en-US"/>
              </w:rPr>
              <w:t>Assignment NO:</w:t>
            </w:r>
          </w:p>
        </w:tc>
        <w:tc>
          <w:tcPr>
            <w:tcW w:w="64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rPr>
                <w:lang w:val="en-US"/>
              </w:rPr>
            </w:pPr>
            <w:r>
              <w:rPr>
                <w:lang w:val="en-US"/>
              </w:rPr>
              <w:t>Unit 5 Managing Finance</w:t>
            </w:r>
          </w:p>
        </w:tc>
      </w:tr>
    </w:tbl>
    <w:p w:rsidR="00D06956" w:rsidRDefault="00B1114C">
      <w:r>
        <w:rPr>
          <w:noProof/>
          <w:lang w:eastAsia="en-GB"/>
        </w:rPr>
        <mc:AlternateContent>
          <mc:Choice Requires="wps">
            <w:drawing>
              <wp:anchor distT="0" distB="0" distL="114300" distR="114300" simplePos="0" relativeHeight="251675648" behindDoc="0" locked="0" layoutInCell="1" allowOverlap="1">
                <wp:simplePos x="0" y="0"/>
                <wp:positionH relativeFrom="column">
                  <wp:posOffset>-485144</wp:posOffset>
                </wp:positionH>
                <wp:positionV relativeFrom="paragraph">
                  <wp:posOffset>1526535</wp:posOffset>
                </wp:positionV>
                <wp:extent cx="6631942" cy="6190616"/>
                <wp:effectExtent l="0" t="0" r="16508" b="19684"/>
                <wp:wrapSquare wrapText="bothSides"/>
                <wp:docPr id="2" name="Text Box 2"/>
                <wp:cNvGraphicFramePr/>
                <a:graphic xmlns:a="http://schemas.openxmlformats.org/drawingml/2006/main">
                  <a:graphicData uri="http://schemas.microsoft.com/office/word/2010/wordprocessingShape">
                    <wps:wsp>
                      <wps:cNvSpPr txBox="1"/>
                      <wps:spPr>
                        <a:xfrm>
                          <a:off x="0" y="0"/>
                          <a:ext cx="6631942" cy="6190616"/>
                        </a:xfrm>
                        <a:prstGeom prst="rect">
                          <a:avLst/>
                        </a:prstGeom>
                        <a:solidFill>
                          <a:srgbClr val="FFFFFF"/>
                        </a:solidFill>
                        <a:ln w="9528">
                          <a:solidFill>
                            <a:srgbClr val="000000"/>
                          </a:solidFill>
                          <a:prstDash val="solid"/>
                        </a:ln>
                      </wps:spPr>
                      <wps:txbx>
                        <w:txbxContent>
                          <w:p w:rsidR="00D06956" w:rsidRDefault="00B1114C">
                            <w:pPr>
                              <w:autoSpaceDE w:val="0"/>
                              <w:spacing w:after="0" w:line="240" w:lineRule="auto"/>
                              <w:jc w:val="center"/>
                            </w:pPr>
                            <w:r>
                              <w:rPr>
                                <w:b/>
                                <w:sz w:val="36"/>
                                <w:szCs w:val="36"/>
                                <w:lang w:val="en-US"/>
                              </w:rPr>
                              <w:t>Unit 5 Managing Finance</w:t>
                            </w:r>
                          </w:p>
                          <w:p w:rsidR="00D06956" w:rsidRDefault="00D06956">
                            <w:pPr>
                              <w:autoSpaceDE w:val="0"/>
                              <w:spacing w:after="0" w:line="240" w:lineRule="auto"/>
                              <w:rPr>
                                <w:rFonts w:ascii="Calibri,Bold" w:hAnsi="Calibri,Bold" w:cs="Calibri,Bold"/>
                                <w:b/>
                                <w:bCs/>
                                <w:color w:val="C10000"/>
                                <w:sz w:val="24"/>
                                <w:szCs w:val="24"/>
                              </w:rPr>
                            </w:pPr>
                          </w:p>
                          <w:p w:rsidR="00D06956" w:rsidRDefault="00D06956">
                            <w:pPr>
                              <w:autoSpaceDE w:val="0"/>
                              <w:spacing w:after="0" w:line="240" w:lineRule="auto"/>
                              <w:rPr>
                                <w:rFonts w:ascii="Calibri,Bold" w:hAnsi="Calibri,Bold" w:cs="Calibri,Bold"/>
                                <w:b/>
                                <w:bCs/>
                                <w:color w:val="C10000"/>
                                <w:sz w:val="24"/>
                                <w:szCs w:val="24"/>
                              </w:rPr>
                            </w:pPr>
                          </w:p>
                          <w:p w:rsidR="00D06956" w:rsidRDefault="00B1114C">
                            <w:pPr>
                              <w:autoSpaceDE w:val="0"/>
                              <w:spacing w:after="0" w:line="240" w:lineRule="auto"/>
                            </w:pPr>
                            <w:r>
                              <w:rPr>
                                <w:rFonts w:ascii="Calibri,Bold" w:hAnsi="Calibri,Bold" w:cs="Calibri,Bold"/>
                                <w:b/>
                                <w:bCs/>
                                <w:color w:val="C10000"/>
                                <w:sz w:val="24"/>
                                <w:szCs w:val="24"/>
                              </w:rPr>
                              <w:t xml:space="preserve">Q.1 Short Questions: </w:t>
                            </w:r>
                            <w:r>
                              <w:rPr>
                                <w:rFonts w:cs="Calibri"/>
                                <w:color w:val="000000"/>
                                <w:sz w:val="24"/>
                                <w:szCs w:val="24"/>
                              </w:rPr>
                              <w:t>(18)</w:t>
                            </w:r>
                          </w:p>
                          <w:p w:rsidR="00D06956" w:rsidRDefault="00B1114C">
                            <w:pPr>
                              <w:autoSpaceDE w:val="0"/>
                              <w:spacing w:after="0" w:line="240" w:lineRule="auto"/>
                              <w:rPr>
                                <w:rFonts w:cs="Calibri"/>
                                <w:color w:val="000000"/>
                                <w:sz w:val="24"/>
                                <w:szCs w:val="24"/>
                              </w:rPr>
                            </w:pPr>
                            <w:r>
                              <w:rPr>
                                <w:rFonts w:cs="Calibri"/>
                                <w:color w:val="000000"/>
                                <w:sz w:val="24"/>
                                <w:szCs w:val="24"/>
                              </w:rPr>
                              <w:t>i. Define the term “financial management” in your own words.</w:t>
                            </w:r>
                          </w:p>
                          <w:p w:rsidR="00D06956" w:rsidRDefault="00B1114C">
                            <w:pPr>
                              <w:autoSpaceDE w:val="0"/>
                              <w:spacing w:after="0" w:line="240" w:lineRule="auto"/>
                              <w:rPr>
                                <w:rFonts w:cs="Calibri"/>
                                <w:color w:val="000000"/>
                                <w:sz w:val="24"/>
                                <w:szCs w:val="24"/>
                              </w:rPr>
                            </w:pPr>
                            <w:r>
                              <w:rPr>
                                <w:rFonts w:cs="Calibri"/>
                                <w:color w:val="000000"/>
                                <w:sz w:val="24"/>
                                <w:szCs w:val="24"/>
                              </w:rPr>
                              <w:t>ii. How do business and personal finance differ?</w:t>
                            </w:r>
                          </w:p>
                          <w:p w:rsidR="00D06956" w:rsidRDefault="00B1114C">
                            <w:pPr>
                              <w:autoSpaceDE w:val="0"/>
                              <w:spacing w:after="0" w:line="240" w:lineRule="auto"/>
                              <w:rPr>
                                <w:rFonts w:cs="Calibri"/>
                                <w:color w:val="000000"/>
                                <w:sz w:val="24"/>
                                <w:szCs w:val="24"/>
                              </w:rPr>
                            </w:pPr>
                            <w:r>
                              <w:rPr>
                                <w:rFonts w:cs="Calibri"/>
                                <w:color w:val="000000"/>
                                <w:sz w:val="24"/>
                                <w:szCs w:val="24"/>
                              </w:rPr>
                              <w:t>iii. What could be the main objectives of a financial management team?</w:t>
                            </w:r>
                          </w:p>
                          <w:p w:rsidR="00D06956" w:rsidRDefault="00B1114C">
                            <w:pPr>
                              <w:autoSpaceDE w:val="0"/>
                              <w:spacing w:after="0" w:line="240" w:lineRule="auto"/>
                              <w:rPr>
                                <w:rFonts w:cs="Calibri"/>
                                <w:color w:val="000000"/>
                                <w:sz w:val="24"/>
                                <w:szCs w:val="24"/>
                              </w:rPr>
                            </w:pPr>
                            <w:r>
                              <w:rPr>
                                <w:rFonts w:cs="Calibri"/>
                                <w:color w:val="000000"/>
                                <w:sz w:val="24"/>
                                <w:szCs w:val="24"/>
                              </w:rPr>
                              <w:t xml:space="preserve">iv. How does the </w:t>
                            </w:r>
                            <w:r>
                              <w:rPr>
                                <w:rFonts w:cs="Calibri"/>
                                <w:color w:val="000000"/>
                                <w:sz w:val="24"/>
                                <w:szCs w:val="24"/>
                              </w:rPr>
                              <w:t>financial management team work?</w:t>
                            </w:r>
                          </w:p>
                          <w:p w:rsidR="00D06956" w:rsidRDefault="00B1114C">
                            <w:pPr>
                              <w:autoSpaceDE w:val="0"/>
                              <w:spacing w:after="0" w:line="240" w:lineRule="auto"/>
                              <w:rPr>
                                <w:rFonts w:cs="Calibri"/>
                                <w:color w:val="000000"/>
                                <w:sz w:val="24"/>
                                <w:szCs w:val="24"/>
                              </w:rPr>
                            </w:pPr>
                            <w:r>
                              <w:rPr>
                                <w:rFonts w:cs="Calibri"/>
                                <w:color w:val="000000"/>
                                <w:sz w:val="24"/>
                                <w:szCs w:val="24"/>
                              </w:rPr>
                              <w:t>v. Give three examples of external and three for internal sources of finance.</w:t>
                            </w:r>
                          </w:p>
                          <w:p w:rsidR="00D06956" w:rsidRDefault="00B1114C">
                            <w:pPr>
                              <w:rPr>
                                <w:rFonts w:cs="Calibri"/>
                                <w:color w:val="000000"/>
                                <w:sz w:val="24"/>
                                <w:szCs w:val="24"/>
                              </w:rPr>
                            </w:pPr>
                            <w:r>
                              <w:rPr>
                                <w:rFonts w:cs="Calibri"/>
                                <w:color w:val="000000"/>
                                <w:sz w:val="24"/>
                                <w:szCs w:val="24"/>
                              </w:rPr>
                              <w:t>vi. What is the importance of financial management in a business?</w:t>
                            </w:r>
                          </w:p>
                          <w:p w:rsidR="00D06956" w:rsidRDefault="00D06956">
                            <w:pPr>
                              <w:rPr>
                                <w:rFonts w:cs="Calibri"/>
                                <w:color w:val="000000"/>
                                <w:sz w:val="24"/>
                                <w:szCs w:val="24"/>
                              </w:rPr>
                            </w:pPr>
                          </w:p>
                          <w:p w:rsidR="00D06956" w:rsidRDefault="00B1114C">
                            <w:pPr>
                              <w:autoSpaceDE w:val="0"/>
                              <w:spacing w:after="0" w:line="240" w:lineRule="auto"/>
                              <w:rPr>
                                <w:rFonts w:cs="Calibri"/>
                                <w:b/>
                                <w:color w:val="000000"/>
                                <w:sz w:val="24"/>
                                <w:szCs w:val="24"/>
                              </w:rPr>
                            </w:pPr>
                            <w:r>
                              <w:rPr>
                                <w:rFonts w:cs="Calibri"/>
                                <w:b/>
                                <w:color w:val="000000"/>
                                <w:sz w:val="24"/>
                                <w:szCs w:val="24"/>
                              </w:rPr>
                              <w:t>i. Define the term “financial management” in your own words.</w:t>
                            </w:r>
                          </w:p>
                          <w:p w:rsidR="00D06956" w:rsidRDefault="00D06956">
                            <w:pPr>
                              <w:autoSpaceDE w:val="0"/>
                              <w:spacing w:after="0" w:line="240" w:lineRule="auto"/>
                              <w:rPr>
                                <w:rFonts w:cs="Calibri"/>
                                <w:color w:val="000000"/>
                                <w:sz w:val="24"/>
                                <w:szCs w:val="24"/>
                              </w:rPr>
                            </w:pPr>
                          </w:p>
                          <w:p w:rsidR="00D06956" w:rsidRDefault="00B1114C">
                            <w:pPr>
                              <w:autoSpaceDE w:val="0"/>
                              <w:spacing w:after="0" w:line="240" w:lineRule="auto"/>
                              <w:rPr>
                                <w:rFonts w:cs="Calibri"/>
                                <w:color w:val="000000"/>
                                <w:sz w:val="24"/>
                                <w:szCs w:val="24"/>
                              </w:rPr>
                            </w:pPr>
                            <w:r>
                              <w:rPr>
                                <w:rFonts w:cs="Calibri"/>
                                <w:color w:val="000000"/>
                                <w:sz w:val="24"/>
                                <w:szCs w:val="24"/>
                              </w:rPr>
                              <w:t>Financial Managem</w:t>
                            </w:r>
                            <w:r>
                              <w:rPr>
                                <w:rFonts w:cs="Calibri"/>
                                <w:color w:val="000000"/>
                                <w:sz w:val="24"/>
                                <w:szCs w:val="24"/>
                              </w:rPr>
                              <w:t>ent means the planning, organising, directing and controlling of the financial activities.</w:t>
                            </w:r>
                          </w:p>
                          <w:p w:rsidR="00D06956" w:rsidRDefault="00D06956">
                            <w:pPr>
                              <w:autoSpaceDE w:val="0"/>
                              <w:spacing w:after="0" w:line="240" w:lineRule="auto"/>
                              <w:rPr>
                                <w:rFonts w:cs="Calibri"/>
                                <w:color w:val="000000"/>
                                <w:sz w:val="24"/>
                                <w:szCs w:val="24"/>
                              </w:rPr>
                            </w:pPr>
                          </w:p>
                          <w:p w:rsidR="00D06956" w:rsidRDefault="00B1114C">
                            <w:pPr>
                              <w:autoSpaceDE w:val="0"/>
                              <w:spacing w:after="0" w:line="240" w:lineRule="auto"/>
                              <w:rPr>
                                <w:rFonts w:cs="Calibri"/>
                                <w:b/>
                                <w:color w:val="000000"/>
                                <w:sz w:val="24"/>
                                <w:szCs w:val="24"/>
                              </w:rPr>
                            </w:pPr>
                            <w:r>
                              <w:rPr>
                                <w:rFonts w:cs="Calibri"/>
                                <w:b/>
                                <w:color w:val="000000"/>
                                <w:sz w:val="24"/>
                                <w:szCs w:val="24"/>
                              </w:rPr>
                              <w:t>ii) How do businesses and personal finances differ?</w:t>
                            </w:r>
                          </w:p>
                          <w:p w:rsidR="00D06956" w:rsidRDefault="00D06956">
                            <w:pPr>
                              <w:autoSpaceDE w:val="0"/>
                              <w:spacing w:after="0" w:line="240" w:lineRule="auto"/>
                              <w:rPr>
                                <w:rFonts w:cs="Calibri"/>
                                <w:color w:val="000000"/>
                                <w:sz w:val="24"/>
                                <w:szCs w:val="24"/>
                              </w:rPr>
                            </w:pPr>
                          </w:p>
                          <w:p w:rsidR="00D06956" w:rsidRDefault="00B1114C">
                            <w:pPr>
                              <w:autoSpaceDE w:val="0"/>
                              <w:spacing w:after="0" w:line="240" w:lineRule="auto"/>
                              <w:rPr>
                                <w:rFonts w:cs="Calibri"/>
                                <w:color w:val="000000"/>
                                <w:sz w:val="24"/>
                                <w:szCs w:val="24"/>
                              </w:rPr>
                            </w:pPr>
                            <w:r>
                              <w:rPr>
                                <w:rFonts w:cs="Calibri"/>
                                <w:color w:val="000000"/>
                                <w:sz w:val="24"/>
                                <w:szCs w:val="24"/>
                              </w:rPr>
                              <w:t>The difference between business finances:-</w:t>
                            </w:r>
                          </w:p>
                          <w:p w:rsidR="00D06956" w:rsidRDefault="00D06956">
                            <w:pPr>
                              <w:autoSpaceDE w:val="0"/>
                              <w:spacing w:after="0" w:line="240" w:lineRule="auto"/>
                              <w:rPr>
                                <w:rFonts w:cs="Calibri"/>
                                <w:color w:val="000000"/>
                                <w:sz w:val="24"/>
                                <w:szCs w:val="24"/>
                              </w:rPr>
                            </w:pPr>
                          </w:p>
                          <w:p w:rsidR="00D06956" w:rsidRDefault="00B1114C">
                            <w:pPr>
                              <w:autoSpaceDE w:val="0"/>
                              <w:spacing w:after="0" w:line="240" w:lineRule="auto"/>
                              <w:rPr>
                                <w:rFonts w:cs="Calibri"/>
                                <w:color w:val="000000"/>
                                <w:sz w:val="24"/>
                                <w:szCs w:val="24"/>
                              </w:rPr>
                            </w:pPr>
                            <w:r>
                              <w:rPr>
                                <w:rFonts w:cs="Calibri"/>
                                <w:color w:val="000000"/>
                                <w:sz w:val="24"/>
                                <w:szCs w:val="24"/>
                              </w:rPr>
                              <w:t>You should run your business and personal finances separately, even</w:t>
                            </w:r>
                            <w:r>
                              <w:rPr>
                                <w:rFonts w:cs="Calibri"/>
                                <w:color w:val="000000"/>
                                <w:sz w:val="24"/>
                                <w:szCs w:val="24"/>
                              </w:rPr>
                              <w:t>though if you are for example, a solo proprietor (your business and you are the same entity, in effect)</w:t>
                            </w:r>
                          </w:p>
                          <w:p w:rsidR="00D06956" w:rsidRDefault="00D06956">
                            <w:pPr>
                              <w:autoSpaceDE w:val="0"/>
                              <w:spacing w:after="0" w:line="240" w:lineRule="auto"/>
                              <w:rPr>
                                <w:rFonts w:cs="Calibri"/>
                                <w:color w:val="000000"/>
                                <w:sz w:val="24"/>
                                <w:szCs w:val="24"/>
                              </w:rPr>
                            </w:pPr>
                          </w:p>
                          <w:p w:rsidR="00D06956" w:rsidRDefault="00B1114C">
                            <w:pPr>
                              <w:autoSpaceDE w:val="0"/>
                              <w:spacing w:after="0" w:line="240" w:lineRule="auto"/>
                              <w:rPr>
                                <w:rFonts w:cs="Calibri"/>
                                <w:color w:val="000000"/>
                                <w:sz w:val="24"/>
                                <w:szCs w:val="24"/>
                              </w:rPr>
                            </w:pPr>
                            <w:r>
                              <w:rPr>
                                <w:rFonts w:cs="Calibri"/>
                                <w:color w:val="000000"/>
                                <w:sz w:val="24"/>
                                <w:szCs w:val="24"/>
                              </w:rPr>
                              <w:t>When business owns start to intermingle their business and personal finances there serious ramifications:-</w:t>
                            </w:r>
                          </w:p>
                          <w:p w:rsidR="00D06956" w:rsidRDefault="00D06956">
                            <w:pPr>
                              <w:autoSpaceDE w:val="0"/>
                              <w:spacing w:after="0" w:line="240" w:lineRule="auto"/>
                              <w:rPr>
                                <w:rFonts w:cs="Calibri"/>
                                <w:color w:val="000000"/>
                                <w:sz w:val="24"/>
                                <w:szCs w:val="24"/>
                              </w:rPr>
                            </w:pPr>
                          </w:p>
                          <w:p w:rsidR="00D06956" w:rsidRDefault="00B1114C">
                            <w:pPr>
                              <w:autoSpaceDE w:val="0"/>
                              <w:spacing w:after="0" w:line="240" w:lineRule="auto"/>
                              <w:rPr>
                                <w:rFonts w:cs="Calibri"/>
                                <w:color w:val="000000"/>
                                <w:sz w:val="24"/>
                                <w:szCs w:val="24"/>
                              </w:rPr>
                            </w:pPr>
                            <w:r>
                              <w:rPr>
                                <w:rFonts w:cs="Calibri"/>
                                <w:color w:val="000000"/>
                                <w:sz w:val="24"/>
                                <w:szCs w:val="24"/>
                              </w:rPr>
                              <w:t>Namely, this will complicate producing acco</w:t>
                            </w:r>
                            <w:r>
                              <w:rPr>
                                <w:rFonts w:cs="Calibri"/>
                                <w:color w:val="000000"/>
                                <w:sz w:val="24"/>
                                <w:szCs w:val="24"/>
                              </w:rPr>
                              <w:t>unts, when it comes to the time for paying your business related taxes and will present difficulties in accounting auditing processes.</w:t>
                            </w:r>
                          </w:p>
                          <w:p w:rsidR="00D06956" w:rsidRDefault="00D06956"/>
                        </w:txbxContent>
                      </wps:txbx>
                      <wps:bodyPr vert="horz"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8.2pt;margin-top:120.2pt;width:522.2pt;height:487.4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" strokeweight=".26467mm">
                <v:textbox>
                  <w:txbxContent>
                    <w:p w:rsidR="00D06956" w:rsidRDefault="00B1114C">
                      <w:pPr>
                        <w:autoSpaceDE w:val="0"/>
                        <w:spacing w:after="0" w:line="240" w:lineRule="auto"/>
                        <w:jc w:val="center"/>
                      </w:pPr>
                      <w:r>
                        <w:rPr>
                          <w:b/>
                          <w:sz w:val="36"/>
                          <w:szCs w:val="36"/>
                          <w:lang w:val="en-US"/>
                        </w:rPr>
                        <w:t>Unit 5 Managing Finance</w:t>
                      </w:r>
                    </w:p>
                    <w:p w:rsidR="00D06956" w:rsidRDefault="00D06956">
                      <w:pPr>
                        <w:autoSpaceDE w:val="0"/>
                        <w:spacing w:after="0" w:line="240" w:lineRule="auto"/>
                        <w:rPr>
                          <w:rFonts w:ascii="Calibri,Bold" w:hAnsi="Calibri,Bold" w:cs="Calibri,Bold"/>
                          <w:b/>
                          <w:bCs/>
                          <w:color w:val="C10000"/>
                          <w:sz w:val="24"/>
                          <w:szCs w:val="24"/>
                        </w:rPr>
                      </w:pPr>
                    </w:p>
                    <w:p w:rsidR="00D06956" w:rsidRDefault="00D06956">
                      <w:pPr>
                        <w:autoSpaceDE w:val="0"/>
                        <w:spacing w:after="0" w:line="240" w:lineRule="auto"/>
                        <w:rPr>
                          <w:rFonts w:ascii="Calibri,Bold" w:hAnsi="Calibri,Bold" w:cs="Calibri,Bold"/>
                          <w:b/>
                          <w:bCs/>
                          <w:color w:val="C10000"/>
                          <w:sz w:val="24"/>
                          <w:szCs w:val="24"/>
                        </w:rPr>
                      </w:pPr>
                    </w:p>
                    <w:p w:rsidR="00D06956" w:rsidRDefault="00B1114C">
                      <w:pPr>
                        <w:autoSpaceDE w:val="0"/>
                        <w:spacing w:after="0" w:line="240" w:lineRule="auto"/>
                      </w:pPr>
                      <w:r>
                        <w:rPr>
                          <w:rFonts w:ascii="Calibri,Bold" w:hAnsi="Calibri,Bold" w:cs="Calibri,Bold"/>
                          <w:b/>
                          <w:bCs/>
                          <w:color w:val="C10000"/>
                          <w:sz w:val="24"/>
                          <w:szCs w:val="24"/>
                        </w:rPr>
                        <w:t xml:space="preserve">Q.1 Short Questions: </w:t>
                      </w:r>
                      <w:r>
                        <w:rPr>
                          <w:rFonts w:cs="Calibri"/>
                          <w:color w:val="000000"/>
                          <w:sz w:val="24"/>
                          <w:szCs w:val="24"/>
                        </w:rPr>
                        <w:t>(18)</w:t>
                      </w:r>
                    </w:p>
                    <w:p w:rsidR="00D06956" w:rsidRDefault="00B1114C">
                      <w:pPr>
                        <w:autoSpaceDE w:val="0"/>
                        <w:spacing w:after="0" w:line="240" w:lineRule="auto"/>
                        <w:rPr>
                          <w:rFonts w:cs="Calibri"/>
                          <w:color w:val="000000"/>
                          <w:sz w:val="24"/>
                          <w:szCs w:val="24"/>
                        </w:rPr>
                      </w:pPr>
                      <w:r>
                        <w:rPr>
                          <w:rFonts w:cs="Calibri"/>
                          <w:color w:val="000000"/>
                          <w:sz w:val="24"/>
                          <w:szCs w:val="24"/>
                        </w:rPr>
                        <w:t>i. Define the term “financial management” in your own words.</w:t>
                      </w:r>
                    </w:p>
                    <w:p w:rsidR="00D06956" w:rsidRDefault="00B1114C">
                      <w:pPr>
                        <w:autoSpaceDE w:val="0"/>
                        <w:spacing w:after="0" w:line="240" w:lineRule="auto"/>
                        <w:rPr>
                          <w:rFonts w:cs="Calibri"/>
                          <w:color w:val="000000"/>
                          <w:sz w:val="24"/>
                          <w:szCs w:val="24"/>
                        </w:rPr>
                      </w:pPr>
                      <w:r>
                        <w:rPr>
                          <w:rFonts w:cs="Calibri"/>
                          <w:color w:val="000000"/>
                          <w:sz w:val="24"/>
                          <w:szCs w:val="24"/>
                        </w:rPr>
                        <w:t>ii. How do business and personal finance differ?</w:t>
                      </w:r>
                    </w:p>
                    <w:p w:rsidR="00D06956" w:rsidRDefault="00B1114C">
                      <w:pPr>
                        <w:autoSpaceDE w:val="0"/>
                        <w:spacing w:after="0" w:line="240" w:lineRule="auto"/>
                        <w:rPr>
                          <w:rFonts w:cs="Calibri"/>
                          <w:color w:val="000000"/>
                          <w:sz w:val="24"/>
                          <w:szCs w:val="24"/>
                        </w:rPr>
                      </w:pPr>
                      <w:r>
                        <w:rPr>
                          <w:rFonts w:cs="Calibri"/>
                          <w:color w:val="000000"/>
                          <w:sz w:val="24"/>
                          <w:szCs w:val="24"/>
                        </w:rPr>
                        <w:t>iii. What could be the main objectives of a financial management team?</w:t>
                      </w:r>
                    </w:p>
                    <w:p w:rsidR="00D06956" w:rsidRDefault="00B1114C">
                      <w:pPr>
                        <w:autoSpaceDE w:val="0"/>
                        <w:spacing w:after="0" w:line="240" w:lineRule="auto"/>
                        <w:rPr>
                          <w:rFonts w:cs="Calibri"/>
                          <w:color w:val="000000"/>
                          <w:sz w:val="24"/>
                          <w:szCs w:val="24"/>
                        </w:rPr>
                      </w:pPr>
                      <w:r>
                        <w:rPr>
                          <w:rFonts w:cs="Calibri"/>
                          <w:color w:val="000000"/>
                          <w:sz w:val="24"/>
                          <w:szCs w:val="24"/>
                        </w:rPr>
                        <w:t xml:space="preserve">iv. How does the </w:t>
                      </w:r>
                      <w:r>
                        <w:rPr>
                          <w:rFonts w:cs="Calibri"/>
                          <w:color w:val="000000"/>
                          <w:sz w:val="24"/>
                          <w:szCs w:val="24"/>
                        </w:rPr>
                        <w:t>financial management team work?</w:t>
                      </w:r>
                    </w:p>
                    <w:p w:rsidR="00D06956" w:rsidRDefault="00B1114C">
                      <w:pPr>
                        <w:autoSpaceDE w:val="0"/>
                        <w:spacing w:after="0" w:line="240" w:lineRule="auto"/>
                        <w:rPr>
                          <w:rFonts w:cs="Calibri"/>
                          <w:color w:val="000000"/>
                          <w:sz w:val="24"/>
                          <w:szCs w:val="24"/>
                        </w:rPr>
                      </w:pPr>
                      <w:r>
                        <w:rPr>
                          <w:rFonts w:cs="Calibri"/>
                          <w:color w:val="000000"/>
                          <w:sz w:val="24"/>
                          <w:szCs w:val="24"/>
                        </w:rPr>
                        <w:t>v. Give three examples of external and three for internal sources of finance.</w:t>
                      </w:r>
                    </w:p>
                    <w:p w:rsidR="00D06956" w:rsidRDefault="00B1114C">
                      <w:pPr>
                        <w:rPr>
                          <w:rFonts w:cs="Calibri"/>
                          <w:color w:val="000000"/>
                          <w:sz w:val="24"/>
                          <w:szCs w:val="24"/>
                        </w:rPr>
                      </w:pPr>
                      <w:r>
                        <w:rPr>
                          <w:rFonts w:cs="Calibri"/>
                          <w:color w:val="000000"/>
                          <w:sz w:val="24"/>
                          <w:szCs w:val="24"/>
                        </w:rPr>
                        <w:t>vi. What is the importance of financial management in a business?</w:t>
                      </w:r>
                    </w:p>
                    <w:p w:rsidR="00D06956" w:rsidRDefault="00D06956">
                      <w:pPr>
                        <w:rPr>
                          <w:rFonts w:cs="Calibri"/>
                          <w:color w:val="000000"/>
                          <w:sz w:val="24"/>
                          <w:szCs w:val="24"/>
                        </w:rPr>
                      </w:pPr>
                    </w:p>
                    <w:p w:rsidR="00D06956" w:rsidRDefault="00B1114C">
                      <w:pPr>
                        <w:autoSpaceDE w:val="0"/>
                        <w:spacing w:after="0" w:line="240" w:lineRule="auto"/>
                        <w:rPr>
                          <w:rFonts w:cs="Calibri"/>
                          <w:b/>
                          <w:color w:val="000000"/>
                          <w:sz w:val="24"/>
                          <w:szCs w:val="24"/>
                        </w:rPr>
                      </w:pPr>
                      <w:r>
                        <w:rPr>
                          <w:rFonts w:cs="Calibri"/>
                          <w:b/>
                          <w:color w:val="000000"/>
                          <w:sz w:val="24"/>
                          <w:szCs w:val="24"/>
                        </w:rPr>
                        <w:t>i. Define the term “financial management” in your own words.</w:t>
                      </w:r>
                    </w:p>
                    <w:p w:rsidR="00D06956" w:rsidRDefault="00D06956">
                      <w:pPr>
                        <w:autoSpaceDE w:val="0"/>
                        <w:spacing w:after="0" w:line="240" w:lineRule="auto"/>
                        <w:rPr>
                          <w:rFonts w:cs="Calibri"/>
                          <w:color w:val="000000"/>
                          <w:sz w:val="24"/>
                          <w:szCs w:val="24"/>
                        </w:rPr>
                      </w:pPr>
                    </w:p>
                    <w:p w:rsidR="00D06956" w:rsidRDefault="00B1114C">
                      <w:pPr>
                        <w:autoSpaceDE w:val="0"/>
                        <w:spacing w:after="0" w:line="240" w:lineRule="auto"/>
                        <w:rPr>
                          <w:rFonts w:cs="Calibri"/>
                          <w:color w:val="000000"/>
                          <w:sz w:val="24"/>
                          <w:szCs w:val="24"/>
                        </w:rPr>
                      </w:pPr>
                      <w:r>
                        <w:rPr>
                          <w:rFonts w:cs="Calibri"/>
                          <w:color w:val="000000"/>
                          <w:sz w:val="24"/>
                          <w:szCs w:val="24"/>
                        </w:rPr>
                        <w:t>Financial Managem</w:t>
                      </w:r>
                      <w:r>
                        <w:rPr>
                          <w:rFonts w:cs="Calibri"/>
                          <w:color w:val="000000"/>
                          <w:sz w:val="24"/>
                          <w:szCs w:val="24"/>
                        </w:rPr>
                        <w:t>ent means the planning, organising, directing and controlling of the financial activities.</w:t>
                      </w:r>
                    </w:p>
                    <w:p w:rsidR="00D06956" w:rsidRDefault="00D06956">
                      <w:pPr>
                        <w:autoSpaceDE w:val="0"/>
                        <w:spacing w:after="0" w:line="240" w:lineRule="auto"/>
                        <w:rPr>
                          <w:rFonts w:cs="Calibri"/>
                          <w:color w:val="000000"/>
                          <w:sz w:val="24"/>
                          <w:szCs w:val="24"/>
                        </w:rPr>
                      </w:pPr>
                    </w:p>
                    <w:p w:rsidR="00D06956" w:rsidRDefault="00B1114C">
                      <w:pPr>
                        <w:autoSpaceDE w:val="0"/>
                        <w:spacing w:after="0" w:line="240" w:lineRule="auto"/>
                        <w:rPr>
                          <w:rFonts w:cs="Calibri"/>
                          <w:b/>
                          <w:color w:val="000000"/>
                          <w:sz w:val="24"/>
                          <w:szCs w:val="24"/>
                        </w:rPr>
                      </w:pPr>
                      <w:r>
                        <w:rPr>
                          <w:rFonts w:cs="Calibri"/>
                          <w:b/>
                          <w:color w:val="000000"/>
                          <w:sz w:val="24"/>
                          <w:szCs w:val="24"/>
                        </w:rPr>
                        <w:t>ii) How do businesses and personal finances differ?</w:t>
                      </w:r>
                    </w:p>
                    <w:p w:rsidR="00D06956" w:rsidRDefault="00D06956">
                      <w:pPr>
                        <w:autoSpaceDE w:val="0"/>
                        <w:spacing w:after="0" w:line="240" w:lineRule="auto"/>
                        <w:rPr>
                          <w:rFonts w:cs="Calibri"/>
                          <w:color w:val="000000"/>
                          <w:sz w:val="24"/>
                          <w:szCs w:val="24"/>
                        </w:rPr>
                      </w:pPr>
                    </w:p>
                    <w:p w:rsidR="00D06956" w:rsidRDefault="00B1114C">
                      <w:pPr>
                        <w:autoSpaceDE w:val="0"/>
                        <w:spacing w:after="0" w:line="240" w:lineRule="auto"/>
                        <w:rPr>
                          <w:rFonts w:cs="Calibri"/>
                          <w:color w:val="000000"/>
                          <w:sz w:val="24"/>
                          <w:szCs w:val="24"/>
                        </w:rPr>
                      </w:pPr>
                      <w:r>
                        <w:rPr>
                          <w:rFonts w:cs="Calibri"/>
                          <w:color w:val="000000"/>
                          <w:sz w:val="24"/>
                          <w:szCs w:val="24"/>
                        </w:rPr>
                        <w:t>The difference between business finances:-</w:t>
                      </w:r>
                    </w:p>
                    <w:p w:rsidR="00D06956" w:rsidRDefault="00D06956">
                      <w:pPr>
                        <w:autoSpaceDE w:val="0"/>
                        <w:spacing w:after="0" w:line="240" w:lineRule="auto"/>
                        <w:rPr>
                          <w:rFonts w:cs="Calibri"/>
                          <w:color w:val="000000"/>
                          <w:sz w:val="24"/>
                          <w:szCs w:val="24"/>
                        </w:rPr>
                      </w:pPr>
                    </w:p>
                    <w:p w:rsidR="00D06956" w:rsidRDefault="00B1114C">
                      <w:pPr>
                        <w:autoSpaceDE w:val="0"/>
                        <w:spacing w:after="0" w:line="240" w:lineRule="auto"/>
                        <w:rPr>
                          <w:rFonts w:cs="Calibri"/>
                          <w:color w:val="000000"/>
                          <w:sz w:val="24"/>
                          <w:szCs w:val="24"/>
                        </w:rPr>
                      </w:pPr>
                      <w:r>
                        <w:rPr>
                          <w:rFonts w:cs="Calibri"/>
                          <w:color w:val="000000"/>
                          <w:sz w:val="24"/>
                          <w:szCs w:val="24"/>
                        </w:rPr>
                        <w:t>You should run your business and personal finances separately, even</w:t>
                      </w:r>
                      <w:r>
                        <w:rPr>
                          <w:rFonts w:cs="Calibri"/>
                          <w:color w:val="000000"/>
                          <w:sz w:val="24"/>
                          <w:szCs w:val="24"/>
                        </w:rPr>
                        <w:t>though if you are for example, a solo proprietor (your business and you are the same entity, in effect)</w:t>
                      </w:r>
                    </w:p>
                    <w:p w:rsidR="00D06956" w:rsidRDefault="00D06956">
                      <w:pPr>
                        <w:autoSpaceDE w:val="0"/>
                        <w:spacing w:after="0" w:line="240" w:lineRule="auto"/>
                        <w:rPr>
                          <w:rFonts w:cs="Calibri"/>
                          <w:color w:val="000000"/>
                          <w:sz w:val="24"/>
                          <w:szCs w:val="24"/>
                        </w:rPr>
                      </w:pPr>
                    </w:p>
                    <w:p w:rsidR="00D06956" w:rsidRDefault="00B1114C">
                      <w:pPr>
                        <w:autoSpaceDE w:val="0"/>
                        <w:spacing w:after="0" w:line="240" w:lineRule="auto"/>
                        <w:rPr>
                          <w:rFonts w:cs="Calibri"/>
                          <w:color w:val="000000"/>
                          <w:sz w:val="24"/>
                          <w:szCs w:val="24"/>
                        </w:rPr>
                      </w:pPr>
                      <w:r>
                        <w:rPr>
                          <w:rFonts w:cs="Calibri"/>
                          <w:color w:val="000000"/>
                          <w:sz w:val="24"/>
                          <w:szCs w:val="24"/>
                        </w:rPr>
                        <w:t>When business owns start to intermingle their business and personal finances there serious ramifications:-</w:t>
                      </w:r>
                    </w:p>
                    <w:p w:rsidR="00D06956" w:rsidRDefault="00D06956">
                      <w:pPr>
                        <w:autoSpaceDE w:val="0"/>
                        <w:spacing w:after="0" w:line="240" w:lineRule="auto"/>
                        <w:rPr>
                          <w:rFonts w:cs="Calibri"/>
                          <w:color w:val="000000"/>
                          <w:sz w:val="24"/>
                          <w:szCs w:val="24"/>
                        </w:rPr>
                      </w:pPr>
                    </w:p>
                    <w:p w:rsidR="00D06956" w:rsidRDefault="00B1114C">
                      <w:pPr>
                        <w:autoSpaceDE w:val="0"/>
                        <w:spacing w:after="0" w:line="240" w:lineRule="auto"/>
                        <w:rPr>
                          <w:rFonts w:cs="Calibri"/>
                          <w:color w:val="000000"/>
                          <w:sz w:val="24"/>
                          <w:szCs w:val="24"/>
                        </w:rPr>
                      </w:pPr>
                      <w:r>
                        <w:rPr>
                          <w:rFonts w:cs="Calibri"/>
                          <w:color w:val="000000"/>
                          <w:sz w:val="24"/>
                          <w:szCs w:val="24"/>
                        </w:rPr>
                        <w:t>Namely, this will complicate producing acco</w:t>
                      </w:r>
                      <w:r>
                        <w:rPr>
                          <w:rFonts w:cs="Calibri"/>
                          <w:color w:val="000000"/>
                          <w:sz w:val="24"/>
                          <w:szCs w:val="24"/>
                        </w:rPr>
                        <w:t>unts, when it comes to the time for paying your business related taxes and will present difficulties in accounting auditing processes.</w:t>
                      </w:r>
                    </w:p>
                    <w:p w:rsidR="00D06956" w:rsidRDefault="00D06956"/>
                  </w:txbxContent>
                </v:textbox>
                <w10:wrap type="square"/>
              </v:shape>
            </w:pict>
          </mc:Fallback>
        </mc:AlternateContent>
      </w:r>
    </w:p>
    <w:p w:rsidR="00D06956" w:rsidRDefault="00B1114C">
      <w:r>
        <w:rPr>
          <w:noProof/>
          <w:lang w:eastAsia="en-GB"/>
        </w:rPr>
        <w:lastRenderedPageBreak/>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219483</wp:posOffset>
                </wp:positionV>
                <wp:extent cx="6829425" cy="17040228"/>
                <wp:effectExtent l="0" t="0" r="28575" b="28572"/>
                <wp:wrapSquare wrapText="bothSides"/>
                <wp:docPr id="3" name="Text Box 2"/>
                <wp:cNvGraphicFramePr/>
                <a:graphic xmlns:a="http://schemas.openxmlformats.org/drawingml/2006/main">
                  <a:graphicData uri="http://schemas.microsoft.com/office/word/2010/wordprocessingShape">
                    <wps:wsp>
                      <wps:cNvSpPr txBox="1"/>
                      <wps:spPr>
                        <a:xfrm>
                          <a:off x="0" y="0"/>
                          <a:ext cx="6829425" cy="17040228"/>
                        </a:xfrm>
                        <a:prstGeom prst="rect">
                          <a:avLst/>
                        </a:prstGeom>
                        <a:solidFill>
                          <a:srgbClr val="FFFFFF"/>
                        </a:solidFill>
                        <a:ln w="9528">
                          <a:solidFill>
                            <a:srgbClr val="000000"/>
                          </a:solidFill>
                          <a:prstDash val="solid"/>
                        </a:ln>
                      </wps:spPr>
                      <wps:txbx>
                        <w:txbxContent>
                          <w:p w:rsidR="00D06956" w:rsidRDefault="00B1114C">
                            <w:pPr>
                              <w:autoSpaceDE w:val="0"/>
                              <w:spacing w:after="0" w:line="240" w:lineRule="auto"/>
                              <w:rPr>
                                <w:rFonts w:cs="Calibri"/>
                                <w:color w:val="000000"/>
                                <w:sz w:val="24"/>
                                <w:szCs w:val="24"/>
                              </w:rPr>
                            </w:pPr>
                            <w:r>
                              <w:rPr>
                                <w:rFonts w:cs="Calibri"/>
                                <w:color w:val="000000"/>
                                <w:sz w:val="24"/>
                                <w:szCs w:val="24"/>
                              </w:rPr>
                              <w:t>Other business reasons for keeping a separate business account include:-</w:t>
                            </w:r>
                          </w:p>
                          <w:p w:rsidR="00D06956" w:rsidRDefault="00D06956">
                            <w:pPr>
                              <w:autoSpaceDE w:val="0"/>
                              <w:spacing w:after="0" w:line="240" w:lineRule="auto"/>
                              <w:rPr>
                                <w:rFonts w:cs="Calibri"/>
                                <w:color w:val="000000"/>
                                <w:sz w:val="24"/>
                                <w:szCs w:val="24"/>
                              </w:rPr>
                            </w:pPr>
                          </w:p>
                          <w:p w:rsidR="00D06956" w:rsidRDefault="00B1114C">
                            <w:pPr>
                              <w:pStyle w:val="ListParagraph"/>
                              <w:numPr>
                                <w:ilvl w:val="0"/>
                                <w:numId w:val="1"/>
                              </w:numPr>
                              <w:autoSpaceDE w:val="0"/>
                              <w:spacing w:after="0" w:line="240" w:lineRule="auto"/>
                              <w:rPr>
                                <w:rFonts w:cs="Calibri"/>
                                <w:color w:val="000000"/>
                                <w:sz w:val="24"/>
                                <w:szCs w:val="24"/>
                              </w:rPr>
                            </w:pPr>
                            <w:r>
                              <w:rPr>
                                <w:rFonts w:cs="Calibri"/>
                                <w:color w:val="000000"/>
                                <w:sz w:val="24"/>
                                <w:szCs w:val="24"/>
                              </w:rPr>
                              <w:t>It significantly reduces the owner from at</w:t>
                            </w:r>
                            <w:r>
                              <w:rPr>
                                <w:rFonts w:cs="Calibri"/>
                                <w:color w:val="000000"/>
                                <w:sz w:val="24"/>
                                <w:szCs w:val="24"/>
                              </w:rPr>
                              <w:t>tracting outside investors (if they wanted them)</w:t>
                            </w:r>
                          </w:p>
                          <w:p w:rsidR="00D06956" w:rsidRDefault="00B1114C">
                            <w:pPr>
                              <w:pStyle w:val="ListParagraph"/>
                              <w:numPr>
                                <w:ilvl w:val="0"/>
                                <w:numId w:val="1"/>
                              </w:numPr>
                              <w:autoSpaceDE w:val="0"/>
                              <w:spacing w:after="0" w:line="240" w:lineRule="auto"/>
                              <w:rPr>
                                <w:rFonts w:cs="Calibri"/>
                                <w:color w:val="000000"/>
                                <w:sz w:val="24"/>
                                <w:szCs w:val="24"/>
                              </w:rPr>
                            </w:pPr>
                            <w:r>
                              <w:rPr>
                                <w:rFonts w:cs="Calibri"/>
                                <w:color w:val="000000"/>
                                <w:sz w:val="24"/>
                                <w:szCs w:val="24"/>
                              </w:rPr>
                              <w:t>Or getting credit form a bank or other financial institution, because you are going to find it extremely difficult prove your earnings, if the accounts are mixed up. If your earnings are mixed up with your e</w:t>
                            </w:r>
                            <w:r>
                              <w:rPr>
                                <w:rFonts w:cs="Calibri"/>
                                <w:color w:val="000000"/>
                                <w:sz w:val="24"/>
                                <w:szCs w:val="24"/>
                              </w:rPr>
                              <w:t>xpenses, then your business investors would view your business as not a real company!</w:t>
                            </w:r>
                          </w:p>
                          <w:p w:rsidR="00D06956" w:rsidRDefault="00B1114C">
                            <w:pPr>
                              <w:pStyle w:val="ListParagraph"/>
                              <w:numPr>
                                <w:ilvl w:val="0"/>
                                <w:numId w:val="1"/>
                              </w:numPr>
                              <w:autoSpaceDE w:val="0"/>
                              <w:spacing w:after="0" w:line="240" w:lineRule="auto"/>
                              <w:rPr>
                                <w:rFonts w:cs="Calibri"/>
                                <w:color w:val="000000"/>
                                <w:sz w:val="24"/>
                                <w:szCs w:val="24"/>
                              </w:rPr>
                            </w:pPr>
                            <w:r>
                              <w:rPr>
                                <w:rFonts w:cs="Calibri"/>
                                <w:color w:val="000000"/>
                                <w:sz w:val="24"/>
                                <w:szCs w:val="24"/>
                              </w:rPr>
                              <w:t>Legal Protection</w:t>
                            </w:r>
                          </w:p>
                          <w:p w:rsidR="00D06956" w:rsidRDefault="00D06956">
                            <w:pPr>
                              <w:pStyle w:val="ListParagraph"/>
                              <w:autoSpaceDE w:val="0"/>
                              <w:spacing w:after="0" w:line="240" w:lineRule="auto"/>
                              <w:rPr>
                                <w:rFonts w:cs="Calibri"/>
                                <w:color w:val="000000"/>
                                <w:sz w:val="24"/>
                                <w:szCs w:val="24"/>
                              </w:rPr>
                            </w:pPr>
                          </w:p>
                          <w:p w:rsidR="00D06956" w:rsidRDefault="00B1114C">
                            <w:pPr>
                              <w:pStyle w:val="ListParagraph"/>
                              <w:autoSpaceDE w:val="0"/>
                              <w:spacing w:after="0" w:line="240" w:lineRule="auto"/>
                              <w:rPr>
                                <w:rFonts w:cs="Calibri"/>
                                <w:color w:val="000000"/>
                                <w:sz w:val="24"/>
                                <w:szCs w:val="24"/>
                              </w:rPr>
                            </w:pPr>
                            <w:r>
                              <w:rPr>
                                <w:rFonts w:cs="Calibri"/>
                                <w:color w:val="000000"/>
                                <w:sz w:val="24"/>
                                <w:szCs w:val="24"/>
                              </w:rPr>
                              <w:t xml:space="preserve">If your product or business service somehow harms a consumer, or your competitor decides  to sue you, you are only liable to the extent that your </w:t>
                            </w:r>
                            <w:r>
                              <w:rPr>
                                <w:rFonts w:cs="Calibri"/>
                                <w:color w:val="000000"/>
                                <w:sz w:val="24"/>
                                <w:szCs w:val="24"/>
                              </w:rPr>
                              <w:t>organisation/corporation can pay. You do however risk personal liability for your corporation’s mistake, if you don’t.</w:t>
                            </w:r>
                          </w:p>
                          <w:p w:rsidR="00D06956" w:rsidRDefault="00D06956">
                            <w:pPr>
                              <w:autoSpaceDE w:val="0"/>
                              <w:spacing w:after="0" w:line="240" w:lineRule="auto"/>
                              <w:rPr>
                                <w:rFonts w:cs="Calibri"/>
                                <w:color w:val="000000"/>
                                <w:sz w:val="24"/>
                                <w:szCs w:val="24"/>
                              </w:rPr>
                            </w:pPr>
                          </w:p>
                          <w:p w:rsidR="00D06956" w:rsidRDefault="00B1114C">
                            <w:pPr>
                              <w:pStyle w:val="ListParagraph"/>
                              <w:numPr>
                                <w:ilvl w:val="0"/>
                                <w:numId w:val="1"/>
                              </w:numPr>
                              <w:autoSpaceDE w:val="0"/>
                              <w:spacing w:after="0" w:line="240" w:lineRule="auto"/>
                              <w:rPr>
                                <w:rFonts w:cs="Calibri"/>
                                <w:color w:val="000000"/>
                                <w:sz w:val="24"/>
                                <w:szCs w:val="24"/>
                              </w:rPr>
                            </w:pPr>
                            <w:r>
                              <w:rPr>
                                <w:rFonts w:cs="Calibri"/>
                                <w:color w:val="000000"/>
                                <w:sz w:val="24"/>
                                <w:szCs w:val="24"/>
                              </w:rPr>
                              <w:t>On a profession level, you will treat your business as a separate entity, when it is run that way.</w:t>
                            </w:r>
                          </w:p>
                          <w:p w:rsidR="00D06956" w:rsidRDefault="00B1114C">
                            <w:pPr>
                              <w:pStyle w:val="ListParagraph"/>
                              <w:numPr>
                                <w:ilvl w:val="0"/>
                                <w:numId w:val="1"/>
                              </w:numPr>
                              <w:autoSpaceDE w:val="0"/>
                              <w:spacing w:after="0" w:line="240" w:lineRule="auto"/>
                              <w:rPr>
                                <w:rFonts w:cs="Calibri"/>
                                <w:color w:val="000000"/>
                                <w:sz w:val="24"/>
                                <w:szCs w:val="24"/>
                              </w:rPr>
                            </w:pPr>
                            <w:r>
                              <w:rPr>
                                <w:rFonts w:cs="Calibri"/>
                                <w:color w:val="000000"/>
                                <w:sz w:val="24"/>
                                <w:szCs w:val="24"/>
                              </w:rPr>
                              <w:t>Tax reasons:</w:t>
                            </w:r>
                          </w:p>
                          <w:p w:rsidR="00D06956" w:rsidRDefault="00D06956">
                            <w:pPr>
                              <w:pStyle w:val="ListParagraph"/>
                              <w:autoSpaceDE w:val="0"/>
                              <w:spacing w:after="0" w:line="240" w:lineRule="auto"/>
                              <w:rPr>
                                <w:rFonts w:cs="Calibri"/>
                                <w:color w:val="000000"/>
                                <w:sz w:val="24"/>
                                <w:szCs w:val="24"/>
                              </w:rPr>
                            </w:pPr>
                          </w:p>
                          <w:p w:rsidR="00D06956" w:rsidRDefault="00B1114C">
                            <w:pPr>
                              <w:pStyle w:val="ListParagraph"/>
                              <w:autoSpaceDE w:val="0"/>
                              <w:spacing w:after="0" w:line="240" w:lineRule="auto"/>
                              <w:rPr>
                                <w:rFonts w:cs="Calibri"/>
                                <w:color w:val="000000"/>
                                <w:sz w:val="24"/>
                                <w:szCs w:val="24"/>
                              </w:rPr>
                            </w:pPr>
                            <w:r>
                              <w:rPr>
                                <w:rFonts w:cs="Calibri"/>
                                <w:color w:val="000000"/>
                                <w:sz w:val="24"/>
                                <w:szCs w:val="24"/>
                              </w:rPr>
                              <w:t>You are going to probab</w:t>
                            </w:r>
                            <w:r>
                              <w:rPr>
                                <w:rFonts w:cs="Calibri"/>
                                <w:color w:val="000000"/>
                                <w:sz w:val="24"/>
                                <w:szCs w:val="24"/>
                              </w:rPr>
                              <w:t>ly get a frustrated Accountant, because he or she has to do a much more work to sort out the different expenses at the end of the year. You can expect a much bigger accounting bill as a result.</w:t>
                            </w:r>
                          </w:p>
                          <w:p w:rsidR="00D06956" w:rsidRDefault="00D06956">
                            <w:pPr>
                              <w:pStyle w:val="ListParagraph"/>
                              <w:autoSpaceDE w:val="0"/>
                              <w:spacing w:after="0" w:line="240" w:lineRule="auto"/>
                              <w:rPr>
                                <w:rFonts w:cs="Calibri"/>
                                <w:color w:val="000000"/>
                                <w:sz w:val="24"/>
                                <w:szCs w:val="24"/>
                              </w:rPr>
                            </w:pPr>
                          </w:p>
                          <w:p w:rsidR="00D06956" w:rsidRDefault="00B1114C">
                            <w:pPr>
                              <w:pStyle w:val="ListParagraph"/>
                              <w:autoSpaceDE w:val="0"/>
                              <w:spacing w:after="0" w:line="240" w:lineRule="auto"/>
                              <w:rPr>
                                <w:rFonts w:cs="Calibri"/>
                                <w:color w:val="000000"/>
                                <w:sz w:val="24"/>
                                <w:szCs w:val="24"/>
                              </w:rPr>
                            </w:pPr>
                            <w:r>
                              <w:rPr>
                                <w:rFonts w:cs="Calibri"/>
                                <w:color w:val="000000"/>
                                <w:sz w:val="24"/>
                                <w:szCs w:val="24"/>
                              </w:rPr>
                              <w:t xml:space="preserve">If you start blurring the line between personal and business </w:t>
                            </w:r>
                            <w:r>
                              <w:rPr>
                                <w:rFonts w:cs="Calibri"/>
                                <w:color w:val="000000"/>
                                <w:sz w:val="24"/>
                                <w:szCs w:val="24"/>
                              </w:rPr>
                              <w:t>finances, it can be extremely hard to know how your business and you personally are performing financially.</w:t>
                            </w:r>
                          </w:p>
                          <w:p w:rsidR="00D06956" w:rsidRDefault="00D06956">
                            <w:pPr>
                              <w:pStyle w:val="ListParagraph"/>
                              <w:autoSpaceDE w:val="0"/>
                              <w:spacing w:after="0" w:line="240" w:lineRule="auto"/>
                              <w:rPr>
                                <w:rFonts w:cs="Calibri"/>
                                <w:color w:val="000000"/>
                                <w:sz w:val="24"/>
                                <w:szCs w:val="24"/>
                              </w:rPr>
                            </w:pPr>
                          </w:p>
                          <w:p w:rsidR="00D06956" w:rsidRDefault="00B1114C">
                            <w:pPr>
                              <w:autoSpaceDE w:val="0"/>
                              <w:spacing w:after="0" w:line="240" w:lineRule="auto"/>
                              <w:rPr>
                                <w:rFonts w:cs="Calibri"/>
                                <w:color w:val="000000"/>
                                <w:sz w:val="24"/>
                                <w:szCs w:val="24"/>
                              </w:rPr>
                            </w:pPr>
                            <w:r>
                              <w:rPr>
                                <w:rFonts w:cs="Calibri"/>
                                <w:color w:val="000000"/>
                                <w:sz w:val="24"/>
                                <w:szCs w:val="24"/>
                              </w:rPr>
                              <w:t>What should be done to counteract this problem?</w:t>
                            </w:r>
                          </w:p>
                          <w:p w:rsidR="00D06956" w:rsidRDefault="00D06956">
                            <w:pPr>
                              <w:autoSpaceDE w:val="0"/>
                              <w:spacing w:after="0" w:line="240" w:lineRule="auto"/>
                              <w:rPr>
                                <w:rFonts w:cs="Calibri"/>
                                <w:color w:val="000000"/>
                                <w:sz w:val="24"/>
                                <w:szCs w:val="24"/>
                              </w:rPr>
                            </w:pPr>
                          </w:p>
                          <w:p w:rsidR="00D06956" w:rsidRDefault="00B1114C">
                            <w:pPr>
                              <w:autoSpaceDE w:val="0"/>
                              <w:spacing w:after="0" w:line="240" w:lineRule="auto"/>
                              <w:rPr>
                                <w:rFonts w:cs="Calibri"/>
                                <w:color w:val="000000"/>
                                <w:sz w:val="24"/>
                                <w:szCs w:val="24"/>
                              </w:rPr>
                            </w:pPr>
                            <w:r>
                              <w:rPr>
                                <w:rFonts w:cs="Calibri"/>
                                <w:color w:val="000000"/>
                                <w:sz w:val="24"/>
                                <w:szCs w:val="24"/>
                              </w:rPr>
                              <w:t>You need to track your business expenses separately form your personal expenses. Treat your busine</w:t>
                            </w:r>
                            <w:r>
                              <w:rPr>
                                <w:rFonts w:cs="Calibri"/>
                                <w:color w:val="000000"/>
                                <w:sz w:val="24"/>
                                <w:szCs w:val="24"/>
                              </w:rPr>
                              <w:t>ss as a viable entity.</w:t>
                            </w:r>
                          </w:p>
                          <w:p w:rsidR="00D06956" w:rsidRDefault="00D06956">
                            <w:pPr>
                              <w:autoSpaceDE w:val="0"/>
                              <w:spacing w:after="0" w:line="240" w:lineRule="auto"/>
                              <w:rPr>
                                <w:rFonts w:cs="Calibri"/>
                                <w:color w:val="000000"/>
                                <w:sz w:val="24"/>
                                <w:szCs w:val="24"/>
                              </w:rPr>
                            </w:pPr>
                          </w:p>
                          <w:p w:rsidR="00D06956" w:rsidRDefault="00B1114C">
                            <w:pPr>
                              <w:autoSpaceDE w:val="0"/>
                              <w:spacing w:after="0" w:line="240" w:lineRule="auto"/>
                              <w:rPr>
                                <w:rFonts w:cs="Calibri"/>
                                <w:color w:val="000000"/>
                                <w:sz w:val="24"/>
                                <w:szCs w:val="24"/>
                              </w:rPr>
                            </w:pPr>
                            <w:r>
                              <w:rPr>
                                <w:rFonts w:cs="Calibri"/>
                                <w:color w:val="000000"/>
                                <w:sz w:val="24"/>
                                <w:szCs w:val="24"/>
                              </w:rPr>
                              <w:t>There should be separate business accounts (pertaining to the exclusive operation of the business entity) and personal bank accounts. Business expenses should not be an extension of personal or home expenses.</w:t>
                            </w:r>
                          </w:p>
                          <w:p w:rsidR="00D06956" w:rsidRDefault="00D06956">
                            <w:pPr>
                              <w:autoSpaceDE w:val="0"/>
                              <w:spacing w:after="0" w:line="240" w:lineRule="auto"/>
                              <w:rPr>
                                <w:rFonts w:cs="Calibri"/>
                                <w:color w:val="000000"/>
                                <w:sz w:val="24"/>
                                <w:szCs w:val="24"/>
                              </w:rPr>
                            </w:pPr>
                          </w:p>
                          <w:p w:rsidR="00D06956" w:rsidRDefault="00D06956">
                            <w:pPr>
                              <w:autoSpaceDE w:val="0"/>
                              <w:spacing w:after="0" w:line="240" w:lineRule="auto"/>
                              <w:rPr>
                                <w:rFonts w:cs="Calibri"/>
                                <w:color w:val="000000"/>
                                <w:sz w:val="24"/>
                                <w:szCs w:val="24"/>
                              </w:rPr>
                            </w:pPr>
                          </w:p>
                          <w:p w:rsidR="00D06956" w:rsidRDefault="00B1114C">
                            <w:pPr>
                              <w:autoSpaceDE w:val="0"/>
                              <w:spacing w:after="0" w:line="240" w:lineRule="auto"/>
                              <w:rPr>
                                <w:rFonts w:cs="Calibri"/>
                                <w:b/>
                                <w:color w:val="000000"/>
                                <w:sz w:val="24"/>
                                <w:szCs w:val="24"/>
                              </w:rPr>
                            </w:pPr>
                            <w:r>
                              <w:rPr>
                                <w:rFonts w:cs="Calibri"/>
                                <w:b/>
                                <w:color w:val="000000"/>
                                <w:sz w:val="24"/>
                                <w:szCs w:val="24"/>
                              </w:rPr>
                              <w:t>iii. What could be th</w:t>
                            </w:r>
                            <w:r>
                              <w:rPr>
                                <w:rFonts w:cs="Calibri"/>
                                <w:b/>
                                <w:color w:val="000000"/>
                                <w:sz w:val="24"/>
                                <w:szCs w:val="24"/>
                              </w:rPr>
                              <w:t>e main objectives of a financial management team?</w:t>
                            </w:r>
                          </w:p>
                          <w:p w:rsidR="00D06956" w:rsidRDefault="00D06956"/>
                          <w:p w:rsidR="00D06956" w:rsidRDefault="00B1114C">
                            <w:r>
                              <w:t>To manage the internal Cashflow  within the company,  where every department Manager is responsible for the management  of the department’s finances.</w:t>
                            </w:r>
                          </w:p>
                          <w:p w:rsidR="00D06956" w:rsidRDefault="00B1114C">
                            <w:r>
                              <w:t>To ensure that is doesn’t spend too much money or is ab</w:t>
                            </w:r>
                            <w:r>
                              <w:t>le to pay off the department’s debts and expenses.</w:t>
                            </w:r>
                          </w:p>
                          <w:p w:rsidR="00D06956" w:rsidRDefault="00B1114C">
                            <w:r>
                              <w:t>To contribute to making the company – profitable and increase its value</w:t>
                            </w:r>
                          </w:p>
                          <w:p w:rsidR="00D06956" w:rsidRDefault="00B1114C">
                            <w:r>
                              <w:t>To ensure reliable and sufficient provision of funds to the business or organisation (concern)</w:t>
                            </w:r>
                          </w:p>
                          <w:p w:rsidR="00D06956" w:rsidRDefault="00B1114C">
                            <w:r>
                              <w:t>To establish acceptable returns to the</w:t>
                            </w:r>
                            <w:r>
                              <w:t xml:space="preserve"> shareholders or owners of the business. This aim is obviously subjective and depends upon the earning capacity of the concern, market price of the share and expectation of the shareholders</w:t>
                            </w:r>
                          </w:p>
                          <w:p w:rsidR="00D06956" w:rsidRDefault="00B1114C">
                            <w:r>
                              <w:t>To make sure that the funds, (at the least cost) are utilized opti</w:t>
                            </w:r>
                            <w:r>
                              <w:t>mally, once the funds are obtained or made available.</w:t>
                            </w:r>
                          </w:p>
                          <w:p w:rsidR="00D06956" w:rsidRDefault="00B1114C">
                            <w:r>
                              <w:t>To ensure that any funds be invested in secure business ventures, which will subsequently allow a satisfactory return  (ROI)</w:t>
                            </w:r>
                          </w:p>
                          <w:p w:rsidR="00D06956" w:rsidRDefault="00B1114C">
                            <w:r>
                              <w:t xml:space="preserve">Plan a financially sound internal capital structure – a composition of </w:t>
                            </w:r>
                            <w:r>
                              <w:t>capital available so that the balance is maintained between debt and equity capital.</w:t>
                            </w:r>
                          </w:p>
                          <w:p w:rsidR="00D06956" w:rsidRDefault="00B1114C">
                            <w:r>
                              <w:t xml:space="preserve">iv. </w:t>
                            </w:r>
                            <w:r>
                              <w:rPr>
                                <w:rFonts w:cs="Calibri"/>
                                <w:color w:val="000000"/>
                                <w:sz w:val="24"/>
                                <w:szCs w:val="24"/>
                              </w:rPr>
                              <w:t>How does the financial management team work?</w:t>
                            </w:r>
                          </w:p>
                          <w:p w:rsidR="00D06956" w:rsidRDefault="00B1114C">
                            <w:pPr>
                              <w:pStyle w:val="ListParagraph"/>
                              <w:numPr>
                                <w:ilvl w:val="0"/>
                                <w:numId w:val="2"/>
                              </w:numPr>
                              <w:rPr>
                                <w:rFonts w:cs="Calibri"/>
                                <w:color w:val="000000"/>
                                <w:sz w:val="24"/>
                                <w:szCs w:val="24"/>
                              </w:rPr>
                            </w:pPr>
                            <w:r>
                              <w:rPr>
                                <w:rFonts w:cs="Calibri"/>
                                <w:color w:val="000000"/>
                                <w:sz w:val="24"/>
                                <w:szCs w:val="24"/>
                              </w:rPr>
                              <w:t>Examples of typical organisation structures and responsibilities of the financial management functions:-</w:t>
                            </w:r>
                          </w:p>
                          <w:p w:rsidR="00D06956" w:rsidRDefault="00D06956">
                            <w:pPr>
                              <w:pStyle w:val="ListParagraph"/>
                              <w:ind w:left="525"/>
                            </w:pPr>
                          </w:p>
                          <w:p w:rsidR="00D06956" w:rsidRDefault="00B1114C">
                            <w:pPr>
                              <w:pStyle w:val="ListParagraph"/>
                              <w:numPr>
                                <w:ilvl w:val="0"/>
                                <w:numId w:val="3"/>
                              </w:numPr>
                            </w:pPr>
                            <w:r>
                              <w:t xml:space="preserve">the Head of one </w:t>
                            </w:r>
                            <w:r>
                              <w:t>of the 3 major functional areas of the firm would be the Vice President of Finance</w:t>
                            </w:r>
                          </w:p>
                          <w:p w:rsidR="00D06956" w:rsidRDefault="00B1114C">
                            <w:pPr>
                              <w:pStyle w:val="ListParagraph"/>
                              <w:numPr>
                                <w:ilvl w:val="0"/>
                                <w:numId w:val="3"/>
                              </w:numPr>
                            </w:pPr>
                            <w:r>
                              <w:t>The Chief Financial Officer (CFO) reports to the President or CEO</w:t>
                            </w:r>
                          </w:p>
                          <w:p w:rsidR="00D06956" w:rsidRDefault="00D06956">
                            <w:pPr>
                              <w:pStyle w:val="ListParagraph"/>
                              <w:ind w:left="885"/>
                            </w:pPr>
                          </w:p>
                          <w:p w:rsidR="00D06956" w:rsidRDefault="00B1114C">
                            <w:pPr>
                              <w:pStyle w:val="ListParagraph"/>
                              <w:ind w:left="885"/>
                            </w:pPr>
                            <w:r>
                              <w:t>In large firms, the financial operations are overseen by the CFO and will be split into 2 branches:-</w:t>
                            </w:r>
                          </w:p>
                          <w:p w:rsidR="00D06956" w:rsidRDefault="00B1114C">
                            <w:pPr>
                              <w:pStyle w:val="ListParagraph"/>
                              <w:numPr>
                                <w:ilvl w:val="0"/>
                                <w:numId w:val="4"/>
                              </w:numPr>
                            </w:pPr>
                            <w:r>
                              <w:t>the T</w:t>
                            </w:r>
                            <w:r>
                              <w:t>reasurer</w:t>
                            </w:r>
                          </w:p>
                          <w:p w:rsidR="00D06956" w:rsidRDefault="00B1114C">
                            <w:pPr>
                              <w:pStyle w:val="ListParagraph"/>
                              <w:numPr>
                                <w:ilvl w:val="0"/>
                                <w:numId w:val="4"/>
                              </w:numPr>
                            </w:pPr>
                            <w:r>
                              <w:t>the Controller</w:t>
                            </w:r>
                          </w:p>
                          <w:p w:rsidR="00D06956" w:rsidRDefault="00D06956"/>
                        </w:txbxContent>
                      </wps:txbx>
                      <wps:bodyPr vert="horz" wrap="square" lIns="91440" tIns="45720" rIns="91440" bIns="45720" anchor="t" anchorCtr="0" compatLnSpc="0">
                        <a:noAutofit/>
                      </wps:bodyPr>
                    </wps:wsp>
                  </a:graphicData>
                </a:graphic>
              </wp:anchor>
            </w:drawing>
          </mc:Choice>
          <mc:Fallback>
            <w:pict>
              <v:shape id="_x0000_s1027" type="#_x0000_t202" style="position:absolute;margin-left:0;margin-top:17.3pt;width:537.75pt;height:1341.75pt;z-index:2516592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" strokeweight=".26467mm">
                <v:textbox>
                  <w:txbxContent>
                    <w:p w:rsidR="00D06956" w:rsidRDefault="00B1114C">
                      <w:pPr>
                        <w:autoSpaceDE w:val="0"/>
                        <w:spacing w:after="0" w:line="240" w:lineRule="auto"/>
                        <w:rPr>
                          <w:rFonts w:cs="Calibri"/>
                          <w:color w:val="000000"/>
                          <w:sz w:val="24"/>
                          <w:szCs w:val="24"/>
                        </w:rPr>
                      </w:pPr>
                      <w:r>
                        <w:rPr>
                          <w:rFonts w:cs="Calibri"/>
                          <w:color w:val="000000"/>
                          <w:sz w:val="24"/>
                          <w:szCs w:val="24"/>
                        </w:rPr>
                        <w:t>Other business reasons for keeping a separate business account include:-</w:t>
                      </w:r>
                    </w:p>
                    <w:p w:rsidR="00D06956" w:rsidRDefault="00D06956">
                      <w:pPr>
                        <w:autoSpaceDE w:val="0"/>
                        <w:spacing w:after="0" w:line="240" w:lineRule="auto"/>
                        <w:rPr>
                          <w:rFonts w:cs="Calibri"/>
                          <w:color w:val="000000"/>
                          <w:sz w:val="24"/>
                          <w:szCs w:val="24"/>
                        </w:rPr>
                      </w:pPr>
                    </w:p>
                    <w:p w:rsidR="00D06956" w:rsidRDefault="00B1114C">
                      <w:pPr>
                        <w:pStyle w:val="ListParagraph"/>
                        <w:numPr>
                          <w:ilvl w:val="0"/>
                          <w:numId w:val="1"/>
                        </w:numPr>
                        <w:autoSpaceDE w:val="0"/>
                        <w:spacing w:after="0" w:line="240" w:lineRule="auto"/>
                        <w:rPr>
                          <w:rFonts w:cs="Calibri"/>
                          <w:color w:val="000000"/>
                          <w:sz w:val="24"/>
                          <w:szCs w:val="24"/>
                        </w:rPr>
                      </w:pPr>
                      <w:r>
                        <w:rPr>
                          <w:rFonts w:cs="Calibri"/>
                          <w:color w:val="000000"/>
                          <w:sz w:val="24"/>
                          <w:szCs w:val="24"/>
                        </w:rPr>
                        <w:t>It significantly reduces the owner from at</w:t>
                      </w:r>
                      <w:r>
                        <w:rPr>
                          <w:rFonts w:cs="Calibri"/>
                          <w:color w:val="000000"/>
                          <w:sz w:val="24"/>
                          <w:szCs w:val="24"/>
                        </w:rPr>
                        <w:t>tracting outside investors (if they wanted them)</w:t>
                      </w:r>
                    </w:p>
                    <w:p w:rsidR="00D06956" w:rsidRDefault="00B1114C">
                      <w:pPr>
                        <w:pStyle w:val="ListParagraph"/>
                        <w:numPr>
                          <w:ilvl w:val="0"/>
                          <w:numId w:val="1"/>
                        </w:numPr>
                        <w:autoSpaceDE w:val="0"/>
                        <w:spacing w:after="0" w:line="240" w:lineRule="auto"/>
                        <w:rPr>
                          <w:rFonts w:cs="Calibri"/>
                          <w:color w:val="000000"/>
                          <w:sz w:val="24"/>
                          <w:szCs w:val="24"/>
                        </w:rPr>
                      </w:pPr>
                      <w:r>
                        <w:rPr>
                          <w:rFonts w:cs="Calibri"/>
                          <w:color w:val="000000"/>
                          <w:sz w:val="24"/>
                          <w:szCs w:val="24"/>
                        </w:rPr>
                        <w:t>Or getting credit form a bank or other financial institution, because you are going to find it extremely difficult prove your earnings, if the accounts are mixed up. If your earnings are mixed up with your e</w:t>
                      </w:r>
                      <w:r>
                        <w:rPr>
                          <w:rFonts w:cs="Calibri"/>
                          <w:color w:val="000000"/>
                          <w:sz w:val="24"/>
                          <w:szCs w:val="24"/>
                        </w:rPr>
                        <w:t>xpenses, then your business investors would view your business as not a real company!</w:t>
                      </w:r>
                    </w:p>
                    <w:p w:rsidR="00D06956" w:rsidRDefault="00B1114C">
                      <w:pPr>
                        <w:pStyle w:val="ListParagraph"/>
                        <w:numPr>
                          <w:ilvl w:val="0"/>
                          <w:numId w:val="1"/>
                        </w:numPr>
                        <w:autoSpaceDE w:val="0"/>
                        <w:spacing w:after="0" w:line="240" w:lineRule="auto"/>
                        <w:rPr>
                          <w:rFonts w:cs="Calibri"/>
                          <w:color w:val="000000"/>
                          <w:sz w:val="24"/>
                          <w:szCs w:val="24"/>
                        </w:rPr>
                      </w:pPr>
                      <w:r>
                        <w:rPr>
                          <w:rFonts w:cs="Calibri"/>
                          <w:color w:val="000000"/>
                          <w:sz w:val="24"/>
                          <w:szCs w:val="24"/>
                        </w:rPr>
                        <w:t>Legal Protection</w:t>
                      </w:r>
                    </w:p>
                    <w:p w:rsidR="00D06956" w:rsidRDefault="00D06956">
                      <w:pPr>
                        <w:pStyle w:val="ListParagraph"/>
                        <w:autoSpaceDE w:val="0"/>
                        <w:spacing w:after="0" w:line="240" w:lineRule="auto"/>
                        <w:rPr>
                          <w:rFonts w:cs="Calibri"/>
                          <w:color w:val="000000"/>
                          <w:sz w:val="24"/>
                          <w:szCs w:val="24"/>
                        </w:rPr>
                      </w:pPr>
                    </w:p>
                    <w:p w:rsidR="00D06956" w:rsidRDefault="00B1114C">
                      <w:pPr>
                        <w:pStyle w:val="ListParagraph"/>
                        <w:autoSpaceDE w:val="0"/>
                        <w:spacing w:after="0" w:line="240" w:lineRule="auto"/>
                        <w:rPr>
                          <w:rFonts w:cs="Calibri"/>
                          <w:color w:val="000000"/>
                          <w:sz w:val="24"/>
                          <w:szCs w:val="24"/>
                        </w:rPr>
                      </w:pPr>
                      <w:r>
                        <w:rPr>
                          <w:rFonts w:cs="Calibri"/>
                          <w:color w:val="000000"/>
                          <w:sz w:val="24"/>
                          <w:szCs w:val="24"/>
                        </w:rPr>
                        <w:t xml:space="preserve">If your product or business service somehow harms a consumer, or your competitor decides  to sue you, you are only liable to the extent that your </w:t>
                      </w:r>
                      <w:r>
                        <w:rPr>
                          <w:rFonts w:cs="Calibri"/>
                          <w:color w:val="000000"/>
                          <w:sz w:val="24"/>
                          <w:szCs w:val="24"/>
                        </w:rPr>
                        <w:t>organisation/corporation can pay. You do however risk personal liability for your corporation’s mistake, if you don’t.</w:t>
                      </w:r>
                    </w:p>
                    <w:p w:rsidR="00D06956" w:rsidRDefault="00D06956">
                      <w:pPr>
                        <w:autoSpaceDE w:val="0"/>
                        <w:spacing w:after="0" w:line="240" w:lineRule="auto"/>
                        <w:rPr>
                          <w:rFonts w:cs="Calibri"/>
                          <w:color w:val="000000"/>
                          <w:sz w:val="24"/>
                          <w:szCs w:val="24"/>
                        </w:rPr>
                      </w:pPr>
                    </w:p>
                    <w:p w:rsidR="00D06956" w:rsidRDefault="00B1114C">
                      <w:pPr>
                        <w:pStyle w:val="ListParagraph"/>
                        <w:numPr>
                          <w:ilvl w:val="0"/>
                          <w:numId w:val="1"/>
                        </w:numPr>
                        <w:autoSpaceDE w:val="0"/>
                        <w:spacing w:after="0" w:line="240" w:lineRule="auto"/>
                        <w:rPr>
                          <w:rFonts w:cs="Calibri"/>
                          <w:color w:val="000000"/>
                          <w:sz w:val="24"/>
                          <w:szCs w:val="24"/>
                        </w:rPr>
                      </w:pPr>
                      <w:r>
                        <w:rPr>
                          <w:rFonts w:cs="Calibri"/>
                          <w:color w:val="000000"/>
                          <w:sz w:val="24"/>
                          <w:szCs w:val="24"/>
                        </w:rPr>
                        <w:t>On a profession level, you will treat your business as a separate entity, when it is run that way.</w:t>
                      </w:r>
                    </w:p>
                    <w:p w:rsidR="00D06956" w:rsidRDefault="00B1114C">
                      <w:pPr>
                        <w:pStyle w:val="ListParagraph"/>
                        <w:numPr>
                          <w:ilvl w:val="0"/>
                          <w:numId w:val="1"/>
                        </w:numPr>
                        <w:autoSpaceDE w:val="0"/>
                        <w:spacing w:after="0" w:line="240" w:lineRule="auto"/>
                        <w:rPr>
                          <w:rFonts w:cs="Calibri"/>
                          <w:color w:val="000000"/>
                          <w:sz w:val="24"/>
                          <w:szCs w:val="24"/>
                        </w:rPr>
                      </w:pPr>
                      <w:r>
                        <w:rPr>
                          <w:rFonts w:cs="Calibri"/>
                          <w:color w:val="000000"/>
                          <w:sz w:val="24"/>
                          <w:szCs w:val="24"/>
                        </w:rPr>
                        <w:t>Tax reasons:</w:t>
                      </w:r>
                    </w:p>
                    <w:p w:rsidR="00D06956" w:rsidRDefault="00D06956">
                      <w:pPr>
                        <w:pStyle w:val="ListParagraph"/>
                        <w:autoSpaceDE w:val="0"/>
                        <w:spacing w:after="0" w:line="240" w:lineRule="auto"/>
                        <w:rPr>
                          <w:rFonts w:cs="Calibri"/>
                          <w:color w:val="000000"/>
                          <w:sz w:val="24"/>
                          <w:szCs w:val="24"/>
                        </w:rPr>
                      </w:pPr>
                    </w:p>
                    <w:p w:rsidR="00D06956" w:rsidRDefault="00B1114C">
                      <w:pPr>
                        <w:pStyle w:val="ListParagraph"/>
                        <w:autoSpaceDE w:val="0"/>
                        <w:spacing w:after="0" w:line="240" w:lineRule="auto"/>
                        <w:rPr>
                          <w:rFonts w:cs="Calibri"/>
                          <w:color w:val="000000"/>
                          <w:sz w:val="24"/>
                          <w:szCs w:val="24"/>
                        </w:rPr>
                      </w:pPr>
                      <w:r>
                        <w:rPr>
                          <w:rFonts w:cs="Calibri"/>
                          <w:color w:val="000000"/>
                          <w:sz w:val="24"/>
                          <w:szCs w:val="24"/>
                        </w:rPr>
                        <w:t>You are going to probab</w:t>
                      </w:r>
                      <w:r>
                        <w:rPr>
                          <w:rFonts w:cs="Calibri"/>
                          <w:color w:val="000000"/>
                          <w:sz w:val="24"/>
                          <w:szCs w:val="24"/>
                        </w:rPr>
                        <w:t>ly get a frustrated Accountant, because he or she has to do a much more work to sort out the different expenses at the end of the year. You can expect a much bigger accounting bill as a result.</w:t>
                      </w:r>
                    </w:p>
                    <w:p w:rsidR="00D06956" w:rsidRDefault="00D06956">
                      <w:pPr>
                        <w:pStyle w:val="ListParagraph"/>
                        <w:autoSpaceDE w:val="0"/>
                        <w:spacing w:after="0" w:line="240" w:lineRule="auto"/>
                        <w:rPr>
                          <w:rFonts w:cs="Calibri"/>
                          <w:color w:val="000000"/>
                          <w:sz w:val="24"/>
                          <w:szCs w:val="24"/>
                        </w:rPr>
                      </w:pPr>
                    </w:p>
                    <w:p w:rsidR="00D06956" w:rsidRDefault="00B1114C">
                      <w:pPr>
                        <w:pStyle w:val="ListParagraph"/>
                        <w:autoSpaceDE w:val="0"/>
                        <w:spacing w:after="0" w:line="240" w:lineRule="auto"/>
                        <w:rPr>
                          <w:rFonts w:cs="Calibri"/>
                          <w:color w:val="000000"/>
                          <w:sz w:val="24"/>
                          <w:szCs w:val="24"/>
                        </w:rPr>
                      </w:pPr>
                      <w:r>
                        <w:rPr>
                          <w:rFonts w:cs="Calibri"/>
                          <w:color w:val="000000"/>
                          <w:sz w:val="24"/>
                          <w:szCs w:val="24"/>
                        </w:rPr>
                        <w:t xml:space="preserve">If you start blurring the line between personal and business </w:t>
                      </w:r>
                      <w:r>
                        <w:rPr>
                          <w:rFonts w:cs="Calibri"/>
                          <w:color w:val="000000"/>
                          <w:sz w:val="24"/>
                          <w:szCs w:val="24"/>
                        </w:rPr>
                        <w:t>finances, it can be extremely hard to know how your business and you personally are performing financially.</w:t>
                      </w:r>
                    </w:p>
                    <w:p w:rsidR="00D06956" w:rsidRDefault="00D06956">
                      <w:pPr>
                        <w:pStyle w:val="ListParagraph"/>
                        <w:autoSpaceDE w:val="0"/>
                        <w:spacing w:after="0" w:line="240" w:lineRule="auto"/>
                        <w:rPr>
                          <w:rFonts w:cs="Calibri"/>
                          <w:color w:val="000000"/>
                          <w:sz w:val="24"/>
                          <w:szCs w:val="24"/>
                        </w:rPr>
                      </w:pPr>
                    </w:p>
                    <w:p w:rsidR="00D06956" w:rsidRDefault="00B1114C">
                      <w:pPr>
                        <w:autoSpaceDE w:val="0"/>
                        <w:spacing w:after="0" w:line="240" w:lineRule="auto"/>
                        <w:rPr>
                          <w:rFonts w:cs="Calibri"/>
                          <w:color w:val="000000"/>
                          <w:sz w:val="24"/>
                          <w:szCs w:val="24"/>
                        </w:rPr>
                      </w:pPr>
                      <w:r>
                        <w:rPr>
                          <w:rFonts w:cs="Calibri"/>
                          <w:color w:val="000000"/>
                          <w:sz w:val="24"/>
                          <w:szCs w:val="24"/>
                        </w:rPr>
                        <w:t>What should be done to counteract this problem?</w:t>
                      </w:r>
                    </w:p>
                    <w:p w:rsidR="00D06956" w:rsidRDefault="00D06956">
                      <w:pPr>
                        <w:autoSpaceDE w:val="0"/>
                        <w:spacing w:after="0" w:line="240" w:lineRule="auto"/>
                        <w:rPr>
                          <w:rFonts w:cs="Calibri"/>
                          <w:color w:val="000000"/>
                          <w:sz w:val="24"/>
                          <w:szCs w:val="24"/>
                        </w:rPr>
                      </w:pPr>
                    </w:p>
                    <w:p w:rsidR="00D06956" w:rsidRDefault="00B1114C">
                      <w:pPr>
                        <w:autoSpaceDE w:val="0"/>
                        <w:spacing w:after="0" w:line="240" w:lineRule="auto"/>
                        <w:rPr>
                          <w:rFonts w:cs="Calibri"/>
                          <w:color w:val="000000"/>
                          <w:sz w:val="24"/>
                          <w:szCs w:val="24"/>
                        </w:rPr>
                      </w:pPr>
                      <w:r>
                        <w:rPr>
                          <w:rFonts w:cs="Calibri"/>
                          <w:color w:val="000000"/>
                          <w:sz w:val="24"/>
                          <w:szCs w:val="24"/>
                        </w:rPr>
                        <w:t>You need to track your business expenses separately form your personal expenses. Treat your busine</w:t>
                      </w:r>
                      <w:r>
                        <w:rPr>
                          <w:rFonts w:cs="Calibri"/>
                          <w:color w:val="000000"/>
                          <w:sz w:val="24"/>
                          <w:szCs w:val="24"/>
                        </w:rPr>
                        <w:t>ss as a viable entity.</w:t>
                      </w:r>
                    </w:p>
                    <w:p w:rsidR="00D06956" w:rsidRDefault="00D06956">
                      <w:pPr>
                        <w:autoSpaceDE w:val="0"/>
                        <w:spacing w:after="0" w:line="240" w:lineRule="auto"/>
                        <w:rPr>
                          <w:rFonts w:cs="Calibri"/>
                          <w:color w:val="000000"/>
                          <w:sz w:val="24"/>
                          <w:szCs w:val="24"/>
                        </w:rPr>
                      </w:pPr>
                    </w:p>
                    <w:p w:rsidR="00D06956" w:rsidRDefault="00B1114C">
                      <w:pPr>
                        <w:autoSpaceDE w:val="0"/>
                        <w:spacing w:after="0" w:line="240" w:lineRule="auto"/>
                        <w:rPr>
                          <w:rFonts w:cs="Calibri"/>
                          <w:color w:val="000000"/>
                          <w:sz w:val="24"/>
                          <w:szCs w:val="24"/>
                        </w:rPr>
                      </w:pPr>
                      <w:r>
                        <w:rPr>
                          <w:rFonts w:cs="Calibri"/>
                          <w:color w:val="000000"/>
                          <w:sz w:val="24"/>
                          <w:szCs w:val="24"/>
                        </w:rPr>
                        <w:t>There should be separate business accounts (pertaining to the exclusive operation of the business entity) and personal bank accounts. Business expenses should not be an extension of personal or home expenses.</w:t>
                      </w:r>
                    </w:p>
                    <w:p w:rsidR="00D06956" w:rsidRDefault="00D06956">
                      <w:pPr>
                        <w:autoSpaceDE w:val="0"/>
                        <w:spacing w:after="0" w:line="240" w:lineRule="auto"/>
                        <w:rPr>
                          <w:rFonts w:cs="Calibri"/>
                          <w:color w:val="000000"/>
                          <w:sz w:val="24"/>
                          <w:szCs w:val="24"/>
                        </w:rPr>
                      </w:pPr>
                    </w:p>
                    <w:p w:rsidR="00D06956" w:rsidRDefault="00D06956">
                      <w:pPr>
                        <w:autoSpaceDE w:val="0"/>
                        <w:spacing w:after="0" w:line="240" w:lineRule="auto"/>
                        <w:rPr>
                          <w:rFonts w:cs="Calibri"/>
                          <w:color w:val="000000"/>
                          <w:sz w:val="24"/>
                          <w:szCs w:val="24"/>
                        </w:rPr>
                      </w:pPr>
                    </w:p>
                    <w:p w:rsidR="00D06956" w:rsidRDefault="00B1114C">
                      <w:pPr>
                        <w:autoSpaceDE w:val="0"/>
                        <w:spacing w:after="0" w:line="240" w:lineRule="auto"/>
                        <w:rPr>
                          <w:rFonts w:cs="Calibri"/>
                          <w:b/>
                          <w:color w:val="000000"/>
                          <w:sz w:val="24"/>
                          <w:szCs w:val="24"/>
                        </w:rPr>
                      </w:pPr>
                      <w:r>
                        <w:rPr>
                          <w:rFonts w:cs="Calibri"/>
                          <w:b/>
                          <w:color w:val="000000"/>
                          <w:sz w:val="24"/>
                          <w:szCs w:val="24"/>
                        </w:rPr>
                        <w:t>iii. What could be th</w:t>
                      </w:r>
                      <w:r>
                        <w:rPr>
                          <w:rFonts w:cs="Calibri"/>
                          <w:b/>
                          <w:color w:val="000000"/>
                          <w:sz w:val="24"/>
                          <w:szCs w:val="24"/>
                        </w:rPr>
                        <w:t>e main objectives of a financial management team?</w:t>
                      </w:r>
                    </w:p>
                    <w:p w:rsidR="00D06956" w:rsidRDefault="00D06956"/>
                    <w:p w:rsidR="00D06956" w:rsidRDefault="00B1114C">
                      <w:r>
                        <w:t>To manage the internal Cashflow  within the company,  where every department Manager is responsible for the management  of the department’s finances.</w:t>
                      </w:r>
                    </w:p>
                    <w:p w:rsidR="00D06956" w:rsidRDefault="00B1114C">
                      <w:r>
                        <w:t>To ensure that is doesn’t spend too much money or is ab</w:t>
                      </w:r>
                      <w:r>
                        <w:t>le to pay off the department’s debts and expenses.</w:t>
                      </w:r>
                    </w:p>
                    <w:p w:rsidR="00D06956" w:rsidRDefault="00B1114C">
                      <w:r>
                        <w:t>To contribute to making the company – profitable and increase its value</w:t>
                      </w:r>
                    </w:p>
                    <w:p w:rsidR="00D06956" w:rsidRDefault="00B1114C">
                      <w:r>
                        <w:t>To ensure reliable and sufficient provision of funds to the business or organisation (concern)</w:t>
                      </w:r>
                    </w:p>
                    <w:p w:rsidR="00D06956" w:rsidRDefault="00B1114C">
                      <w:r>
                        <w:t>To establish acceptable returns to the</w:t>
                      </w:r>
                      <w:r>
                        <w:t xml:space="preserve"> shareholders or owners of the business. This aim is obviously subjective and depends upon the earning capacity of the concern, market price of the share and expectation of the shareholders</w:t>
                      </w:r>
                    </w:p>
                    <w:p w:rsidR="00D06956" w:rsidRDefault="00B1114C">
                      <w:r>
                        <w:t>To make sure that the funds, (at the least cost) are utilized opti</w:t>
                      </w:r>
                      <w:r>
                        <w:t>mally, once the funds are obtained or made available.</w:t>
                      </w:r>
                    </w:p>
                    <w:p w:rsidR="00D06956" w:rsidRDefault="00B1114C">
                      <w:r>
                        <w:t>To ensure that any funds be invested in secure business ventures, which will subsequently allow a satisfactory return  (ROI)</w:t>
                      </w:r>
                    </w:p>
                    <w:p w:rsidR="00D06956" w:rsidRDefault="00B1114C">
                      <w:r>
                        <w:t xml:space="preserve">Plan a financially sound internal capital structure – a composition of </w:t>
                      </w:r>
                      <w:r>
                        <w:t>capital available so that the balance is maintained between debt and equity capital.</w:t>
                      </w:r>
                    </w:p>
                    <w:p w:rsidR="00D06956" w:rsidRDefault="00B1114C">
                      <w:r>
                        <w:t xml:space="preserve">iv. </w:t>
                      </w:r>
                      <w:r>
                        <w:rPr>
                          <w:rFonts w:cs="Calibri"/>
                          <w:color w:val="000000"/>
                          <w:sz w:val="24"/>
                          <w:szCs w:val="24"/>
                        </w:rPr>
                        <w:t>How does the financial management team work?</w:t>
                      </w:r>
                    </w:p>
                    <w:p w:rsidR="00D06956" w:rsidRDefault="00B1114C">
                      <w:pPr>
                        <w:pStyle w:val="ListParagraph"/>
                        <w:numPr>
                          <w:ilvl w:val="0"/>
                          <w:numId w:val="2"/>
                        </w:numPr>
                        <w:rPr>
                          <w:rFonts w:cs="Calibri"/>
                          <w:color w:val="000000"/>
                          <w:sz w:val="24"/>
                          <w:szCs w:val="24"/>
                        </w:rPr>
                      </w:pPr>
                      <w:r>
                        <w:rPr>
                          <w:rFonts w:cs="Calibri"/>
                          <w:color w:val="000000"/>
                          <w:sz w:val="24"/>
                          <w:szCs w:val="24"/>
                        </w:rPr>
                        <w:t>Examples of typical organisation structures and responsibilities of the financial management functions:-</w:t>
                      </w:r>
                    </w:p>
                    <w:p w:rsidR="00D06956" w:rsidRDefault="00D06956">
                      <w:pPr>
                        <w:pStyle w:val="ListParagraph"/>
                        <w:ind w:left="525"/>
                      </w:pPr>
                    </w:p>
                    <w:p w:rsidR="00D06956" w:rsidRDefault="00B1114C">
                      <w:pPr>
                        <w:pStyle w:val="ListParagraph"/>
                        <w:numPr>
                          <w:ilvl w:val="0"/>
                          <w:numId w:val="3"/>
                        </w:numPr>
                      </w:pPr>
                      <w:r>
                        <w:t xml:space="preserve">the Head of one </w:t>
                      </w:r>
                      <w:r>
                        <w:t>of the 3 major functional areas of the firm would be the Vice President of Finance</w:t>
                      </w:r>
                    </w:p>
                    <w:p w:rsidR="00D06956" w:rsidRDefault="00B1114C">
                      <w:pPr>
                        <w:pStyle w:val="ListParagraph"/>
                        <w:numPr>
                          <w:ilvl w:val="0"/>
                          <w:numId w:val="3"/>
                        </w:numPr>
                      </w:pPr>
                      <w:r>
                        <w:t>The Chief Financial Officer (CFO) reports to the President or CEO</w:t>
                      </w:r>
                    </w:p>
                    <w:p w:rsidR="00D06956" w:rsidRDefault="00D06956">
                      <w:pPr>
                        <w:pStyle w:val="ListParagraph"/>
                        <w:ind w:left="885"/>
                      </w:pPr>
                    </w:p>
                    <w:p w:rsidR="00D06956" w:rsidRDefault="00B1114C">
                      <w:pPr>
                        <w:pStyle w:val="ListParagraph"/>
                        <w:ind w:left="885"/>
                      </w:pPr>
                      <w:r>
                        <w:t>In large firms, the financial operations are overseen by the CFO and will be split into 2 branches:-</w:t>
                      </w:r>
                    </w:p>
                    <w:p w:rsidR="00D06956" w:rsidRDefault="00B1114C">
                      <w:pPr>
                        <w:pStyle w:val="ListParagraph"/>
                        <w:numPr>
                          <w:ilvl w:val="0"/>
                          <w:numId w:val="4"/>
                        </w:numPr>
                      </w:pPr>
                      <w:r>
                        <w:t>the T</w:t>
                      </w:r>
                      <w:r>
                        <w:t>reasurer</w:t>
                      </w:r>
                    </w:p>
                    <w:p w:rsidR="00D06956" w:rsidRDefault="00B1114C">
                      <w:pPr>
                        <w:pStyle w:val="ListParagraph"/>
                        <w:numPr>
                          <w:ilvl w:val="0"/>
                          <w:numId w:val="4"/>
                        </w:numPr>
                      </w:pPr>
                      <w:r>
                        <w:t>the Controller</w:t>
                      </w:r>
                    </w:p>
                    <w:p w:rsidR="00D06956" w:rsidRDefault="00D06956"/>
                  </w:txbxContent>
                </v:textbox>
                <w10:wrap type="square" anchorx="margin"/>
              </v:shape>
            </w:pict>
          </mc:Fallback>
        </mc:AlternateContent>
      </w:r>
    </w:p>
    <w:p w:rsidR="00D06956" w:rsidRDefault="00B1114C">
      <w:r>
        <w:rPr>
          <w:noProof/>
          <w:lang w:eastAsia="en-GB"/>
        </w:rPr>
        <w:lastRenderedPageBreak/>
        <mc:AlternateContent>
          <mc:Choice Requires="wps">
            <w:drawing>
              <wp:anchor distT="0" distB="0" distL="114300" distR="114300" simplePos="0" relativeHeight="251661312" behindDoc="0" locked="0" layoutInCell="1" allowOverlap="1">
                <wp:simplePos x="0" y="0"/>
                <wp:positionH relativeFrom="column">
                  <wp:posOffset>-485775</wp:posOffset>
                </wp:positionH>
                <wp:positionV relativeFrom="paragraph">
                  <wp:posOffset>0</wp:posOffset>
                </wp:positionV>
                <wp:extent cx="6774817" cy="9171944"/>
                <wp:effectExtent l="0" t="0" r="26033" b="10156"/>
                <wp:wrapSquare wrapText="bothSides"/>
                <wp:docPr id="4" name="Text Box 2"/>
                <wp:cNvGraphicFramePr/>
                <a:graphic xmlns:a="http://schemas.openxmlformats.org/drawingml/2006/main">
                  <a:graphicData uri="http://schemas.microsoft.com/office/word/2010/wordprocessingShape">
                    <wps:wsp>
                      <wps:cNvSpPr txBox="1"/>
                      <wps:spPr>
                        <a:xfrm>
                          <a:off x="0" y="0"/>
                          <a:ext cx="6774817" cy="9171944"/>
                        </a:xfrm>
                        <a:prstGeom prst="rect">
                          <a:avLst/>
                        </a:prstGeom>
                        <a:solidFill>
                          <a:srgbClr val="FFFFFF"/>
                        </a:solidFill>
                        <a:ln w="9528">
                          <a:solidFill>
                            <a:srgbClr val="000000"/>
                          </a:solidFill>
                          <a:prstDash val="solid"/>
                        </a:ln>
                      </wps:spPr>
                      <wps:txbx>
                        <w:txbxContent>
                          <w:p w:rsidR="00D06956" w:rsidRDefault="00B1114C">
                            <w:r>
                              <w:t>Plan a financially sound internal capital structure – a composition of capital available so that the balance is maintained between debt and equity capital.</w:t>
                            </w:r>
                          </w:p>
                          <w:p w:rsidR="00D06956" w:rsidRDefault="00B1114C">
                            <w:r>
                              <w:rPr>
                                <w:b/>
                              </w:rPr>
                              <w:t xml:space="preserve">iv. </w:t>
                            </w:r>
                            <w:r>
                              <w:rPr>
                                <w:rFonts w:cs="Calibri"/>
                                <w:b/>
                                <w:color w:val="000000"/>
                                <w:sz w:val="24"/>
                                <w:szCs w:val="24"/>
                              </w:rPr>
                              <w:t>How does the financial management team work?</w:t>
                            </w:r>
                          </w:p>
                          <w:p w:rsidR="00D06956" w:rsidRDefault="00B1114C">
                            <w:pPr>
                              <w:pStyle w:val="ListParagraph"/>
                              <w:ind w:left="525"/>
                              <w:rPr>
                                <w:rFonts w:cs="Calibri"/>
                                <w:color w:val="000000"/>
                                <w:sz w:val="24"/>
                                <w:szCs w:val="24"/>
                              </w:rPr>
                            </w:pPr>
                            <w:r>
                              <w:rPr>
                                <w:rFonts w:cs="Calibri"/>
                                <w:color w:val="000000"/>
                                <w:sz w:val="24"/>
                                <w:szCs w:val="24"/>
                              </w:rPr>
                              <w:t>Examples of typical or</w:t>
                            </w:r>
                            <w:r>
                              <w:rPr>
                                <w:rFonts w:cs="Calibri"/>
                                <w:color w:val="000000"/>
                                <w:sz w:val="24"/>
                                <w:szCs w:val="24"/>
                              </w:rPr>
                              <w:t>ganisation structures and responsibilities of the financial management functions:-</w:t>
                            </w:r>
                          </w:p>
                          <w:p w:rsidR="00D06956" w:rsidRDefault="00D06956">
                            <w:pPr>
                              <w:pStyle w:val="ListParagraph"/>
                              <w:ind w:left="525"/>
                            </w:pPr>
                          </w:p>
                          <w:p w:rsidR="00D06956" w:rsidRDefault="00B1114C">
                            <w:pPr>
                              <w:pStyle w:val="ListParagraph"/>
                              <w:numPr>
                                <w:ilvl w:val="0"/>
                                <w:numId w:val="5"/>
                              </w:numPr>
                            </w:pPr>
                            <w:r>
                              <w:t>the Head of one of the 3 major functional areas of the firm would be the Vice President of Finance</w:t>
                            </w:r>
                          </w:p>
                          <w:p w:rsidR="00D06956" w:rsidRDefault="00B1114C">
                            <w:pPr>
                              <w:pStyle w:val="ListParagraph"/>
                              <w:numPr>
                                <w:ilvl w:val="0"/>
                                <w:numId w:val="5"/>
                              </w:numPr>
                            </w:pPr>
                            <w:r>
                              <w:t>The Chief Financial Officer (CFO) reports to the President or CEO</w:t>
                            </w:r>
                          </w:p>
                          <w:p w:rsidR="00D06956" w:rsidRDefault="00B1114C">
                            <w:pPr>
                              <w:pStyle w:val="ListParagraph"/>
                              <w:ind w:left="885"/>
                            </w:pPr>
                            <w:r>
                              <w:t>In larg</w:t>
                            </w:r>
                            <w:r>
                              <w:t>e firms, the financial operations are overseen by the CFO and will be split into 2 branches:-</w:t>
                            </w:r>
                          </w:p>
                          <w:p w:rsidR="00D06956" w:rsidRDefault="00B1114C">
                            <w:pPr>
                              <w:pStyle w:val="ListParagraph"/>
                              <w:numPr>
                                <w:ilvl w:val="0"/>
                                <w:numId w:val="4"/>
                              </w:numPr>
                            </w:pPr>
                            <w:r>
                              <w:t>the Treasurer</w:t>
                            </w:r>
                          </w:p>
                          <w:p w:rsidR="00D06956" w:rsidRDefault="00B1114C">
                            <w:pPr>
                              <w:pStyle w:val="ListParagraph"/>
                              <w:numPr>
                                <w:ilvl w:val="0"/>
                                <w:numId w:val="4"/>
                              </w:numPr>
                            </w:pPr>
                            <w:r>
                              <w:t>the Controller</w:t>
                            </w:r>
                          </w:p>
                          <w:p w:rsidR="00D06956" w:rsidRDefault="00B1114C">
                            <w:r>
                              <w:t>The identification of major tasks within a typical organisation:-</w:t>
                            </w:r>
                          </w:p>
                          <w:p w:rsidR="00D06956" w:rsidRDefault="00B1114C">
                            <w:r>
                              <w:t>At the grass roots level, the Financial department will be responsi</w:t>
                            </w:r>
                            <w:r>
                              <w:t>ble for all the day-to-day transactional accounting for the business.</w:t>
                            </w:r>
                          </w:p>
                          <w:p w:rsidR="00D06956" w:rsidRDefault="00B1114C">
                            <w:r>
                              <w:t>This includes:-</w:t>
                            </w:r>
                          </w:p>
                          <w:p w:rsidR="00D06956" w:rsidRDefault="00B1114C">
                            <w:pPr>
                              <w:pStyle w:val="ListParagraph"/>
                              <w:numPr>
                                <w:ilvl w:val="0"/>
                                <w:numId w:val="6"/>
                              </w:numPr>
                            </w:pPr>
                            <w:r>
                              <w:t>The tracking of all transactions</w:t>
                            </w:r>
                          </w:p>
                          <w:p w:rsidR="00D06956" w:rsidRDefault="00B1114C">
                            <w:pPr>
                              <w:pStyle w:val="ListParagraph"/>
                              <w:numPr>
                                <w:ilvl w:val="0"/>
                                <w:numId w:val="6"/>
                              </w:numPr>
                            </w:pPr>
                            <w:r>
                              <w:t>The management of any government reporting</w:t>
                            </w:r>
                          </w:p>
                          <w:p w:rsidR="00D06956" w:rsidRDefault="00B1114C">
                            <w:pPr>
                              <w:pStyle w:val="ListParagraph"/>
                              <w:numPr>
                                <w:ilvl w:val="0"/>
                                <w:numId w:val="6"/>
                              </w:numPr>
                            </w:pPr>
                            <w:r>
                              <w:t xml:space="preserve">In larger organisations this role will extend right through to preparing the financial </w:t>
                            </w:r>
                            <w:r>
                              <w:t>statements with an external auditor engaged fro assessment purposes.</w:t>
                            </w:r>
                          </w:p>
                          <w:p w:rsidR="00D06956" w:rsidRDefault="00B1114C">
                            <w:pPr>
                              <w:pStyle w:val="ListParagraph"/>
                              <w:numPr>
                                <w:ilvl w:val="0"/>
                                <w:numId w:val="6"/>
                              </w:numPr>
                            </w:pPr>
                            <w:r>
                              <w:t>Responsible for mangagement of the organisation’s cashflow and ensuring that there are enough funds available to meet the day-to-day payments</w:t>
                            </w:r>
                          </w:p>
                          <w:p w:rsidR="00D06956" w:rsidRDefault="00B1114C">
                            <w:pPr>
                              <w:pStyle w:val="ListParagraph"/>
                              <w:numPr>
                                <w:ilvl w:val="0"/>
                                <w:numId w:val="6"/>
                              </w:numPr>
                            </w:pPr>
                            <w:r>
                              <w:t>Encompassing the credit and collections polic</w:t>
                            </w:r>
                            <w:r>
                              <w:t>ies for the company’s customers</w:t>
                            </w:r>
                          </w:p>
                          <w:p w:rsidR="00D06956" w:rsidRDefault="00B1114C">
                            <w:pPr>
                              <w:pStyle w:val="ListParagraph"/>
                              <w:numPr>
                                <w:ilvl w:val="0"/>
                                <w:numId w:val="6"/>
                              </w:numPr>
                            </w:pPr>
                            <w:r>
                              <w:t>To ensure the organisation is  paid on time by its customers</w:t>
                            </w:r>
                          </w:p>
                          <w:p w:rsidR="00D06956" w:rsidRDefault="00B1114C">
                            <w:pPr>
                              <w:pStyle w:val="ListParagraph"/>
                              <w:numPr>
                                <w:ilvl w:val="0"/>
                                <w:numId w:val="6"/>
                              </w:numPr>
                            </w:pPr>
                            <w:r>
                              <w:t>That there is a payment policy for the company’s suppliers</w:t>
                            </w:r>
                          </w:p>
                          <w:p w:rsidR="00D06956" w:rsidRDefault="00B1114C">
                            <w:pPr>
                              <w:pStyle w:val="ListParagraph"/>
                              <w:numPr>
                                <w:ilvl w:val="0"/>
                                <w:numId w:val="6"/>
                              </w:numPr>
                            </w:pPr>
                            <w:r>
                              <w:t>In the majority of organisations, a form of forecast is prepared on a regular basis to systematically  c</w:t>
                            </w:r>
                            <w:r>
                              <w:t>alculate the ongoing cash needs of the organisation.</w:t>
                            </w:r>
                          </w:p>
                          <w:p w:rsidR="00D06956" w:rsidRDefault="00B1114C">
                            <w:pPr>
                              <w:pStyle w:val="ListParagraph"/>
                              <w:numPr>
                                <w:ilvl w:val="0"/>
                                <w:numId w:val="6"/>
                              </w:numPr>
                            </w:pPr>
                            <w:r>
                              <w:t>The Finance department contributes to the management and improvement of the operations by measuring and reporting regularly on key numbers, crucial to success of the organisation.</w:t>
                            </w:r>
                          </w:p>
                          <w:p w:rsidR="00D06956" w:rsidRDefault="00B1114C">
                            <w:pPr>
                              <w:pStyle w:val="ListParagraph"/>
                              <w:numPr>
                                <w:ilvl w:val="0"/>
                                <w:numId w:val="6"/>
                              </w:numPr>
                            </w:pPr>
                            <w:r>
                              <w:t>Management accounting i</w:t>
                            </w:r>
                            <w:r>
                              <w:t>nformation that authorised Manager(s) can use to monitor the financial operation and health of the business or organisation, with the view that these Manager(s) can make decisions where further attention maybe required</w:t>
                            </w:r>
                          </w:p>
                          <w:p w:rsidR="00D06956" w:rsidRDefault="00B1114C">
                            <w:pPr>
                              <w:pStyle w:val="ListParagraph"/>
                              <w:numPr>
                                <w:ilvl w:val="0"/>
                                <w:numId w:val="6"/>
                              </w:numPr>
                            </w:pPr>
                            <w:r>
                              <w:t>Assist with the Managers of other dep</w:t>
                            </w:r>
                            <w:r>
                              <w:t>artments to prepare the organisation’s budgets and forecasts, - consequently, producing reports on the progress in line with these budgets and forecasts, throughout the   financial year.</w:t>
                            </w:r>
                          </w:p>
                          <w:p w:rsidR="00D06956" w:rsidRDefault="00B1114C">
                            <w:pPr>
                              <w:pStyle w:val="ListParagraph"/>
                              <w:numPr>
                                <w:ilvl w:val="0"/>
                                <w:numId w:val="6"/>
                              </w:numPr>
                            </w:pPr>
                            <w:r>
                              <w:t>Where there are cash needs beyond the day-to-day working capital, the</w:t>
                            </w:r>
                            <w:r>
                              <w:t xml:space="preserve"> finance department is responsible for advising and sourcing longer term financing options.</w:t>
                            </w:r>
                          </w:p>
                          <w:p w:rsidR="00D06956" w:rsidRDefault="00D06956"/>
                          <w:p w:rsidR="00D06956" w:rsidRDefault="00D06956"/>
                        </w:txbxContent>
                      </wps:txbx>
                      <wps:bodyPr vert="horz" wrap="square" lIns="91440" tIns="45720" rIns="91440" bIns="45720" anchor="t" anchorCtr="0" compatLnSpc="0">
                        <a:noAutofit/>
                      </wps:bodyPr>
                    </wps:wsp>
                  </a:graphicData>
                </a:graphic>
              </wp:anchor>
            </w:drawing>
          </mc:Choice>
          <mc:Fallback>
            <w:pict>
              <v:shape id="_x0000_s1028" type="#_x0000_t202" style="position:absolute;margin-left:-38.25pt;margin-top:0;width:533.45pt;height:722.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" strokeweight=".26467mm">
                <v:textbox>
                  <w:txbxContent>
                    <w:p w:rsidR="00D06956" w:rsidRDefault="00B1114C">
                      <w:r>
                        <w:t>Plan a financially sound internal capital structure – a composition of capital available so that the balance is maintained between debt and equity capital.</w:t>
                      </w:r>
                    </w:p>
                    <w:p w:rsidR="00D06956" w:rsidRDefault="00B1114C">
                      <w:r>
                        <w:rPr>
                          <w:b/>
                        </w:rPr>
                        <w:t xml:space="preserve">iv. </w:t>
                      </w:r>
                      <w:r>
                        <w:rPr>
                          <w:rFonts w:cs="Calibri"/>
                          <w:b/>
                          <w:color w:val="000000"/>
                          <w:sz w:val="24"/>
                          <w:szCs w:val="24"/>
                        </w:rPr>
                        <w:t>How does the financial management team work?</w:t>
                      </w:r>
                    </w:p>
                    <w:p w:rsidR="00D06956" w:rsidRDefault="00B1114C">
                      <w:pPr>
                        <w:pStyle w:val="ListParagraph"/>
                        <w:ind w:left="525"/>
                        <w:rPr>
                          <w:rFonts w:cs="Calibri"/>
                          <w:color w:val="000000"/>
                          <w:sz w:val="24"/>
                          <w:szCs w:val="24"/>
                        </w:rPr>
                      </w:pPr>
                      <w:r>
                        <w:rPr>
                          <w:rFonts w:cs="Calibri"/>
                          <w:color w:val="000000"/>
                          <w:sz w:val="24"/>
                          <w:szCs w:val="24"/>
                        </w:rPr>
                        <w:t>Examples of typical or</w:t>
                      </w:r>
                      <w:r>
                        <w:rPr>
                          <w:rFonts w:cs="Calibri"/>
                          <w:color w:val="000000"/>
                          <w:sz w:val="24"/>
                          <w:szCs w:val="24"/>
                        </w:rPr>
                        <w:t>ganisation structures and responsibilities of the financial management functions:-</w:t>
                      </w:r>
                    </w:p>
                    <w:p w:rsidR="00D06956" w:rsidRDefault="00D06956">
                      <w:pPr>
                        <w:pStyle w:val="ListParagraph"/>
                        <w:ind w:left="525"/>
                      </w:pPr>
                    </w:p>
                    <w:p w:rsidR="00D06956" w:rsidRDefault="00B1114C">
                      <w:pPr>
                        <w:pStyle w:val="ListParagraph"/>
                        <w:numPr>
                          <w:ilvl w:val="0"/>
                          <w:numId w:val="5"/>
                        </w:numPr>
                      </w:pPr>
                      <w:r>
                        <w:t>the Head of one of the 3 major functional areas of the firm would be the Vice President of Finance</w:t>
                      </w:r>
                    </w:p>
                    <w:p w:rsidR="00D06956" w:rsidRDefault="00B1114C">
                      <w:pPr>
                        <w:pStyle w:val="ListParagraph"/>
                        <w:numPr>
                          <w:ilvl w:val="0"/>
                          <w:numId w:val="5"/>
                        </w:numPr>
                      </w:pPr>
                      <w:r>
                        <w:t>The Chief Financial Officer (CFO) reports to the President or CEO</w:t>
                      </w:r>
                    </w:p>
                    <w:p w:rsidR="00D06956" w:rsidRDefault="00B1114C">
                      <w:pPr>
                        <w:pStyle w:val="ListParagraph"/>
                        <w:ind w:left="885"/>
                      </w:pPr>
                      <w:r>
                        <w:t>In larg</w:t>
                      </w:r>
                      <w:r>
                        <w:t>e firms, the financial operations are overseen by the CFO and will be split into 2 branches:-</w:t>
                      </w:r>
                    </w:p>
                    <w:p w:rsidR="00D06956" w:rsidRDefault="00B1114C">
                      <w:pPr>
                        <w:pStyle w:val="ListParagraph"/>
                        <w:numPr>
                          <w:ilvl w:val="0"/>
                          <w:numId w:val="4"/>
                        </w:numPr>
                      </w:pPr>
                      <w:r>
                        <w:t>the Treasurer</w:t>
                      </w:r>
                    </w:p>
                    <w:p w:rsidR="00D06956" w:rsidRDefault="00B1114C">
                      <w:pPr>
                        <w:pStyle w:val="ListParagraph"/>
                        <w:numPr>
                          <w:ilvl w:val="0"/>
                          <w:numId w:val="4"/>
                        </w:numPr>
                      </w:pPr>
                      <w:r>
                        <w:t>the Controller</w:t>
                      </w:r>
                    </w:p>
                    <w:p w:rsidR="00D06956" w:rsidRDefault="00B1114C">
                      <w:r>
                        <w:t>The identification of major tasks within a typical organisation:-</w:t>
                      </w:r>
                    </w:p>
                    <w:p w:rsidR="00D06956" w:rsidRDefault="00B1114C">
                      <w:r>
                        <w:t>At the grass roots level, the Financial department will be responsi</w:t>
                      </w:r>
                      <w:r>
                        <w:t>ble for all the day-to-day transactional accounting for the business.</w:t>
                      </w:r>
                    </w:p>
                    <w:p w:rsidR="00D06956" w:rsidRDefault="00B1114C">
                      <w:r>
                        <w:t>This includes:-</w:t>
                      </w:r>
                    </w:p>
                    <w:p w:rsidR="00D06956" w:rsidRDefault="00B1114C">
                      <w:pPr>
                        <w:pStyle w:val="ListParagraph"/>
                        <w:numPr>
                          <w:ilvl w:val="0"/>
                          <w:numId w:val="6"/>
                        </w:numPr>
                      </w:pPr>
                      <w:r>
                        <w:t>The tracking of all transactions</w:t>
                      </w:r>
                    </w:p>
                    <w:p w:rsidR="00D06956" w:rsidRDefault="00B1114C">
                      <w:pPr>
                        <w:pStyle w:val="ListParagraph"/>
                        <w:numPr>
                          <w:ilvl w:val="0"/>
                          <w:numId w:val="6"/>
                        </w:numPr>
                      </w:pPr>
                      <w:r>
                        <w:t>The management of any government reporting</w:t>
                      </w:r>
                    </w:p>
                    <w:p w:rsidR="00D06956" w:rsidRDefault="00B1114C">
                      <w:pPr>
                        <w:pStyle w:val="ListParagraph"/>
                        <w:numPr>
                          <w:ilvl w:val="0"/>
                          <w:numId w:val="6"/>
                        </w:numPr>
                      </w:pPr>
                      <w:r>
                        <w:t xml:space="preserve">In larger organisations this role will extend right through to preparing the financial </w:t>
                      </w:r>
                      <w:r>
                        <w:t>statements with an external auditor engaged fro assessment purposes.</w:t>
                      </w:r>
                    </w:p>
                    <w:p w:rsidR="00D06956" w:rsidRDefault="00B1114C">
                      <w:pPr>
                        <w:pStyle w:val="ListParagraph"/>
                        <w:numPr>
                          <w:ilvl w:val="0"/>
                          <w:numId w:val="6"/>
                        </w:numPr>
                      </w:pPr>
                      <w:r>
                        <w:t>Responsible for mangagement of the organisation’s cashflow and ensuring that there are enough funds available to meet the day-to-day payments</w:t>
                      </w:r>
                    </w:p>
                    <w:p w:rsidR="00D06956" w:rsidRDefault="00B1114C">
                      <w:pPr>
                        <w:pStyle w:val="ListParagraph"/>
                        <w:numPr>
                          <w:ilvl w:val="0"/>
                          <w:numId w:val="6"/>
                        </w:numPr>
                      </w:pPr>
                      <w:r>
                        <w:t>Encompassing the credit and collections polic</w:t>
                      </w:r>
                      <w:r>
                        <w:t>ies for the company’s customers</w:t>
                      </w:r>
                    </w:p>
                    <w:p w:rsidR="00D06956" w:rsidRDefault="00B1114C">
                      <w:pPr>
                        <w:pStyle w:val="ListParagraph"/>
                        <w:numPr>
                          <w:ilvl w:val="0"/>
                          <w:numId w:val="6"/>
                        </w:numPr>
                      </w:pPr>
                      <w:r>
                        <w:t>To ensure the organisation is  paid on time by its customers</w:t>
                      </w:r>
                    </w:p>
                    <w:p w:rsidR="00D06956" w:rsidRDefault="00B1114C">
                      <w:pPr>
                        <w:pStyle w:val="ListParagraph"/>
                        <w:numPr>
                          <w:ilvl w:val="0"/>
                          <w:numId w:val="6"/>
                        </w:numPr>
                      </w:pPr>
                      <w:r>
                        <w:t>That there is a payment policy for the company’s suppliers</w:t>
                      </w:r>
                    </w:p>
                    <w:p w:rsidR="00D06956" w:rsidRDefault="00B1114C">
                      <w:pPr>
                        <w:pStyle w:val="ListParagraph"/>
                        <w:numPr>
                          <w:ilvl w:val="0"/>
                          <w:numId w:val="6"/>
                        </w:numPr>
                      </w:pPr>
                      <w:r>
                        <w:t>In the majority of organisations, a form of forecast is prepared on a regular basis to systematically  c</w:t>
                      </w:r>
                      <w:r>
                        <w:t>alculate the ongoing cash needs of the organisation.</w:t>
                      </w:r>
                    </w:p>
                    <w:p w:rsidR="00D06956" w:rsidRDefault="00B1114C">
                      <w:pPr>
                        <w:pStyle w:val="ListParagraph"/>
                        <w:numPr>
                          <w:ilvl w:val="0"/>
                          <w:numId w:val="6"/>
                        </w:numPr>
                      </w:pPr>
                      <w:r>
                        <w:t>The Finance department contributes to the management and improvement of the operations by measuring and reporting regularly on key numbers, crucial to success of the organisation.</w:t>
                      </w:r>
                    </w:p>
                    <w:p w:rsidR="00D06956" w:rsidRDefault="00B1114C">
                      <w:pPr>
                        <w:pStyle w:val="ListParagraph"/>
                        <w:numPr>
                          <w:ilvl w:val="0"/>
                          <w:numId w:val="6"/>
                        </w:numPr>
                      </w:pPr>
                      <w:r>
                        <w:t>Management accounting i</w:t>
                      </w:r>
                      <w:r>
                        <w:t>nformation that authorised Manager(s) can use to monitor the financial operation and health of the business or organisation, with the view that these Manager(s) can make decisions where further attention maybe required</w:t>
                      </w:r>
                    </w:p>
                    <w:p w:rsidR="00D06956" w:rsidRDefault="00B1114C">
                      <w:pPr>
                        <w:pStyle w:val="ListParagraph"/>
                        <w:numPr>
                          <w:ilvl w:val="0"/>
                          <w:numId w:val="6"/>
                        </w:numPr>
                      </w:pPr>
                      <w:r>
                        <w:t>Assist with the Managers of other dep</w:t>
                      </w:r>
                      <w:r>
                        <w:t>artments to prepare the organisation’s budgets and forecasts, - consequently, producing reports on the progress in line with these budgets and forecasts, throughout the   financial year.</w:t>
                      </w:r>
                    </w:p>
                    <w:p w:rsidR="00D06956" w:rsidRDefault="00B1114C">
                      <w:pPr>
                        <w:pStyle w:val="ListParagraph"/>
                        <w:numPr>
                          <w:ilvl w:val="0"/>
                          <w:numId w:val="6"/>
                        </w:numPr>
                      </w:pPr>
                      <w:r>
                        <w:t>Where there are cash needs beyond the day-to-day working capital, the</w:t>
                      </w:r>
                      <w:r>
                        <w:t xml:space="preserve"> finance department is responsible for advising and sourcing longer term financing options.</w:t>
                      </w:r>
                    </w:p>
                    <w:p w:rsidR="00D06956" w:rsidRDefault="00D06956"/>
                    <w:p w:rsidR="00D06956" w:rsidRDefault="00D06956"/>
                  </w:txbxContent>
                </v:textbox>
                <w10:wrap type="square"/>
              </v:shape>
            </w:pict>
          </mc:Fallback>
        </mc:AlternateContent>
      </w:r>
    </w:p>
    <w:p w:rsidR="00D06956" w:rsidRDefault="00B1114C">
      <w:r>
        <w:rPr>
          <w:noProof/>
          <w:lang w:eastAsia="en-GB"/>
        </w:rPr>
        <w:lastRenderedPageBreak/>
        <mc:AlternateContent>
          <mc:Choice Requires="wps">
            <w:drawing>
              <wp:anchor distT="0" distB="0" distL="114300" distR="114300" simplePos="0" relativeHeight="251663360" behindDoc="0" locked="0" layoutInCell="1" allowOverlap="1">
                <wp:simplePos x="0" y="0"/>
                <wp:positionH relativeFrom="column">
                  <wp:posOffset>-440676</wp:posOffset>
                </wp:positionH>
                <wp:positionV relativeFrom="paragraph">
                  <wp:posOffset>594</wp:posOffset>
                </wp:positionV>
                <wp:extent cx="6487796" cy="9496428"/>
                <wp:effectExtent l="0" t="0" r="27304" b="28572"/>
                <wp:wrapSquare wrapText="bothSides"/>
                <wp:docPr id="5" name="Text Box 2"/>
                <wp:cNvGraphicFramePr/>
                <a:graphic xmlns:a="http://schemas.openxmlformats.org/drawingml/2006/main">
                  <a:graphicData uri="http://schemas.microsoft.com/office/word/2010/wordprocessingShape">
                    <wps:wsp>
                      <wps:cNvSpPr txBox="1"/>
                      <wps:spPr>
                        <a:xfrm>
                          <a:off x="0" y="0"/>
                          <a:ext cx="6487796" cy="9496428"/>
                        </a:xfrm>
                        <a:prstGeom prst="rect">
                          <a:avLst/>
                        </a:prstGeom>
                        <a:solidFill>
                          <a:srgbClr val="FFFFFF"/>
                        </a:solidFill>
                        <a:ln w="9528">
                          <a:solidFill>
                            <a:srgbClr val="000000"/>
                          </a:solidFill>
                          <a:prstDash val="solid"/>
                        </a:ln>
                      </wps:spPr>
                      <wps:txbx>
                        <w:txbxContent>
                          <w:p w:rsidR="00D06956" w:rsidRDefault="00B1114C">
                            <w:pPr>
                              <w:pStyle w:val="ListParagraph"/>
                              <w:numPr>
                                <w:ilvl w:val="0"/>
                                <w:numId w:val="7"/>
                              </w:numPr>
                            </w:pPr>
                            <w:r>
                              <w:t>In larger firms, public shares are  offered…in this scenario, the Finance department will assist with the preparation of the offering documents. But will like</w:t>
                            </w:r>
                            <w:r>
                              <w:t>ly also use outside consultants to advise on this complicated process.</w:t>
                            </w:r>
                          </w:p>
                          <w:p w:rsidR="00D06956" w:rsidRDefault="00B1114C">
                            <w:pPr>
                              <w:pStyle w:val="ListParagraph"/>
                              <w:numPr>
                                <w:ilvl w:val="0"/>
                                <w:numId w:val="7"/>
                              </w:numPr>
                            </w:pPr>
                            <w:r>
                              <w:t xml:space="preserve">The Finance department can provide information when required to do so, to assist Managers in making key strategic decisions, such as in helping to decide which markets or projects to </w:t>
                            </w:r>
                            <w:r>
                              <w:t>pursue.</w:t>
                            </w:r>
                          </w:p>
                          <w:p w:rsidR="00D06956" w:rsidRDefault="00B1114C">
                            <w:pPr>
                              <w:autoSpaceDE w:val="0"/>
                              <w:spacing w:after="0" w:line="240" w:lineRule="auto"/>
                              <w:rPr>
                                <w:rFonts w:cs="Calibri"/>
                                <w:b/>
                                <w:color w:val="000000"/>
                                <w:sz w:val="24"/>
                                <w:szCs w:val="24"/>
                              </w:rPr>
                            </w:pPr>
                            <w:r>
                              <w:rPr>
                                <w:rFonts w:cs="Calibri"/>
                                <w:b/>
                                <w:color w:val="000000"/>
                                <w:sz w:val="24"/>
                                <w:szCs w:val="24"/>
                              </w:rPr>
                              <w:t>v. Give three examples of external and three for internal sources of finance.</w:t>
                            </w:r>
                          </w:p>
                          <w:tbl>
                            <w:tblPr>
                              <w:tblW w:w="9016" w:type="dxa"/>
                              <w:jc w:val="center"/>
                              <w:tblCellMar>
                                <w:left w:w="10" w:type="dxa"/>
                                <w:right w:w="10" w:type="dxa"/>
                              </w:tblCellMar>
                              <w:tblLook w:val="0000" w:firstRow="0" w:lastRow="0" w:firstColumn="0" w:lastColumn="0" w:noHBand="0" w:noVBand="0"/>
                            </w:tblPr>
                            <w:tblGrid>
                              <w:gridCol w:w="4653"/>
                              <w:gridCol w:w="4363"/>
                            </w:tblGrid>
                            <w:tr w:rsidR="00D06956">
                              <w:tblPrEx>
                                <w:tblCellMar>
                                  <w:top w:w="0" w:type="dxa"/>
                                  <w:bottom w:w="0" w:type="dxa"/>
                                </w:tblCellMar>
                              </w:tblPrEx>
                              <w:trPr>
                                <w:jc w:val="center"/>
                              </w:trPr>
                              <w:tc>
                                <w:tcPr>
                                  <w:tcW w:w="46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spacing w:after="0" w:line="240" w:lineRule="auto"/>
                                    <w:jc w:val="center"/>
                                  </w:pPr>
                                  <w:r>
                                    <w:t>EXTERNAL</w:t>
                                  </w:r>
                                </w:p>
                              </w:tc>
                              <w:tc>
                                <w:tcPr>
                                  <w:tcW w:w="4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spacing w:after="0" w:line="240" w:lineRule="auto"/>
                                    <w:jc w:val="center"/>
                                  </w:pPr>
                                  <w:r>
                                    <w:t>INTERNAL</w:t>
                                  </w:r>
                                </w:p>
                              </w:tc>
                            </w:tr>
                            <w:tr w:rsidR="00D06956">
                              <w:tblPrEx>
                                <w:tblCellMar>
                                  <w:top w:w="0" w:type="dxa"/>
                                  <w:bottom w:w="0" w:type="dxa"/>
                                </w:tblCellMar>
                              </w:tblPrEx>
                              <w:trPr>
                                <w:jc w:val="center"/>
                              </w:trPr>
                              <w:tc>
                                <w:tcPr>
                                  <w:tcW w:w="46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D06956">
                                  <w:pPr>
                                    <w:spacing w:after="0" w:line="240" w:lineRule="auto"/>
                                  </w:pPr>
                                </w:p>
                              </w:tc>
                              <w:tc>
                                <w:tcPr>
                                  <w:tcW w:w="4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D06956">
                                  <w:pPr>
                                    <w:spacing w:after="0" w:line="240" w:lineRule="auto"/>
                                  </w:pPr>
                                </w:p>
                              </w:tc>
                            </w:tr>
                            <w:tr w:rsidR="00D06956">
                              <w:tblPrEx>
                                <w:tblCellMar>
                                  <w:top w:w="0" w:type="dxa"/>
                                  <w:bottom w:w="0" w:type="dxa"/>
                                </w:tblCellMar>
                              </w:tblPrEx>
                              <w:trPr>
                                <w:jc w:val="center"/>
                              </w:trPr>
                              <w:tc>
                                <w:tcPr>
                                  <w:tcW w:w="46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pStyle w:val="ListParagraph"/>
                                    <w:numPr>
                                      <w:ilvl w:val="0"/>
                                      <w:numId w:val="8"/>
                                    </w:numPr>
                                    <w:spacing w:after="0" w:line="240" w:lineRule="auto"/>
                                    <w:rPr>
                                      <w:sz w:val="18"/>
                                      <w:szCs w:val="18"/>
                                    </w:rPr>
                                  </w:pPr>
                                  <w:r>
                                    <w:rPr>
                                      <w:sz w:val="18"/>
                                      <w:szCs w:val="18"/>
                                    </w:rPr>
                                    <w:t>Commercial Banks</w:t>
                                  </w:r>
                                </w:p>
                                <w:p w:rsidR="00D06956" w:rsidRDefault="00D06956">
                                  <w:pPr>
                                    <w:spacing w:after="0" w:line="240" w:lineRule="auto"/>
                                    <w:ind w:left="360"/>
                                    <w:rPr>
                                      <w:sz w:val="18"/>
                                      <w:szCs w:val="18"/>
                                    </w:rPr>
                                  </w:pPr>
                                </w:p>
                                <w:p w:rsidR="00D06956" w:rsidRDefault="00B1114C">
                                  <w:pPr>
                                    <w:spacing w:after="0" w:line="240" w:lineRule="auto"/>
                                    <w:rPr>
                                      <w:sz w:val="18"/>
                                      <w:szCs w:val="18"/>
                                    </w:rPr>
                                  </w:pPr>
                                  <w:r>
                                    <w:rPr>
                                      <w:sz w:val="18"/>
                                      <w:szCs w:val="18"/>
                                    </w:rPr>
                                    <w:t>Commercial Banks can provide businesses with typically with 2 forms of finance:-</w:t>
                                  </w:r>
                                </w:p>
                                <w:p w:rsidR="00D06956" w:rsidRDefault="00D06956">
                                  <w:pPr>
                                    <w:spacing w:after="0" w:line="240" w:lineRule="auto"/>
                                    <w:rPr>
                                      <w:sz w:val="18"/>
                                      <w:szCs w:val="18"/>
                                    </w:rPr>
                                  </w:pPr>
                                </w:p>
                                <w:p w:rsidR="00D06956" w:rsidRDefault="00B1114C">
                                  <w:pPr>
                                    <w:spacing w:after="0" w:line="240" w:lineRule="auto"/>
                                    <w:rPr>
                                      <w:sz w:val="18"/>
                                      <w:szCs w:val="18"/>
                                    </w:rPr>
                                  </w:pPr>
                                  <w:r>
                                    <w:rPr>
                                      <w:sz w:val="18"/>
                                      <w:szCs w:val="18"/>
                                    </w:rPr>
                                    <w:t>Overdrafts and Loans</w:t>
                                  </w:r>
                                </w:p>
                                <w:p w:rsidR="00D06956" w:rsidRDefault="00D06956">
                                  <w:pPr>
                                    <w:spacing w:after="0" w:line="240" w:lineRule="auto"/>
                                    <w:rPr>
                                      <w:sz w:val="18"/>
                                      <w:szCs w:val="18"/>
                                    </w:rPr>
                                  </w:pPr>
                                </w:p>
                                <w:p w:rsidR="00D06956" w:rsidRDefault="00B1114C">
                                  <w:pPr>
                                    <w:spacing w:after="0" w:line="240" w:lineRule="auto"/>
                                    <w:rPr>
                                      <w:sz w:val="18"/>
                                      <w:szCs w:val="18"/>
                                    </w:rPr>
                                  </w:pPr>
                                  <w:r>
                                    <w:rPr>
                                      <w:sz w:val="18"/>
                                      <w:szCs w:val="18"/>
                                    </w:rPr>
                                    <w:t xml:space="preserve">A bank loan is classed as </w:t>
                                  </w:r>
                                  <w:r>
                                    <w:rPr>
                                      <w:sz w:val="18"/>
                                      <w:szCs w:val="18"/>
                                    </w:rPr>
                                    <w:t>a long term financial source. Common uses by businesses are:-</w:t>
                                  </w:r>
                                </w:p>
                                <w:p w:rsidR="00D06956" w:rsidRDefault="00D06956">
                                  <w:pPr>
                                    <w:spacing w:after="0" w:line="240" w:lineRule="auto"/>
                                    <w:rPr>
                                      <w:sz w:val="18"/>
                                      <w:szCs w:val="18"/>
                                    </w:rPr>
                                  </w:pPr>
                                </w:p>
                                <w:p w:rsidR="00D06956" w:rsidRDefault="00B1114C">
                                  <w:pPr>
                                    <w:pStyle w:val="ListParagraph"/>
                                    <w:numPr>
                                      <w:ilvl w:val="0"/>
                                      <w:numId w:val="9"/>
                                    </w:numPr>
                                    <w:spacing w:after="0" w:line="240" w:lineRule="auto"/>
                                    <w:rPr>
                                      <w:sz w:val="18"/>
                                      <w:szCs w:val="18"/>
                                    </w:rPr>
                                  </w:pPr>
                                  <w:r>
                                    <w:rPr>
                                      <w:sz w:val="18"/>
                                      <w:szCs w:val="18"/>
                                    </w:rPr>
                                    <w:t>For Start-ups</w:t>
                                  </w:r>
                                </w:p>
                                <w:p w:rsidR="00D06956" w:rsidRDefault="00B1114C">
                                  <w:pPr>
                                    <w:pStyle w:val="ListParagraph"/>
                                    <w:numPr>
                                      <w:ilvl w:val="0"/>
                                      <w:numId w:val="9"/>
                                    </w:numPr>
                                    <w:spacing w:after="0" w:line="240" w:lineRule="auto"/>
                                    <w:rPr>
                                      <w:sz w:val="18"/>
                                      <w:szCs w:val="18"/>
                                    </w:rPr>
                                  </w:pPr>
                                  <w:r>
                                    <w:rPr>
                                      <w:sz w:val="18"/>
                                      <w:szCs w:val="18"/>
                                    </w:rPr>
                                    <w:t>Or to expand purchasing of fixed assets such as:-</w:t>
                                  </w:r>
                                </w:p>
                                <w:p w:rsidR="00D06956" w:rsidRDefault="00B1114C">
                                  <w:pPr>
                                    <w:pStyle w:val="ListParagraph"/>
                                    <w:numPr>
                                      <w:ilvl w:val="0"/>
                                      <w:numId w:val="10"/>
                                    </w:numPr>
                                    <w:spacing w:after="0" w:line="240" w:lineRule="auto"/>
                                    <w:rPr>
                                      <w:sz w:val="18"/>
                                      <w:szCs w:val="18"/>
                                    </w:rPr>
                                  </w:pPr>
                                  <w:r>
                                    <w:rPr>
                                      <w:sz w:val="18"/>
                                      <w:szCs w:val="18"/>
                                    </w:rPr>
                                    <w:t>Equipment or machinery</w:t>
                                  </w:r>
                                </w:p>
                                <w:p w:rsidR="00D06956" w:rsidRDefault="00B1114C">
                                  <w:pPr>
                                    <w:pStyle w:val="ListParagraph"/>
                                    <w:numPr>
                                      <w:ilvl w:val="0"/>
                                      <w:numId w:val="10"/>
                                    </w:numPr>
                                    <w:spacing w:after="0" w:line="240" w:lineRule="auto"/>
                                    <w:rPr>
                                      <w:sz w:val="18"/>
                                      <w:szCs w:val="18"/>
                                    </w:rPr>
                                  </w:pPr>
                                  <w:r>
                                    <w:rPr>
                                      <w:sz w:val="18"/>
                                      <w:szCs w:val="18"/>
                                    </w:rPr>
                                    <w:t>Fleet vehicles.</w:t>
                                  </w:r>
                                </w:p>
                                <w:p w:rsidR="00D06956" w:rsidRDefault="00D06956">
                                  <w:pPr>
                                    <w:spacing w:after="0" w:line="240" w:lineRule="auto"/>
                                    <w:rPr>
                                      <w:sz w:val="18"/>
                                      <w:szCs w:val="18"/>
                                    </w:rPr>
                                  </w:pPr>
                                </w:p>
                                <w:p w:rsidR="00D06956" w:rsidRDefault="00B1114C">
                                  <w:pPr>
                                    <w:spacing w:after="0" w:line="240" w:lineRule="auto"/>
                                    <w:rPr>
                                      <w:sz w:val="18"/>
                                      <w:szCs w:val="18"/>
                                    </w:rPr>
                                  </w:pPr>
                                  <w:r>
                                    <w:rPr>
                                      <w:sz w:val="18"/>
                                      <w:szCs w:val="18"/>
                                    </w:rPr>
                                    <w:t>The Loan payment will be in monthly instalments, with an additional Bank Interest Charge.</w:t>
                                  </w:r>
                                </w:p>
                                <w:p w:rsidR="00D06956" w:rsidRDefault="00D06956">
                                  <w:pPr>
                                    <w:spacing w:after="0" w:line="240" w:lineRule="auto"/>
                                    <w:ind w:left="360"/>
                                    <w:rPr>
                                      <w:sz w:val="18"/>
                                      <w:szCs w:val="18"/>
                                    </w:rPr>
                                  </w:pPr>
                                </w:p>
                              </w:tc>
                              <w:tc>
                                <w:tcPr>
                                  <w:tcW w:w="4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D06956">
                                  <w:pPr>
                                    <w:pStyle w:val="ListParagraph"/>
                                    <w:spacing w:after="0" w:line="240" w:lineRule="auto"/>
                                    <w:rPr>
                                      <w:sz w:val="18"/>
                                      <w:szCs w:val="18"/>
                                    </w:rPr>
                                  </w:pPr>
                                </w:p>
                                <w:p w:rsidR="00D06956" w:rsidRDefault="00B1114C">
                                  <w:pPr>
                                    <w:pStyle w:val="ListParagraph"/>
                                    <w:spacing w:after="0" w:line="240" w:lineRule="auto"/>
                                    <w:rPr>
                                      <w:sz w:val="18"/>
                                      <w:szCs w:val="18"/>
                                    </w:rPr>
                                  </w:pPr>
                                  <w:r>
                                    <w:rPr>
                                      <w:sz w:val="18"/>
                                      <w:szCs w:val="18"/>
                                    </w:rPr>
                                    <w:t xml:space="preserve">1. Trade Credit </w:t>
                                  </w:r>
                                </w:p>
                                <w:p w:rsidR="00D06956" w:rsidRDefault="00D06956">
                                  <w:pPr>
                                    <w:pStyle w:val="ListParagraph"/>
                                    <w:spacing w:after="0" w:line="240" w:lineRule="auto"/>
                                    <w:rPr>
                                      <w:sz w:val="18"/>
                                      <w:szCs w:val="18"/>
                                    </w:rPr>
                                  </w:pPr>
                                </w:p>
                                <w:p w:rsidR="00D06956" w:rsidRDefault="00D06956">
                                  <w:pPr>
                                    <w:pStyle w:val="ListParagraph"/>
                                    <w:spacing w:after="0" w:line="240" w:lineRule="auto"/>
                                    <w:rPr>
                                      <w:sz w:val="18"/>
                                      <w:szCs w:val="18"/>
                                    </w:rPr>
                                  </w:pPr>
                                </w:p>
                                <w:p w:rsidR="00D06956" w:rsidRDefault="00B1114C">
                                  <w:pPr>
                                    <w:pStyle w:val="ListParagraph"/>
                                    <w:spacing w:after="0" w:line="240" w:lineRule="auto"/>
                                    <w:rPr>
                                      <w:sz w:val="18"/>
                                      <w:szCs w:val="18"/>
                                    </w:rPr>
                                  </w:pPr>
                                  <w:r>
                                    <w:rPr>
                                      <w:sz w:val="18"/>
                                      <w:szCs w:val="18"/>
                                    </w:rPr>
                                    <w:t>This is a method of payment which is deferred for future dates of payment. It is classed as a form of short term borrowing. Having the benefit of assisting to alleviate some of the problems of Cash Flow and liquidity.</w:t>
                                  </w:r>
                                </w:p>
                                <w:p w:rsidR="00D06956" w:rsidRDefault="00D06956">
                                  <w:pPr>
                                    <w:pStyle w:val="ListParagraph"/>
                                    <w:spacing w:after="0" w:line="240" w:lineRule="auto"/>
                                    <w:rPr>
                                      <w:sz w:val="18"/>
                                      <w:szCs w:val="18"/>
                                    </w:rPr>
                                  </w:pPr>
                                </w:p>
                                <w:p w:rsidR="00D06956" w:rsidRDefault="00B1114C">
                                  <w:pPr>
                                    <w:pStyle w:val="ListParagraph"/>
                                    <w:spacing w:after="0" w:line="240" w:lineRule="auto"/>
                                    <w:rPr>
                                      <w:sz w:val="18"/>
                                      <w:szCs w:val="18"/>
                                    </w:rPr>
                                  </w:pPr>
                                  <w:r>
                                    <w:rPr>
                                      <w:sz w:val="18"/>
                                      <w:szCs w:val="18"/>
                                    </w:rPr>
                                    <w:t>The payment wil</w:t>
                                  </w:r>
                                  <w:r>
                                    <w:rPr>
                                      <w:sz w:val="18"/>
                                      <w:szCs w:val="18"/>
                                    </w:rPr>
                                    <w:t>l be for purchase orders made to suppliers. It is recommended that the payments are completed within a month, inorder to maintain good relationships with suppliers/vendors</w:t>
                                  </w:r>
                                </w:p>
                              </w:tc>
                            </w:tr>
                            <w:tr w:rsidR="00D06956">
                              <w:tblPrEx>
                                <w:tblCellMar>
                                  <w:top w:w="0" w:type="dxa"/>
                                  <w:bottom w:w="0" w:type="dxa"/>
                                </w:tblCellMar>
                              </w:tblPrEx>
                              <w:trPr>
                                <w:jc w:val="center"/>
                              </w:trPr>
                              <w:tc>
                                <w:tcPr>
                                  <w:tcW w:w="46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pStyle w:val="ListParagraph"/>
                                    <w:numPr>
                                      <w:ilvl w:val="0"/>
                                      <w:numId w:val="8"/>
                                    </w:numPr>
                                    <w:spacing w:after="0" w:line="240" w:lineRule="auto"/>
                                    <w:rPr>
                                      <w:sz w:val="18"/>
                                      <w:szCs w:val="18"/>
                                    </w:rPr>
                                  </w:pPr>
                                  <w:r>
                                    <w:rPr>
                                      <w:sz w:val="18"/>
                                      <w:szCs w:val="18"/>
                                    </w:rPr>
                                    <w:t>Personal Savings</w:t>
                                  </w:r>
                                </w:p>
                                <w:p w:rsidR="00D06956" w:rsidRDefault="00D06956">
                                  <w:pPr>
                                    <w:spacing w:after="0" w:line="240" w:lineRule="auto"/>
                                    <w:rPr>
                                      <w:sz w:val="18"/>
                                      <w:szCs w:val="18"/>
                                    </w:rPr>
                                  </w:pPr>
                                </w:p>
                                <w:p w:rsidR="00D06956" w:rsidRDefault="00B1114C">
                                  <w:pPr>
                                    <w:spacing w:after="0" w:line="240" w:lineRule="auto"/>
                                    <w:rPr>
                                      <w:sz w:val="18"/>
                                      <w:szCs w:val="18"/>
                                    </w:rPr>
                                  </w:pPr>
                                  <w:r>
                                    <w:rPr>
                                      <w:sz w:val="18"/>
                                      <w:szCs w:val="18"/>
                                    </w:rPr>
                                    <w:t xml:space="preserve">Personal Savings are a source of finance. They are used </w:t>
                                  </w:r>
                                  <w:r>
                                    <w:rPr>
                                      <w:sz w:val="18"/>
                                      <w:szCs w:val="18"/>
                                    </w:rPr>
                                    <w:t>oftentimes by:-</w:t>
                                  </w:r>
                                </w:p>
                                <w:p w:rsidR="00D06956" w:rsidRDefault="00B1114C">
                                  <w:pPr>
                                    <w:pStyle w:val="ListParagraph"/>
                                    <w:numPr>
                                      <w:ilvl w:val="0"/>
                                      <w:numId w:val="11"/>
                                    </w:numPr>
                                    <w:spacing w:after="0" w:line="240" w:lineRule="auto"/>
                                    <w:rPr>
                                      <w:sz w:val="18"/>
                                      <w:szCs w:val="18"/>
                                    </w:rPr>
                                  </w:pPr>
                                  <w:r>
                                    <w:rPr>
                                      <w:sz w:val="18"/>
                                      <w:szCs w:val="18"/>
                                    </w:rPr>
                                    <w:t>Sole-traders</w:t>
                                  </w:r>
                                </w:p>
                                <w:p w:rsidR="00D06956" w:rsidRDefault="00B1114C">
                                  <w:pPr>
                                    <w:pStyle w:val="ListParagraph"/>
                                    <w:numPr>
                                      <w:ilvl w:val="0"/>
                                      <w:numId w:val="11"/>
                                    </w:numPr>
                                    <w:spacing w:after="0" w:line="240" w:lineRule="auto"/>
                                    <w:rPr>
                                      <w:sz w:val="18"/>
                                      <w:szCs w:val="18"/>
                                    </w:rPr>
                                  </w:pPr>
                                  <w:r>
                                    <w:rPr>
                                      <w:sz w:val="18"/>
                                      <w:szCs w:val="18"/>
                                    </w:rPr>
                                    <w:t>Partnerships</w:t>
                                  </w:r>
                                </w:p>
                                <w:p w:rsidR="00D06956" w:rsidRDefault="00D06956">
                                  <w:pPr>
                                    <w:pStyle w:val="ListParagraph"/>
                                    <w:spacing w:after="0" w:line="240" w:lineRule="auto"/>
                                    <w:ind w:left="765"/>
                                    <w:rPr>
                                      <w:sz w:val="18"/>
                                      <w:szCs w:val="18"/>
                                    </w:rPr>
                                  </w:pPr>
                                </w:p>
                              </w:tc>
                              <w:tc>
                                <w:tcPr>
                                  <w:tcW w:w="4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pStyle w:val="ListParagraph"/>
                                    <w:spacing w:after="0" w:line="240" w:lineRule="auto"/>
                                    <w:rPr>
                                      <w:sz w:val="18"/>
                                      <w:szCs w:val="18"/>
                                    </w:rPr>
                                  </w:pPr>
                                  <w:r>
                                    <w:rPr>
                                      <w:sz w:val="18"/>
                                      <w:szCs w:val="18"/>
                                    </w:rPr>
                                    <w:t xml:space="preserve">2.Retained Profit </w:t>
                                  </w:r>
                                </w:p>
                                <w:p w:rsidR="00D06956" w:rsidRDefault="00D06956">
                                  <w:pPr>
                                    <w:spacing w:after="0" w:line="240" w:lineRule="auto"/>
                                    <w:rPr>
                                      <w:sz w:val="18"/>
                                      <w:szCs w:val="18"/>
                                    </w:rPr>
                                  </w:pPr>
                                </w:p>
                              </w:tc>
                            </w:tr>
                            <w:tr w:rsidR="00D06956">
                              <w:tblPrEx>
                                <w:tblCellMar>
                                  <w:top w:w="0" w:type="dxa"/>
                                  <w:bottom w:w="0" w:type="dxa"/>
                                </w:tblCellMar>
                              </w:tblPrEx>
                              <w:trPr>
                                <w:trHeight w:val="837"/>
                                <w:jc w:val="center"/>
                              </w:trPr>
                              <w:tc>
                                <w:tcPr>
                                  <w:tcW w:w="46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pStyle w:val="ListParagraph"/>
                                    <w:numPr>
                                      <w:ilvl w:val="0"/>
                                      <w:numId w:val="8"/>
                                    </w:numPr>
                                    <w:spacing w:after="0" w:line="240" w:lineRule="auto"/>
                                    <w:rPr>
                                      <w:sz w:val="18"/>
                                      <w:szCs w:val="18"/>
                                    </w:rPr>
                                  </w:pPr>
                                  <w:r>
                                    <w:rPr>
                                      <w:sz w:val="18"/>
                                      <w:szCs w:val="18"/>
                                    </w:rPr>
                                    <w:t>Factory Services</w:t>
                                  </w:r>
                                </w:p>
                                <w:p w:rsidR="00D06956" w:rsidRDefault="00B1114C">
                                  <w:pPr>
                                    <w:spacing w:after="0" w:line="240" w:lineRule="auto"/>
                                    <w:ind w:left="360"/>
                                    <w:rPr>
                                      <w:sz w:val="18"/>
                                      <w:szCs w:val="18"/>
                                    </w:rPr>
                                  </w:pPr>
                                  <w:r>
                                    <w:rPr>
                                      <w:sz w:val="18"/>
                                      <w:szCs w:val="18"/>
                                    </w:rPr>
                                    <w:t>e.g. Debt collector’s services are employed by to re-cuperate  outstanding customer debts</w:t>
                                  </w:r>
                                </w:p>
                              </w:tc>
                              <w:tc>
                                <w:tcPr>
                                  <w:tcW w:w="4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pStyle w:val="ListParagraph"/>
                                    <w:spacing w:after="0" w:line="240" w:lineRule="auto"/>
                                    <w:rPr>
                                      <w:sz w:val="18"/>
                                      <w:szCs w:val="18"/>
                                    </w:rPr>
                                  </w:pPr>
                                  <w:r>
                                    <w:rPr>
                                      <w:sz w:val="18"/>
                                      <w:szCs w:val="18"/>
                                    </w:rPr>
                                    <w:t>3.Sale of Assets</w:t>
                                  </w:r>
                                </w:p>
                                <w:p w:rsidR="00D06956" w:rsidRDefault="00D06956">
                                  <w:pPr>
                                    <w:spacing w:after="0" w:line="240" w:lineRule="auto"/>
                                    <w:rPr>
                                      <w:sz w:val="18"/>
                                      <w:szCs w:val="18"/>
                                    </w:rPr>
                                  </w:pPr>
                                </w:p>
                              </w:tc>
                            </w:tr>
                            <w:tr w:rsidR="00D06956">
                              <w:tblPrEx>
                                <w:tblCellMar>
                                  <w:top w:w="0" w:type="dxa"/>
                                  <w:bottom w:w="0" w:type="dxa"/>
                                </w:tblCellMar>
                              </w:tblPrEx>
                              <w:trPr>
                                <w:jc w:val="center"/>
                              </w:trPr>
                              <w:tc>
                                <w:tcPr>
                                  <w:tcW w:w="46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pStyle w:val="ListParagraph"/>
                                    <w:numPr>
                                      <w:ilvl w:val="0"/>
                                      <w:numId w:val="8"/>
                                    </w:numPr>
                                    <w:spacing w:after="0" w:line="240" w:lineRule="auto"/>
                                    <w:rPr>
                                      <w:sz w:val="18"/>
                                      <w:szCs w:val="18"/>
                                    </w:rPr>
                                  </w:pPr>
                                  <w:r>
                                    <w:rPr>
                                      <w:sz w:val="18"/>
                                      <w:szCs w:val="18"/>
                                    </w:rPr>
                                    <w:t>Share Issue</w:t>
                                  </w:r>
                                </w:p>
                              </w:tc>
                              <w:tc>
                                <w:tcPr>
                                  <w:tcW w:w="4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spacing w:after="0" w:line="240" w:lineRule="auto"/>
                                    <w:rPr>
                                      <w:sz w:val="18"/>
                                      <w:szCs w:val="18"/>
                                    </w:rPr>
                                  </w:pPr>
                                  <w:r>
                                    <w:rPr>
                                      <w:sz w:val="18"/>
                                      <w:szCs w:val="18"/>
                                    </w:rPr>
                                    <w:t xml:space="preserve">              4.Reducing stocks.</w:t>
                                  </w:r>
                                </w:p>
                              </w:tc>
                            </w:tr>
                            <w:tr w:rsidR="00D06956">
                              <w:tblPrEx>
                                <w:tblCellMar>
                                  <w:top w:w="0" w:type="dxa"/>
                                  <w:bottom w:w="0" w:type="dxa"/>
                                </w:tblCellMar>
                              </w:tblPrEx>
                              <w:trPr>
                                <w:jc w:val="center"/>
                              </w:trPr>
                              <w:tc>
                                <w:tcPr>
                                  <w:tcW w:w="46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pStyle w:val="ListParagraph"/>
                                    <w:numPr>
                                      <w:ilvl w:val="0"/>
                                      <w:numId w:val="8"/>
                                    </w:numPr>
                                    <w:spacing w:after="0" w:line="240" w:lineRule="auto"/>
                                    <w:rPr>
                                      <w:sz w:val="18"/>
                                      <w:szCs w:val="18"/>
                                    </w:rPr>
                                  </w:pPr>
                                  <w:r>
                                    <w:rPr>
                                      <w:sz w:val="18"/>
                                      <w:szCs w:val="18"/>
                                    </w:rPr>
                                    <w:t>Debentures</w:t>
                                  </w:r>
                                </w:p>
                                <w:p w:rsidR="00D06956" w:rsidRDefault="00D06956">
                                  <w:pPr>
                                    <w:pStyle w:val="ListParagraph"/>
                                    <w:spacing w:after="0" w:line="240" w:lineRule="auto"/>
                                    <w:rPr>
                                      <w:sz w:val="18"/>
                                      <w:szCs w:val="18"/>
                                    </w:rPr>
                                  </w:pPr>
                                </w:p>
                                <w:p w:rsidR="00D06956" w:rsidRDefault="00B1114C">
                                  <w:pPr>
                                    <w:pStyle w:val="ListParagraph"/>
                                    <w:spacing w:after="0" w:line="240" w:lineRule="auto"/>
                                    <w:rPr>
                                      <w:sz w:val="18"/>
                                      <w:szCs w:val="18"/>
                                    </w:rPr>
                                  </w:pPr>
                                  <w:r>
                                    <w:rPr>
                                      <w:sz w:val="18"/>
                                      <w:szCs w:val="18"/>
                                    </w:rPr>
                                    <w:t xml:space="preserve">This </w:t>
                                  </w:r>
                                  <w:r>
                                    <w:rPr>
                                      <w:sz w:val="18"/>
                                      <w:szCs w:val="18"/>
                                    </w:rPr>
                                    <w:t>another type of long term loan</w:t>
                                  </w:r>
                                </w:p>
                                <w:p w:rsidR="00D06956" w:rsidRDefault="00D06956">
                                  <w:pPr>
                                    <w:pStyle w:val="ListParagraph"/>
                                    <w:spacing w:after="0" w:line="240" w:lineRule="auto"/>
                                    <w:rPr>
                                      <w:sz w:val="18"/>
                                      <w:szCs w:val="18"/>
                                    </w:rPr>
                                  </w:pPr>
                                </w:p>
                                <w:p w:rsidR="00D06956" w:rsidRDefault="00B1114C">
                                  <w:pPr>
                                    <w:pStyle w:val="ListParagraph"/>
                                    <w:spacing w:after="0" w:line="240" w:lineRule="auto"/>
                                    <w:rPr>
                                      <w:sz w:val="18"/>
                                      <w:szCs w:val="18"/>
                                    </w:rPr>
                                  </w:pPr>
                                  <w:r>
                                    <w:rPr>
                                      <w:sz w:val="18"/>
                                      <w:szCs w:val="18"/>
                                    </w:rPr>
                                    <w:t>Public Limited Companies are normal customers of the loan and they borrow the money usually from specialist financial institutions</w:t>
                                  </w:r>
                                </w:p>
                                <w:p w:rsidR="00D06956" w:rsidRDefault="00D06956">
                                  <w:pPr>
                                    <w:spacing w:after="0" w:line="240" w:lineRule="auto"/>
                                    <w:rPr>
                                      <w:sz w:val="18"/>
                                      <w:szCs w:val="18"/>
                                    </w:rPr>
                                  </w:pPr>
                                </w:p>
                              </w:tc>
                              <w:tc>
                                <w:tcPr>
                                  <w:tcW w:w="4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D06956">
                                  <w:pPr>
                                    <w:spacing w:after="0" w:line="240" w:lineRule="auto"/>
                                    <w:rPr>
                                      <w:sz w:val="18"/>
                                      <w:szCs w:val="18"/>
                                    </w:rPr>
                                  </w:pPr>
                                </w:p>
                              </w:tc>
                            </w:tr>
                            <w:tr w:rsidR="00D06956">
                              <w:tblPrEx>
                                <w:tblCellMar>
                                  <w:top w:w="0" w:type="dxa"/>
                                  <w:bottom w:w="0" w:type="dxa"/>
                                </w:tblCellMar>
                              </w:tblPrEx>
                              <w:trPr>
                                <w:trHeight w:val="2420"/>
                                <w:jc w:val="center"/>
                              </w:trPr>
                              <w:tc>
                                <w:tcPr>
                                  <w:tcW w:w="46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pStyle w:val="ListParagraph"/>
                                    <w:spacing w:after="0" w:line="240" w:lineRule="auto"/>
                                    <w:rPr>
                                      <w:sz w:val="18"/>
                                      <w:szCs w:val="18"/>
                                    </w:rPr>
                                  </w:pPr>
                                  <w:r>
                                    <w:rPr>
                                      <w:sz w:val="18"/>
                                      <w:szCs w:val="18"/>
                                    </w:rPr>
                                    <w:t>Others:-</w:t>
                                  </w:r>
                                </w:p>
                                <w:p w:rsidR="00D06956" w:rsidRDefault="00D06956">
                                  <w:pPr>
                                    <w:pStyle w:val="ListParagraph"/>
                                    <w:spacing w:after="0" w:line="240" w:lineRule="auto"/>
                                    <w:rPr>
                                      <w:sz w:val="18"/>
                                      <w:szCs w:val="18"/>
                                    </w:rPr>
                                  </w:pPr>
                                </w:p>
                                <w:p w:rsidR="00D06956" w:rsidRDefault="00B1114C">
                                  <w:pPr>
                                    <w:pStyle w:val="ListParagraph"/>
                                    <w:spacing w:after="0" w:line="240" w:lineRule="auto"/>
                                    <w:rPr>
                                      <w:sz w:val="18"/>
                                      <w:szCs w:val="18"/>
                                    </w:rPr>
                                  </w:pPr>
                                  <w:r>
                                    <w:rPr>
                                      <w:sz w:val="18"/>
                                      <w:szCs w:val="18"/>
                                    </w:rPr>
                                    <w:t>Venture Capital from private investors</w:t>
                                  </w:r>
                                </w:p>
                                <w:p w:rsidR="00D06956" w:rsidRDefault="00D06956">
                                  <w:pPr>
                                    <w:pStyle w:val="ListParagraph"/>
                                    <w:spacing w:after="0" w:line="240" w:lineRule="auto"/>
                                    <w:rPr>
                                      <w:sz w:val="18"/>
                                      <w:szCs w:val="18"/>
                                    </w:rPr>
                                  </w:pPr>
                                </w:p>
                                <w:p w:rsidR="00D06956" w:rsidRDefault="00B1114C">
                                  <w:pPr>
                                    <w:pStyle w:val="ListParagraph"/>
                                    <w:spacing w:after="0" w:line="240" w:lineRule="auto"/>
                                    <w:rPr>
                                      <w:sz w:val="18"/>
                                      <w:szCs w:val="18"/>
                                    </w:rPr>
                                  </w:pPr>
                                  <w:r>
                                    <w:rPr>
                                      <w:sz w:val="18"/>
                                      <w:szCs w:val="18"/>
                                    </w:rPr>
                                    <w:t>Leasing property or equipment</w:t>
                                  </w:r>
                                </w:p>
                                <w:p w:rsidR="00D06956" w:rsidRDefault="00D06956">
                                  <w:pPr>
                                    <w:pStyle w:val="ListParagraph"/>
                                    <w:spacing w:after="0" w:line="240" w:lineRule="auto"/>
                                    <w:rPr>
                                      <w:sz w:val="18"/>
                                      <w:szCs w:val="18"/>
                                    </w:rPr>
                                  </w:pPr>
                                </w:p>
                                <w:p w:rsidR="00D06956" w:rsidRDefault="00B1114C">
                                  <w:pPr>
                                    <w:pStyle w:val="ListParagraph"/>
                                    <w:spacing w:after="0" w:line="240" w:lineRule="auto"/>
                                    <w:rPr>
                                      <w:sz w:val="18"/>
                                      <w:szCs w:val="18"/>
                                    </w:rPr>
                                  </w:pPr>
                                  <w:r>
                                    <w:rPr>
                                      <w:sz w:val="18"/>
                                      <w:szCs w:val="18"/>
                                    </w:rPr>
                                    <w:t>Hire Purc</w:t>
                                  </w:r>
                                  <w:r>
                                    <w:rPr>
                                      <w:sz w:val="18"/>
                                      <w:szCs w:val="18"/>
                                    </w:rPr>
                                    <w:t>hase</w:t>
                                  </w:r>
                                </w:p>
                                <w:p w:rsidR="00D06956" w:rsidRDefault="00D06956">
                                  <w:pPr>
                                    <w:pStyle w:val="ListParagraph"/>
                                    <w:spacing w:after="0" w:line="240" w:lineRule="auto"/>
                                    <w:rPr>
                                      <w:sz w:val="18"/>
                                      <w:szCs w:val="18"/>
                                    </w:rPr>
                                  </w:pPr>
                                </w:p>
                                <w:p w:rsidR="00D06956" w:rsidRDefault="00D06956">
                                  <w:pPr>
                                    <w:spacing w:after="0" w:line="240" w:lineRule="auto"/>
                                    <w:rPr>
                                      <w:sz w:val="18"/>
                                      <w:szCs w:val="18"/>
                                    </w:rPr>
                                  </w:pPr>
                                </w:p>
                              </w:tc>
                              <w:tc>
                                <w:tcPr>
                                  <w:tcW w:w="4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D06956">
                                  <w:pPr>
                                    <w:spacing w:after="0" w:line="240" w:lineRule="auto"/>
                                    <w:rPr>
                                      <w:sz w:val="18"/>
                                      <w:szCs w:val="18"/>
                                    </w:rPr>
                                  </w:pPr>
                                </w:p>
                                <w:p w:rsidR="00D06956" w:rsidRDefault="00D06956">
                                  <w:pPr>
                                    <w:spacing w:after="0" w:line="240" w:lineRule="auto"/>
                                    <w:rPr>
                                      <w:sz w:val="18"/>
                                      <w:szCs w:val="18"/>
                                    </w:rPr>
                                  </w:pPr>
                                </w:p>
                              </w:tc>
                            </w:tr>
                          </w:tbl>
                          <w:p w:rsidR="00D06956" w:rsidRDefault="00D06956"/>
                          <w:p w:rsidR="00D06956" w:rsidRDefault="00D06956"/>
                        </w:txbxContent>
                      </wps:txbx>
                      <wps:bodyPr vert="horz" wrap="square" lIns="91440" tIns="45720" rIns="91440" bIns="45720" anchor="t" anchorCtr="0" compatLnSpc="0">
                        <a:noAutofit/>
                      </wps:bodyPr>
                    </wps:wsp>
                  </a:graphicData>
                </a:graphic>
              </wp:anchor>
            </w:drawing>
          </mc:Choice>
          <mc:Fallback>
            <w:pict>
              <v:shape id="_x0000_s1029" type="#_x0000_t202" style="position:absolute;margin-left:-34.7pt;margin-top:.05pt;width:510.85pt;height:747.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" strokeweight=".26467mm">
                <v:textbox>
                  <w:txbxContent>
                    <w:p w:rsidR="00D06956" w:rsidRDefault="00B1114C">
                      <w:pPr>
                        <w:pStyle w:val="ListParagraph"/>
                        <w:numPr>
                          <w:ilvl w:val="0"/>
                          <w:numId w:val="7"/>
                        </w:numPr>
                      </w:pPr>
                      <w:r>
                        <w:t>In larger firms, public shares are  offered…in this scenario, the Finance department will assist with the preparation of the offering documents. But will like</w:t>
                      </w:r>
                      <w:r>
                        <w:t>ly also use outside consultants to advise on this complicated process.</w:t>
                      </w:r>
                    </w:p>
                    <w:p w:rsidR="00D06956" w:rsidRDefault="00B1114C">
                      <w:pPr>
                        <w:pStyle w:val="ListParagraph"/>
                        <w:numPr>
                          <w:ilvl w:val="0"/>
                          <w:numId w:val="7"/>
                        </w:numPr>
                      </w:pPr>
                      <w:r>
                        <w:t xml:space="preserve">The Finance department can provide information when required to do so, to assist Managers in making key strategic decisions, such as in helping to decide which markets or projects to </w:t>
                      </w:r>
                      <w:r>
                        <w:t>pursue.</w:t>
                      </w:r>
                    </w:p>
                    <w:p w:rsidR="00D06956" w:rsidRDefault="00B1114C">
                      <w:pPr>
                        <w:autoSpaceDE w:val="0"/>
                        <w:spacing w:after="0" w:line="240" w:lineRule="auto"/>
                        <w:rPr>
                          <w:rFonts w:cs="Calibri"/>
                          <w:b/>
                          <w:color w:val="000000"/>
                          <w:sz w:val="24"/>
                          <w:szCs w:val="24"/>
                        </w:rPr>
                      </w:pPr>
                      <w:r>
                        <w:rPr>
                          <w:rFonts w:cs="Calibri"/>
                          <w:b/>
                          <w:color w:val="000000"/>
                          <w:sz w:val="24"/>
                          <w:szCs w:val="24"/>
                        </w:rPr>
                        <w:t>v. Give three examples of external and three for internal sources of finance.</w:t>
                      </w:r>
                    </w:p>
                    <w:tbl>
                      <w:tblPr>
                        <w:tblW w:w="9016" w:type="dxa"/>
                        <w:jc w:val="center"/>
                        <w:tblCellMar>
                          <w:left w:w="10" w:type="dxa"/>
                          <w:right w:w="10" w:type="dxa"/>
                        </w:tblCellMar>
                        <w:tblLook w:val="0000" w:firstRow="0" w:lastRow="0" w:firstColumn="0" w:lastColumn="0" w:noHBand="0" w:noVBand="0"/>
                      </w:tblPr>
                      <w:tblGrid>
                        <w:gridCol w:w="4653"/>
                        <w:gridCol w:w="4363"/>
                      </w:tblGrid>
                      <w:tr w:rsidR="00D06956">
                        <w:tblPrEx>
                          <w:tblCellMar>
                            <w:top w:w="0" w:type="dxa"/>
                            <w:bottom w:w="0" w:type="dxa"/>
                          </w:tblCellMar>
                        </w:tblPrEx>
                        <w:trPr>
                          <w:jc w:val="center"/>
                        </w:trPr>
                        <w:tc>
                          <w:tcPr>
                            <w:tcW w:w="46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spacing w:after="0" w:line="240" w:lineRule="auto"/>
                              <w:jc w:val="center"/>
                            </w:pPr>
                            <w:r>
                              <w:t>EXTERNAL</w:t>
                            </w:r>
                          </w:p>
                        </w:tc>
                        <w:tc>
                          <w:tcPr>
                            <w:tcW w:w="4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spacing w:after="0" w:line="240" w:lineRule="auto"/>
                              <w:jc w:val="center"/>
                            </w:pPr>
                            <w:r>
                              <w:t>INTERNAL</w:t>
                            </w:r>
                          </w:p>
                        </w:tc>
                      </w:tr>
                      <w:tr w:rsidR="00D06956">
                        <w:tblPrEx>
                          <w:tblCellMar>
                            <w:top w:w="0" w:type="dxa"/>
                            <w:bottom w:w="0" w:type="dxa"/>
                          </w:tblCellMar>
                        </w:tblPrEx>
                        <w:trPr>
                          <w:jc w:val="center"/>
                        </w:trPr>
                        <w:tc>
                          <w:tcPr>
                            <w:tcW w:w="46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D06956">
                            <w:pPr>
                              <w:spacing w:after="0" w:line="240" w:lineRule="auto"/>
                            </w:pPr>
                          </w:p>
                        </w:tc>
                        <w:tc>
                          <w:tcPr>
                            <w:tcW w:w="4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D06956">
                            <w:pPr>
                              <w:spacing w:after="0" w:line="240" w:lineRule="auto"/>
                            </w:pPr>
                          </w:p>
                        </w:tc>
                      </w:tr>
                      <w:tr w:rsidR="00D06956">
                        <w:tblPrEx>
                          <w:tblCellMar>
                            <w:top w:w="0" w:type="dxa"/>
                            <w:bottom w:w="0" w:type="dxa"/>
                          </w:tblCellMar>
                        </w:tblPrEx>
                        <w:trPr>
                          <w:jc w:val="center"/>
                        </w:trPr>
                        <w:tc>
                          <w:tcPr>
                            <w:tcW w:w="46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pStyle w:val="ListParagraph"/>
                              <w:numPr>
                                <w:ilvl w:val="0"/>
                                <w:numId w:val="8"/>
                              </w:numPr>
                              <w:spacing w:after="0" w:line="240" w:lineRule="auto"/>
                              <w:rPr>
                                <w:sz w:val="18"/>
                                <w:szCs w:val="18"/>
                              </w:rPr>
                            </w:pPr>
                            <w:r>
                              <w:rPr>
                                <w:sz w:val="18"/>
                                <w:szCs w:val="18"/>
                              </w:rPr>
                              <w:t>Commercial Banks</w:t>
                            </w:r>
                          </w:p>
                          <w:p w:rsidR="00D06956" w:rsidRDefault="00D06956">
                            <w:pPr>
                              <w:spacing w:after="0" w:line="240" w:lineRule="auto"/>
                              <w:ind w:left="360"/>
                              <w:rPr>
                                <w:sz w:val="18"/>
                                <w:szCs w:val="18"/>
                              </w:rPr>
                            </w:pPr>
                          </w:p>
                          <w:p w:rsidR="00D06956" w:rsidRDefault="00B1114C">
                            <w:pPr>
                              <w:spacing w:after="0" w:line="240" w:lineRule="auto"/>
                              <w:rPr>
                                <w:sz w:val="18"/>
                                <w:szCs w:val="18"/>
                              </w:rPr>
                            </w:pPr>
                            <w:r>
                              <w:rPr>
                                <w:sz w:val="18"/>
                                <w:szCs w:val="18"/>
                              </w:rPr>
                              <w:t>Commercial Banks can provide businesses with typically with 2 forms of finance:-</w:t>
                            </w:r>
                          </w:p>
                          <w:p w:rsidR="00D06956" w:rsidRDefault="00D06956">
                            <w:pPr>
                              <w:spacing w:after="0" w:line="240" w:lineRule="auto"/>
                              <w:rPr>
                                <w:sz w:val="18"/>
                                <w:szCs w:val="18"/>
                              </w:rPr>
                            </w:pPr>
                          </w:p>
                          <w:p w:rsidR="00D06956" w:rsidRDefault="00B1114C">
                            <w:pPr>
                              <w:spacing w:after="0" w:line="240" w:lineRule="auto"/>
                              <w:rPr>
                                <w:sz w:val="18"/>
                                <w:szCs w:val="18"/>
                              </w:rPr>
                            </w:pPr>
                            <w:r>
                              <w:rPr>
                                <w:sz w:val="18"/>
                                <w:szCs w:val="18"/>
                              </w:rPr>
                              <w:t>Overdrafts and Loans</w:t>
                            </w:r>
                          </w:p>
                          <w:p w:rsidR="00D06956" w:rsidRDefault="00D06956">
                            <w:pPr>
                              <w:spacing w:after="0" w:line="240" w:lineRule="auto"/>
                              <w:rPr>
                                <w:sz w:val="18"/>
                                <w:szCs w:val="18"/>
                              </w:rPr>
                            </w:pPr>
                          </w:p>
                          <w:p w:rsidR="00D06956" w:rsidRDefault="00B1114C">
                            <w:pPr>
                              <w:spacing w:after="0" w:line="240" w:lineRule="auto"/>
                              <w:rPr>
                                <w:sz w:val="18"/>
                                <w:szCs w:val="18"/>
                              </w:rPr>
                            </w:pPr>
                            <w:r>
                              <w:rPr>
                                <w:sz w:val="18"/>
                                <w:szCs w:val="18"/>
                              </w:rPr>
                              <w:t xml:space="preserve">A bank loan is classed as </w:t>
                            </w:r>
                            <w:r>
                              <w:rPr>
                                <w:sz w:val="18"/>
                                <w:szCs w:val="18"/>
                              </w:rPr>
                              <w:t>a long term financial source. Common uses by businesses are:-</w:t>
                            </w:r>
                          </w:p>
                          <w:p w:rsidR="00D06956" w:rsidRDefault="00D06956">
                            <w:pPr>
                              <w:spacing w:after="0" w:line="240" w:lineRule="auto"/>
                              <w:rPr>
                                <w:sz w:val="18"/>
                                <w:szCs w:val="18"/>
                              </w:rPr>
                            </w:pPr>
                          </w:p>
                          <w:p w:rsidR="00D06956" w:rsidRDefault="00B1114C">
                            <w:pPr>
                              <w:pStyle w:val="ListParagraph"/>
                              <w:numPr>
                                <w:ilvl w:val="0"/>
                                <w:numId w:val="9"/>
                              </w:numPr>
                              <w:spacing w:after="0" w:line="240" w:lineRule="auto"/>
                              <w:rPr>
                                <w:sz w:val="18"/>
                                <w:szCs w:val="18"/>
                              </w:rPr>
                            </w:pPr>
                            <w:r>
                              <w:rPr>
                                <w:sz w:val="18"/>
                                <w:szCs w:val="18"/>
                              </w:rPr>
                              <w:t>For Start-ups</w:t>
                            </w:r>
                          </w:p>
                          <w:p w:rsidR="00D06956" w:rsidRDefault="00B1114C">
                            <w:pPr>
                              <w:pStyle w:val="ListParagraph"/>
                              <w:numPr>
                                <w:ilvl w:val="0"/>
                                <w:numId w:val="9"/>
                              </w:numPr>
                              <w:spacing w:after="0" w:line="240" w:lineRule="auto"/>
                              <w:rPr>
                                <w:sz w:val="18"/>
                                <w:szCs w:val="18"/>
                              </w:rPr>
                            </w:pPr>
                            <w:r>
                              <w:rPr>
                                <w:sz w:val="18"/>
                                <w:szCs w:val="18"/>
                              </w:rPr>
                              <w:t>Or to expand purchasing of fixed assets such as:-</w:t>
                            </w:r>
                          </w:p>
                          <w:p w:rsidR="00D06956" w:rsidRDefault="00B1114C">
                            <w:pPr>
                              <w:pStyle w:val="ListParagraph"/>
                              <w:numPr>
                                <w:ilvl w:val="0"/>
                                <w:numId w:val="10"/>
                              </w:numPr>
                              <w:spacing w:after="0" w:line="240" w:lineRule="auto"/>
                              <w:rPr>
                                <w:sz w:val="18"/>
                                <w:szCs w:val="18"/>
                              </w:rPr>
                            </w:pPr>
                            <w:r>
                              <w:rPr>
                                <w:sz w:val="18"/>
                                <w:szCs w:val="18"/>
                              </w:rPr>
                              <w:t>Equipment or machinery</w:t>
                            </w:r>
                          </w:p>
                          <w:p w:rsidR="00D06956" w:rsidRDefault="00B1114C">
                            <w:pPr>
                              <w:pStyle w:val="ListParagraph"/>
                              <w:numPr>
                                <w:ilvl w:val="0"/>
                                <w:numId w:val="10"/>
                              </w:numPr>
                              <w:spacing w:after="0" w:line="240" w:lineRule="auto"/>
                              <w:rPr>
                                <w:sz w:val="18"/>
                                <w:szCs w:val="18"/>
                              </w:rPr>
                            </w:pPr>
                            <w:r>
                              <w:rPr>
                                <w:sz w:val="18"/>
                                <w:szCs w:val="18"/>
                              </w:rPr>
                              <w:t>Fleet vehicles.</w:t>
                            </w:r>
                          </w:p>
                          <w:p w:rsidR="00D06956" w:rsidRDefault="00D06956">
                            <w:pPr>
                              <w:spacing w:after="0" w:line="240" w:lineRule="auto"/>
                              <w:rPr>
                                <w:sz w:val="18"/>
                                <w:szCs w:val="18"/>
                              </w:rPr>
                            </w:pPr>
                          </w:p>
                          <w:p w:rsidR="00D06956" w:rsidRDefault="00B1114C">
                            <w:pPr>
                              <w:spacing w:after="0" w:line="240" w:lineRule="auto"/>
                              <w:rPr>
                                <w:sz w:val="18"/>
                                <w:szCs w:val="18"/>
                              </w:rPr>
                            </w:pPr>
                            <w:r>
                              <w:rPr>
                                <w:sz w:val="18"/>
                                <w:szCs w:val="18"/>
                              </w:rPr>
                              <w:t>The Loan payment will be in monthly instalments, with an additional Bank Interest Charge.</w:t>
                            </w:r>
                          </w:p>
                          <w:p w:rsidR="00D06956" w:rsidRDefault="00D06956">
                            <w:pPr>
                              <w:spacing w:after="0" w:line="240" w:lineRule="auto"/>
                              <w:ind w:left="360"/>
                              <w:rPr>
                                <w:sz w:val="18"/>
                                <w:szCs w:val="18"/>
                              </w:rPr>
                            </w:pPr>
                          </w:p>
                        </w:tc>
                        <w:tc>
                          <w:tcPr>
                            <w:tcW w:w="4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D06956">
                            <w:pPr>
                              <w:pStyle w:val="ListParagraph"/>
                              <w:spacing w:after="0" w:line="240" w:lineRule="auto"/>
                              <w:rPr>
                                <w:sz w:val="18"/>
                                <w:szCs w:val="18"/>
                              </w:rPr>
                            </w:pPr>
                          </w:p>
                          <w:p w:rsidR="00D06956" w:rsidRDefault="00B1114C">
                            <w:pPr>
                              <w:pStyle w:val="ListParagraph"/>
                              <w:spacing w:after="0" w:line="240" w:lineRule="auto"/>
                              <w:rPr>
                                <w:sz w:val="18"/>
                                <w:szCs w:val="18"/>
                              </w:rPr>
                            </w:pPr>
                            <w:r>
                              <w:rPr>
                                <w:sz w:val="18"/>
                                <w:szCs w:val="18"/>
                              </w:rPr>
                              <w:t xml:space="preserve">1. Trade Credit </w:t>
                            </w:r>
                          </w:p>
                          <w:p w:rsidR="00D06956" w:rsidRDefault="00D06956">
                            <w:pPr>
                              <w:pStyle w:val="ListParagraph"/>
                              <w:spacing w:after="0" w:line="240" w:lineRule="auto"/>
                              <w:rPr>
                                <w:sz w:val="18"/>
                                <w:szCs w:val="18"/>
                              </w:rPr>
                            </w:pPr>
                          </w:p>
                          <w:p w:rsidR="00D06956" w:rsidRDefault="00D06956">
                            <w:pPr>
                              <w:pStyle w:val="ListParagraph"/>
                              <w:spacing w:after="0" w:line="240" w:lineRule="auto"/>
                              <w:rPr>
                                <w:sz w:val="18"/>
                                <w:szCs w:val="18"/>
                              </w:rPr>
                            </w:pPr>
                          </w:p>
                          <w:p w:rsidR="00D06956" w:rsidRDefault="00B1114C">
                            <w:pPr>
                              <w:pStyle w:val="ListParagraph"/>
                              <w:spacing w:after="0" w:line="240" w:lineRule="auto"/>
                              <w:rPr>
                                <w:sz w:val="18"/>
                                <w:szCs w:val="18"/>
                              </w:rPr>
                            </w:pPr>
                            <w:r>
                              <w:rPr>
                                <w:sz w:val="18"/>
                                <w:szCs w:val="18"/>
                              </w:rPr>
                              <w:t>This is a method of payment which is deferred for future dates of payment. It is classed as a form of short term borrowing. Having the benefit of assisting to alleviate some of the problems of Cash Flow and liquidity.</w:t>
                            </w:r>
                          </w:p>
                          <w:p w:rsidR="00D06956" w:rsidRDefault="00D06956">
                            <w:pPr>
                              <w:pStyle w:val="ListParagraph"/>
                              <w:spacing w:after="0" w:line="240" w:lineRule="auto"/>
                              <w:rPr>
                                <w:sz w:val="18"/>
                                <w:szCs w:val="18"/>
                              </w:rPr>
                            </w:pPr>
                          </w:p>
                          <w:p w:rsidR="00D06956" w:rsidRDefault="00B1114C">
                            <w:pPr>
                              <w:pStyle w:val="ListParagraph"/>
                              <w:spacing w:after="0" w:line="240" w:lineRule="auto"/>
                              <w:rPr>
                                <w:sz w:val="18"/>
                                <w:szCs w:val="18"/>
                              </w:rPr>
                            </w:pPr>
                            <w:r>
                              <w:rPr>
                                <w:sz w:val="18"/>
                                <w:szCs w:val="18"/>
                              </w:rPr>
                              <w:t>The payment wil</w:t>
                            </w:r>
                            <w:r>
                              <w:rPr>
                                <w:sz w:val="18"/>
                                <w:szCs w:val="18"/>
                              </w:rPr>
                              <w:t>l be for purchase orders made to suppliers. It is recommended that the payments are completed within a month, inorder to maintain good relationships with suppliers/vendors</w:t>
                            </w:r>
                          </w:p>
                        </w:tc>
                      </w:tr>
                      <w:tr w:rsidR="00D06956">
                        <w:tblPrEx>
                          <w:tblCellMar>
                            <w:top w:w="0" w:type="dxa"/>
                            <w:bottom w:w="0" w:type="dxa"/>
                          </w:tblCellMar>
                        </w:tblPrEx>
                        <w:trPr>
                          <w:jc w:val="center"/>
                        </w:trPr>
                        <w:tc>
                          <w:tcPr>
                            <w:tcW w:w="46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pStyle w:val="ListParagraph"/>
                              <w:numPr>
                                <w:ilvl w:val="0"/>
                                <w:numId w:val="8"/>
                              </w:numPr>
                              <w:spacing w:after="0" w:line="240" w:lineRule="auto"/>
                              <w:rPr>
                                <w:sz w:val="18"/>
                                <w:szCs w:val="18"/>
                              </w:rPr>
                            </w:pPr>
                            <w:r>
                              <w:rPr>
                                <w:sz w:val="18"/>
                                <w:szCs w:val="18"/>
                              </w:rPr>
                              <w:t>Personal Savings</w:t>
                            </w:r>
                          </w:p>
                          <w:p w:rsidR="00D06956" w:rsidRDefault="00D06956">
                            <w:pPr>
                              <w:spacing w:after="0" w:line="240" w:lineRule="auto"/>
                              <w:rPr>
                                <w:sz w:val="18"/>
                                <w:szCs w:val="18"/>
                              </w:rPr>
                            </w:pPr>
                          </w:p>
                          <w:p w:rsidR="00D06956" w:rsidRDefault="00B1114C">
                            <w:pPr>
                              <w:spacing w:after="0" w:line="240" w:lineRule="auto"/>
                              <w:rPr>
                                <w:sz w:val="18"/>
                                <w:szCs w:val="18"/>
                              </w:rPr>
                            </w:pPr>
                            <w:r>
                              <w:rPr>
                                <w:sz w:val="18"/>
                                <w:szCs w:val="18"/>
                              </w:rPr>
                              <w:t xml:space="preserve">Personal Savings are a source of finance. They are used </w:t>
                            </w:r>
                            <w:r>
                              <w:rPr>
                                <w:sz w:val="18"/>
                                <w:szCs w:val="18"/>
                              </w:rPr>
                              <w:t>oftentimes by:-</w:t>
                            </w:r>
                          </w:p>
                          <w:p w:rsidR="00D06956" w:rsidRDefault="00B1114C">
                            <w:pPr>
                              <w:pStyle w:val="ListParagraph"/>
                              <w:numPr>
                                <w:ilvl w:val="0"/>
                                <w:numId w:val="11"/>
                              </w:numPr>
                              <w:spacing w:after="0" w:line="240" w:lineRule="auto"/>
                              <w:rPr>
                                <w:sz w:val="18"/>
                                <w:szCs w:val="18"/>
                              </w:rPr>
                            </w:pPr>
                            <w:r>
                              <w:rPr>
                                <w:sz w:val="18"/>
                                <w:szCs w:val="18"/>
                              </w:rPr>
                              <w:t>Sole-traders</w:t>
                            </w:r>
                          </w:p>
                          <w:p w:rsidR="00D06956" w:rsidRDefault="00B1114C">
                            <w:pPr>
                              <w:pStyle w:val="ListParagraph"/>
                              <w:numPr>
                                <w:ilvl w:val="0"/>
                                <w:numId w:val="11"/>
                              </w:numPr>
                              <w:spacing w:after="0" w:line="240" w:lineRule="auto"/>
                              <w:rPr>
                                <w:sz w:val="18"/>
                                <w:szCs w:val="18"/>
                              </w:rPr>
                            </w:pPr>
                            <w:r>
                              <w:rPr>
                                <w:sz w:val="18"/>
                                <w:szCs w:val="18"/>
                              </w:rPr>
                              <w:t>Partnerships</w:t>
                            </w:r>
                          </w:p>
                          <w:p w:rsidR="00D06956" w:rsidRDefault="00D06956">
                            <w:pPr>
                              <w:pStyle w:val="ListParagraph"/>
                              <w:spacing w:after="0" w:line="240" w:lineRule="auto"/>
                              <w:ind w:left="765"/>
                              <w:rPr>
                                <w:sz w:val="18"/>
                                <w:szCs w:val="18"/>
                              </w:rPr>
                            </w:pPr>
                          </w:p>
                        </w:tc>
                        <w:tc>
                          <w:tcPr>
                            <w:tcW w:w="4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pStyle w:val="ListParagraph"/>
                              <w:spacing w:after="0" w:line="240" w:lineRule="auto"/>
                              <w:rPr>
                                <w:sz w:val="18"/>
                                <w:szCs w:val="18"/>
                              </w:rPr>
                            </w:pPr>
                            <w:r>
                              <w:rPr>
                                <w:sz w:val="18"/>
                                <w:szCs w:val="18"/>
                              </w:rPr>
                              <w:t xml:space="preserve">2.Retained Profit </w:t>
                            </w:r>
                          </w:p>
                          <w:p w:rsidR="00D06956" w:rsidRDefault="00D06956">
                            <w:pPr>
                              <w:spacing w:after="0" w:line="240" w:lineRule="auto"/>
                              <w:rPr>
                                <w:sz w:val="18"/>
                                <w:szCs w:val="18"/>
                              </w:rPr>
                            </w:pPr>
                          </w:p>
                        </w:tc>
                      </w:tr>
                      <w:tr w:rsidR="00D06956">
                        <w:tblPrEx>
                          <w:tblCellMar>
                            <w:top w:w="0" w:type="dxa"/>
                            <w:bottom w:w="0" w:type="dxa"/>
                          </w:tblCellMar>
                        </w:tblPrEx>
                        <w:trPr>
                          <w:trHeight w:val="837"/>
                          <w:jc w:val="center"/>
                        </w:trPr>
                        <w:tc>
                          <w:tcPr>
                            <w:tcW w:w="46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pStyle w:val="ListParagraph"/>
                              <w:numPr>
                                <w:ilvl w:val="0"/>
                                <w:numId w:val="8"/>
                              </w:numPr>
                              <w:spacing w:after="0" w:line="240" w:lineRule="auto"/>
                              <w:rPr>
                                <w:sz w:val="18"/>
                                <w:szCs w:val="18"/>
                              </w:rPr>
                            </w:pPr>
                            <w:r>
                              <w:rPr>
                                <w:sz w:val="18"/>
                                <w:szCs w:val="18"/>
                              </w:rPr>
                              <w:t>Factory Services</w:t>
                            </w:r>
                          </w:p>
                          <w:p w:rsidR="00D06956" w:rsidRDefault="00B1114C">
                            <w:pPr>
                              <w:spacing w:after="0" w:line="240" w:lineRule="auto"/>
                              <w:ind w:left="360"/>
                              <w:rPr>
                                <w:sz w:val="18"/>
                                <w:szCs w:val="18"/>
                              </w:rPr>
                            </w:pPr>
                            <w:r>
                              <w:rPr>
                                <w:sz w:val="18"/>
                                <w:szCs w:val="18"/>
                              </w:rPr>
                              <w:t>e.g. Debt collector’s services are employed by to re-cuperate  outstanding customer debts</w:t>
                            </w:r>
                          </w:p>
                        </w:tc>
                        <w:tc>
                          <w:tcPr>
                            <w:tcW w:w="4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pStyle w:val="ListParagraph"/>
                              <w:spacing w:after="0" w:line="240" w:lineRule="auto"/>
                              <w:rPr>
                                <w:sz w:val="18"/>
                                <w:szCs w:val="18"/>
                              </w:rPr>
                            </w:pPr>
                            <w:r>
                              <w:rPr>
                                <w:sz w:val="18"/>
                                <w:szCs w:val="18"/>
                              </w:rPr>
                              <w:t>3.Sale of Assets</w:t>
                            </w:r>
                          </w:p>
                          <w:p w:rsidR="00D06956" w:rsidRDefault="00D06956">
                            <w:pPr>
                              <w:spacing w:after="0" w:line="240" w:lineRule="auto"/>
                              <w:rPr>
                                <w:sz w:val="18"/>
                                <w:szCs w:val="18"/>
                              </w:rPr>
                            </w:pPr>
                          </w:p>
                        </w:tc>
                      </w:tr>
                      <w:tr w:rsidR="00D06956">
                        <w:tblPrEx>
                          <w:tblCellMar>
                            <w:top w:w="0" w:type="dxa"/>
                            <w:bottom w:w="0" w:type="dxa"/>
                          </w:tblCellMar>
                        </w:tblPrEx>
                        <w:trPr>
                          <w:jc w:val="center"/>
                        </w:trPr>
                        <w:tc>
                          <w:tcPr>
                            <w:tcW w:w="46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pStyle w:val="ListParagraph"/>
                              <w:numPr>
                                <w:ilvl w:val="0"/>
                                <w:numId w:val="8"/>
                              </w:numPr>
                              <w:spacing w:after="0" w:line="240" w:lineRule="auto"/>
                              <w:rPr>
                                <w:sz w:val="18"/>
                                <w:szCs w:val="18"/>
                              </w:rPr>
                            </w:pPr>
                            <w:r>
                              <w:rPr>
                                <w:sz w:val="18"/>
                                <w:szCs w:val="18"/>
                              </w:rPr>
                              <w:t>Share Issue</w:t>
                            </w:r>
                          </w:p>
                        </w:tc>
                        <w:tc>
                          <w:tcPr>
                            <w:tcW w:w="4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spacing w:after="0" w:line="240" w:lineRule="auto"/>
                              <w:rPr>
                                <w:sz w:val="18"/>
                                <w:szCs w:val="18"/>
                              </w:rPr>
                            </w:pPr>
                            <w:r>
                              <w:rPr>
                                <w:sz w:val="18"/>
                                <w:szCs w:val="18"/>
                              </w:rPr>
                              <w:t xml:space="preserve">              4.Reducing stocks.</w:t>
                            </w:r>
                          </w:p>
                        </w:tc>
                      </w:tr>
                      <w:tr w:rsidR="00D06956">
                        <w:tblPrEx>
                          <w:tblCellMar>
                            <w:top w:w="0" w:type="dxa"/>
                            <w:bottom w:w="0" w:type="dxa"/>
                          </w:tblCellMar>
                        </w:tblPrEx>
                        <w:trPr>
                          <w:jc w:val="center"/>
                        </w:trPr>
                        <w:tc>
                          <w:tcPr>
                            <w:tcW w:w="46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pStyle w:val="ListParagraph"/>
                              <w:numPr>
                                <w:ilvl w:val="0"/>
                                <w:numId w:val="8"/>
                              </w:numPr>
                              <w:spacing w:after="0" w:line="240" w:lineRule="auto"/>
                              <w:rPr>
                                <w:sz w:val="18"/>
                                <w:szCs w:val="18"/>
                              </w:rPr>
                            </w:pPr>
                            <w:r>
                              <w:rPr>
                                <w:sz w:val="18"/>
                                <w:szCs w:val="18"/>
                              </w:rPr>
                              <w:t>Debentures</w:t>
                            </w:r>
                          </w:p>
                          <w:p w:rsidR="00D06956" w:rsidRDefault="00D06956">
                            <w:pPr>
                              <w:pStyle w:val="ListParagraph"/>
                              <w:spacing w:after="0" w:line="240" w:lineRule="auto"/>
                              <w:rPr>
                                <w:sz w:val="18"/>
                                <w:szCs w:val="18"/>
                              </w:rPr>
                            </w:pPr>
                          </w:p>
                          <w:p w:rsidR="00D06956" w:rsidRDefault="00B1114C">
                            <w:pPr>
                              <w:pStyle w:val="ListParagraph"/>
                              <w:spacing w:after="0" w:line="240" w:lineRule="auto"/>
                              <w:rPr>
                                <w:sz w:val="18"/>
                                <w:szCs w:val="18"/>
                              </w:rPr>
                            </w:pPr>
                            <w:r>
                              <w:rPr>
                                <w:sz w:val="18"/>
                                <w:szCs w:val="18"/>
                              </w:rPr>
                              <w:t xml:space="preserve">This </w:t>
                            </w:r>
                            <w:r>
                              <w:rPr>
                                <w:sz w:val="18"/>
                                <w:szCs w:val="18"/>
                              </w:rPr>
                              <w:t>another type of long term loan</w:t>
                            </w:r>
                          </w:p>
                          <w:p w:rsidR="00D06956" w:rsidRDefault="00D06956">
                            <w:pPr>
                              <w:pStyle w:val="ListParagraph"/>
                              <w:spacing w:after="0" w:line="240" w:lineRule="auto"/>
                              <w:rPr>
                                <w:sz w:val="18"/>
                                <w:szCs w:val="18"/>
                              </w:rPr>
                            </w:pPr>
                          </w:p>
                          <w:p w:rsidR="00D06956" w:rsidRDefault="00B1114C">
                            <w:pPr>
                              <w:pStyle w:val="ListParagraph"/>
                              <w:spacing w:after="0" w:line="240" w:lineRule="auto"/>
                              <w:rPr>
                                <w:sz w:val="18"/>
                                <w:szCs w:val="18"/>
                              </w:rPr>
                            </w:pPr>
                            <w:r>
                              <w:rPr>
                                <w:sz w:val="18"/>
                                <w:szCs w:val="18"/>
                              </w:rPr>
                              <w:t>Public Limited Companies are normal customers of the loan and they borrow the money usually from specialist financial institutions</w:t>
                            </w:r>
                          </w:p>
                          <w:p w:rsidR="00D06956" w:rsidRDefault="00D06956">
                            <w:pPr>
                              <w:spacing w:after="0" w:line="240" w:lineRule="auto"/>
                              <w:rPr>
                                <w:sz w:val="18"/>
                                <w:szCs w:val="18"/>
                              </w:rPr>
                            </w:pPr>
                          </w:p>
                        </w:tc>
                        <w:tc>
                          <w:tcPr>
                            <w:tcW w:w="4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D06956">
                            <w:pPr>
                              <w:spacing w:after="0" w:line="240" w:lineRule="auto"/>
                              <w:rPr>
                                <w:sz w:val="18"/>
                                <w:szCs w:val="18"/>
                              </w:rPr>
                            </w:pPr>
                          </w:p>
                        </w:tc>
                      </w:tr>
                      <w:tr w:rsidR="00D06956">
                        <w:tblPrEx>
                          <w:tblCellMar>
                            <w:top w:w="0" w:type="dxa"/>
                            <w:bottom w:w="0" w:type="dxa"/>
                          </w:tblCellMar>
                        </w:tblPrEx>
                        <w:trPr>
                          <w:trHeight w:val="2420"/>
                          <w:jc w:val="center"/>
                        </w:trPr>
                        <w:tc>
                          <w:tcPr>
                            <w:tcW w:w="46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pStyle w:val="ListParagraph"/>
                              <w:spacing w:after="0" w:line="240" w:lineRule="auto"/>
                              <w:rPr>
                                <w:sz w:val="18"/>
                                <w:szCs w:val="18"/>
                              </w:rPr>
                            </w:pPr>
                            <w:r>
                              <w:rPr>
                                <w:sz w:val="18"/>
                                <w:szCs w:val="18"/>
                              </w:rPr>
                              <w:t>Others:-</w:t>
                            </w:r>
                          </w:p>
                          <w:p w:rsidR="00D06956" w:rsidRDefault="00D06956">
                            <w:pPr>
                              <w:pStyle w:val="ListParagraph"/>
                              <w:spacing w:after="0" w:line="240" w:lineRule="auto"/>
                              <w:rPr>
                                <w:sz w:val="18"/>
                                <w:szCs w:val="18"/>
                              </w:rPr>
                            </w:pPr>
                          </w:p>
                          <w:p w:rsidR="00D06956" w:rsidRDefault="00B1114C">
                            <w:pPr>
                              <w:pStyle w:val="ListParagraph"/>
                              <w:spacing w:after="0" w:line="240" w:lineRule="auto"/>
                              <w:rPr>
                                <w:sz w:val="18"/>
                                <w:szCs w:val="18"/>
                              </w:rPr>
                            </w:pPr>
                            <w:r>
                              <w:rPr>
                                <w:sz w:val="18"/>
                                <w:szCs w:val="18"/>
                              </w:rPr>
                              <w:t>Venture Capital from private investors</w:t>
                            </w:r>
                          </w:p>
                          <w:p w:rsidR="00D06956" w:rsidRDefault="00D06956">
                            <w:pPr>
                              <w:pStyle w:val="ListParagraph"/>
                              <w:spacing w:after="0" w:line="240" w:lineRule="auto"/>
                              <w:rPr>
                                <w:sz w:val="18"/>
                                <w:szCs w:val="18"/>
                              </w:rPr>
                            </w:pPr>
                          </w:p>
                          <w:p w:rsidR="00D06956" w:rsidRDefault="00B1114C">
                            <w:pPr>
                              <w:pStyle w:val="ListParagraph"/>
                              <w:spacing w:after="0" w:line="240" w:lineRule="auto"/>
                              <w:rPr>
                                <w:sz w:val="18"/>
                                <w:szCs w:val="18"/>
                              </w:rPr>
                            </w:pPr>
                            <w:r>
                              <w:rPr>
                                <w:sz w:val="18"/>
                                <w:szCs w:val="18"/>
                              </w:rPr>
                              <w:t>Leasing property or equipment</w:t>
                            </w:r>
                          </w:p>
                          <w:p w:rsidR="00D06956" w:rsidRDefault="00D06956">
                            <w:pPr>
                              <w:pStyle w:val="ListParagraph"/>
                              <w:spacing w:after="0" w:line="240" w:lineRule="auto"/>
                              <w:rPr>
                                <w:sz w:val="18"/>
                                <w:szCs w:val="18"/>
                              </w:rPr>
                            </w:pPr>
                          </w:p>
                          <w:p w:rsidR="00D06956" w:rsidRDefault="00B1114C">
                            <w:pPr>
                              <w:pStyle w:val="ListParagraph"/>
                              <w:spacing w:after="0" w:line="240" w:lineRule="auto"/>
                              <w:rPr>
                                <w:sz w:val="18"/>
                                <w:szCs w:val="18"/>
                              </w:rPr>
                            </w:pPr>
                            <w:r>
                              <w:rPr>
                                <w:sz w:val="18"/>
                                <w:szCs w:val="18"/>
                              </w:rPr>
                              <w:t>Hire Purc</w:t>
                            </w:r>
                            <w:r>
                              <w:rPr>
                                <w:sz w:val="18"/>
                                <w:szCs w:val="18"/>
                              </w:rPr>
                              <w:t>hase</w:t>
                            </w:r>
                          </w:p>
                          <w:p w:rsidR="00D06956" w:rsidRDefault="00D06956">
                            <w:pPr>
                              <w:pStyle w:val="ListParagraph"/>
                              <w:spacing w:after="0" w:line="240" w:lineRule="auto"/>
                              <w:rPr>
                                <w:sz w:val="18"/>
                                <w:szCs w:val="18"/>
                              </w:rPr>
                            </w:pPr>
                          </w:p>
                          <w:p w:rsidR="00D06956" w:rsidRDefault="00D06956">
                            <w:pPr>
                              <w:spacing w:after="0" w:line="240" w:lineRule="auto"/>
                              <w:rPr>
                                <w:sz w:val="18"/>
                                <w:szCs w:val="18"/>
                              </w:rPr>
                            </w:pPr>
                          </w:p>
                        </w:tc>
                        <w:tc>
                          <w:tcPr>
                            <w:tcW w:w="4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D06956">
                            <w:pPr>
                              <w:spacing w:after="0" w:line="240" w:lineRule="auto"/>
                              <w:rPr>
                                <w:sz w:val="18"/>
                                <w:szCs w:val="18"/>
                              </w:rPr>
                            </w:pPr>
                          </w:p>
                          <w:p w:rsidR="00D06956" w:rsidRDefault="00D06956">
                            <w:pPr>
                              <w:spacing w:after="0" w:line="240" w:lineRule="auto"/>
                              <w:rPr>
                                <w:sz w:val="18"/>
                                <w:szCs w:val="18"/>
                              </w:rPr>
                            </w:pPr>
                          </w:p>
                        </w:tc>
                      </w:tr>
                    </w:tbl>
                    <w:p w:rsidR="00D06956" w:rsidRDefault="00D06956"/>
                    <w:p w:rsidR="00D06956" w:rsidRDefault="00D06956"/>
                  </w:txbxContent>
                </v:textbox>
                <w10:wrap type="square"/>
              </v:shape>
            </w:pict>
          </mc:Fallback>
        </mc:AlternateContent>
      </w:r>
    </w:p>
    <w:p w:rsidR="00D06956" w:rsidRDefault="00B1114C">
      <w:pPr>
        <w:spacing w:line="251" w:lineRule="auto"/>
        <w:textAlignment w:val="auto"/>
      </w:pPr>
      <w:r>
        <w:rPr>
          <w:noProof/>
          <w:lang w:eastAsia="en-GB"/>
        </w:rPr>
        <w:lastRenderedPageBreak/>
        <mc:AlternateContent>
          <mc:Choice Requires="wps">
            <w:drawing>
              <wp:anchor distT="0" distB="0" distL="114300" distR="114300" simplePos="0" relativeHeight="251665408" behindDoc="0" locked="0" layoutInCell="1" allowOverlap="1">
                <wp:simplePos x="0" y="0"/>
                <wp:positionH relativeFrom="column">
                  <wp:posOffset>-386077</wp:posOffset>
                </wp:positionH>
                <wp:positionV relativeFrom="paragraph">
                  <wp:posOffset>0</wp:posOffset>
                </wp:positionV>
                <wp:extent cx="6311902" cy="9043672"/>
                <wp:effectExtent l="0" t="0" r="12698" b="24128"/>
                <wp:wrapSquare wrapText="bothSides"/>
                <wp:docPr id="6" name="Text Box 2"/>
                <wp:cNvGraphicFramePr/>
                <a:graphic xmlns:a="http://schemas.openxmlformats.org/drawingml/2006/main">
                  <a:graphicData uri="http://schemas.microsoft.com/office/word/2010/wordprocessingShape">
                    <wps:wsp>
                      <wps:cNvSpPr txBox="1"/>
                      <wps:spPr>
                        <a:xfrm>
                          <a:off x="0" y="0"/>
                          <a:ext cx="6311902" cy="9043672"/>
                        </a:xfrm>
                        <a:prstGeom prst="rect">
                          <a:avLst/>
                        </a:prstGeom>
                        <a:solidFill>
                          <a:srgbClr val="FFFFFF"/>
                        </a:solidFill>
                        <a:ln w="9528">
                          <a:solidFill>
                            <a:srgbClr val="000000"/>
                          </a:solidFill>
                          <a:prstDash val="solid"/>
                        </a:ln>
                      </wps:spPr>
                      <wps:txbx>
                        <w:txbxContent>
                          <w:p w:rsidR="00D06956" w:rsidRDefault="00B1114C">
                            <w:pPr>
                              <w:rPr>
                                <w:b/>
                                <w:sz w:val="24"/>
                                <w:szCs w:val="24"/>
                              </w:rPr>
                            </w:pPr>
                            <w:r>
                              <w:rPr>
                                <w:b/>
                                <w:sz w:val="24"/>
                                <w:szCs w:val="24"/>
                              </w:rPr>
                              <w:t>vi. What is the importance of financial management in business?</w:t>
                            </w:r>
                          </w:p>
                          <w:p w:rsidR="00D06956" w:rsidRDefault="00B1114C">
                            <w:r>
                              <w:t>Financial Management is important for the following reasons:-</w:t>
                            </w:r>
                          </w:p>
                          <w:p w:rsidR="00D06956" w:rsidRDefault="00B1114C">
                            <w:r>
                              <w:t>So that the company doesn’t overspend. There is a need to be prepared for making all expenditure necessary.</w:t>
                            </w:r>
                          </w:p>
                          <w:p w:rsidR="00D06956" w:rsidRDefault="00B1114C">
                            <w:r>
                              <w:t xml:space="preserve">To be </w:t>
                            </w:r>
                            <w:r>
                              <w:t>prepared for distributing profits</w:t>
                            </w:r>
                          </w:p>
                          <w:p w:rsidR="00D06956" w:rsidRDefault="00B1114C">
                            <w:r>
                              <w:t xml:space="preserve">Notes:- </w:t>
                            </w:r>
                          </w:p>
                          <w:p w:rsidR="00D06956" w:rsidRDefault="00B1114C">
                            <w:pPr>
                              <w:pStyle w:val="ListParagraph"/>
                              <w:numPr>
                                <w:ilvl w:val="0"/>
                                <w:numId w:val="12"/>
                              </w:numPr>
                            </w:pPr>
                            <w:r>
                              <w:t>Financial management will affect all aspects of a business. Even if a firm successfully sells its services very well, poor management can still result in business failure.</w:t>
                            </w:r>
                          </w:p>
                          <w:p w:rsidR="00D06956" w:rsidRDefault="00B1114C">
                            <w:pPr>
                              <w:pStyle w:val="ListParagraph"/>
                              <w:numPr>
                                <w:ilvl w:val="0"/>
                                <w:numId w:val="12"/>
                              </w:numPr>
                            </w:pPr>
                            <w:r>
                              <w:t>Borrowing:- If as a company or organisati</w:t>
                            </w:r>
                            <w:r>
                              <w:t>on,  you want to borrow money form others, a prudent business person should think of the cost risk and how to control this cost risk. These elements should be minimised.</w:t>
                            </w:r>
                          </w:p>
                          <w:p w:rsidR="00D06956" w:rsidRDefault="00D06956">
                            <w:pPr>
                              <w:pStyle w:val="ListParagraph"/>
                            </w:pPr>
                          </w:p>
                          <w:p w:rsidR="00D06956" w:rsidRDefault="00B1114C">
                            <w:pPr>
                              <w:pStyle w:val="ListParagraph"/>
                            </w:pPr>
                            <w:r>
                              <w:t>The ROI (Return On Investment) should be more than the cost of capital.</w:t>
                            </w:r>
                          </w:p>
                          <w:p w:rsidR="00D06956" w:rsidRDefault="00B1114C">
                            <w:pPr>
                              <w:pStyle w:val="ListParagraph"/>
                            </w:pPr>
                            <w:r>
                              <w:t xml:space="preserve">The risk of </w:t>
                            </w:r>
                            <w:r>
                              <w:t>investments should be small, good financial management structures in place, should help achieve this.</w:t>
                            </w:r>
                          </w:p>
                          <w:p w:rsidR="00D06956" w:rsidRDefault="00D06956">
                            <w:pPr>
                              <w:pStyle w:val="ListParagraph"/>
                            </w:pPr>
                          </w:p>
                          <w:p w:rsidR="00D06956" w:rsidRDefault="00B1114C">
                            <w:pPr>
                              <w:rPr>
                                <w:b/>
                                <w:sz w:val="24"/>
                                <w:szCs w:val="24"/>
                              </w:rPr>
                            </w:pPr>
                            <w:r>
                              <w:rPr>
                                <w:b/>
                                <w:sz w:val="24"/>
                                <w:szCs w:val="24"/>
                              </w:rPr>
                              <w:t>2. The financial management of any organisation requires a good level of planning</w:t>
                            </w:r>
                          </w:p>
                          <w:p w:rsidR="00D06956" w:rsidRDefault="00B1114C">
                            <w:r>
                              <w:t>Summary</w:t>
                            </w:r>
                          </w:p>
                          <w:p w:rsidR="00D06956" w:rsidRDefault="00B1114C">
                            <w:r>
                              <w:t>You need effective and careful planning for the management of e</w:t>
                            </w:r>
                            <w:r>
                              <w:t>xpenditures, investments and the distribution of profits.</w:t>
                            </w:r>
                          </w:p>
                          <w:p w:rsidR="00D06956" w:rsidRDefault="00B1114C">
                            <w:pPr>
                              <w:pStyle w:val="ListParagraph"/>
                              <w:numPr>
                                <w:ilvl w:val="0"/>
                                <w:numId w:val="13"/>
                              </w:numPr>
                            </w:pPr>
                            <w:r>
                              <w:t>Financial planning is imperative to ensure that funds are managed effectively and efficiently.</w:t>
                            </w:r>
                          </w:p>
                          <w:p w:rsidR="00D06956" w:rsidRDefault="00B1114C">
                            <w:pPr>
                              <w:pStyle w:val="ListParagraph"/>
                              <w:numPr>
                                <w:ilvl w:val="0"/>
                                <w:numId w:val="13"/>
                              </w:numPr>
                            </w:pPr>
                            <w:r>
                              <w:t>Planning will be concerned with having funding sources for:-</w:t>
                            </w:r>
                          </w:p>
                          <w:p w:rsidR="00D06956" w:rsidRDefault="00B1114C">
                            <w:pPr>
                              <w:pStyle w:val="ListParagraph"/>
                              <w:numPr>
                                <w:ilvl w:val="0"/>
                                <w:numId w:val="14"/>
                              </w:numPr>
                            </w:pPr>
                            <w:r>
                              <w:t xml:space="preserve">Investments </w:t>
                            </w:r>
                          </w:p>
                          <w:p w:rsidR="00D06956" w:rsidRDefault="00B1114C">
                            <w:pPr>
                              <w:pStyle w:val="ListParagraph"/>
                              <w:ind w:left="3960"/>
                            </w:pPr>
                            <w:r>
                              <w:t>Pertaining to their control t</w:t>
                            </w:r>
                            <w:r>
                              <w:t>o minimise risks and costs of those risks, maximal ROI (Return On Investment)</w:t>
                            </w:r>
                          </w:p>
                          <w:p w:rsidR="00D06956" w:rsidRDefault="00B1114C">
                            <w:pPr>
                              <w:pStyle w:val="ListParagraph"/>
                              <w:numPr>
                                <w:ilvl w:val="0"/>
                                <w:numId w:val="14"/>
                              </w:numPr>
                            </w:pPr>
                            <w:r>
                              <w:t>The control of the  flow of Capital Expenditure and Resources Expenditure</w:t>
                            </w:r>
                          </w:p>
                          <w:p w:rsidR="00D06956" w:rsidRDefault="00B1114C">
                            <w:pPr>
                              <w:pStyle w:val="ListParagraph"/>
                              <w:numPr>
                                <w:ilvl w:val="0"/>
                                <w:numId w:val="14"/>
                              </w:numPr>
                            </w:pPr>
                            <w:r>
                              <w:t>The distribution of funds:- They should be managed by creating and following short term and long term fi</w:t>
                            </w:r>
                            <w:r>
                              <w:t>nancial plans</w:t>
                            </w:r>
                          </w:p>
                          <w:p w:rsidR="00D06956" w:rsidRDefault="00B1114C">
                            <w:pPr>
                              <w:pStyle w:val="ListParagraph"/>
                              <w:numPr>
                                <w:ilvl w:val="0"/>
                                <w:numId w:val="14"/>
                              </w:numPr>
                            </w:pPr>
                            <w:r>
                              <w:t>Budgeting:- A financial budget should have contingencies in place to overcome any difficulties such as:-</w:t>
                            </w:r>
                          </w:p>
                          <w:p w:rsidR="00D06956" w:rsidRDefault="00B1114C">
                            <w:pPr>
                              <w:pStyle w:val="ListParagraph"/>
                              <w:ind w:left="4320"/>
                            </w:pPr>
                            <w:r>
                              <w:t xml:space="preserve">Non forecasted increases in costs of borrowing external funds </w:t>
                            </w:r>
                          </w:p>
                          <w:p w:rsidR="00D06956" w:rsidRDefault="00B1114C">
                            <w:pPr>
                              <w:pStyle w:val="ListParagraph"/>
                              <w:ind w:left="4320"/>
                            </w:pPr>
                            <w:r>
                              <w:t xml:space="preserve">A well thought out budget should be able to establish a certain degree of </w:t>
                            </w:r>
                            <w:r>
                              <w:t>stability and confidence for the organisation:-</w:t>
                            </w:r>
                          </w:p>
                          <w:p w:rsidR="00D06956" w:rsidRDefault="00D06956"/>
                        </w:txbxContent>
                      </wps:txbx>
                      <wps:bodyPr vert="horz" wrap="square" lIns="91440" tIns="45720" rIns="91440" bIns="45720" anchor="t" anchorCtr="0" compatLnSpc="0">
                        <a:noAutofit/>
                      </wps:bodyPr>
                    </wps:wsp>
                  </a:graphicData>
                </a:graphic>
              </wp:anchor>
            </w:drawing>
          </mc:Choice>
          <mc:Fallback>
            <w:pict>
              <v:shape id="_x0000_s1030" type="#_x0000_t202" style="position:absolute;margin-left:-30.4pt;margin-top:0;width:497pt;height:712.1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" strokeweight=".26467mm">
                <v:textbox>
                  <w:txbxContent>
                    <w:p w:rsidR="00D06956" w:rsidRDefault="00B1114C">
                      <w:pPr>
                        <w:rPr>
                          <w:b/>
                          <w:sz w:val="24"/>
                          <w:szCs w:val="24"/>
                        </w:rPr>
                      </w:pPr>
                      <w:r>
                        <w:rPr>
                          <w:b/>
                          <w:sz w:val="24"/>
                          <w:szCs w:val="24"/>
                        </w:rPr>
                        <w:t>vi. What is the importance of financial management in business?</w:t>
                      </w:r>
                    </w:p>
                    <w:p w:rsidR="00D06956" w:rsidRDefault="00B1114C">
                      <w:r>
                        <w:t>Financial Management is important for the following reasons:-</w:t>
                      </w:r>
                    </w:p>
                    <w:p w:rsidR="00D06956" w:rsidRDefault="00B1114C">
                      <w:r>
                        <w:t>So that the company doesn’t overspend. There is a need to be prepared for making all expenditure necessary.</w:t>
                      </w:r>
                    </w:p>
                    <w:p w:rsidR="00D06956" w:rsidRDefault="00B1114C">
                      <w:r>
                        <w:t xml:space="preserve">To be </w:t>
                      </w:r>
                      <w:r>
                        <w:t>prepared for distributing profits</w:t>
                      </w:r>
                    </w:p>
                    <w:p w:rsidR="00D06956" w:rsidRDefault="00B1114C">
                      <w:r>
                        <w:t xml:space="preserve">Notes:- </w:t>
                      </w:r>
                    </w:p>
                    <w:p w:rsidR="00D06956" w:rsidRDefault="00B1114C">
                      <w:pPr>
                        <w:pStyle w:val="ListParagraph"/>
                        <w:numPr>
                          <w:ilvl w:val="0"/>
                          <w:numId w:val="12"/>
                        </w:numPr>
                      </w:pPr>
                      <w:r>
                        <w:t>Financial management will affect all aspects of a business. Even if a firm successfully sells its services very well, poor management can still result in business failure.</w:t>
                      </w:r>
                    </w:p>
                    <w:p w:rsidR="00D06956" w:rsidRDefault="00B1114C">
                      <w:pPr>
                        <w:pStyle w:val="ListParagraph"/>
                        <w:numPr>
                          <w:ilvl w:val="0"/>
                          <w:numId w:val="12"/>
                        </w:numPr>
                      </w:pPr>
                      <w:r>
                        <w:t>Borrowing:- If as a company or organisati</w:t>
                      </w:r>
                      <w:r>
                        <w:t>on,  you want to borrow money form others, a prudent business person should think of the cost risk and how to control this cost risk. These elements should be minimised.</w:t>
                      </w:r>
                    </w:p>
                    <w:p w:rsidR="00D06956" w:rsidRDefault="00D06956">
                      <w:pPr>
                        <w:pStyle w:val="ListParagraph"/>
                      </w:pPr>
                    </w:p>
                    <w:p w:rsidR="00D06956" w:rsidRDefault="00B1114C">
                      <w:pPr>
                        <w:pStyle w:val="ListParagraph"/>
                      </w:pPr>
                      <w:r>
                        <w:t>The ROI (Return On Investment) should be more than the cost of capital.</w:t>
                      </w:r>
                    </w:p>
                    <w:p w:rsidR="00D06956" w:rsidRDefault="00B1114C">
                      <w:pPr>
                        <w:pStyle w:val="ListParagraph"/>
                      </w:pPr>
                      <w:r>
                        <w:t xml:space="preserve">The risk of </w:t>
                      </w:r>
                      <w:r>
                        <w:t>investments should be small, good financial management structures in place, should help achieve this.</w:t>
                      </w:r>
                    </w:p>
                    <w:p w:rsidR="00D06956" w:rsidRDefault="00D06956">
                      <w:pPr>
                        <w:pStyle w:val="ListParagraph"/>
                      </w:pPr>
                    </w:p>
                    <w:p w:rsidR="00D06956" w:rsidRDefault="00B1114C">
                      <w:pPr>
                        <w:rPr>
                          <w:b/>
                          <w:sz w:val="24"/>
                          <w:szCs w:val="24"/>
                        </w:rPr>
                      </w:pPr>
                      <w:r>
                        <w:rPr>
                          <w:b/>
                          <w:sz w:val="24"/>
                          <w:szCs w:val="24"/>
                        </w:rPr>
                        <w:t>2. The financial management of any organisation requires a good level of planning</w:t>
                      </w:r>
                    </w:p>
                    <w:p w:rsidR="00D06956" w:rsidRDefault="00B1114C">
                      <w:r>
                        <w:t>Summary</w:t>
                      </w:r>
                    </w:p>
                    <w:p w:rsidR="00D06956" w:rsidRDefault="00B1114C">
                      <w:r>
                        <w:t>You need effective and careful planning for the management of e</w:t>
                      </w:r>
                      <w:r>
                        <w:t>xpenditures, investments and the distribution of profits.</w:t>
                      </w:r>
                    </w:p>
                    <w:p w:rsidR="00D06956" w:rsidRDefault="00B1114C">
                      <w:pPr>
                        <w:pStyle w:val="ListParagraph"/>
                        <w:numPr>
                          <w:ilvl w:val="0"/>
                          <w:numId w:val="13"/>
                        </w:numPr>
                      </w:pPr>
                      <w:r>
                        <w:t>Financial planning is imperative to ensure that funds are managed effectively and efficiently.</w:t>
                      </w:r>
                    </w:p>
                    <w:p w:rsidR="00D06956" w:rsidRDefault="00B1114C">
                      <w:pPr>
                        <w:pStyle w:val="ListParagraph"/>
                        <w:numPr>
                          <w:ilvl w:val="0"/>
                          <w:numId w:val="13"/>
                        </w:numPr>
                      </w:pPr>
                      <w:r>
                        <w:t>Planning will be concerned with having funding sources for:-</w:t>
                      </w:r>
                    </w:p>
                    <w:p w:rsidR="00D06956" w:rsidRDefault="00B1114C">
                      <w:pPr>
                        <w:pStyle w:val="ListParagraph"/>
                        <w:numPr>
                          <w:ilvl w:val="0"/>
                          <w:numId w:val="14"/>
                        </w:numPr>
                      </w:pPr>
                      <w:r>
                        <w:t xml:space="preserve">Investments </w:t>
                      </w:r>
                    </w:p>
                    <w:p w:rsidR="00D06956" w:rsidRDefault="00B1114C">
                      <w:pPr>
                        <w:pStyle w:val="ListParagraph"/>
                        <w:ind w:left="3960"/>
                      </w:pPr>
                      <w:r>
                        <w:t>Pertaining to their control t</w:t>
                      </w:r>
                      <w:r>
                        <w:t>o minimise risks and costs of those risks, maximal ROI (Return On Investment)</w:t>
                      </w:r>
                    </w:p>
                    <w:p w:rsidR="00D06956" w:rsidRDefault="00B1114C">
                      <w:pPr>
                        <w:pStyle w:val="ListParagraph"/>
                        <w:numPr>
                          <w:ilvl w:val="0"/>
                          <w:numId w:val="14"/>
                        </w:numPr>
                      </w:pPr>
                      <w:r>
                        <w:t>The control of the  flow of Capital Expenditure and Resources Expenditure</w:t>
                      </w:r>
                    </w:p>
                    <w:p w:rsidR="00D06956" w:rsidRDefault="00B1114C">
                      <w:pPr>
                        <w:pStyle w:val="ListParagraph"/>
                        <w:numPr>
                          <w:ilvl w:val="0"/>
                          <w:numId w:val="14"/>
                        </w:numPr>
                      </w:pPr>
                      <w:r>
                        <w:t>The distribution of funds:- They should be managed by creating and following short term and long term fi</w:t>
                      </w:r>
                      <w:r>
                        <w:t>nancial plans</w:t>
                      </w:r>
                    </w:p>
                    <w:p w:rsidR="00D06956" w:rsidRDefault="00B1114C">
                      <w:pPr>
                        <w:pStyle w:val="ListParagraph"/>
                        <w:numPr>
                          <w:ilvl w:val="0"/>
                          <w:numId w:val="14"/>
                        </w:numPr>
                      </w:pPr>
                      <w:r>
                        <w:t>Budgeting:- A financial budget should have contingencies in place to overcome any difficulties such as:-</w:t>
                      </w:r>
                    </w:p>
                    <w:p w:rsidR="00D06956" w:rsidRDefault="00B1114C">
                      <w:pPr>
                        <w:pStyle w:val="ListParagraph"/>
                        <w:ind w:left="4320"/>
                      </w:pPr>
                      <w:r>
                        <w:t xml:space="preserve">Non forecasted increases in costs of borrowing external funds </w:t>
                      </w:r>
                    </w:p>
                    <w:p w:rsidR="00D06956" w:rsidRDefault="00B1114C">
                      <w:pPr>
                        <w:pStyle w:val="ListParagraph"/>
                        <w:ind w:left="4320"/>
                      </w:pPr>
                      <w:r>
                        <w:t xml:space="preserve">A well thought out budget should be able to establish a certain degree of </w:t>
                      </w:r>
                      <w:r>
                        <w:t>stability and confidence for the organisation:-</w:t>
                      </w:r>
                    </w:p>
                    <w:p w:rsidR="00D06956" w:rsidRDefault="00D06956"/>
                  </w:txbxContent>
                </v:textbox>
                <w10:wrap type="square"/>
              </v:shape>
            </w:pict>
          </mc:Fallback>
        </mc:AlternateContent>
      </w:r>
    </w:p>
    <w:p w:rsidR="00D06956" w:rsidRDefault="00B1114C">
      <w:pPr>
        <w:pageBreakBefore/>
        <w:spacing w:line="251" w:lineRule="auto"/>
        <w:textAlignment w:val="auto"/>
      </w:pPr>
      <w:r>
        <w:rPr>
          <w:noProof/>
          <w:lang w:eastAsia="en-GB"/>
        </w:rPr>
        <w:lastRenderedPageBreak/>
        <mc:AlternateContent>
          <mc:Choice Requires="wps">
            <w:drawing>
              <wp:anchor distT="0" distB="0" distL="114300" distR="114300" simplePos="0" relativeHeight="251667456" behindDoc="0" locked="0" layoutInCell="1" allowOverlap="1">
                <wp:simplePos x="0" y="0"/>
                <wp:positionH relativeFrom="column">
                  <wp:posOffset>-242572</wp:posOffset>
                </wp:positionH>
                <wp:positionV relativeFrom="paragraph">
                  <wp:posOffset>186693</wp:posOffset>
                </wp:positionV>
                <wp:extent cx="6124578" cy="8636636"/>
                <wp:effectExtent l="0" t="0" r="28572" b="12064"/>
                <wp:wrapSquare wrapText="bothSides"/>
                <wp:docPr id="7" name="Text Box 2"/>
                <wp:cNvGraphicFramePr/>
                <a:graphic xmlns:a="http://schemas.openxmlformats.org/drawingml/2006/main">
                  <a:graphicData uri="http://schemas.microsoft.com/office/word/2010/wordprocessingShape">
                    <wps:wsp>
                      <wps:cNvSpPr txBox="1"/>
                      <wps:spPr>
                        <a:xfrm>
                          <a:off x="0" y="0"/>
                          <a:ext cx="6124578" cy="8636636"/>
                        </a:xfrm>
                        <a:prstGeom prst="rect">
                          <a:avLst/>
                        </a:prstGeom>
                        <a:solidFill>
                          <a:srgbClr val="FFFFFF"/>
                        </a:solidFill>
                        <a:ln w="9528">
                          <a:solidFill>
                            <a:srgbClr val="000000"/>
                          </a:solidFill>
                          <a:prstDash val="solid"/>
                        </a:ln>
                      </wps:spPr>
                      <wps:txbx>
                        <w:txbxContent>
                          <w:p w:rsidR="00D06956" w:rsidRDefault="00B1114C">
                            <w:pPr>
                              <w:pStyle w:val="ListParagraph"/>
                              <w:numPr>
                                <w:ilvl w:val="0"/>
                                <w:numId w:val="15"/>
                              </w:numPr>
                            </w:pPr>
                            <w:r>
                              <w:t>When borrowing from external sources.</w:t>
                            </w:r>
                          </w:p>
                          <w:p w:rsidR="00D06956" w:rsidRDefault="00B1114C">
                            <w:pPr>
                              <w:pStyle w:val="ListParagraph"/>
                              <w:numPr>
                                <w:ilvl w:val="0"/>
                                <w:numId w:val="15"/>
                              </w:numPr>
                            </w:pPr>
                            <w:r>
                              <w:t>It can be a form of financial protection at unforeseen times, when some things go wrong internally within the organisation, financially.</w:t>
                            </w:r>
                          </w:p>
                          <w:p w:rsidR="00D06956" w:rsidRDefault="00D06956">
                            <w:pPr>
                              <w:pStyle w:val="ListParagraph"/>
                              <w:ind w:left="5040"/>
                            </w:pPr>
                          </w:p>
                          <w:p w:rsidR="00D06956" w:rsidRDefault="00B1114C">
                            <w:pPr>
                              <w:pStyle w:val="ListParagraph"/>
                              <w:numPr>
                                <w:ilvl w:val="0"/>
                                <w:numId w:val="13"/>
                              </w:numPr>
                            </w:pPr>
                            <w:r>
                              <w:t>In order to remain competit</w:t>
                            </w:r>
                            <w:r>
                              <w:t xml:space="preserve">ive and profitable, it is important for a business to control over the spending in investments and  in business expenses (Fixed costs and variable costs (direct and indirect costs)) </w:t>
                            </w:r>
                          </w:p>
                          <w:p w:rsidR="00D06956" w:rsidRDefault="00B1114C">
                            <w:pPr>
                              <w:pStyle w:val="ListParagraph"/>
                              <w:ind w:left="3240"/>
                            </w:pPr>
                            <w:r>
                              <w:t xml:space="preserve">e.g. it is important to pay the business’s creditors on time. </w:t>
                            </w:r>
                          </w:p>
                          <w:p w:rsidR="00D06956" w:rsidRDefault="00B1114C">
                            <w:pPr>
                              <w:pStyle w:val="ListParagraph"/>
                              <w:ind w:left="3240"/>
                            </w:pPr>
                            <w:r>
                              <w:t>Furthermore, the aim of the business entity or organisation should be to remain solvent at all times and not to run into insolvency…Adequate cashflow and liquidity are key tools inorder to facilitate this aim.</w:t>
                            </w:r>
                          </w:p>
                          <w:p w:rsidR="00D06956" w:rsidRDefault="00D06956">
                            <w:pPr>
                              <w:pStyle w:val="ListParagraph"/>
                              <w:ind w:left="3240"/>
                            </w:pPr>
                          </w:p>
                          <w:p w:rsidR="00D06956" w:rsidRDefault="00B1114C">
                            <w:pPr>
                              <w:pStyle w:val="ListParagraph"/>
                              <w:numPr>
                                <w:ilvl w:val="0"/>
                                <w:numId w:val="13"/>
                              </w:numPr>
                            </w:pPr>
                            <w:r>
                              <w:t>Financial planning is necessary inorder to di</w:t>
                            </w:r>
                            <w:r>
                              <w:t>stribute profits and dividends to shareholders</w:t>
                            </w:r>
                          </w:p>
                          <w:p w:rsidR="00D06956" w:rsidRDefault="00B1114C">
                            <w:pPr>
                              <w:ind w:left="3240"/>
                            </w:pPr>
                            <w:r>
                              <w:t>To this end – to ensure that there are sufficient funds inorder to carry out these payments fairly to the shareholders. An organisation should have an well thought out,  Profits Management and distribution pol</w:t>
                            </w:r>
                            <w:r>
                              <w:t>icy that can be administered by the Financial Manager of the firm or organisation.</w:t>
                            </w:r>
                          </w:p>
                          <w:p w:rsidR="00D06956" w:rsidRDefault="00D06956"/>
                          <w:p w:rsidR="00D06956" w:rsidRDefault="00B1114C">
                            <w:r>
                              <w:t>The importance of a Financial Plan for small business owners:-</w:t>
                            </w:r>
                          </w:p>
                          <w:p w:rsidR="00D06956" w:rsidRDefault="00B1114C">
                            <w:r>
                              <w:t>Such a plan should be used  inorder to help guide:-</w:t>
                            </w:r>
                          </w:p>
                          <w:p w:rsidR="00D06956" w:rsidRDefault="00B1114C">
                            <w:pPr>
                              <w:pStyle w:val="ListParagraph"/>
                              <w:numPr>
                                <w:ilvl w:val="0"/>
                                <w:numId w:val="16"/>
                              </w:numPr>
                            </w:pPr>
                            <w:r>
                              <w:t>Cash Management</w:t>
                            </w:r>
                          </w:p>
                          <w:p w:rsidR="00D06956" w:rsidRDefault="00B1114C">
                            <w:pPr>
                              <w:pStyle w:val="ListParagraph"/>
                              <w:numPr>
                                <w:ilvl w:val="0"/>
                                <w:numId w:val="16"/>
                              </w:numPr>
                            </w:pPr>
                            <w:r>
                              <w:t>Long-Term View, Objectives, commercial gr</w:t>
                            </w:r>
                            <w:r>
                              <w:t>owth and performance</w:t>
                            </w:r>
                          </w:p>
                          <w:p w:rsidR="00D06956" w:rsidRDefault="00B1114C">
                            <w:pPr>
                              <w:pStyle w:val="ListParagraph"/>
                              <w:numPr>
                                <w:ilvl w:val="0"/>
                                <w:numId w:val="16"/>
                              </w:numPr>
                            </w:pPr>
                            <w:r>
                              <w:t>Spotting trends e.g. Increases of Sales In busy periods or lulls in trade (to make sure the business has enough Capital set aside to see it through lean times)</w:t>
                            </w:r>
                          </w:p>
                          <w:p w:rsidR="00D06956" w:rsidRDefault="00B1114C">
                            <w:pPr>
                              <w:pStyle w:val="ListParagraph"/>
                              <w:numPr>
                                <w:ilvl w:val="0"/>
                                <w:numId w:val="16"/>
                              </w:numPr>
                            </w:pPr>
                            <w:r>
                              <w:t>Prioritizing expenditures</w:t>
                            </w:r>
                          </w:p>
                          <w:p w:rsidR="00D06956" w:rsidRDefault="00B1114C">
                            <w:pPr>
                              <w:pStyle w:val="ListParagraph"/>
                              <w:numPr>
                                <w:ilvl w:val="0"/>
                                <w:numId w:val="16"/>
                              </w:numPr>
                            </w:pPr>
                            <w:r>
                              <w:t>Measuring progress -  comparing the forecast numb</w:t>
                            </w:r>
                            <w:r>
                              <w:t xml:space="preserve">ers to actual results can provide vital information and data about the overall, financial health of the business </w:t>
                            </w:r>
                          </w:p>
                          <w:p w:rsidR="00D06956" w:rsidRDefault="00B1114C">
                            <w:pPr>
                              <w:pStyle w:val="ListParagraph"/>
                              <w:numPr>
                                <w:ilvl w:val="0"/>
                                <w:numId w:val="16"/>
                              </w:numPr>
                            </w:pPr>
                            <w:r>
                              <w:t>Cash Management and to uphold or increase efficiency of the company</w:t>
                            </w:r>
                          </w:p>
                          <w:p w:rsidR="00D06956" w:rsidRDefault="00B1114C">
                            <w:pPr>
                              <w:pStyle w:val="ListParagraph"/>
                              <w:numPr>
                                <w:ilvl w:val="0"/>
                                <w:numId w:val="16"/>
                              </w:numPr>
                            </w:pPr>
                            <w:r>
                              <w:t>To help guide the day-to-day decision-making of the business.</w:t>
                            </w:r>
                          </w:p>
                          <w:p w:rsidR="00D06956" w:rsidRDefault="00D06956"/>
                        </w:txbxContent>
                      </wps:txbx>
                      <wps:bodyPr vert="horz" wrap="square" lIns="91440" tIns="45720" rIns="91440" bIns="45720" anchor="t" anchorCtr="0" compatLnSpc="0">
                        <a:noAutofit/>
                      </wps:bodyPr>
                    </wps:wsp>
                  </a:graphicData>
                </a:graphic>
              </wp:anchor>
            </w:drawing>
          </mc:Choice>
          <mc:Fallback>
            <w:pict>
              <v:shape id="_x0000_s1031" type="#_x0000_t202" style="position:absolute;margin-left:-19.1pt;margin-top:14.7pt;width:482.25pt;height:680.0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" strokeweight=".26467mm">
                <v:textbox>
                  <w:txbxContent>
                    <w:p w:rsidR="00D06956" w:rsidRDefault="00B1114C">
                      <w:pPr>
                        <w:pStyle w:val="ListParagraph"/>
                        <w:numPr>
                          <w:ilvl w:val="0"/>
                          <w:numId w:val="15"/>
                        </w:numPr>
                      </w:pPr>
                      <w:r>
                        <w:t>When borrowing from external sources.</w:t>
                      </w:r>
                    </w:p>
                    <w:p w:rsidR="00D06956" w:rsidRDefault="00B1114C">
                      <w:pPr>
                        <w:pStyle w:val="ListParagraph"/>
                        <w:numPr>
                          <w:ilvl w:val="0"/>
                          <w:numId w:val="15"/>
                        </w:numPr>
                      </w:pPr>
                      <w:r>
                        <w:t>It can be a form of financial protection at unforeseen times, when some things go wrong internally within the organisation, financially.</w:t>
                      </w:r>
                    </w:p>
                    <w:p w:rsidR="00D06956" w:rsidRDefault="00D06956">
                      <w:pPr>
                        <w:pStyle w:val="ListParagraph"/>
                        <w:ind w:left="5040"/>
                      </w:pPr>
                    </w:p>
                    <w:p w:rsidR="00D06956" w:rsidRDefault="00B1114C">
                      <w:pPr>
                        <w:pStyle w:val="ListParagraph"/>
                        <w:numPr>
                          <w:ilvl w:val="0"/>
                          <w:numId w:val="13"/>
                        </w:numPr>
                      </w:pPr>
                      <w:r>
                        <w:t>In order to remain competit</w:t>
                      </w:r>
                      <w:r>
                        <w:t xml:space="preserve">ive and profitable, it is important for a business to control over the spending in investments and  in business expenses (Fixed costs and variable costs (direct and indirect costs)) </w:t>
                      </w:r>
                    </w:p>
                    <w:p w:rsidR="00D06956" w:rsidRDefault="00B1114C">
                      <w:pPr>
                        <w:pStyle w:val="ListParagraph"/>
                        <w:ind w:left="3240"/>
                      </w:pPr>
                      <w:r>
                        <w:t xml:space="preserve">e.g. it is important to pay the business’s creditors on time. </w:t>
                      </w:r>
                    </w:p>
                    <w:p w:rsidR="00D06956" w:rsidRDefault="00B1114C">
                      <w:pPr>
                        <w:pStyle w:val="ListParagraph"/>
                        <w:ind w:left="3240"/>
                      </w:pPr>
                      <w:r>
                        <w:t>Furthermore, the aim of the business entity or organisation should be to remain solvent at all times and not to run into insolvency…Adequate cashflow and liquidity are key tools inorder to facilitate this aim.</w:t>
                      </w:r>
                    </w:p>
                    <w:p w:rsidR="00D06956" w:rsidRDefault="00D06956">
                      <w:pPr>
                        <w:pStyle w:val="ListParagraph"/>
                        <w:ind w:left="3240"/>
                      </w:pPr>
                    </w:p>
                    <w:p w:rsidR="00D06956" w:rsidRDefault="00B1114C">
                      <w:pPr>
                        <w:pStyle w:val="ListParagraph"/>
                        <w:numPr>
                          <w:ilvl w:val="0"/>
                          <w:numId w:val="13"/>
                        </w:numPr>
                      </w:pPr>
                      <w:r>
                        <w:t>Financial planning is necessary inorder to di</w:t>
                      </w:r>
                      <w:r>
                        <w:t>stribute profits and dividends to shareholders</w:t>
                      </w:r>
                    </w:p>
                    <w:p w:rsidR="00D06956" w:rsidRDefault="00B1114C">
                      <w:pPr>
                        <w:ind w:left="3240"/>
                      </w:pPr>
                      <w:r>
                        <w:t>To this end – to ensure that there are sufficient funds inorder to carry out these payments fairly to the shareholders. An organisation should have an well thought out,  Profits Management and distribution pol</w:t>
                      </w:r>
                      <w:r>
                        <w:t>icy that can be administered by the Financial Manager of the firm or organisation.</w:t>
                      </w:r>
                    </w:p>
                    <w:p w:rsidR="00D06956" w:rsidRDefault="00D06956"/>
                    <w:p w:rsidR="00D06956" w:rsidRDefault="00B1114C">
                      <w:r>
                        <w:t>The importance of a Financial Plan for small business owners:-</w:t>
                      </w:r>
                    </w:p>
                    <w:p w:rsidR="00D06956" w:rsidRDefault="00B1114C">
                      <w:r>
                        <w:t>Such a plan should be used  inorder to help guide:-</w:t>
                      </w:r>
                    </w:p>
                    <w:p w:rsidR="00D06956" w:rsidRDefault="00B1114C">
                      <w:pPr>
                        <w:pStyle w:val="ListParagraph"/>
                        <w:numPr>
                          <w:ilvl w:val="0"/>
                          <w:numId w:val="16"/>
                        </w:numPr>
                      </w:pPr>
                      <w:r>
                        <w:t>Cash Management</w:t>
                      </w:r>
                    </w:p>
                    <w:p w:rsidR="00D06956" w:rsidRDefault="00B1114C">
                      <w:pPr>
                        <w:pStyle w:val="ListParagraph"/>
                        <w:numPr>
                          <w:ilvl w:val="0"/>
                          <w:numId w:val="16"/>
                        </w:numPr>
                      </w:pPr>
                      <w:r>
                        <w:t>Long-Term View, Objectives, commercial gr</w:t>
                      </w:r>
                      <w:r>
                        <w:t>owth and performance</w:t>
                      </w:r>
                    </w:p>
                    <w:p w:rsidR="00D06956" w:rsidRDefault="00B1114C">
                      <w:pPr>
                        <w:pStyle w:val="ListParagraph"/>
                        <w:numPr>
                          <w:ilvl w:val="0"/>
                          <w:numId w:val="16"/>
                        </w:numPr>
                      </w:pPr>
                      <w:r>
                        <w:t>Spotting trends e.g. Increases of Sales In busy periods or lulls in trade (to make sure the business has enough Capital set aside to see it through lean times)</w:t>
                      </w:r>
                    </w:p>
                    <w:p w:rsidR="00D06956" w:rsidRDefault="00B1114C">
                      <w:pPr>
                        <w:pStyle w:val="ListParagraph"/>
                        <w:numPr>
                          <w:ilvl w:val="0"/>
                          <w:numId w:val="16"/>
                        </w:numPr>
                      </w:pPr>
                      <w:r>
                        <w:t>Prioritizing expenditures</w:t>
                      </w:r>
                    </w:p>
                    <w:p w:rsidR="00D06956" w:rsidRDefault="00B1114C">
                      <w:pPr>
                        <w:pStyle w:val="ListParagraph"/>
                        <w:numPr>
                          <w:ilvl w:val="0"/>
                          <w:numId w:val="16"/>
                        </w:numPr>
                      </w:pPr>
                      <w:r>
                        <w:t>Measuring progress -  comparing the forecast numb</w:t>
                      </w:r>
                      <w:r>
                        <w:t xml:space="preserve">ers to actual results can provide vital information and data about the overall, financial health of the business </w:t>
                      </w:r>
                    </w:p>
                    <w:p w:rsidR="00D06956" w:rsidRDefault="00B1114C">
                      <w:pPr>
                        <w:pStyle w:val="ListParagraph"/>
                        <w:numPr>
                          <w:ilvl w:val="0"/>
                          <w:numId w:val="16"/>
                        </w:numPr>
                      </w:pPr>
                      <w:r>
                        <w:t>Cash Management and to uphold or increase efficiency of the company</w:t>
                      </w:r>
                    </w:p>
                    <w:p w:rsidR="00D06956" w:rsidRDefault="00B1114C">
                      <w:pPr>
                        <w:pStyle w:val="ListParagraph"/>
                        <w:numPr>
                          <w:ilvl w:val="0"/>
                          <w:numId w:val="16"/>
                        </w:numPr>
                      </w:pPr>
                      <w:r>
                        <w:t>To help guide the day-to-day decision-making of the business.</w:t>
                      </w:r>
                    </w:p>
                    <w:p w:rsidR="00D06956" w:rsidRDefault="00D06956"/>
                  </w:txbxContent>
                </v:textbox>
                <w10:wrap type="square"/>
              </v:shape>
            </w:pict>
          </mc:Fallback>
        </mc:AlternateContent>
      </w:r>
    </w:p>
    <w:p w:rsidR="00D06956" w:rsidRDefault="00B1114C">
      <w:pPr>
        <w:pageBreakBefore/>
      </w:pPr>
      <w:r>
        <w:rPr>
          <w:noProof/>
          <w:lang w:eastAsia="en-GB"/>
        </w:rPr>
        <w:lastRenderedPageBreak/>
        <mc:AlternateContent>
          <mc:Choice Requires="wps">
            <w:drawing>
              <wp:anchor distT="0" distB="0" distL="114300" distR="114300" simplePos="0" relativeHeight="251669504" behindDoc="0" locked="0" layoutInCell="1" allowOverlap="1">
                <wp:simplePos x="0" y="0"/>
                <wp:positionH relativeFrom="column">
                  <wp:posOffset>-285750</wp:posOffset>
                </wp:positionH>
                <wp:positionV relativeFrom="paragraph">
                  <wp:posOffset>630</wp:posOffset>
                </wp:positionV>
                <wp:extent cx="6146167" cy="9305291"/>
                <wp:effectExtent l="0" t="0" r="26033" b="10159"/>
                <wp:wrapSquare wrapText="bothSides"/>
                <wp:docPr id="8" name="Text Box 2"/>
                <wp:cNvGraphicFramePr/>
                <a:graphic xmlns:a="http://schemas.openxmlformats.org/drawingml/2006/main">
                  <a:graphicData uri="http://schemas.microsoft.com/office/word/2010/wordprocessingShape">
                    <wps:wsp>
                      <wps:cNvSpPr txBox="1"/>
                      <wps:spPr>
                        <a:xfrm>
                          <a:off x="0" y="0"/>
                          <a:ext cx="6146167" cy="9305291"/>
                        </a:xfrm>
                        <a:prstGeom prst="rect">
                          <a:avLst/>
                        </a:prstGeom>
                        <a:solidFill>
                          <a:srgbClr val="FFFFFF"/>
                        </a:solidFill>
                        <a:ln w="9528">
                          <a:solidFill>
                            <a:srgbClr val="000000"/>
                          </a:solidFill>
                          <a:prstDash val="solid"/>
                        </a:ln>
                      </wps:spPr>
                      <wps:txbx>
                        <w:txbxContent>
                          <w:p w:rsidR="00D06956" w:rsidRDefault="00B1114C">
                            <w:pPr>
                              <w:autoSpaceDE w:val="0"/>
                              <w:spacing w:after="0" w:line="240" w:lineRule="auto"/>
                              <w:textAlignment w:val="auto"/>
                            </w:pPr>
                            <w:r>
                              <w:rPr>
                                <w:rFonts w:ascii="Calibri,Bold" w:hAnsi="Calibri,Bold" w:cs="Calibri,Bold"/>
                                <w:b/>
                                <w:bCs/>
                                <w:color w:val="C10000"/>
                                <w:sz w:val="24"/>
                                <w:szCs w:val="24"/>
                              </w:rPr>
                              <w:t>Case St</w:t>
                            </w:r>
                            <w:r>
                              <w:rPr>
                                <w:rFonts w:ascii="Calibri,Bold" w:hAnsi="Calibri,Bold" w:cs="Calibri,Bold"/>
                                <w:b/>
                                <w:bCs/>
                                <w:color w:val="C10000"/>
                                <w:sz w:val="24"/>
                                <w:szCs w:val="24"/>
                              </w:rPr>
                              <w:t xml:space="preserve">udy </w:t>
                            </w:r>
                            <w:r>
                              <w:rPr>
                                <w:rFonts w:cs="Calibri"/>
                                <w:color w:val="000000"/>
                                <w:sz w:val="24"/>
                                <w:szCs w:val="24"/>
                              </w:rPr>
                              <w:t>(8)</w:t>
                            </w:r>
                          </w:p>
                          <w:p w:rsidR="00D06956" w:rsidRDefault="00B1114C">
                            <w:pPr>
                              <w:autoSpaceDE w:val="0"/>
                              <w:spacing w:after="0" w:line="240" w:lineRule="auto"/>
                              <w:textAlignment w:val="auto"/>
                              <w:rPr>
                                <w:rFonts w:cs="Calibri"/>
                                <w:color w:val="000000"/>
                              </w:rPr>
                            </w:pPr>
                            <w:r>
                              <w:rPr>
                                <w:rFonts w:cs="Calibri"/>
                                <w:color w:val="000000"/>
                              </w:rPr>
                              <w:t>‘Tasty Break’ the sandwich business, has fixed costs of £1000. The cost to produce a sandwich is</w:t>
                            </w:r>
                          </w:p>
                          <w:p w:rsidR="00D06956" w:rsidRDefault="00B1114C">
                            <w:pPr>
                              <w:autoSpaceDE w:val="0"/>
                              <w:spacing w:after="0" w:line="240" w:lineRule="auto"/>
                              <w:textAlignment w:val="auto"/>
                              <w:rPr>
                                <w:rFonts w:cs="Calibri"/>
                                <w:color w:val="000000"/>
                              </w:rPr>
                            </w:pPr>
                            <w:r>
                              <w:rPr>
                                <w:rFonts w:cs="Calibri"/>
                                <w:color w:val="000000"/>
                              </w:rPr>
                              <w:t>£1 and the price charged for each sandwich is £2.</w:t>
                            </w:r>
                          </w:p>
                          <w:p w:rsidR="00D06956" w:rsidRDefault="00B1114C">
                            <w:pPr>
                              <w:autoSpaceDE w:val="0"/>
                              <w:spacing w:after="0" w:line="240" w:lineRule="auto"/>
                              <w:textAlignment w:val="auto"/>
                              <w:rPr>
                                <w:rFonts w:cs="Calibri"/>
                                <w:color w:val="000000"/>
                              </w:rPr>
                            </w:pPr>
                            <w:r>
                              <w:rPr>
                                <w:rFonts w:cs="Calibri"/>
                                <w:color w:val="000000"/>
                              </w:rPr>
                              <w:t>1. Give one example of a fixed cost for ‘Tasty Break’ and one variable cost.</w:t>
                            </w:r>
                          </w:p>
                          <w:p w:rsidR="00D06956" w:rsidRDefault="00B1114C">
                            <w:pPr>
                              <w:autoSpaceDE w:val="0"/>
                              <w:spacing w:after="0" w:line="240" w:lineRule="auto"/>
                              <w:textAlignment w:val="auto"/>
                              <w:rPr>
                                <w:rFonts w:cs="Calibri"/>
                                <w:color w:val="000000"/>
                              </w:rPr>
                            </w:pPr>
                            <w:r>
                              <w:rPr>
                                <w:rFonts w:cs="Calibri"/>
                                <w:color w:val="000000"/>
                              </w:rPr>
                              <w:t xml:space="preserve">2. What happens to the </w:t>
                            </w:r>
                            <w:r>
                              <w:rPr>
                                <w:rFonts w:cs="Calibri"/>
                                <w:color w:val="000000"/>
                              </w:rPr>
                              <w:t>breakeven point if:</w:t>
                            </w:r>
                          </w:p>
                          <w:p w:rsidR="00D06956" w:rsidRDefault="00B1114C">
                            <w:pPr>
                              <w:autoSpaceDE w:val="0"/>
                              <w:spacing w:after="0" w:line="240" w:lineRule="auto"/>
                              <w:textAlignment w:val="auto"/>
                              <w:rPr>
                                <w:rFonts w:cs="Calibri"/>
                                <w:color w:val="000000"/>
                              </w:rPr>
                            </w:pPr>
                            <w:r>
                              <w:rPr>
                                <w:rFonts w:cs="Calibri"/>
                                <w:color w:val="000000"/>
                              </w:rPr>
                              <w:t>a) The price of a sandwich is reduced to £1.50</w:t>
                            </w:r>
                          </w:p>
                          <w:p w:rsidR="00D06956" w:rsidRDefault="00B1114C">
                            <w:pPr>
                              <w:autoSpaceDE w:val="0"/>
                              <w:spacing w:after="0" w:line="240" w:lineRule="auto"/>
                              <w:textAlignment w:val="auto"/>
                              <w:rPr>
                                <w:rFonts w:cs="Calibri"/>
                                <w:color w:val="000000"/>
                              </w:rPr>
                            </w:pPr>
                            <w:r>
                              <w:rPr>
                                <w:rFonts w:cs="Calibri"/>
                                <w:color w:val="000000"/>
                              </w:rPr>
                              <w:t>b) A cheaper bread supplier is found reducing the production costs to 70p ?</w:t>
                            </w:r>
                          </w:p>
                          <w:p w:rsidR="00D06956" w:rsidRDefault="00B1114C">
                            <w:pPr>
                              <w:rPr>
                                <w:rFonts w:cs="Calibri"/>
                                <w:color w:val="000000"/>
                              </w:rPr>
                            </w:pPr>
                            <w:r>
                              <w:rPr>
                                <w:rFonts w:cs="Calibri"/>
                                <w:color w:val="000000"/>
                              </w:rPr>
                              <w:t>c) Fixed costs increase to £1100 per month</w:t>
                            </w:r>
                          </w:p>
                          <w:p w:rsidR="00D06956" w:rsidRDefault="00D06956">
                            <w:pPr>
                              <w:rPr>
                                <w:rFonts w:cs="Calibri"/>
                                <w:color w:val="000000"/>
                              </w:rPr>
                            </w:pPr>
                          </w:p>
                          <w:p w:rsidR="00D06956" w:rsidRDefault="00B1114C">
                            <w:pPr>
                              <w:pStyle w:val="ListParagraph"/>
                              <w:numPr>
                                <w:ilvl w:val="0"/>
                                <w:numId w:val="17"/>
                              </w:numPr>
                            </w:pPr>
                            <w:r>
                              <w:rPr>
                                <w:rFonts w:cs="Calibri"/>
                                <w:b/>
                                <w:color w:val="000000"/>
                              </w:rPr>
                              <w:t xml:space="preserve">Give one example of a fixed cost for ‘Tasty Break’ and one variable </w:t>
                            </w:r>
                            <w:r>
                              <w:rPr>
                                <w:rFonts w:cs="Calibri"/>
                                <w:b/>
                                <w:color w:val="000000"/>
                              </w:rPr>
                              <w:t>cost.</w:t>
                            </w:r>
                          </w:p>
                          <w:p w:rsidR="00D06956" w:rsidRDefault="00B1114C">
                            <w:pPr>
                              <w:pStyle w:val="ListParagraph"/>
                              <w:rPr>
                                <w:rFonts w:cs="Calibri"/>
                                <w:color w:val="000000"/>
                              </w:rPr>
                            </w:pPr>
                            <w:r>
                              <w:rPr>
                                <w:rFonts w:cs="Calibri"/>
                                <w:color w:val="000000"/>
                              </w:rPr>
                              <w:t>One example of a fixed cost:-</w:t>
                            </w:r>
                          </w:p>
                          <w:p w:rsidR="00D06956" w:rsidRDefault="00B1114C">
                            <w:pPr>
                              <w:pStyle w:val="ListParagraph"/>
                            </w:pPr>
                            <w:r>
                              <w:rPr>
                                <w:rFonts w:cs="Calibri"/>
                                <w:b/>
                                <w:color w:val="000000"/>
                              </w:rPr>
                              <w:t>A lease on a building is an example of a fixed cost</w:t>
                            </w:r>
                            <w:r>
                              <w:rPr>
                                <w:rFonts w:cs="Calibri"/>
                                <w:color w:val="000000"/>
                              </w:rPr>
                              <w:t xml:space="preserve">, because the monthly rent is the same regardless of how many sandwiches are produced every  month. </w:t>
                            </w:r>
                          </w:p>
                          <w:p w:rsidR="00D06956" w:rsidRDefault="00B1114C">
                            <w:pPr>
                              <w:pStyle w:val="ListParagraph"/>
                              <w:rPr>
                                <w:rFonts w:cs="Calibri"/>
                                <w:color w:val="000000"/>
                              </w:rPr>
                            </w:pPr>
                            <w:r>
                              <w:rPr>
                                <w:rFonts w:cs="Calibri"/>
                                <w:color w:val="000000"/>
                              </w:rPr>
                              <w:t>Fixed costs will increase however once a target in sandwiches produc</w:t>
                            </w:r>
                            <w:r>
                              <w:rPr>
                                <w:rFonts w:cs="Calibri"/>
                                <w:color w:val="000000"/>
                              </w:rPr>
                              <w:t>tion output exceeds the capacity of the building and labour resources , that they are needed to be utilised  for manufactured.</w:t>
                            </w:r>
                          </w:p>
                          <w:p w:rsidR="00D06956" w:rsidRDefault="00B1114C">
                            <w:pPr>
                              <w:pStyle w:val="ListParagraph"/>
                              <w:rPr>
                                <w:rFonts w:cs="Calibri"/>
                                <w:color w:val="000000"/>
                              </w:rPr>
                            </w:pPr>
                            <w:r>
                              <w:rPr>
                                <w:rFonts w:cs="Calibri"/>
                                <w:color w:val="000000"/>
                              </w:rPr>
                              <w:t>e.g. if the building and production line facilities has the capacity to produce 10,000 sandwiches per month…but the company has b</w:t>
                            </w:r>
                            <w:r>
                              <w:rPr>
                                <w:rFonts w:cs="Calibri"/>
                                <w:color w:val="000000"/>
                              </w:rPr>
                              <w:t>een given a new contract to produce twice that much per month as production output. Then it would be necessary to rent another building for manufacturing and employ more managers and staff to meet this new production volume of 20,000. Consequently, the fix</w:t>
                            </w:r>
                            <w:r>
                              <w:rPr>
                                <w:rFonts w:cs="Calibri"/>
                                <w:color w:val="000000"/>
                              </w:rPr>
                              <w:t>ed costs will increase because of the increase in rent expenses and in labour expenses needed to produce them.</w:t>
                            </w:r>
                          </w:p>
                          <w:p w:rsidR="00D06956" w:rsidRDefault="00D06956">
                            <w:pPr>
                              <w:pStyle w:val="ListParagraph"/>
                              <w:rPr>
                                <w:rFonts w:cs="Calibri"/>
                                <w:color w:val="000000"/>
                              </w:rPr>
                            </w:pPr>
                          </w:p>
                          <w:p w:rsidR="00D06956" w:rsidRDefault="00B1114C">
                            <w:pPr>
                              <w:pStyle w:val="ListParagraph"/>
                            </w:pPr>
                            <w:r>
                              <w:rPr>
                                <w:rFonts w:cs="Calibri"/>
                                <w:color w:val="000000"/>
                              </w:rPr>
                              <w:t xml:space="preserve">One example of a variable cost would be </w:t>
                            </w:r>
                            <w:r>
                              <w:rPr>
                                <w:rFonts w:cs="Calibri"/>
                                <w:b/>
                                <w:color w:val="000000"/>
                              </w:rPr>
                              <w:t>the cost of raw materials</w:t>
                            </w:r>
                            <w:r>
                              <w:rPr>
                                <w:rFonts w:cs="Calibri"/>
                                <w:color w:val="000000"/>
                              </w:rPr>
                              <w:t xml:space="preserve"> to produce the sandwiches e.g. bread and fillings, because the costs vary in l</w:t>
                            </w:r>
                            <w:r>
                              <w:rPr>
                                <w:rFonts w:cs="Calibri"/>
                                <w:color w:val="000000"/>
                              </w:rPr>
                              <w:t>ine with an increase or decrease of production. Therefore, these targets will immediately affect a change in the purchase of; and use of the raw materials for the production line of the product units.</w:t>
                            </w:r>
                          </w:p>
                          <w:p w:rsidR="00D06956" w:rsidRDefault="00B1114C">
                            <w:pPr>
                              <w:autoSpaceDE w:val="0"/>
                              <w:spacing w:after="0" w:line="240" w:lineRule="auto"/>
                              <w:textAlignment w:val="auto"/>
                            </w:pPr>
                            <w:r>
                              <w:rPr>
                                <w:rFonts w:cs="Calibri"/>
                                <w:color w:val="000000"/>
                              </w:rPr>
                              <w:t xml:space="preserve">         </w:t>
                            </w:r>
                            <w:r>
                              <w:rPr>
                                <w:rFonts w:cs="Calibri"/>
                                <w:b/>
                                <w:color w:val="000000"/>
                              </w:rPr>
                              <w:t>2) What happens to the breakeven point if:-</w:t>
                            </w:r>
                          </w:p>
                          <w:p w:rsidR="00D06956" w:rsidRDefault="00D06956">
                            <w:pPr>
                              <w:autoSpaceDE w:val="0"/>
                              <w:spacing w:after="0" w:line="240" w:lineRule="auto"/>
                              <w:textAlignment w:val="auto"/>
                              <w:rPr>
                                <w:rFonts w:cs="Calibri"/>
                                <w:color w:val="000000"/>
                              </w:rPr>
                            </w:pPr>
                          </w:p>
                          <w:p w:rsidR="00D06956" w:rsidRDefault="00B1114C">
                            <w:pPr>
                              <w:autoSpaceDE w:val="0"/>
                              <w:spacing w:after="0" w:line="240" w:lineRule="auto"/>
                              <w:textAlignment w:val="auto"/>
                              <w:rPr>
                                <w:rFonts w:cs="Calibri"/>
                                <w:b/>
                                <w:color w:val="000000"/>
                              </w:rPr>
                            </w:pPr>
                            <w:r>
                              <w:rPr>
                                <w:rFonts w:cs="Calibri"/>
                                <w:b/>
                                <w:color w:val="000000"/>
                              </w:rPr>
                              <w:t>a</w:t>
                            </w:r>
                            <w:r>
                              <w:rPr>
                                <w:rFonts w:cs="Calibri"/>
                                <w:b/>
                                <w:color w:val="000000"/>
                              </w:rPr>
                              <w:t>) The price of a sandwich is reduced to £1.50</w:t>
                            </w:r>
                          </w:p>
                          <w:p w:rsidR="00D06956" w:rsidRDefault="00D06956">
                            <w:pPr>
                              <w:autoSpaceDE w:val="0"/>
                              <w:spacing w:after="0" w:line="240" w:lineRule="auto"/>
                              <w:textAlignment w:val="auto"/>
                              <w:rPr>
                                <w:rFonts w:cs="Calibri"/>
                                <w:color w:val="000000"/>
                              </w:rPr>
                            </w:pPr>
                          </w:p>
                          <w:p w:rsidR="00D06956" w:rsidRDefault="00B1114C">
                            <w:pPr>
                              <w:autoSpaceDE w:val="0"/>
                              <w:spacing w:after="0" w:line="240" w:lineRule="auto"/>
                              <w:textAlignment w:val="auto"/>
                              <w:rPr>
                                <w:rFonts w:cs="Calibri"/>
                                <w:color w:val="000000"/>
                              </w:rPr>
                            </w:pPr>
                            <w:r>
                              <w:rPr>
                                <w:rFonts w:cs="Calibri"/>
                                <w:color w:val="000000"/>
                              </w:rPr>
                              <w:t>Nothing will change to the break-even point, as this remains the same at £1.00 per unit, thus far. All that has happened is that sales price has been reduced from £2.00 to £1.50…by 50p. Future profits from the</w:t>
                            </w:r>
                            <w:r>
                              <w:rPr>
                                <w:rFonts w:cs="Calibri"/>
                                <w:color w:val="000000"/>
                              </w:rPr>
                              <w:t xml:space="preserve"> sandwiches sales may be reduced, if you sold the same quantity of sandwiches at 50p less than the original price. </w:t>
                            </w:r>
                          </w:p>
                          <w:p w:rsidR="00D06956" w:rsidRDefault="00D06956">
                            <w:pPr>
                              <w:autoSpaceDE w:val="0"/>
                              <w:spacing w:after="0" w:line="240" w:lineRule="auto"/>
                              <w:textAlignment w:val="auto"/>
                              <w:rPr>
                                <w:rFonts w:cs="Calibri"/>
                                <w:color w:val="000000"/>
                              </w:rPr>
                            </w:pPr>
                          </w:p>
                          <w:p w:rsidR="00D06956" w:rsidRDefault="00B1114C">
                            <w:pPr>
                              <w:autoSpaceDE w:val="0"/>
                              <w:spacing w:after="0" w:line="240" w:lineRule="auto"/>
                              <w:textAlignment w:val="auto"/>
                              <w:rPr>
                                <w:rFonts w:cs="Calibri"/>
                                <w:b/>
                                <w:color w:val="000000"/>
                              </w:rPr>
                            </w:pPr>
                            <w:r>
                              <w:rPr>
                                <w:rFonts w:cs="Calibri"/>
                                <w:b/>
                                <w:color w:val="000000"/>
                              </w:rPr>
                              <w:t>b) A cheaper bread supplier is found reducing the production costs to 70p?</w:t>
                            </w:r>
                          </w:p>
                          <w:p w:rsidR="00D06956" w:rsidRDefault="00B1114C">
                            <w:pPr>
                              <w:pStyle w:val="ListParagraph"/>
                              <w:autoSpaceDE w:val="0"/>
                              <w:spacing w:after="0" w:line="240" w:lineRule="auto"/>
                              <w:ind w:left="765"/>
                              <w:textAlignment w:val="auto"/>
                              <w:rPr>
                                <w:rFonts w:cs="Calibri"/>
                                <w:color w:val="000000"/>
                              </w:rPr>
                            </w:pPr>
                            <w:r>
                              <w:rPr>
                                <w:rFonts w:cs="Calibri"/>
                                <w:color w:val="000000"/>
                              </w:rPr>
                              <w:t>The breakeven point is going to be  reduced by 30 pence simultan</w:t>
                            </w:r>
                            <w:r>
                              <w:rPr>
                                <w:rFonts w:cs="Calibri"/>
                                <w:color w:val="000000"/>
                              </w:rPr>
                              <w:t>eously, since the production costs (the cost of goods sold) have been reduced by 30 pence.</w:t>
                            </w:r>
                          </w:p>
                          <w:p w:rsidR="00D06956" w:rsidRDefault="00D06956">
                            <w:pPr>
                              <w:pStyle w:val="ListParagraph"/>
                              <w:autoSpaceDE w:val="0"/>
                              <w:spacing w:after="0" w:line="240" w:lineRule="auto"/>
                              <w:ind w:left="765"/>
                              <w:textAlignment w:val="auto"/>
                              <w:rPr>
                                <w:rFonts w:cs="Calibri"/>
                                <w:color w:val="000000"/>
                              </w:rPr>
                            </w:pPr>
                          </w:p>
                          <w:p w:rsidR="00D06956" w:rsidRDefault="00B1114C">
                            <w:pPr>
                              <w:pStyle w:val="ListParagraph"/>
                              <w:autoSpaceDE w:val="0"/>
                              <w:spacing w:after="0" w:line="240" w:lineRule="auto"/>
                              <w:ind w:left="765"/>
                              <w:textAlignment w:val="auto"/>
                              <w:rPr>
                                <w:rFonts w:cs="Calibri"/>
                                <w:color w:val="000000"/>
                              </w:rPr>
                            </w:pPr>
                            <w:r>
                              <w:rPr>
                                <w:rFonts w:cs="Calibri"/>
                                <w:color w:val="000000"/>
                              </w:rPr>
                              <w:t xml:space="preserve">In the breakeven point equation, this refers to  the point at which its sales  exactly cover its expenses. We need to focus  this down to the  analysis of one unit </w:t>
                            </w:r>
                            <w:r>
                              <w:rPr>
                                <w:rFonts w:cs="Calibri"/>
                                <w:color w:val="000000"/>
                              </w:rPr>
                              <w:t>to be more specific to the question.</w:t>
                            </w:r>
                          </w:p>
                          <w:p w:rsidR="00D06956" w:rsidRDefault="00D06956">
                            <w:pPr>
                              <w:pStyle w:val="ListParagraph"/>
                              <w:autoSpaceDE w:val="0"/>
                              <w:spacing w:after="0" w:line="240" w:lineRule="auto"/>
                              <w:ind w:left="765"/>
                              <w:textAlignment w:val="auto"/>
                              <w:rPr>
                                <w:rFonts w:cs="Calibri"/>
                                <w:color w:val="000000"/>
                                <w:sz w:val="24"/>
                                <w:szCs w:val="24"/>
                              </w:rPr>
                            </w:pPr>
                          </w:p>
                          <w:p w:rsidR="00D06956" w:rsidRDefault="00B1114C">
                            <w:pPr>
                              <w:pStyle w:val="ListParagraph"/>
                              <w:autoSpaceDE w:val="0"/>
                              <w:spacing w:after="0" w:line="240" w:lineRule="auto"/>
                              <w:ind w:left="765"/>
                              <w:textAlignment w:val="auto"/>
                              <w:rPr>
                                <w:rFonts w:cs="Calibri"/>
                                <w:color w:val="000000"/>
                                <w:sz w:val="24"/>
                                <w:szCs w:val="24"/>
                              </w:rPr>
                            </w:pPr>
                            <w:r>
                              <w:rPr>
                                <w:rFonts w:cs="Calibri"/>
                                <w:color w:val="000000"/>
                                <w:sz w:val="24"/>
                                <w:szCs w:val="24"/>
                              </w:rPr>
                              <w:t>Therefore, the sale price is to be 70p inorder to match the production cost of 70p – the new break-even point.</w:t>
                            </w:r>
                          </w:p>
                          <w:p w:rsidR="00D06956" w:rsidRDefault="00D06956"/>
                        </w:txbxContent>
                      </wps:txbx>
                      <wps:bodyPr vert="horz" wrap="square" lIns="91440" tIns="45720" rIns="91440" bIns="45720" anchor="t" anchorCtr="0" compatLnSpc="0">
                        <a:noAutofit/>
                      </wps:bodyPr>
                    </wps:wsp>
                  </a:graphicData>
                </a:graphic>
              </wp:anchor>
            </w:drawing>
          </mc:Choice>
          <mc:Fallback>
            <w:pict>
              <v:shape id="_x0000_s1032" type="#_x0000_t202" style="position:absolute;margin-left:-22.5pt;margin-top:.05pt;width:483.95pt;height:732.7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" strokeweight=".26467mm">
                <v:textbox>
                  <w:txbxContent>
                    <w:p w:rsidR="00D06956" w:rsidRDefault="00B1114C">
                      <w:pPr>
                        <w:autoSpaceDE w:val="0"/>
                        <w:spacing w:after="0" w:line="240" w:lineRule="auto"/>
                        <w:textAlignment w:val="auto"/>
                      </w:pPr>
                      <w:r>
                        <w:rPr>
                          <w:rFonts w:ascii="Calibri,Bold" w:hAnsi="Calibri,Bold" w:cs="Calibri,Bold"/>
                          <w:b/>
                          <w:bCs/>
                          <w:color w:val="C10000"/>
                          <w:sz w:val="24"/>
                          <w:szCs w:val="24"/>
                        </w:rPr>
                        <w:t>Case St</w:t>
                      </w:r>
                      <w:r>
                        <w:rPr>
                          <w:rFonts w:ascii="Calibri,Bold" w:hAnsi="Calibri,Bold" w:cs="Calibri,Bold"/>
                          <w:b/>
                          <w:bCs/>
                          <w:color w:val="C10000"/>
                          <w:sz w:val="24"/>
                          <w:szCs w:val="24"/>
                        </w:rPr>
                        <w:t xml:space="preserve">udy </w:t>
                      </w:r>
                      <w:r>
                        <w:rPr>
                          <w:rFonts w:cs="Calibri"/>
                          <w:color w:val="000000"/>
                          <w:sz w:val="24"/>
                          <w:szCs w:val="24"/>
                        </w:rPr>
                        <w:t>(8)</w:t>
                      </w:r>
                    </w:p>
                    <w:p w:rsidR="00D06956" w:rsidRDefault="00B1114C">
                      <w:pPr>
                        <w:autoSpaceDE w:val="0"/>
                        <w:spacing w:after="0" w:line="240" w:lineRule="auto"/>
                        <w:textAlignment w:val="auto"/>
                        <w:rPr>
                          <w:rFonts w:cs="Calibri"/>
                          <w:color w:val="000000"/>
                        </w:rPr>
                      </w:pPr>
                      <w:r>
                        <w:rPr>
                          <w:rFonts w:cs="Calibri"/>
                          <w:color w:val="000000"/>
                        </w:rPr>
                        <w:t>‘Tasty Break’ the sandwich business, has fixed costs of £1000. The cost to produce a sandwich is</w:t>
                      </w:r>
                    </w:p>
                    <w:p w:rsidR="00D06956" w:rsidRDefault="00B1114C">
                      <w:pPr>
                        <w:autoSpaceDE w:val="0"/>
                        <w:spacing w:after="0" w:line="240" w:lineRule="auto"/>
                        <w:textAlignment w:val="auto"/>
                        <w:rPr>
                          <w:rFonts w:cs="Calibri"/>
                          <w:color w:val="000000"/>
                        </w:rPr>
                      </w:pPr>
                      <w:r>
                        <w:rPr>
                          <w:rFonts w:cs="Calibri"/>
                          <w:color w:val="000000"/>
                        </w:rPr>
                        <w:t>£1 and the price charged for each sandwich is £2.</w:t>
                      </w:r>
                    </w:p>
                    <w:p w:rsidR="00D06956" w:rsidRDefault="00B1114C">
                      <w:pPr>
                        <w:autoSpaceDE w:val="0"/>
                        <w:spacing w:after="0" w:line="240" w:lineRule="auto"/>
                        <w:textAlignment w:val="auto"/>
                        <w:rPr>
                          <w:rFonts w:cs="Calibri"/>
                          <w:color w:val="000000"/>
                        </w:rPr>
                      </w:pPr>
                      <w:r>
                        <w:rPr>
                          <w:rFonts w:cs="Calibri"/>
                          <w:color w:val="000000"/>
                        </w:rPr>
                        <w:t>1. Give one example of a fixed cost for ‘Tasty Break’ and one variable cost.</w:t>
                      </w:r>
                    </w:p>
                    <w:p w:rsidR="00D06956" w:rsidRDefault="00B1114C">
                      <w:pPr>
                        <w:autoSpaceDE w:val="0"/>
                        <w:spacing w:after="0" w:line="240" w:lineRule="auto"/>
                        <w:textAlignment w:val="auto"/>
                        <w:rPr>
                          <w:rFonts w:cs="Calibri"/>
                          <w:color w:val="000000"/>
                        </w:rPr>
                      </w:pPr>
                      <w:r>
                        <w:rPr>
                          <w:rFonts w:cs="Calibri"/>
                          <w:color w:val="000000"/>
                        </w:rPr>
                        <w:t xml:space="preserve">2. What happens to the </w:t>
                      </w:r>
                      <w:r>
                        <w:rPr>
                          <w:rFonts w:cs="Calibri"/>
                          <w:color w:val="000000"/>
                        </w:rPr>
                        <w:t>breakeven point if:</w:t>
                      </w:r>
                    </w:p>
                    <w:p w:rsidR="00D06956" w:rsidRDefault="00B1114C">
                      <w:pPr>
                        <w:autoSpaceDE w:val="0"/>
                        <w:spacing w:after="0" w:line="240" w:lineRule="auto"/>
                        <w:textAlignment w:val="auto"/>
                        <w:rPr>
                          <w:rFonts w:cs="Calibri"/>
                          <w:color w:val="000000"/>
                        </w:rPr>
                      </w:pPr>
                      <w:r>
                        <w:rPr>
                          <w:rFonts w:cs="Calibri"/>
                          <w:color w:val="000000"/>
                        </w:rPr>
                        <w:t>a) The price of a sandwich is reduced to £1.50</w:t>
                      </w:r>
                    </w:p>
                    <w:p w:rsidR="00D06956" w:rsidRDefault="00B1114C">
                      <w:pPr>
                        <w:autoSpaceDE w:val="0"/>
                        <w:spacing w:after="0" w:line="240" w:lineRule="auto"/>
                        <w:textAlignment w:val="auto"/>
                        <w:rPr>
                          <w:rFonts w:cs="Calibri"/>
                          <w:color w:val="000000"/>
                        </w:rPr>
                      </w:pPr>
                      <w:r>
                        <w:rPr>
                          <w:rFonts w:cs="Calibri"/>
                          <w:color w:val="000000"/>
                        </w:rPr>
                        <w:t>b) A cheaper bread supplier is found reducing the production costs to 70p ?</w:t>
                      </w:r>
                    </w:p>
                    <w:p w:rsidR="00D06956" w:rsidRDefault="00B1114C">
                      <w:pPr>
                        <w:rPr>
                          <w:rFonts w:cs="Calibri"/>
                          <w:color w:val="000000"/>
                        </w:rPr>
                      </w:pPr>
                      <w:r>
                        <w:rPr>
                          <w:rFonts w:cs="Calibri"/>
                          <w:color w:val="000000"/>
                        </w:rPr>
                        <w:t>c) Fixed costs increase to £1100 per month</w:t>
                      </w:r>
                    </w:p>
                    <w:p w:rsidR="00D06956" w:rsidRDefault="00D06956">
                      <w:pPr>
                        <w:rPr>
                          <w:rFonts w:cs="Calibri"/>
                          <w:color w:val="000000"/>
                        </w:rPr>
                      </w:pPr>
                    </w:p>
                    <w:p w:rsidR="00D06956" w:rsidRDefault="00B1114C">
                      <w:pPr>
                        <w:pStyle w:val="ListParagraph"/>
                        <w:numPr>
                          <w:ilvl w:val="0"/>
                          <w:numId w:val="17"/>
                        </w:numPr>
                      </w:pPr>
                      <w:r>
                        <w:rPr>
                          <w:rFonts w:cs="Calibri"/>
                          <w:b/>
                          <w:color w:val="000000"/>
                        </w:rPr>
                        <w:t xml:space="preserve">Give one example of a fixed cost for ‘Tasty Break’ and one variable </w:t>
                      </w:r>
                      <w:r>
                        <w:rPr>
                          <w:rFonts w:cs="Calibri"/>
                          <w:b/>
                          <w:color w:val="000000"/>
                        </w:rPr>
                        <w:t>cost.</w:t>
                      </w:r>
                    </w:p>
                    <w:p w:rsidR="00D06956" w:rsidRDefault="00B1114C">
                      <w:pPr>
                        <w:pStyle w:val="ListParagraph"/>
                        <w:rPr>
                          <w:rFonts w:cs="Calibri"/>
                          <w:color w:val="000000"/>
                        </w:rPr>
                      </w:pPr>
                      <w:r>
                        <w:rPr>
                          <w:rFonts w:cs="Calibri"/>
                          <w:color w:val="000000"/>
                        </w:rPr>
                        <w:t>One example of a fixed cost:-</w:t>
                      </w:r>
                    </w:p>
                    <w:p w:rsidR="00D06956" w:rsidRDefault="00B1114C">
                      <w:pPr>
                        <w:pStyle w:val="ListParagraph"/>
                      </w:pPr>
                      <w:r>
                        <w:rPr>
                          <w:rFonts w:cs="Calibri"/>
                          <w:b/>
                          <w:color w:val="000000"/>
                        </w:rPr>
                        <w:t>A lease on a building is an example of a fixed cost</w:t>
                      </w:r>
                      <w:r>
                        <w:rPr>
                          <w:rFonts w:cs="Calibri"/>
                          <w:color w:val="000000"/>
                        </w:rPr>
                        <w:t xml:space="preserve">, because the monthly rent is the same regardless of how many sandwiches are produced every  month. </w:t>
                      </w:r>
                    </w:p>
                    <w:p w:rsidR="00D06956" w:rsidRDefault="00B1114C">
                      <w:pPr>
                        <w:pStyle w:val="ListParagraph"/>
                        <w:rPr>
                          <w:rFonts w:cs="Calibri"/>
                          <w:color w:val="000000"/>
                        </w:rPr>
                      </w:pPr>
                      <w:r>
                        <w:rPr>
                          <w:rFonts w:cs="Calibri"/>
                          <w:color w:val="000000"/>
                        </w:rPr>
                        <w:t>Fixed costs will increase however once a target in sandwiches produc</w:t>
                      </w:r>
                      <w:r>
                        <w:rPr>
                          <w:rFonts w:cs="Calibri"/>
                          <w:color w:val="000000"/>
                        </w:rPr>
                        <w:t>tion output exceeds the capacity of the building and labour resources , that they are needed to be utilised  for manufactured.</w:t>
                      </w:r>
                    </w:p>
                    <w:p w:rsidR="00D06956" w:rsidRDefault="00B1114C">
                      <w:pPr>
                        <w:pStyle w:val="ListParagraph"/>
                        <w:rPr>
                          <w:rFonts w:cs="Calibri"/>
                          <w:color w:val="000000"/>
                        </w:rPr>
                      </w:pPr>
                      <w:r>
                        <w:rPr>
                          <w:rFonts w:cs="Calibri"/>
                          <w:color w:val="000000"/>
                        </w:rPr>
                        <w:t>e.g. if the building and production line facilities has the capacity to produce 10,000 sandwiches per month…but the company has b</w:t>
                      </w:r>
                      <w:r>
                        <w:rPr>
                          <w:rFonts w:cs="Calibri"/>
                          <w:color w:val="000000"/>
                        </w:rPr>
                        <w:t>een given a new contract to produce twice that much per month as production output. Then it would be necessary to rent another building for manufacturing and employ more managers and staff to meet this new production volume of 20,000. Consequently, the fix</w:t>
                      </w:r>
                      <w:r>
                        <w:rPr>
                          <w:rFonts w:cs="Calibri"/>
                          <w:color w:val="000000"/>
                        </w:rPr>
                        <w:t>ed costs will increase because of the increase in rent expenses and in labour expenses needed to produce them.</w:t>
                      </w:r>
                    </w:p>
                    <w:p w:rsidR="00D06956" w:rsidRDefault="00D06956">
                      <w:pPr>
                        <w:pStyle w:val="ListParagraph"/>
                        <w:rPr>
                          <w:rFonts w:cs="Calibri"/>
                          <w:color w:val="000000"/>
                        </w:rPr>
                      </w:pPr>
                    </w:p>
                    <w:p w:rsidR="00D06956" w:rsidRDefault="00B1114C">
                      <w:pPr>
                        <w:pStyle w:val="ListParagraph"/>
                      </w:pPr>
                      <w:r>
                        <w:rPr>
                          <w:rFonts w:cs="Calibri"/>
                          <w:color w:val="000000"/>
                        </w:rPr>
                        <w:t xml:space="preserve">One example of a variable cost would be </w:t>
                      </w:r>
                      <w:r>
                        <w:rPr>
                          <w:rFonts w:cs="Calibri"/>
                          <w:b/>
                          <w:color w:val="000000"/>
                        </w:rPr>
                        <w:t>the cost of raw materials</w:t>
                      </w:r>
                      <w:r>
                        <w:rPr>
                          <w:rFonts w:cs="Calibri"/>
                          <w:color w:val="000000"/>
                        </w:rPr>
                        <w:t xml:space="preserve"> to produce the sandwiches e.g. bread and fillings, because the costs vary in l</w:t>
                      </w:r>
                      <w:r>
                        <w:rPr>
                          <w:rFonts w:cs="Calibri"/>
                          <w:color w:val="000000"/>
                        </w:rPr>
                        <w:t>ine with an increase or decrease of production. Therefore, these targets will immediately affect a change in the purchase of; and use of the raw materials for the production line of the product units.</w:t>
                      </w:r>
                    </w:p>
                    <w:p w:rsidR="00D06956" w:rsidRDefault="00B1114C">
                      <w:pPr>
                        <w:autoSpaceDE w:val="0"/>
                        <w:spacing w:after="0" w:line="240" w:lineRule="auto"/>
                        <w:textAlignment w:val="auto"/>
                      </w:pPr>
                      <w:r>
                        <w:rPr>
                          <w:rFonts w:cs="Calibri"/>
                          <w:color w:val="000000"/>
                        </w:rPr>
                        <w:t xml:space="preserve">         </w:t>
                      </w:r>
                      <w:r>
                        <w:rPr>
                          <w:rFonts w:cs="Calibri"/>
                          <w:b/>
                          <w:color w:val="000000"/>
                        </w:rPr>
                        <w:t>2) What happens to the breakeven point if:-</w:t>
                      </w:r>
                    </w:p>
                    <w:p w:rsidR="00D06956" w:rsidRDefault="00D06956">
                      <w:pPr>
                        <w:autoSpaceDE w:val="0"/>
                        <w:spacing w:after="0" w:line="240" w:lineRule="auto"/>
                        <w:textAlignment w:val="auto"/>
                        <w:rPr>
                          <w:rFonts w:cs="Calibri"/>
                          <w:color w:val="000000"/>
                        </w:rPr>
                      </w:pPr>
                    </w:p>
                    <w:p w:rsidR="00D06956" w:rsidRDefault="00B1114C">
                      <w:pPr>
                        <w:autoSpaceDE w:val="0"/>
                        <w:spacing w:after="0" w:line="240" w:lineRule="auto"/>
                        <w:textAlignment w:val="auto"/>
                        <w:rPr>
                          <w:rFonts w:cs="Calibri"/>
                          <w:b/>
                          <w:color w:val="000000"/>
                        </w:rPr>
                      </w:pPr>
                      <w:r>
                        <w:rPr>
                          <w:rFonts w:cs="Calibri"/>
                          <w:b/>
                          <w:color w:val="000000"/>
                        </w:rPr>
                        <w:t>a</w:t>
                      </w:r>
                      <w:r>
                        <w:rPr>
                          <w:rFonts w:cs="Calibri"/>
                          <w:b/>
                          <w:color w:val="000000"/>
                        </w:rPr>
                        <w:t>) The price of a sandwich is reduced to £1.50</w:t>
                      </w:r>
                    </w:p>
                    <w:p w:rsidR="00D06956" w:rsidRDefault="00D06956">
                      <w:pPr>
                        <w:autoSpaceDE w:val="0"/>
                        <w:spacing w:after="0" w:line="240" w:lineRule="auto"/>
                        <w:textAlignment w:val="auto"/>
                        <w:rPr>
                          <w:rFonts w:cs="Calibri"/>
                          <w:color w:val="000000"/>
                        </w:rPr>
                      </w:pPr>
                    </w:p>
                    <w:p w:rsidR="00D06956" w:rsidRDefault="00B1114C">
                      <w:pPr>
                        <w:autoSpaceDE w:val="0"/>
                        <w:spacing w:after="0" w:line="240" w:lineRule="auto"/>
                        <w:textAlignment w:val="auto"/>
                        <w:rPr>
                          <w:rFonts w:cs="Calibri"/>
                          <w:color w:val="000000"/>
                        </w:rPr>
                      </w:pPr>
                      <w:r>
                        <w:rPr>
                          <w:rFonts w:cs="Calibri"/>
                          <w:color w:val="000000"/>
                        </w:rPr>
                        <w:t>Nothing will change to the break-even point, as this remains the same at £1.00 per unit, thus far. All that has happened is that sales price has been reduced from £2.00 to £1.50…by 50p. Future profits from the</w:t>
                      </w:r>
                      <w:r>
                        <w:rPr>
                          <w:rFonts w:cs="Calibri"/>
                          <w:color w:val="000000"/>
                        </w:rPr>
                        <w:t xml:space="preserve"> sandwiches sales may be reduced, if you sold the same quantity of sandwiches at 50p less than the original price. </w:t>
                      </w:r>
                    </w:p>
                    <w:p w:rsidR="00D06956" w:rsidRDefault="00D06956">
                      <w:pPr>
                        <w:autoSpaceDE w:val="0"/>
                        <w:spacing w:after="0" w:line="240" w:lineRule="auto"/>
                        <w:textAlignment w:val="auto"/>
                        <w:rPr>
                          <w:rFonts w:cs="Calibri"/>
                          <w:color w:val="000000"/>
                        </w:rPr>
                      </w:pPr>
                    </w:p>
                    <w:p w:rsidR="00D06956" w:rsidRDefault="00B1114C">
                      <w:pPr>
                        <w:autoSpaceDE w:val="0"/>
                        <w:spacing w:after="0" w:line="240" w:lineRule="auto"/>
                        <w:textAlignment w:val="auto"/>
                        <w:rPr>
                          <w:rFonts w:cs="Calibri"/>
                          <w:b/>
                          <w:color w:val="000000"/>
                        </w:rPr>
                      </w:pPr>
                      <w:r>
                        <w:rPr>
                          <w:rFonts w:cs="Calibri"/>
                          <w:b/>
                          <w:color w:val="000000"/>
                        </w:rPr>
                        <w:t>b) A cheaper bread supplier is found reducing the production costs to 70p?</w:t>
                      </w:r>
                    </w:p>
                    <w:p w:rsidR="00D06956" w:rsidRDefault="00B1114C">
                      <w:pPr>
                        <w:pStyle w:val="ListParagraph"/>
                        <w:autoSpaceDE w:val="0"/>
                        <w:spacing w:after="0" w:line="240" w:lineRule="auto"/>
                        <w:ind w:left="765"/>
                        <w:textAlignment w:val="auto"/>
                        <w:rPr>
                          <w:rFonts w:cs="Calibri"/>
                          <w:color w:val="000000"/>
                        </w:rPr>
                      </w:pPr>
                      <w:r>
                        <w:rPr>
                          <w:rFonts w:cs="Calibri"/>
                          <w:color w:val="000000"/>
                        </w:rPr>
                        <w:t>The breakeven point is going to be  reduced by 30 pence simultan</w:t>
                      </w:r>
                      <w:r>
                        <w:rPr>
                          <w:rFonts w:cs="Calibri"/>
                          <w:color w:val="000000"/>
                        </w:rPr>
                        <w:t>eously, since the production costs (the cost of goods sold) have been reduced by 30 pence.</w:t>
                      </w:r>
                    </w:p>
                    <w:p w:rsidR="00D06956" w:rsidRDefault="00D06956">
                      <w:pPr>
                        <w:pStyle w:val="ListParagraph"/>
                        <w:autoSpaceDE w:val="0"/>
                        <w:spacing w:after="0" w:line="240" w:lineRule="auto"/>
                        <w:ind w:left="765"/>
                        <w:textAlignment w:val="auto"/>
                        <w:rPr>
                          <w:rFonts w:cs="Calibri"/>
                          <w:color w:val="000000"/>
                        </w:rPr>
                      </w:pPr>
                    </w:p>
                    <w:p w:rsidR="00D06956" w:rsidRDefault="00B1114C">
                      <w:pPr>
                        <w:pStyle w:val="ListParagraph"/>
                        <w:autoSpaceDE w:val="0"/>
                        <w:spacing w:after="0" w:line="240" w:lineRule="auto"/>
                        <w:ind w:left="765"/>
                        <w:textAlignment w:val="auto"/>
                        <w:rPr>
                          <w:rFonts w:cs="Calibri"/>
                          <w:color w:val="000000"/>
                        </w:rPr>
                      </w:pPr>
                      <w:r>
                        <w:rPr>
                          <w:rFonts w:cs="Calibri"/>
                          <w:color w:val="000000"/>
                        </w:rPr>
                        <w:t xml:space="preserve">In the breakeven point equation, this refers to  the point at which its sales  exactly cover its expenses. We need to focus  this down to the  analysis of one unit </w:t>
                      </w:r>
                      <w:r>
                        <w:rPr>
                          <w:rFonts w:cs="Calibri"/>
                          <w:color w:val="000000"/>
                        </w:rPr>
                        <w:t>to be more specific to the question.</w:t>
                      </w:r>
                    </w:p>
                    <w:p w:rsidR="00D06956" w:rsidRDefault="00D06956">
                      <w:pPr>
                        <w:pStyle w:val="ListParagraph"/>
                        <w:autoSpaceDE w:val="0"/>
                        <w:spacing w:after="0" w:line="240" w:lineRule="auto"/>
                        <w:ind w:left="765"/>
                        <w:textAlignment w:val="auto"/>
                        <w:rPr>
                          <w:rFonts w:cs="Calibri"/>
                          <w:color w:val="000000"/>
                          <w:sz w:val="24"/>
                          <w:szCs w:val="24"/>
                        </w:rPr>
                      </w:pPr>
                    </w:p>
                    <w:p w:rsidR="00D06956" w:rsidRDefault="00B1114C">
                      <w:pPr>
                        <w:pStyle w:val="ListParagraph"/>
                        <w:autoSpaceDE w:val="0"/>
                        <w:spacing w:after="0" w:line="240" w:lineRule="auto"/>
                        <w:ind w:left="765"/>
                        <w:textAlignment w:val="auto"/>
                        <w:rPr>
                          <w:rFonts w:cs="Calibri"/>
                          <w:color w:val="000000"/>
                          <w:sz w:val="24"/>
                          <w:szCs w:val="24"/>
                        </w:rPr>
                      </w:pPr>
                      <w:r>
                        <w:rPr>
                          <w:rFonts w:cs="Calibri"/>
                          <w:color w:val="000000"/>
                          <w:sz w:val="24"/>
                          <w:szCs w:val="24"/>
                        </w:rPr>
                        <w:t>Therefore, the sale price is to be 70p inorder to match the production cost of 70p – the new break-even point.</w:t>
                      </w:r>
                    </w:p>
                    <w:p w:rsidR="00D06956" w:rsidRDefault="00D06956"/>
                  </w:txbxContent>
                </v:textbox>
                <w10:wrap type="square"/>
              </v:shape>
            </w:pict>
          </mc:Fallback>
        </mc:AlternateContent>
      </w:r>
    </w:p>
    <w:p w:rsidR="00D06956" w:rsidRDefault="00B1114C">
      <w:pPr>
        <w:spacing w:line="251" w:lineRule="auto"/>
        <w:textAlignment w:val="auto"/>
      </w:pPr>
      <w:r>
        <w:rPr>
          <w:noProof/>
          <w:lang w:eastAsia="en-GB"/>
        </w:rPr>
        <w:lastRenderedPageBreak/>
        <mc:AlternateContent>
          <mc:Choice Requires="wps">
            <w:drawing>
              <wp:anchor distT="0" distB="0" distL="114300" distR="114300" simplePos="0" relativeHeight="251671552" behindDoc="0" locked="0" layoutInCell="1" allowOverlap="1">
                <wp:simplePos x="0" y="0"/>
                <wp:positionH relativeFrom="margin">
                  <wp:posOffset>-276221</wp:posOffset>
                </wp:positionH>
                <wp:positionV relativeFrom="paragraph">
                  <wp:posOffset>2542</wp:posOffset>
                </wp:positionV>
                <wp:extent cx="6235065" cy="8829675"/>
                <wp:effectExtent l="0" t="0" r="13335" b="28575"/>
                <wp:wrapSquare wrapText="bothSides"/>
                <wp:docPr id="9" name="Text Box 2"/>
                <wp:cNvGraphicFramePr/>
                <a:graphic xmlns:a="http://schemas.openxmlformats.org/drawingml/2006/main">
                  <a:graphicData uri="http://schemas.microsoft.com/office/word/2010/wordprocessingShape">
                    <wps:wsp>
                      <wps:cNvSpPr txBox="1"/>
                      <wps:spPr>
                        <a:xfrm>
                          <a:off x="0" y="0"/>
                          <a:ext cx="6235065" cy="8829675"/>
                        </a:xfrm>
                        <a:prstGeom prst="rect">
                          <a:avLst/>
                        </a:prstGeom>
                        <a:solidFill>
                          <a:srgbClr val="FFFFFF"/>
                        </a:solidFill>
                        <a:ln w="9528">
                          <a:solidFill>
                            <a:srgbClr val="000000"/>
                          </a:solidFill>
                          <a:prstDash val="solid"/>
                        </a:ln>
                      </wps:spPr>
                      <wps:txbx>
                        <w:txbxContent>
                          <w:p w:rsidR="00D06956" w:rsidRDefault="00B1114C">
                            <w:pPr>
                              <w:pStyle w:val="ListParagraph"/>
                              <w:numPr>
                                <w:ilvl w:val="0"/>
                                <w:numId w:val="11"/>
                              </w:numPr>
                              <w:rPr>
                                <w:rFonts w:cs="Calibri"/>
                                <w:b/>
                                <w:color w:val="000000"/>
                                <w:sz w:val="24"/>
                                <w:szCs w:val="24"/>
                              </w:rPr>
                            </w:pPr>
                            <w:r>
                              <w:rPr>
                                <w:rFonts w:cs="Calibri"/>
                                <w:b/>
                                <w:color w:val="000000"/>
                                <w:sz w:val="24"/>
                                <w:szCs w:val="24"/>
                              </w:rPr>
                              <w:t>Fixed costs increase to £1100 per month</w:t>
                            </w:r>
                          </w:p>
                          <w:p w:rsidR="00D06956" w:rsidRDefault="00B1114C">
                            <w:pPr>
                              <w:pStyle w:val="ListParagraph"/>
                              <w:ind w:left="765"/>
                              <w:rPr>
                                <w:rFonts w:cs="Calibri"/>
                                <w:color w:val="000000"/>
                                <w:sz w:val="24"/>
                                <w:szCs w:val="24"/>
                              </w:rPr>
                            </w:pPr>
                            <w:r>
                              <w:rPr>
                                <w:rFonts w:cs="Calibri"/>
                                <w:color w:val="000000"/>
                                <w:sz w:val="24"/>
                                <w:szCs w:val="24"/>
                              </w:rPr>
                              <w:t>Fixed costs are going to increase, so therefore the production</w:t>
                            </w:r>
                            <w:r>
                              <w:rPr>
                                <w:rFonts w:cs="Calibri"/>
                                <w:color w:val="000000"/>
                                <w:sz w:val="24"/>
                                <w:szCs w:val="24"/>
                              </w:rPr>
                              <w:t xml:space="preserve"> costs are going to increase.Which means that simultaneously the break-even point is going to increase.</w:t>
                            </w:r>
                          </w:p>
                          <w:p w:rsidR="00D06956" w:rsidRDefault="00B1114C">
                            <w:pPr>
                              <w:pStyle w:val="ListParagraph"/>
                              <w:rPr>
                                <w:rFonts w:cs="Calibri"/>
                                <w:color w:val="000000"/>
                                <w:sz w:val="24"/>
                                <w:szCs w:val="24"/>
                              </w:rPr>
                            </w:pPr>
                            <w:r>
                              <w:rPr>
                                <w:rFonts w:cs="Calibri"/>
                                <w:color w:val="000000"/>
                                <w:sz w:val="24"/>
                                <w:szCs w:val="24"/>
                              </w:rPr>
                              <w:t>Why?</w:t>
                            </w:r>
                          </w:p>
                          <w:p w:rsidR="00D06956" w:rsidRDefault="00B1114C">
                            <w:pPr>
                              <w:pStyle w:val="ListParagraph"/>
                              <w:rPr>
                                <w:rFonts w:cs="Calibri"/>
                                <w:color w:val="000000"/>
                                <w:sz w:val="24"/>
                                <w:szCs w:val="24"/>
                              </w:rPr>
                            </w:pPr>
                            <w:r>
                              <w:rPr>
                                <w:rFonts w:cs="Calibri"/>
                                <w:color w:val="000000"/>
                                <w:sz w:val="24"/>
                                <w:szCs w:val="24"/>
                              </w:rPr>
                              <w:t>Because total production costs (or rather the cost of goods sold as is another term for the same costs)…is going to increase since:-</w:t>
                            </w:r>
                          </w:p>
                          <w:p w:rsidR="00D06956" w:rsidRDefault="00B1114C">
                            <w:pPr>
                              <w:pStyle w:val="ListParagraph"/>
                              <w:rPr>
                                <w:rFonts w:cs="Calibri"/>
                                <w:color w:val="000000"/>
                                <w:sz w:val="24"/>
                                <w:szCs w:val="24"/>
                              </w:rPr>
                            </w:pPr>
                            <w:r>
                              <w:rPr>
                                <w:rFonts w:cs="Calibri"/>
                                <w:color w:val="000000"/>
                                <w:sz w:val="24"/>
                                <w:szCs w:val="24"/>
                              </w:rPr>
                              <w:t>Costs of goods</w:t>
                            </w:r>
                            <w:r>
                              <w:rPr>
                                <w:rFonts w:cs="Calibri"/>
                                <w:color w:val="000000"/>
                                <w:sz w:val="24"/>
                                <w:szCs w:val="24"/>
                              </w:rPr>
                              <w:t xml:space="preserve"> sold = (total fixed costs + total variable costs (direct costs + indirect costs)</w:t>
                            </w:r>
                          </w:p>
                          <w:p w:rsidR="00D06956" w:rsidRDefault="00B1114C">
                            <w:pPr>
                              <w:pStyle w:val="ListParagraph"/>
                              <w:rPr>
                                <w:rFonts w:cs="Calibri"/>
                                <w:color w:val="000000"/>
                                <w:sz w:val="24"/>
                                <w:szCs w:val="24"/>
                              </w:rPr>
                            </w:pPr>
                            <w:r>
                              <w:rPr>
                                <w:rFonts w:cs="Calibri"/>
                                <w:color w:val="000000"/>
                                <w:sz w:val="24"/>
                                <w:szCs w:val="24"/>
                              </w:rPr>
                              <w:t>The total fixed costs are going to be spread over the total number of units produced in a given period to arrive at the fixed cost per product unit (a sandwich).</w:t>
                            </w:r>
                          </w:p>
                          <w:p w:rsidR="00D06956" w:rsidRDefault="00B1114C">
                            <w:pPr>
                              <w:pStyle w:val="ListParagraph"/>
                              <w:rPr>
                                <w:rFonts w:cs="Calibri"/>
                                <w:color w:val="000000"/>
                                <w:sz w:val="24"/>
                                <w:szCs w:val="24"/>
                                <w:u w:val="single"/>
                              </w:rPr>
                            </w:pPr>
                            <w:r>
                              <w:rPr>
                                <w:rFonts w:cs="Calibri"/>
                                <w:color w:val="000000"/>
                                <w:sz w:val="24"/>
                                <w:szCs w:val="24"/>
                                <w:u w:val="single"/>
                              </w:rPr>
                              <w:t>An example o</w:t>
                            </w:r>
                            <w:r>
                              <w:rPr>
                                <w:rFonts w:cs="Calibri"/>
                                <w:color w:val="000000"/>
                                <w:sz w:val="24"/>
                                <w:szCs w:val="24"/>
                                <w:u w:val="single"/>
                              </w:rPr>
                              <w:t>f calculating fixed cost per unit.</w:t>
                            </w:r>
                          </w:p>
                          <w:p w:rsidR="00D06956" w:rsidRDefault="00B1114C">
                            <w:pPr>
                              <w:pStyle w:val="ListParagraph"/>
                              <w:rPr>
                                <w:rFonts w:cs="Calibri"/>
                                <w:color w:val="000000"/>
                                <w:sz w:val="24"/>
                                <w:szCs w:val="24"/>
                              </w:rPr>
                            </w:pPr>
                            <w:r>
                              <w:rPr>
                                <w:rFonts w:cs="Calibri"/>
                                <w:color w:val="000000"/>
                                <w:sz w:val="24"/>
                                <w:szCs w:val="24"/>
                              </w:rPr>
                              <w:t>Instead of £1000 being spread over let’s say a production output figure of 5000 units per month, now an extra £100 is going to be spread over the 5000 units instead.</w:t>
                            </w:r>
                          </w:p>
                          <w:p w:rsidR="00D06956" w:rsidRDefault="00B1114C">
                            <w:pPr>
                              <w:pStyle w:val="ListParagraph"/>
                              <w:rPr>
                                <w:rFonts w:cs="Calibri"/>
                                <w:color w:val="000000"/>
                                <w:sz w:val="24"/>
                                <w:szCs w:val="24"/>
                              </w:rPr>
                            </w:pPr>
                            <w:r>
                              <w:rPr>
                                <w:rFonts w:cs="Calibri"/>
                                <w:color w:val="000000"/>
                                <w:sz w:val="24"/>
                                <w:szCs w:val="24"/>
                              </w:rPr>
                              <w:t>Trading Month:- February 2015</w:t>
                            </w:r>
                          </w:p>
                          <w:p w:rsidR="00D06956" w:rsidRDefault="00B1114C">
                            <w:pPr>
                              <w:pStyle w:val="ListParagraph"/>
                              <w:rPr>
                                <w:rFonts w:cs="Calibri"/>
                                <w:color w:val="000000"/>
                                <w:sz w:val="24"/>
                                <w:szCs w:val="24"/>
                              </w:rPr>
                            </w:pPr>
                            <w:r>
                              <w:rPr>
                                <w:rFonts w:cs="Calibri"/>
                                <w:color w:val="000000"/>
                                <w:sz w:val="24"/>
                                <w:szCs w:val="24"/>
                              </w:rPr>
                              <w:t>Fixed cost per unit = 500</w:t>
                            </w:r>
                            <w:r>
                              <w:rPr>
                                <w:rFonts w:cs="Calibri"/>
                                <w:color w:val="000000"/>
                                <w:sz w:val="24"/>
                                <w:szCs w:val="24"/>
                              </w:rPr>
                              <w:t>0/1100</w:t>
                            </w:r>
                          </w:p>
                          <w:p w:rsidR="00D06956" w:rsidRDefault="00B1114C">
                            <w:pPr>
                              <w:pStyle w:val="ListParagraph"/>
                              <w:rPr>
                                <w:rFonts w:cs="Calibri"/>
                                <w:color w:val="000000"/>
                                <w:sz w:val="24"/>
                                <w:szCs w:val="24"/>
                              </w:rPr>
                            </w:pPr>
                            <w:r>
                              <w:rPr>
                                <w:rFonts w:cs="Calibri"/>
                                <w:color w:val="000000"/>
                                <w:sz w:val="24"/>
                                <w:szCs w:val="24"/>
                              </w:rPr>
                              <w:tab/>
                            </w:r>
                            <w:r>
                              <w:rPr>
                                <w:rFonts w:cs="Calibri"/>
                                <w:color w:val="000000"/>
                                <w:sz w:val="24"/>
                                <w:szCs w:val="24"/>
                              </w:rPr>
                              <w:tab/>
                              <w:t xml:space="preserve">        = £4.55 to 2 d.p.</w:t>
                            </w:r>
                          </w:p>
                          <w:p w:rsidR="00D06956" w:rsidRDefault="00D06956">
                            <w:pPr>
                              <w:pStyle w:val="ListParagraph"/>
                              <w:rPr>
                                <w:rFonts w:cs="Calibri"/>
                                <w:color w:val="000000"/>
                                <w:sz w:val="24"/>
                                <w:szCs w:val="24"/>
                              </w:rPr>
                            </w:pPr>
                          </w:p>
                          <w:p w:rsidR="00D06956" w:rsidRDefault="00B1114C">
                            <w:pPr>
                              <w:pStyle w:val="ListParagraph"/>
                              <w:rPr>
                                <w:rFonts w:cs="Calibri"/>
                                <w:color w:val="000000"/>
                                <w:sz w:val="24"/>
                                <w:szCs w:val="24"/>
                              </w:rPr>
                            </w:pPr>
                            <w:r>
                              <w:rPr>
                                <w:rFonts w:cs="Calibri"/>
                                <w:color w:val="000000"/>
                                <w:sz w:val="24"/>
                                <w:szCs w:val="24"/>
                              </w:rPr>
                              <w:t>Trading Month: January 2015</w:t>
                            </w:r>
                          </w:p>
                          <w:p w:rsidR="00D06956" w:rsidRDefault="00B1114C">
                            <w:pPr>
                              <w:pStyle w:val="ListParagraph"/>
                              <w:rPr>
                                <w:rFonts w:cs="Calibri"/>
                                <w:color w:val="000000"/>
                                <w:sz w:val="24"/>
                                <w:szCs w:val="24"/>
                              </w:rPr>
                            </w:pPr>
                            <w:r>
                              <w:rPr>
                                <w:rFonts w:cs="Calibri"/>
                                <w:color w:val="000000"/>
                                <w:sz w:val="24"/>
                                <w:szCs w:val="24"/>
                              </w:rPr>
                              <w:t>Fixed cost per unit = 5000/1000</w:t>
                            </w:r>
                          </w:p>
                          <w:p w:rsidR="00D06956" w:rsidRDefault="00B1114C">
                            <w:pPr>
                              <w:pStyle w:val="ListParagraph"/>
                              <w:rPr>
                                <w:rFonts w:cs="Calibri"/>
                                <w:color w:val="000000"/>
                                <w:sz w:val="24"/>
                                <w:szCs w:val="24"/>
                              </w:rPr>
                            </w:pPr>
                            <w:r>
                              <w:rPr>
                                <w:rFonts w:cs="Calibri"/>
                                <w:color w:val="000000"/>
                                <w:sz w:val="24"/>
                                <w:szCs w:val="24"/>
                              </w:rPr>
                              <w:tab/>
                            </w:r>
                            <w:r>
                              <w:rPr>
                                <w:rFonts w:cs="Calibri"/>
                                <w:color w:val="000000"/>
                                <w:sz w:val="24"/>
                                <w:szCs w:val="24"/>
                              </w:rPr>
                              <w:tab/>
                              <w:t xml:space="preserve">        = £5.00</w:t>
                            </w:r>
                          </w:p>
                          <w:p w:rsidR="00D06956" w:rsidRDefault="00B1114C">
                            <w:pPr>
                              <w:pStyle w:val="ListParagraph"/>
                              <w:rPr>
                                <w:rFonts w:cs="Calibri"/>
                                <w:color w:val="000000"/>
                                <w:sz w:val="24"/>
                                <w:szCs w:val="24"/>
                                <w:u w:val="single"/>
                              </w:rPr>
                            </w:pPr>
                            <w:r>
                              <w:rPr>
                                <w:rFonts w:cs="Calibri"/>
                                <w:color w:val="000000"/>
                                <w:sz w:val="24"/>
                                <w:szCs w:val="24"/>
                                <w:u w:val="single"/>
                              </w:rPr>
                              <w:t>Explanation.</w:t>
                            </w:r>
                          </w:p>
                          <w:p w:rsidR="00D06956" w:rsidRDefault="00B1114C">
                            <w:pPr>
                              <w:pStyle w:val="ListParagraph"/>
                              <w:rPr>
                                <w:rFonts w:cs="Calibri"/>
                                <w:color w:val="000000"/>
                                <w:sz w:val="24"/>
                                <w:szCs w:val="24"/>
                              </w:rPr>
                            </w:pPr>
                            <w:r>
                              <w:rPr>
                                <w:rFonts w:cs="Calibri"/>
                                <w:color w:val="000000"/>
                                <w:sz w:val="24"/>
                                <w:szCs w:val="24"/>
                              </w:rPr>
                              <w:t>Although the total production costs have increased, the fixed cost per unit has decreased, because of the increase in total fixed</w:t>
                            </w:r>
                            <w:r>
                              <w:rPr>
                                <w:rFonts w:cs="Calibri"/>
                                <w:color w:val="000000"/>
                                <w:sz w:val="24"/>
                                <w:szCs w:val="24"/>
                              </w:rPr>
                              <w:t xml:space="preserve"> costs of £100 to £1100 per month. £1100 is a greater figure than £1000, to be denominator in the calculation.</w:t>
                            </w:r>
                          </w:p>
                          <w:p w:rsidR="00D06956" w:rsidRDefault="00B1114C">
                            <w:pPr>
                              <w:pStyle w:val="ListParagraph"/>
                              <w:rPr>
                                <w:rFonts w:cs="Calibri"/>
                                <w:color w:val="000000"/>
                                <w:sz w:val="24"/>
                                <w:szCs w:val="24"/>
                              </w:rPr>
                            </w:pPr>
                            <w:r>
                              <w:rPr>
                                <w:rFonts w:cs="Calibri"/>
                                <w:color w:val="000000"/>
                                <w:sz w:val="24"/>
                                <w:szCs w:val="24"/>
                              </w:rPr>
                              <w:t>By spreading new fixed costs across the volume of production units per month…the new Fixed cost per unit is going to be much less. In this partic</w:t>
                            </w:r>
                            <w:r>
                              <w:rPr>
                                <w:rFonts w:cs="Calibri"/>
                                <w:color w:val="000000"/>
                                <w:sz w:val="24"/>
                                <w:szCs w:val="24"/>
                              </w:rPr>
                              <w:t>ular case, its 45p less per unit.</w:t>
                            </w:r>
                          </w:p>
                          <w:p w:rsidR="00D06956" w:rsidRDefault="00B1114C">
                            <w:pPr>
                              <w:pStyle w:val="ListParagraph"/>
                              <w:rPr>
                                <w:rFonts w:cs="Calibri"/>
                                <w:color w:val="000000"/>
                                <w:sz w:val="24"/>
                                <w:szCs w:val="24"/>
                              </w:rPr>
                            </w:pPr>
                            <w:r>
                              <w:rPr>
                                <w:rFonts w:cs="Calibri"/>
                                <w:color w:val="000000"/>
                                <w:sz w:val="24"/>
                                <w:szCs w:val="24"/>
                              </w:rPr>
                              <w:t>This does not affect total production costs…they have increased by £100 per month in-line with the increase of total fixed costs.</w:t>
                            </w:r>
                          </w:p>
                          <w:p w:rsidR="00D06956" w:rsidRDefault="00D06956"/>
                        </w:txbxContent>
                      </wps:txbx>
                      <wps:bodyPr vert="horz" wrap="square" lIns="91440" tIns="45720" rIns="91440" bIns="45720" anchor="t" anchorCtr="0" compatLnSpc="0">
                        <a:noAutofit/>
                      </wps:bodyPr>
                    </wps:wsp>
                  </a:graphicData>
                </a:graphic>
              </wp:anchor>
            </w:drawing>
          </mc:Choice>
          <mc:Fallback>
            <w:pict>
              <v:shape id="_x0000_s1033" type="#_x0000_t202" style="position:absolute;margin-left:-21.75pt;margin-top:.2pt;width:490.95pt;height:695.25pt;z-index:2516715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" strokeweight=".26467mm">
                <v:textbox>
                  <w:txbxContent>
                    <w:p w:rsidR="00D06956" w:rsidRDefault="00B1114C">
                      <w:pPr>
                        <w:pStyle w:val="ListParagraph"/>
                        <w:numPr>
                          <w:ilvl w:val="0"/>
                          <w:numId w:val="11"/>
                        </w:numPr>
                        <w:rPr>
                          <w:rFonts w:cs="Calibri"/>
                          <w:b/>
                          <w:color w:val="000000"/>
                          <w:sz w:val="24"/>
                          <w:szCs w:val="24"/>
                        </w:rPr>
                      </w:pPr>
                      <w:r>
                        <w:rPr>
                          <w:rFonts w:cs="Calibri"/>
                          <w:b/>
                          <w:color w:val="000000"/>
                          <w:sz w:val="24"/>
                          <w:szCs w:val="24"/>
                        </w:rPr>
                        <w:t>Fixed costs increase to £1100 per month</w:t>
                      </w:r>
                    </w:p>
                    <w:p w:rsidR="00D06956" w:rsidRDefault="00B1114C">
                      <w:pPr>
                        <w:pStyle w:val="ListParagraph"/>
                        <w:ind w:left="765"/>
                        <w:rPr>
                          <w:rFonts w:cs="Calibri"/>
                          <w:color w:val="000000"/>
                          <w:sz w:val="24"/>
                          <w:szCs w:val="24"/>
                        </w:rPr>
                      </w:pPr>
                      <w:r>
                        <w:rPr>
                          <w:rFonts w:cs="Calibri"/>
                          <w:color w:val="000000"/>
                          <w:sz w:val="24"/>
                          <w:szCs w:val="24"/>
                        </w:rPr>
                        <w:t>Fixed costs are going to increase, so therefore the production</w:t>
                      </w:r>
                      <w:r>
                        <w:rPr>
                          <w:rFonts w:cs="Calibri"/>
                          <w:color w:val="000000"/>
                          <w:sz w:val="24"/>
                          <w:szCs w:val="24"/>
                        </w:rPr>
                        <w:t xml:space="preserve"> costs are going to increase.Which means that simultaneously the break-even point is going to increase.</w:t>
                      </w:r>
                    </w:p>
                    <w:p w:rsidR="00D06956" w:rsidRDefault="00B1114C">
                      <w:pPr>
                        <w:pStyle w:val="ListParagraph"/>
                        <w:rPr>
                          <w:rFonts w:cs="Calibri"/>
                          <w:color w:val="000000"/>
                          <w:sz w:val="24"/>
                          <w:szCs w:val="24"/>
                        </w:rPr>
                      </w:pPr>
                      <w:r>
                        <w:rPr>
                          <w:rFonts w:cs="Calibri"/>
                          <w:color w:val="000000"/>
                          <w:sz w:val="24"/>
                          <w:szCs w:val="24"/>
                        </w:rPr>
                        <w:t>Why?</w:t>
                      </w:r>
                    </w:p>
                    <w:p w:rsidR="00D06956" w:rsidRDefault="00B1114C">
                      <w:pPr>
                        <w:pStyle w:val="ListParagraph"/>
                        <w:rPr>
                          <w:rFonts w:cs="Calibri"/>
                          <w:color w:val="000000"/>
                          <w:sz w:val="24"/>
                          <w:szCs w:val="24"/>
                        </w:rPr>
                      </w:pPr>
                      <w:r>
                        <w:rPr>
                          <w:rFonts w:cs="Calibri"/>
                          <w:color w:val="000000"/>
                          <w:sz w:val="24"/>
                          <w:szCs w:val="24"/>
                        </w:rPr>
                        <w:t>Because total production costs (or rather the cost of goods sold as is another term for the same costs)…is going to increase since:-</w:t>
                      </w:r>
                    </w:p>
                    <w:p w:rsidR="00D06956" w:rsidRDefault="00B1114C">
                      <w:pPr>
                        <w:pStyle w:val="ListParagraph"/>
                        <w:rPr>
                          <w:rFonts w:cs="Calibri"/>
                          <w:color w:val="000000"/>
                          <w:sz w:val="24"/>
                          <w:szCs w:val="24"/>
                        </w:rPr>
                      </w:pPr>
                      <w:r>
                        <w:rPr>
                          <w:rFonts w:cs="Calibri"/>
                          <w:color w:val="000000"/>
                          <w:sz w:val="24"/>
                          <w:szCs w:val="24"/>
                        </w:rPr>
                        <w:t>Costs of goods</w:t>
                      </w:r>
                      <w:r>
                        <w:rPr>
                          <w:rFonts w:cs="Calibri"/>
                          <w:color w:val="000000"/>
                          <w:sz w:val="24"/>
                          <w:szCs w:val="24"/>
                        </w:rPr>
                        <w:t xml:space="preserve"> sold = (total fixed costs + total variable costs (direct costs + indirect costs)</w:t>
                      </w:r>
                    </w:p>
                    <w:p w:rsidR="00D06956" w:rsidRDefault="00B1114C">
                      <w:pPr>
                        <w:pStyle w:val="ListParagraph"/>
                        <w:rPr>
                          <w:rFonts w:cs="Calibri"/>
                          <w:color w:val="000000"/>
                          <w:sz w:val="24"/>
                          <w:szCs w:val="24"/>
                        </w:rPr>
                      </w:pPr>
                      <w:r>
                        <w:rPr>
                          <w:rFonts w:cs="Calibri"/>
                          <w:color w:val="000000"/>
                          <w:sz w:val="24"/>
                          <w:szCs w:val="24"/>
                        </w:rPr>
                        <w:t>The total fixed costs are going to be spread over the total number of units produced in a given period to arrive at the fixed cost per product unit (a sandwich).</w:t>
                      </w:r>
                    </w:p>
                    <w:p w:rsidR="00D06956" w:rsidRDefault="00B1114C">
                      <w:pPr>
                        <w:pStyle w:val="ListParagraph"/>
                        <w:rPr>
                          <w:rFonts w:cs="Calibri"/>
                          <w:color w:val="000000"/>
                          <w:sz w:val="24"/>
                          <w:szCs w:val="24"/>
                          <w:u w:val="single"/>
                        </w:rPr>
                      </w:pPr>
                      <w:r>
                        <w:rPr>
                          <w:rFonts w:cs="Calibri"/>
                          <w:color w:val="000000"/>
                          <w:sz w:val="24"/>
                          <w:szCs w:val="24"/>
                          <w:u w:val="single"/>
                        </w:rPr>
                        <w:t>An example o</w:t>
                      </w:r>
                      <w:r>
                        <w:rPr>
                          <w:rFonts w:cs="Calibri"/>
                          <w:color w:val="000000"/>
                          <w:sz w:val="24"/>
                          <w:szCs w:val="24"/>
                          <w:u w:val="single"/>
                        </w:rPr>
                        <w:t>f calculating fixed cost per unit.</w:t>
                      </w:r>
                    </w:p>
                    <w:p w:rsidR="00D06956" w:rsidRDefault="00B1114C">
                      <w:pPr>
                        <w:pStyle w:val="ListParagraph"/>
                        <w:rPr>
                          <w:rFonts w:cs="Calibri"/>
                          <w:color w:val="000000"/>
                          <w:sz w:val="24"/>
                          <w:szCs w:val="24"/>
                        </w:rPr>
                      </w:pPr>
                      <w:r>
                        <w:rPr>
                          <w:rFonts w:cs="Calibri"/>
                          <w:color w:val="000000"/>
                          <w:sz w:val="24"/>
                          <w:szCs w:val="24"/>
                        </w:rPr>
                        <w:t>Instead of £1000 being spread over let’s say a production output figure of 5000 units per month, now an extra £100 is going to be spread over the 5000 units instead.</w:t>
                      </w:r>
                    </w:p>
                    <w:p w:rsidR="00D06956" w:rsidRDefault="00B1114C">
                      <w:pPr>
                        <w:pStyle w:val="ListParagraph"/>
                        <w:rPr>
                          <w:rFonts w:cs="Calibri"/>
                          <w:color w:val="000000"/>
                          <w:sz w:val="24"/>
                          <w:szCs w:val="24"/>
                        </w:rPr>
                      </w:pPr>
                      <w:r>
                        <w:rPr>
                          <w:rFonts w:cs="Calibri"/>
                          <w:color w:val="000000"/>
                          <w:sz w:val="24"/>
                          <w:szCs w:val="24"/>
                        </w:rPr>
                        <w:t>Trading Month:- February 2015</w:t>
                      </w:r>
                    </w:p>
                    <w:p w:rsidR="00D06956" w:rsidRDefault="00B1114C">
                      <w:pPr>
                        <w:pStyle w:val="ListParagraph"/>
                        <w:rPr>
                          <w:rFonts w:cs="Calibri"/>
                          <w:color w:val="000000"/>
                          <w:sz w:val="24"/>
                          <w:szCs w:val="24"/>
                        </w:rPr>
                      </w:pPr>
                      <w:r>
                        <w:rPr>
                          <w:rFonts w:cs="Calibri"/>
                          <w:color w:val="000000"/>
                          <w:sz w:val="24"/>
                          <w:szCs w:val="24"/>
                        </w:rPr>
                        <w:t>Fixed cost per unit = 500</w:t>
                      </w:r>
                      <w:r>
                        <w:rPr>
                          <w:rFonts w:cs="Calibri"/>
                          <w:color w:val="000000"/>
                          <w:sz w:val="24"/>
                          <w:szCs w:val="24"/>
                        </w:rPr>
                        <w:t>0/1100</w:t>
                      </w:r>
                    </w:p>
                    <w:p w:rsidR="00D06956" w:rsidRDefault="00B1114C">
                      <w:pPr>
                        <w:pStyle w:val="ListParagraph"/>
                        <w:rPr>
                          <w:rFonts w:cs="Calibri"/>
                          <w:color w:val="000000"/>
                          <w:sz w:val="24"/>
                          <w:szCs w:val="24"/>
                        </w:rPr>
                      </w:pPr>
                      <w:r>
                        <w:rPr>
                          <w:rFonts w:cs="Calibri"/>
                          <w:color w:val="000000"/>
                          <w:sz w:val="24"/>
                          <w:szCs w:val="24"/>
                        </w:rPr>
                        <w:tab/>
                      </w:r>
                      <w:r>
                        <w:rPr>
                          <w:rFonts w:cs="Calibri"/>
                          <w:color w:val="000000"/>
                          <w:sz w:val="24"/>
                          <w:szCs w:val="24"/>
                        </w:rPr>
                        <w:tab/>
                        <w:t xml:space="preserve">        = £4.55 to 2 d.p.</w:t>
                      </w:r>
                    </w:p>
                    <w:p w:rsidR="00D06956" w:rsidRDefault="00D06956">
                      <w:pPr>
                        <w:pStyle w:val="ListParagraph"/>
                        <w:rPr>
                          <w:rFonts w:cs="Calibri"/>
                          <w:color w:val="000000"/>
                          <w:sz w:val="24"/>
                          <w:szCs w:val="24"/>
                        </w:rPr>
                      </w:pPr>
                    </w:p>
                    <w:p w:rsidR="00D06956" w:rsidRDefault="00B1114C">
                      <w:pPr>
                        <w:pStyle w:val="ListParagraph"/>
                        <w:rPr>
                          <w:rFonts w:cs="Calibri"/>
                          <w:color w:val="000000"/>
                          <w:sz w:val="24"/>
                          <w:szCs w:val="24"/>
                        </w:rPr>
                      </w:pPr>
                      <w:r>
                        <w:rPr>
                          <w:rFonts w:cs="Calibri"/>
                          <w:color w:val="000000"/>
                          <w:sz w:val="24"/>
                          <w:szCs w:val="24"/>
                        </w:rPr>
                        <w:t>Trading Month: January 2015</w:t>
                      </w:r>
                    </w:p>
                    <w:p w:rsidR="00D06956" w:rsidRDefault="00B1114C">
                      <w:pPr>
                        <w:pStyle w:val="ListParagraph"/>
                        <w:rPr>
                          <w:rFonts w:cs="Calibri"/>
                          <w:color w:val="000000"/>
                          <w:sz w:val="24"/>
                          <w:szCs w:val="24"/>
                        </w:rPr>
                      </w:pPr>
                      <w:r>
                        <w:rPr>
                          <w:rFonts w:cs="Calibri"/>
                          <w:color w:val="000000"/>
                          <w:sz w:val="24"/>
                          <w:szCs w:val="24"/>
                        </w:rPr>
                        <w:t>Fixed cost per unit = 5000/1000</w:t>
                      </w:r>
                    </w:p>
                    <w:p w:rsidR="00D06956" w:rsidRDefault="00B1114C">
                      <w:pPr>
                        <w:pStyle w:val="ListParagraph"/>
                        <w:rPr>
                          <w:rFonts w:cs="Calibri"/>
                          <w:color w:val="000000"/>
                          <w:sz w:val="24"/>
                          <w:szCs w:val="24"/>
                        </w:rPr>
                      </w:pPr>
                      <w:r>
                        <w:rPr>
                          <w:rFonts w:cs="Calibri"/>
                          <w:color w:val="000000"/>
                          <w:sz w:val="24"/>
                          <w:szCs w:val="24"/>
                        </w:rPr>
                        <w:tab/>
                      </w:r>
                      <w:r>
                        <w:rPr>
                          <w:rFonts w:cs="Calibri"/>
                          <w:color w:val="000000"/>
                          <w:sz w:val="24"/>
                          <w:szCs w:val="24"/>
                        </w:rPr>
                        <w:tab/>
                        <w:t xml:space="preserve">        = £5.00</w:t>
                      </w:r>
                    </w:p>
                    <w:p w:rsidR="00D06956" w:rsidRDefault="00B1114C">
                      <w:pPr>
                        <w:pStyle w:val="ListParagraph"/>
                        <w:rPr>
                          <w:rFonts w:cs="Calibri"/>
                          <w:color w:val="000000"/>
                          <w:sz w:val="24"/>
                          <w:szCs w:val="24"/>
                          <w:u w:val="single"/>
                        </w:rPr>
                      </w:pPr>
                      <w:r>
                        <w:rPr>
                          <w:rFonts w:cs="Calibri"/>
                          <w:color w:val="000000"/>
                          <w:sz w:val="24"/>
                          <w:szCs w:val="24"/>
                          <w:u w:val="single"/>
                        </w:rPr>
                        <w:t>Explanation.</w:t>
                      </w:r>
                    </w:p>
                    <w:p w:rsidR="00D06956" w:rsidRDefault="00B1114C">
                      <w:pPr>
                        <w:pStyle w:val="ListParagraph"/>
                        <w:rPr>
                          <w:rFonts w:cs="Calibri"/>
                          <w:color w:val="000000"/>
                          <w:sz w:val="24"/>
                          <w:szCs w:val="24"/>
                        </w:rPr>
                      </w:pPr>
                      <w:r>
                        <w:rPr>
                          <w:rFonts w:cs="Calibri"/>
                          <w:color w:val="000000"/>
                          <w:sz w:val="24"/>
                          <w:szCs w:val="24"/>
                        </w:rPr>
                        <w:t>Although the total production costs have increased, the fixed cost per unit has decreased, because of the increase in total fixed</w:t>
                      </w:r>
                      <w:r>
                        <w:rPr>
                          <w:rFonts w:cs="Calibri"/>
                          <w:color w:val="000000"/>
                          <w:sz w:val="24"/>
                          <w:szCs w:val="24"/>
                        </w:rPr>
                        <w:t xml:space="preserve"> costs of £100 to £1100 per month. £1100 is a greater figure than £1000, to be denominator in the calculation.</w:t>
                      </w:r>
                    </w:p>
                    <w:p w:rsidR="00D06956" w:rsidRDefault="00B1114C">
                      <w:pPr>
                        <w:pStyle w:val="ListParagraph"/>
                        <w:rPr>
                          <w:rFonts w:cs="Calibri"/>
                          <w:color w:val="000000"/>
                          <w:sz w:val="24"/>
                          <w:szCs w:val="24"/>
                        </w:rPr>
                      </w:pPr>
                      <w:r>
                        <w:rPr>
                          <w:rFonts w:cs="Calibri"/>
                          <w:color w:val="000000"/>
                          <w:sz w:val="24"/>
                          <w:szCs w:val="24"/>
                        </w:rPr>
                        <w:t>By spreading new fixed costs across the volume of production units per month…the new Fixed cost per unit is going to be much less. In this partic</w:t>
                      </w:r>
                      <w:r>
                        <w:rPr>
                          <w:rFonts w:cs="Calibri"/>
                          <w:color w:val="000000"/>
                          <w:sz w:val="24"/>
                          <w:szCs w:val="24"/>
                        </w:rPr>
                        <w:t>ular case, its 45p less per unit.</w:t>
                      </w:r>
                    </w:p>
                    <w:p w:rsidR="00D06956" w:rsidRDefault="00B1114C">
                      <w:pPr>
                        <w:pStyle w:val="ListParagraph"/>
                        <w:rPr>
                          <w:rFonts w:cs="Calibri"/>
                          <w:color w:val="000000"/>
                          <w:sz w:val="24"/>
                          <w:szCs w:val="24"/>
                        </w:rPr>
                      </w:pPr>
                      <w:r>
                        <w:rPr>
                          <w:rFonts w:cs="Calibri"/>
                          <w:color w:val="000000"/>
                          <w:sz w:val="24"/>
                          <w:szCs w:val="24"/>
                        </w:rPr>
                        <w:t>This does not affect total production costs…they have increased by £100 per month in-line with the increase of total fixed costs.</w:t>
                      </w:r>
                    </w:p>
                    <w:p w:rsidR="00D06956" w:rsidRDefault="00D06956"/>
                  </w:txbxContent>
                </v:textbox>
                <w10:wrap type="square" anchorx="margin"/>
              </v:shape>
            </w:pict>
          </mc:Fallback>
        </mc:AlternateContent>
      </w:r>
    </w:p>
    <w:p w:rsidR="00D06956" w:rsidRDefault="00B1114C">
      <w:pPr>
        <w:pageBreakBefore/>
        <w:autoSpaceDE w:val="0"/>
        <w:spacing w:after="0" w:line="240" w:lineRule="auto"/>
      </w:pPr>
      <w:r>
        <w:rPr>
          <w:rFonts w:cs="CalvertMT-Bold"/>
          <w:b/>
          <w:bCs/>
          <w:noProof/>
          <w:color w:val="002060"/>
          <w:sz w:val="28"/>
          <w:lang w:eastAsia="en-GB"/>
        </w:rPr>
        <w:lastRenderedPageBreak/>
        <mc:AlternateContent>
          <mc:Choice Requires="wps">
            <w:drawing>
              <wp:anchor distT="0" distB="0" distL="114300" distR="114300" simplePos="0" relativeHeight="251677696" behindDoc="0" locked="0" layoutInCell="1" allowOverlap="1">
                <wp:simplePos x="0" y="0"/>
                <wp:positionH relativeFrom="column">
                  <wp:posOffset>-190496</wp:posOffset>
                </wp:positionH>
                <wp:positionV relativeFrom="paragraph">
                  <wp:posOffset>0</wp:posOffset>
                </wp:positionV>
                <wp:extent cx="6276341" cy="9525003"/>
                <wp:effectExtent l="0" t="0" r="10159" b="19047"/>
                <wp:wrapSquare wrapText="bothSides"/>
                <wp:docPr id="10" name="Text Box 2"/>
                <wp:cNvGraphicFramePr/>
                <a:graphic xmlns:a="http://schemas.openxmlformats.org/drawingml/2006/main">
                  <a:graphicData uri="http://schemas.microsoft.com/office/word/2010/wordprocessingShape">
                    <wps:wsp>
                      <wps:cNvSpPr txBox="1"/>
                      <wps:spPr>
                        <a:xfrm>
                          <a:off x="0" y="0"/>
                          <a:ext cx="6276341" cy="9525003"/>
                        </a:xfrm>
                        <a:prstGeom prst="rect">
                          <a:avLst/>
                        </a:prstGeom>
                        <a:solidFill>
                          <a:srgbClr val="FFFFFF"/>
                        </a:solidFill>
                        <a:ln w="9528">
                          <a:solidFill>
                            <a:srgbClr val="000000"/>
                          </a:solidFill>
                          <a:prstDash val="solid"/>
                        </a:ln>
                      </wps:spPr>
                      <wps:txbx>
                        <w:txbxContent>
                          <w:p w:rsidR="00D06956" w:rsidRDefault="00B1114C">
                            <w:pPr>
                              <w:pStyle w:val="ListParagraph"/>
                              <w:rPr>
                                <w:rFonts w:cs="Calibri"/>
                                <w:color w:val="000000"/>
                                <w:sz w:val="24"/>
                                <w:szCs w:val="24"/>
                              </w:rPr>
                            </w:pPr>
                            <w:r>
                              <w:rPr>
                                <w:rFonts w:cs="Calibri"/>
                                <w:color w:val="000000"/>
                                <w:sz w:val="24"/>
                                <w:szCs w:val="24"/>
                              </w:rPr>
                              <w:t>How does this affect the break-even point?</w:t>
                            </w:r>
                          </w:p>
                          <w:p w:rsidR="00D06956" w:rsidRDefault="00B1114C">
                            <w:pPr>
                              <w:pStyle w:val="ListParagraph"/>
                              <w:rPr>
                                <w:rFonts w:cs="Calibri"/>
                                <w:color w:val="000000"/>
                                <w:sz w:val="24"/>
                                <w:szCs w:val="24"/>
                              </w:rPr>
                            </w:pPr>
                            <w:r>
                              <w:rPr>
                                <w:rFonts w:cs="Calibri"/>
                                <w:color w:val="000000"/>
                                <w:sz w:val="24"/>
                                <w:szCs w:val="24"/>
                              </w:rPr>
                              <w:t>Cases in point.</w:t>
                            </w:r>
                          </w:p>
                          <w:p w:rsidR="00D06956" w:rsidRDefault="00B1114C">
                            <w:pPr>
                              <w:pStyle w:val="ListParagraph"/>
                              <w:rPr>
                                <w:rFonts w:cs="Calibri"/>
                                <w:color w:val="000000"/>
                                <w:sz w:val="24"/>
                                <w:szCs w:val="24"/>
                              </w:rPr>
                            </w:pPr>
                            <w:r>
                              <w:rPr>
                                <w:rFonts w:cs="Calibri"/>
                                <w:color w:val="000000"/>
                                <w:sz w:val="24"/>
                                <w:szCs w:val="24"/>
                              </w:rPr>
                              <w:t xml:space="preserve">Whether we use the old </w:t>
                            </w:r>
                            <w:r>
                              <w:rPr>
                                <w:rFonts w:cs="Calibri"/>
                                <w:color w:val="000000"/>
                                <w:sz w:val="24"/>
                                <w:szCs w:val="24"/>
                              </w:rPr>
                              <w:t>break-even point of £1 or £0.70, the conclusion is going to be the same in both cases, that of:-</w:t>
                            </w:r>
                          </w:p>
                          <w:p w:rsidR="00D06956" w:rsidRDefault="00B1114C">
                            <w:pPr>
                              <w:pStyle w:val="ListParagraph"/>
                              <w:rPr>
                                <w:rFonts w:cs="Calibri"/>
                                <w:color w:val="000000"/>
                                <w:sz w:val="24"/>
                                <w:szCs w:val="24"/>
                              </w:rPr>
                            </w:pPr>
                            <w:r>
                              <w:rPr>
                                <w:rFonts w:cs="Calibri"/>
                                <w:color w:val="000000"/>
                                <w:sz w:val="24"/>
                                <w:szCs w:val="24"/>
                              </w:rPr>
                              <w:t>The break-even point is going to increase because both the total fixed costs and total production costs have increased, consecutively.</w:t>
                            </w:r>
                          </w:p>
                          <w:p w:rsidR="00D06956" w:rsidRDefault="00D06956">
                            <w:pPr>
                              <w:rPr>
                                <w:rFonts w:cs="Calibri"/>
                                <w:color w:val="000000"/>
                                <w:sz w:val="24"/>
                                <w:szCs w:val="24"/>
                              </w:rPr>
                            </w:pPr>
                          </w:p>
                          <w:p w:rsidR="00D06956" w:rsidRDefault="00B1114C">
                            <w:pPr>
                              <w:ind w:firstLine="720"/>
                              <w:rPr>
                                <w:rFonts w:cs="Calibri"/>
                                <w:color w:val="000000"/>
                                <w:sz w:val="24"/>
                                <w:szCs w:val="24"/>
                              </w:rPr>
                            </w:pPr>
                            <w:r>
                              <w:rPr>
                                <w:rFonts w:cs="Calibri"/>
                                <w:color w:val="000000"/>
                                <w:sz w:val="24"/>
                                <w:szCs w:val="24"/>
                              </w:rPr>
                              <w:t>My rationale on this th</w:t>
                            </w:r>
                            <w:r>
                              <w:rPr>
                                <w:rFonts w:cs="Calibri"/>
                                <w:color w:val="000000"/>
                                <w:sz w:val="24"/>
                                <w:szCs w:val="24"/>
                              </w:rPr>
                              <w:t>eory:-.</w:t>
                            </w:r>
                          </w:p>
                          <w:p w:rsidR="00D06956" w:rsidRDefault="00B1114C">
                            <w:pPr>
                              <w:pStyle w:val="ListParagraph"/>
                              <w:rPr>
                                <w:rFonts w:cs="Calibri"/>
                                <w:color w:val="000000"/>
                                <w:sz w:val="24"/>
                                <w:szCs w:val="24"/>
                              </w:rPr>
                            </w:pPr>
                            <w:r>
                              <w:rPr>
                                <w:rFonts w:cs="Calibri"/>
                                <w:color w:val="000000"/>
                                <w:sz w:val="24"/>
                                <w:szCs w:val="24"/>
                              </w:rPr>
                              <w:t>Productions costs per unit is £1.00</w:t>
                            </w:r>
                          </w:p>
                          <w:p w:rsidR="00D06956" w:rsidRDefault="00B1114C">
                            <w:pPr>
                              <w:pStyle w:val="ListParagraph"/>
                              <w:rPr>
                                <w:rFonts w:cs="Calibri"/>
                                <w:color w:val="000000"/>
                                <w:sz w:val="24"/>
                                <w:szCs w:val="24"/>
                              </w:rPr>
                            </w:pPr>
                            <w:r>
                              <w:rPr>
                                <w:rFonts w:cs="Calibri"/>
                                <w:color w:val="000000"/>
                                <w:sz w:val="24"/>
                                <w:szCs w:val="24"/>
                              </w:rPr>
                              <w:t>Total Production Costs =Totals Fixed Costs + Total Variable Costs)</w:t>
                            </w:r>
                          </w:p>
                          <w:p w:rsidR="00D06956" w:rsidRDefault="00B1114C">
                            <w:pPr>
                              <w:pStyle w:val="ListParagraph"/>
                              <w:rPr>
                                <w:rFonts w:cs="Calibri"/>
                                <w:color w:val="000000"/>
                                <w:sz w:val="24"/>
                                <w:szCs w:val="24"/>
                              </w:rPr>
                            </w:pPr>
                            <w:r>
                              <w:rPr>
                                <w:rFonts w:cs="Calibri"/>
                                <w:color w:val="000000"/>
                                <w:sz w:val="24"/>
                                <w:szCs w:val="24"/>
                              </w:rPr>
                              <w:t>Problem:- How much does the production cost per unit for that specific month increase by?</w:t>
                            </w:r>
                          </w:p>
                          <w:p w:rsidR="00D06956" w:rsidRDefault="00B1114C">
                            <w:pPr>
                              <w:pStyle w:val="ListParagraph"/>
                              <w:rPr>
                                <w:rFonts w:cs="Calibri"/>
                                <w:color w:val="000000"/>
                                <w:sz w:val="24"/>
                                <w:szCs w:val="24"/>
                              </w:rPr>
                            </w:pPr>
                            <w:r>
                              <w:rPr>
                                <w:rFonts w:cs="Calibri"/>
                                <w:color w:val="000000"/>
                                <w:sz w:val="24"/>
                                <w:szCs w:val="24"/>
                              </w:rPr>
                              <w:t>e.g.  new production cost per unit for that specific mo</w:t>
                            </w:r>
                            <w:r>
                              <w:rPr>
                                <w:rFonts w:cs="Calibri"/>
                                <w:color w:val="000000"/>
                                <w:sz w:val="24"/>
                                <w:szCs w:val="24"/>
                              </w:rPr>
                              <w:t xml:space="preserve">nth:- </w:t>
                            </w:r>
                          </w:p>
                          <w:p w:rsidR="00D06956" w:rsidRDefault="00B1114C">
                            <w:pPr>
                              <w:jc w:val="center"/>
                              <w:rPr>
                                <w:rFonts w:cs="Calibri"/>
                                <w:b/>
                                <w:color w:val="000000"/>
                                <w:sz w:val="24"/>
                                <w:szCs w:val="24"/>
                              </w:rPr>
                            </w:pPr>
                            <w:r>
                              <w:rPr>
                                <w:rFonts w:cs="Calibri"/>
                                <w:b/>
                                <w:color w:val="000000"/>
                                <w:sz w:val="24"/>
                                <w:szCs w:val="24"/>
                              </w:rPr>
                              <w:t>Total fixed costs + Total Variable Costs</w:t>
                            </w:r>
                          </w:p>
                          <w:p w:rsidR="00D06956" w:rsidRDefault="00B1114C">
                            <w:pPr>
                              <w:jc w:val="center"/>
                              <w:rPr>
                                <w:rFonts w:cs="Calibri"/>
                                <w:b/>
                                <w:color w:val="000000"/>
                                <w:sz w:val="24"/>
                                <w:szCs w:val="24"/>
                              </w:rPr>
                            </w:pPr>
                            <w:r>
                              <w:rPr>
                                <w:rFonts w:cs="Calibri"/>
                                <w:b/>
                                <w:color w:val="000000"/>
                                <w:sz w:val="24"/>
                                <w:szCs w:val="24"/>
                              </w:rPr>
                              <w:t>__________________________________</w:t>
                            </w:r>
                          </w:p>
                          <w:p w:rsidR="00D06956" w:rsidRDefault="00B1114C">
                            <w:pPr>
                              <w:jc w:val="center"/>
                              <w:rPr>
                                <w:rFonts w:cs="Calibri"/>
                                <w:b/>
                                <w:color w:val="000000"/>
                                <w:sz w:val="24"/>
                                <w:szCs w:val="24"/>
                              </w:rPr>
                            </w:pPr>
                            <w:r>
                              <w:rPr>
                                <w:rFonts w:cs="Calibri"/>
                                <w:b/>
                                <w:color w:val="000000"/>
                                <w:sz w:val="24"/>
                                <w:szCs w:val="24"/>
                              </w:rPr>
                              <w:t>Volume Of Units Produced</w:t>
                            </w:r>
                          </w:p>
                          <w:p w:rsidR="00D06956" w:rsidRDefault="00B1114C">
                            <w:pPr>
                              <w:jc w:val="center"/>
                              <w:rPr>
                                <w:rFonts w:ascii="Cambria Math" w:hAnsi="Cambria Math" w:cs="Calibri"/>
                                <w:b/>
                                <w:color w:val="000000"/>
                                <w:sz w:val="24"/>
                                <w:szCs w:val="24"/>
                                <w:lang w:eastAsia="ja-JP"/>
                              </w:rPr>
                            </w:pPr>
                            <w:r>
                              <w:rPr>
                                <w:rFonts w:ascii="Cambria Math" w:hAnsi="Cambria Math" w:cs="Calibri"/>
                                <w:b/>
                                <w:color w:val="000000"/>
                                <w:sz w:val="24"/>
                                <w:szCs w:val="24"/>
                                <w:lang w:eastAsia="ja-JP"/>
                              </w:rPr>
                              <w:t>∴</w:t>
                            </w:r>
                          </w:p>
                          <w:p w:rsidR="00D06956" w:rsidRDefault="00D06956">
                            <w:pPr>
                              <w:jc w:val="center"/>
                            </w:pPr>
                          </w:p>
                          <w:p w:rsidR="00D06956" w:rsidRDefault="00B1114C">
                            <w:pPr>
                              <w:jc w:val="center"/>
                              <w:rPr>
                                <w:rFonts w:cs="Calibri"/>
                                <w:b/>
                                <w:color w:val="000000"/>
                                <w:sz w:val="24"/>
                                <w:szCs w:val="24"/>
                              </w:rPr>
                            </w:pPr>
                            <w:r>
                              <w:rPr>
                                <w:rFonts w:cs="Calibri"/>
                                <w:b/>
                                <w:color w:val="000000"/>
                                <w:sz w:val="24"/>
                                <w:szCs w:val="24"/>
                              </w:rPr>
                              <w:t>£1100+ ’data not given’</w:t>
                            </w:r>
                          </w:p>
                          <w:p w:rsidR="00D06956" w:rsidRDefault="00B1114C">
                            <w:pPr>
                              <w:jc w:val="center"/>
                            </w:pPr>
                            <w:r>
                              <w:rPr>
                                <w:rFonts w:cs="Calibri"/>
                                <w:b/>
                                <w:color w:val="000000"/>
                                <w:sz w:val="24"/>
                                <w:szCs w:val="24"/>
                              </w:rPr>
                              <w:t>__________________________________</w:t>
                            </w:r>
                          </w:p>
                          <w:p w:rsidR="00D06956" w:rsidRDefault="00B1114C">
                            <w:pPr>
                              <w:jc w:val="center"/>
                              <w:rPr>
                                <w:rFonts w:cs="Calibri"/>
                                <w:b/>
                                <w:color w:val="000000"/>
                                <w:sz w:val="24"/>
                                <w:szCs w:val="24"/>
                              </w:rPr>
                            </w:pPr>
                            <w:r>
                              <w:rPr>
                                <w:rFonts w:cs="Calibri"/>
                                <w:b/>
                                <w:color w:val="000000"/>
                                <w:sz w:val="24"/>
                                <w:szCs w:val="24"/>
                              </w:rPr>
                              <w:t>5000 (example only)</w:t>
                            </w:r>
                          </w:p>
                          <w:p w:rsidR="00D06956" w:rsidRDefault="00B1114C">
                            <w:pPr>
                              <w:jc w:val="center"/>
                              <w:rPr>
                                <w:rFonts w:cs="Calibri"/>
                                <w:color w:val="000000"/>
                                <w:sz w:val="24"/>
                                <w:szCs w:val="24"/>
                              </w:rPr>
                            </w:pPr>
                            <w:r>
                              <w:rPr>
                                <w:rFonts w:cs="Calibri"/>
                                <w:color w:val="000000"/>
                                <w:sz w:val="24"/>
                                <w:szCs w:val="24"/>
                              </w:rPr>
                              <w:t xml:space="preserve">Unfortunately, I do not have the total variable costs </w:t>
                            </w:r>
                            <w:r>
                              <w:rPr>
                                <w:rFonts w:cs="Calibri"/>
                                <w:color w:val="000000"/>
                                <w:sz w:val="24"/>
                                <w:szCs w:val="24"/>
                              </w:rPr>
                              <w:t>figure...which would have been the data necessary:-</w:t>
                            </w:r>
                          </w:p>
                          <w:p w:rsidR="00D06956" w:rsidRDefault="00B1114C">
                            <w:pPr>
                              <w:pStyle w:val="ListParagraph"/>
                              <w:numPr>
                                <w:ilvl w:val="0"/>
                                <w:numId w:val="18"/>
                              </w:numPr>
                              <w:spacing w:line="242" w:lineRule="auto"/>
                              <w:jc w:val="center"/>
                              <w:rPr>
                                <w:rFonts w:cs="Calibri"/>
                                <w:color w:val="000000"/>
                                <w:sz w:val="24"/>
                                <w:szCs w:val="24"/>
                              </w:rPr>
                            </w:pPr>
                            <w:r>
                              <w:rPr>
                                <w:rFonts w:cs="Calibri"/>
                                <w:color w:val="000000"/>
                                <w:sz w:val="24"/>
                                <w:szCs w:val="24"/>
                              </w:rPr>
                              <w:t>First of all, inorder to understand how the Production unit cost of £1.00 was calculated</w:t>
                            </w:r>
                          </w:p>
                          <w:p w:rsidR="00D06956" w:rsidRDefault="00B1114C">
                            <w:pPr>
                              <w:pStyle w:val="ListParagraph"/>
                              <w:numPr>
                                <w:ilvl w:val="0"/>
                                <w:numId w:val="18"/>
                              </w:numPr>
                              <w:spacing w:line="242" w:lineRule="auto"/>
                              <w:rPr>
                                <w:rFonts w:cs="Calibri"/>
                                <w:color w:val="000000"/>
                                <w:sz w:val="24"/>
                                <w:szCs w:val="24"/>
                              </w:rPr>
                            </w:pPr>
                            <w:r>
                              <w:rPr>
                                <w:rFonts w:cs="Calibri"/>
                                <w:color w:val="000000"/>
                                <w:sz w:val="24"/>
                                <w:szCs w:val="24"/>
                              </w:rPr>
                              <w:t>Secondly, I do not have the total variable costs figure for that month in order to calculate the new total producti</w:t>
                            </w:r>
                            <w:r>
                              <w:rPr>
                                <w:rFonts w:cs="Calibri"/>
                                <w:color w:val="000000"/>
                                <w:sz w:val="24"/>
                                <w:szCs w:val="24"/>
                              </w:rPr>
                              <w:t>on costs or production of cost per unit; now that there is an increase in total fixed costs, which occurred in that month, which should be taken in the calculation.</w:t>
                            </w:r>
                          </w:p>
                          <w:p w:rsidR="00D06956" w:rsidRDefault="00B1114C">
                            <w:pPr>
                              <w:pStyle w:val="ListParagraph"/>
                              <w:rPr>
                                <w:rFonts w:cs="Calibri"/>
                                <w:color w:val="000000"/>
                                <w:sz w:val="24"/>
                                <w:szCs w:val="24"/>
                              </w:rPr>
                            </w:pPr>
                            <w:r>
                              <w:rPr>
                                <w:rFonts w:cs="Calibri"/>
                                <w:color w:val="000000"/>
                                <w:sz w:val="24"/>
                                <w:szCs w:val="24"/>
                              </w:rPr>
                              <w:t>Since the break-even point is dependent on having the new production cost per unit figure a</w:t>
                            </w:r>
                            <w:r>
                              <w:rPr>
                                <w:rFonts w:cs="Calibri"/>
                                <w:color w:val="000000"/>
                                <w:sz w:val="24"/>
                                <w:szCs w:val="24"/>
                              </w:rPr>
                              <w:t>t hand…I cannot also give a calculated break-even point or a new sales price per unit figure (in terms of matching/covering  the new production cost of the unit)</w:t>
                            </w:r>
                          </w:p>
                          <w:p w:rsidR="00D06956" w:rsidRDefault="00B1114C">
                            <w:pPr>
                              <w:pStyle w:val="ListParagraph"/>
                              <w:rPr>
                                <w:rFonts w:cs="Calibri"/>
                                <w:color w:val="000000"/>
                                <w:sz w:val="24"/>
                                <w:szCs w:val="24"/>
                              </w:rPr>
                            </w:pPr>
                            <w:r>
                              <w:rPr>
                                <w:rFonts w:cs="Calibri"/>
                                <w:color w:val="000000"/>
                                <w:sz w:val="24"/>
                                <w:szCs w:val="24"/>
                              </w:rPr>
                              <w:t>However, I do estimate that the break-even point will increase because the sale price per unit</w:t>
                            </w:r>
                            <w:r>
                              <w:rPr>
                                <w:rFonts w:cs="Calibri"/>
                                <w:color w:val="000000"/>
                                <w:sz w:val="24"/>
                                <w:szCs w:val="24"/>
                              </w:rPr>
                              <w:t xml:space="preserve"> will have to increase also from £1.00 inorder to match the new production cost per unit figure, which will be over £1.00.</w:t>
                            </w:r>
                          </w:p>
                          <w:p w:rsidR="00D06956" w:rsidRDefault="00D06956"/>
                        </w:txbxContent>
                      </wps:txbx>
                      <wps:bodyPr vert="horz" wrap="square" lIns="91440" tIns="45720" rIns="91440" bIns="45720" anchor="t" anchorCtr="0" compatLnSpc="0">
                        <a:noAutofit/>
                      </wps:bodyPr>
                    </wps:wsp>
                  </a:graphicData>
                </a:graphic>
              </wp:anchor>
            </w:drawing>
          </mc:Choice>
          <mc:Fallback>
            <w:pict>
              <v:shape id="_x0000_s1034" type="#_x0000_t202" style="position:absolute;margin-left:-15pt;margin-top:0;width:494.2pt;height:750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" strokeweight=".26467mm">
                <v:textbox>
                  <w:txbxContent>
                    <w:p w:rsidR="00D06956" w:rsidRDefault="00B1114C">
                      <w:pPr>
                        <w:pStyle w:val="ListParagraph"/>
                        <w:rPr>
                          <w:rFonts w:cs="Calibri"/>
                          <w:color w:val="000000"/>
                          <w:sz w:val="24"/>
                          <w:szCs w:val="24"/>
                        </w:rPr>
                      </w:pPr>
                      <w:r>
                        <w:rPr>
                          <w:rFonts w:cs="Calibri"/>
                          <w:color w:val="000000"/>
                          <w:sz w:val="24"/>
                          <w:szCs w:val="24"/>
                        </w:rPr>
                        <w:t>How does this affect the break-even point?</w:t>
                      </w:r>
                    </w:p>
                    <w:p w:rsidR="00D06956" w:rsidRDefault="00B1114C">
                      <w:pPr>
                        <w:pStyle w:val="ListParagraph"/>
                        <w:rPr>
                          <w:rFonts w:cs="Calibri"/>
                          <w:color w:val="000000"/>
                          <w:sz w:val="24"/>
                          <w:szCs w:val="24"/>
                        </w:rPr>
                      </w:pPr>
                      <w:r>
                        <w:rPr>
                          <w:rFonts w:cs="Calibri"/>
                          <w:color w:val="000000"/>
                          <w:sz w:val="24"/>
                          <w:szCs w:val="24"/>
                        </w:rPr>
                        <w:t>Cases in point.</w:t>
                      </w:r>
                    </w:p>
                    <w:p w:rsidR="00D06956" w:rsidRDefault="00B1114C">
                      <w:pPr>
                        <w:pStyle w:val="ListParagraph"/>
                        <w:rPr>
                          <w:rFonts w:cs="Calibri"/>
                          <w:color w:val="000000"/>
                          <w:sz w:val="24"/>
                          <w:szCs w:val="24"/>
                        </w:rPr>
                      </w:pPr>
                      <w:r>
                        <w:rPr>
                          <w:rFonts w:cs="Calibri"/>
                          <w:color w:val="000000"/>
                          <w:sz w:val="24"/>
                          <w:szCs w:val="24"/>
                        </w:rPr>
                        <w:t xml:space="preserve">Whether we use the old </w:t>
                      </w:r>
                      <w:r>
                        <w:rPr>
                          <w:rFonts w:cs="Calibri"/>
                          <w:color w:val="000000"/>
                          <w:sz w:val="24"/>
                          <w:szCs w:val="24"/>
                        </w:rPr>
                        <w:t>break-even point of £1 or £0.70, the conclusion is going to be the same in both cases, that of:-</w:t>
                      </w:r>
                    </w:p>
                    <w:p w:rsidR="00D06956" w:rsidRDefault="00B1114C">
                      <w:pPr>
                        <w:pStyle w:val="ListParagraph"/>
                        <w:rPr>
                          <w:rFonts w:cs="Calibri"/>
                          <w:color w:val="000000"/>
                          <w:sz w:val="24"/>
                          <w:szCs w:val="24"/>
                        </w:rPr>
                      </w:pPr>
                      <w:r>
                        <w:rPr>
                          <w:rFonts w:cs="Calibri"/>
                          <w:color w:val="000000"/>
                          <w:sz w:val="24"/>
                          <w:szCs w:val="24"/>
                        </w:rPr>
                        <w:t>The break-even point is going to increase because both the total fixed costs and total production costs have increased, consecutively.</w:t>
                      </w:r>
                    </w:p>
                    <w:p w:rsidR="00D06956" w:rsidRDefault="00D06956">
                      <w:pPr>
                        <w:rPr>
                          <w:rFonts w:cs="Calibri"/>
                          <w:color w:val="000000"/>
                          <w:sz w:val="24"/>
                          <w:szCs w:val="24"/>
                        </w:rPr>
                      </w:pPr>
                    </w:p>
                    <w:p w:rsidR="00D06956" w:rsidRDefault="00B1114C">
                      <w:pPr>
                        <w:ind w:firstLine="720"/>
                        <w:rPr>
                          <w:rFonts w:cs="Calibri"/>
                          <w:color w:val="000000"/>
                          <w:sz w:val="24"/>
                          <w:szCs w:val="24"/>
                        </w:rPr>
                      </w:pPr>
                      <w:r>
                        <w:rPr>
                          <w:rFonts w:cs="Calibri"/>
                          <w:color w:val="000000"/>
                          <w:sz w:val="24"/>
                          <w:szCs w:val="24"/>
                        </w:rPr>
                        <w:t>My rationale on this th</w:t>
                      </w:r>
                      <w:r>
                        <w:rPr>
                          <w:rFonts w:cs="Calibri"/>
                          <w:color w:val="000000"/>
                          <w:sz w:val="24"/>
                          <w:szCs w:val="24"/>
                        </w:rPr>
                        <w:t>eory:-.</w:t>
                      </w:r>
                    </w:p>
                    <w:p w:rsidR="00D06956" w:rsidRDefault="00B1114C">
                      <w:pPr>
                        <w:pStyle w:val="ListParagraph"/>
                        <w:rPr>
                          <w:rFonts w:cs="Calibri"/>
                          <w:color w:val="000000"/>
                          <w:sz w:val="24"/>
                          <w:szCs w:val="24"/>
                        </w:rPr>
                      </w:pPr>
                      <w:r>
                        <w:rPr>
                          <w:rFonts w:cs="Calibri"/>
                          <w:color w:val="000000"/>
                          <w:sz w:val="24"/>
                          <w:szCs w:val="24"/>
                        </w:rPr>
                        <w:t>Productions costs per unit is £1.00</w:t>
                      </w:r>
                    </w:p>
                    <w:p w:rsidR="00D06956" w:rsidRDefault="00B1114C">
                      <w:pPr>
                        <w:pStyle w:val="ListParagraph"/>
                        <w:rPr>
                          <w:rFonts w:cs="Calibri"/>
                          <w:color w:val="000000"/>
                          <w:sz w:val="24"/>
                          <w:szCs w:val="24"/>
                        </w:rPr>
                      </w:pPr>
                      <w:r>
                        <w:rPr>
                          <w:rFonts w:cs="Calibri"/>
                          <w:color w:val="000000"/>
                          <w:sz w:val="24"/>
                          <w:szCs w:val="24"/>
                        </w:rPr>
                        <w:t>Total Production Costs =Totals Fixed Costs + Total Variable Costs)</w:t>
                      </w:r>
                    </w:p>
                    <w:p w:rsidR="00D06956" w:rsidRDefault="00B1114C">
                      <w:pPr>
                        <w:pStyle w:val="ListParagraph"/>
                        <w:rPr>
                          <w:rFonts w:cs="Calibri"/>
                          <w:color w:val="000000"/>
                          <w:sz w:val="24"/>
                          <w:szCs w:val="24"/>
                        </w:rPr>
                      </w:pPr>
                      <w:r>
                        <w:rPr>
                          <w:rFonts w:cs="Calibri"/>
                          <w:color w:val="000000"/>
                          <w:sz w:val="24"/>
                          <w:szCs w:val="24"/>
                        </w:rPr>
                        <w:t>Problem:- How much does the production cost per unit for that specific month increase by?</w:t>
                      </w:r>
                    </w:p>
                    <w:p w:rsidR="00D06956" w:rsidRDefault="00B1114C">
                      <w:pPr>
                        <w:pStyle w:val="ListParagraph"/>
                        <w:rPr>
                          <w:rFonts w:cs="Calibri"/>
                          <w:color w:val="000000"/>
                          <w:sz w:val="24"/>
                          <w:szCs w:val="24"/>
                        </w:rPr>
                      </w:pPr>
                      <w:r>
                        <w:rPr>
                          <w:rFonts w:cs="Calibri"/>
                          <w:color w:val="000000"/>
                          <w:sz w:val="24"/>
                          <w:szCs w:val="24"/>
                        </w:rPr>
                        <w:t>e.g.  new production cost per unit for that specific mo</w:t>
                      </w:r>
                      <w:r>
                        <w:rPr>
                          <w:rFonts w:cs="Calibri"/>
                          <w:color w:val="000000"/>
                          <w:sz w:val="24"/>
                          <w:szCs w:val="24"/>
                        </w:rPr>
                        <w:t xml:space="preserve">nth:- </w:t>
                      </w:r>
                    </w:p>
                    <w:p w:rsidR="00D06956" w:rsidRDefault="00B1114C">
                      <w:pPr>
                        <w:jc w:val="center"/>
                        <w:rPr>
                          <w:rFonts w:cs="Calibri"/>
                          <w:b/>
                          <w:color w:val="000000"/>
                          <w:sz w:val="24"/>
                          <w:szCs w:val="24"/>
                        </w:rPr>
                      </w:pPr>
                      <w:r>
                        <w:rPr>
                          <w:rFonts w:cs="Calibri"/>
                          <w:b/>
                          <w:color w:val="000000"/>
                          <w:sz w:val="24"/>
                          <w:szCs w:val="24"/>
                        </w:rPr>
                        <w:t>Total fixed costs + Total Variable Costs</w:t>
                      </w:r>
                    </w:p>
                    <w:p w:rsidR="00D06956" w:rsidRDefault="00B1114C">
                      <w:pPr>
                        <w:jc w:val="center"/>
                        <w:rPr>
                          <w:rFonts w:cs="Calibri"/>
                          <w:b/>
                          <w:color w:val="000000"/>
                          <w:sz w:val="24"/>
                          <w:szCs w:val="24"/>
                        </w:rPr>
                      </w:pPr>
                      <w:r>
                        <w:rPr>
                          <w:rFonts w:cs="Calibri"/>
                          <w:b/>
                          <w:color w:val="000000"/>
                          <w:sz w:val="24"/>
                          <w:szCs w:val="24"/>
                        </w:rPr>
                        <w:t>__________________________________</w:t>
                      </w:r>
                    </w:p>
                    <w:p w:rsidR="00D06956" w:rsidRDefault="00B1114C">
                      <w:pPr>
                        <w:jc w:val="center"/>
                        <w:rPr>
                          <w:rFonts w:cs="Calibri"/>
                          <w:b/>
                          <w:color w:val="000000"/>
                          <w:sz w:val="24"/>
                          <w:szCs w:val="24"/>
                        </w:rPr>
                      </w:pPr>
                      <w:r>
                        <w:rPr>
                          <w:rFonts w:cs="Calibri"/>
                          <w:b/>
                          <w:color w:val="000000"/>
                          <w:sz w:val="24"/>
                          <w:szCs w:val="24"/>
                        </w:rPr>
                        <w:t>Volume Of Units Produced</w:t>
                      </w:r>
                    </w:p>
                    <w:p w:rsidR="00D06956" w:rsidRDefault="00B1114C">
                      <w:pPr>
                        <w:jc w:val="center"/>
                        <w:rPr>
                          <w:rFonts w:ascii="Cambria Math" w:hAnsi="Cambria Math" w:cs="Calibri"/>
                          <w:b/>
                          <w:color w:val="000000"/>
                          <w:sz w:val="24"/>
                          <w:szCs w:val="24"/>
                          <w:lang w:eastAsia="ja-JP"/>
                        </w:rPr>
                      </w:pPr>
                      <w:r>
                        <w:rPr>
                          <w:rFonts w:ascii="Cambria Math" w:hAnsi="Cambria Math" w:cs="Calibri"/>
                          <w:b/>
                          <w:color w:val="000000"/>
                          <w:sz w:val="24"/>
                          <w:szCs w:val="24"/>
                          <w:lang w:eastAsia="ja-JP"/>
                        </w:rPr>
                        <w:t>∴</w:t>
                      </w:r>
                    </w:p>
                    <w:p w:rsidR="00D06956" w:rsidRDefault="00D06956">
                      <w:pPr>
                        <w:jc w:val="center"/>
                      </w:pPr>
                    </w:p>
                    <w:p w:rsidR="00D06956" w:rsidRDefault="00B1114C">
                      <w:pPr>
                        <w:jc w:val="center"/>
                        <w:rPr>
                          <w:rFonts w:cs="Calibri"/>
                          <w:b/>
                          <w:color w:val="000000"/>
                          <w:sz w:val="24"/>
                          <w:szCs w:val="24"/>
                        </w:rPr>
                      </w:pPr>
                      <w:r>
                        <w:rPr>
                          <w:rFonts w:cs="Calibri"/>
                          <w:b/>
                          <w:color w:val="000000"/>
                          <w:sz w:val="24"/>
                          <w:szCs w:val="24"/>
                        </w:rPr>
                        <w:t>£1100+ ’data not given’</w:t>
                      </w:r>
                    </w:p>
                    <w:p w:rsidR="00D06956" w:rsidRDefault="00B1114C">
                      <w:pPr>
                        <w:jc w:val="center"/>
                      </w:pPr>
                      <w:r>
                        <w:rPr>
                          <w:rFonts w:cs="Calibri"/>
                          <w:b/>
                          <w:color w:val="000000"/>
                          <w:sz w:val="24"/>
                          <w:szCs w:val="24"/>
                        </w:rPr>
                        <w:t>__________________________________</w:t>
                      </w:r>
                    </w:p>
                    <w:p w:rsidR="00D06956" w:rsidRDefault="00B1114C">
                      <w:pPr>
                        <w:jc w:val="center"/>
                        <w:rPr>
                          <w:rFonts w:cs="Calibri"/>
                          <w:b/>
                          <w:color w:val="000000"/>
                          <w:sz w:val="24"/>
                          <w:szCs w:val="24"/>
                        </w:rPr>
                      </w:pPr>
                      <w:r>
                        <w:rPr>
                          <w:rFonts w:cs="Calibri"/>
                          <w:b/>
                          <w:color w:val="000000"/>
                          <w:sz w:val="24"/>
                          <w:szCs w:val="24"/>
                        </w:rPr>
                        <w:t>5000 (example only)</w:t>
                      </w:r>
                    </w:p>
                    <w:p w:rsidR="00D06956" w:rsidRDefault="00B1114C">
                      <w:pPr>
                        <w:jc w:val="center"/>
                        <w:rPr>
                          <w:rFonts w:cs="Calibri"/>
                          <w:color w:val="000000"/>
                          <w:sz w:val="24"/>
                          <w:szCs w:val="24"/>
                        </w:rPr>
                      </w:pPr>
                      <w:r>
                        <w:rPr>
                          <w:rFonts w:cs="Calibri"/>
                          <w:color w:val="000000"/>
                          <w:sz w:val="24"/>
                          <w:szCs w:val="24"/>
                        </w:rPr>
                        <w:t xml:space="preserve">Unfortunately, I do not have the total variable costs </w:t>
                      </w:r>
                      <w:r>
                        <w:rPr>
                          <w:rFonts w:cs="Calibri"/>
                          <w:color w:val="000000"/>
                          <w:sz w:val="24"/>
                          <w:szCs w:val="24"/>
                        </w:rPr>
                        <w:t>figure...which would have been the data necessary:-</w:t>
                      </w:r>
                    </w:p>
                    <w:p w:rsidR="00D06956" w:rsidRDefault="00B1114C">
                      <w:pPr>
                        <w:pStyle w:val="ListParagraph"/>
                        <w:numPr>
                          <w:ilvl w:val="0"/>
                          <w:numId w:val="18"/>
                        </w:numPr>
                        <w:spacing w:line="242" w:lineRule="auto"/>
                        <w:jc w:val="center"/>
                        <w:rPr>
                          <w:rFonts w:cs="Calibri"/>
                          <w:color w:val="000000"/>
                          <w:sz w:val="24"/>
                          <w:szCs w:val="24"/>
                        </w:rPr>
                      </w:pPr>
                      <w:r>
                        <w:rPr>
                          <w:rFonts w:cs="Calibri"/>
                          <w:color w:val="000000"/>
                          <w:sz w:val="24"/>
                          <w:szCs w:val="24"/>
                        </w:rPr>
                        <w:t>First of all, inorder to understand how the Production unit cost of £1.00 was calculated</w:t>
                      </w:r>
                    </w:p>
                    <w:p w:rsidR="00D06956" w:rsidRDefault="00B1114C">
                      <w:pPr>
                        <w:pStyle w:val="ListParagraph"/>
                        <w:numPr>
                          <w:ilvl w:val="0"/>
                          <w:numId w:val="18"/>
                        </w:numPr>
                        <w:spacing w:line="242" w:lineRule="auto"/>
                        <w:rPr>
                          <w:rFonts w:cs="Calibri"/>
                          <w:color w:val="000000"/>
                          <w:sz w:val="24"/>
                          <w:szCs w:val="24"/>
                        </w:rPr>
                      </w:pPr>
                      <w:r>
                        <w:rPr>
                          <w:rFonts w:cs="Calibri"/>
                          <w:color w:val="000000"/>
                          <w:sz w:val="24"/>
                          <w:szCs w:val="24"/>
                        </w:rPr>
                        <w:t>Secondly, I do not have the total variable costs figure for that month in order to calculate the new total producti</w:t>
                      </w:r>
                      <w:r>
                        <w:rPr>
                          <w:rFonts w:cs="Calibri"/>
                          <w:color w:val="000000"/>
                          <w:sz w:val="24"/>
                          <w:szCs w:val="24"/>
                        </w:rPr>
                        <w:t>on costs or production of cost per unit; now that there is an increase in total fixed costs, which occurred in that month, which should be taken in the calculation.</w:t>
                      </w:r>
                    </w:p>
                    <w:p w:rsidR="00D06956" w:rsidRDefault="00B1114C">
                      <w:pPr>
                        <w:pStyle w:val="ListParagraph"/>
                        <w:rPr>
                          <w:rFonts w:cs="Calibri"/>
                          <w:color w:val="000000"/>
                          <w:sz w:val="24"/>
                          <w:szCs w:val="24"/>
                        </w:rPr>
                      </w:pPr>
                      <w:r>
                        <w:rPr>
                          <w:rFonts w:cs="Calibri"/>
                          <w:color w:val="000000"/>
                          <w:sz w:val="24"/>
                          <w:szCs w:val="24"/>
                        </w:rPr>
                        <w:t>Since the break-even point is dependent on having the new production cost per unit figure a</w:t>
                      </w:r>
                      <w:r>
                        <w:rPr>
                          <w:rFonts w:cs="Calibri"/>
                          <w:color w:val="000000"/>
                          <w:sz w:val="24"/>
                          <w:szCs w:val="24"/>
                        </w:rPr>
                        <w:t>t hand…I cannot also give a calculated break-even point or a new sales price per unit figure (in terms of matching/covering  the new production cost of the unit)</w:t>
                      </w:r>
                    </w:p>
                    <w:p w:rsidR="00D06956" w:rsidRDefault="00B1114C">
                      <w:pPr>
                        <w:pStyle w:val="ListParagraph"/>
                        <w:rPr>
                          <w:rFonts w:cs="Calibri"/>
                          <w:color w:val="000000"/>
                          <w:sz w:val="24"/>
                          <w:szCs w:val="24"/>
                        </w:rPr>
                      </w:pPr>
                      <w:r>
                        <w:rPr>
                          <w:rFonts w:cs="Calibri"/>
                          <w:color w:val="000000"/>
                          <w:sz w:val="24"/>
                          <w:szCs w:val="24"/>
                        </w:rPr>
                        <w:t>However, I do estimate that the break-even point will increase because the sale price per unit</w:t>
                      </w:r>
                      <w:r>
                        <w:rPr>
                          <w:rFonts w:cs="Calibri"/>
                          <w:color w:val="000000"/>
                          <w:sz w:val="24"/>
                          <w:szCs w:val="24"/>
                        </w:rPr>
                        <w:t xml:space="preserve"> will have to increase also from £1.00 inorder to match the new production cost per unit figure, which will be over £1.00.</w:t>
                      </w:r>
                    </w:p>
                    <w:p w:rsidR="00D06956" w:rsidRDefault="00D06956"/>
                  </w:txbxContent>
                </v:textbox>
                <w10:wrap type="square"/>
              </v:shape>
            </w:pict>
          </mc:Fallback>
        </mc:AlternateContent>
      </w:r>
    </w:p>
    <w:p w:rsidR="00D06956" w:rsidRDefault="00D06956">
      <w:pPr>
        <w:autoSpaceDE w:val="0"/>
        <w:spacing w:after="0" w:line="240" w:lineRule="auto"/>
        <w:rPr>
          <w:rFonts w:cs="CalvertMT-Bold"/>
          <w:b/>
          <w:bCs/>
          <w:color w:val="002060"/>
          <w:sz w:val="28"/>
          <w:lang w:val="en-US"/>
        </w:rPr>
      </w:pPr>
    </w:p>
    <w:p w:rsidR="00D06956" w:rsidRDefault="00D06956">
      <w:pPr>
        <w:autoSpaceDE w:val="0"/>
        <w:spacing w:after="0" w:line="240" w:lineRule="auto"/>
        <w:rPr>
          <w:rFonts w:cs="CalvertMT-Bold"/>
          <w:b/>
          <w:bCs/>
          <w:color w:val="002060"/>
          <w:sz w:val="28"/>
          <w:lang w:val="en-US"/>
        </w:rPr>
      </w:pPr>
    </w:p>
    <w:p w:rsidR="00D06956" w:rsidRDefault="00B1114C">
      <w:pPr>
        <w:autoSpaceDE w:val="0"/>
        <w:spacing w:after="0" w:line="240" w:lineRule="auto"/>
        <w:jc w:val="center"/>
        <w:rPr>
          <w:rFonts w:cs="CalvertMT-Bold"/>
          <w:b/>
          <w:bCs/>
          <w:color w:val="002060"/>
          <w:sz w:val="28"/>
          <w:lang w:val="en-US"/>
        </w:rPr>
      </w:pPr>
      <w:r>
        <w:rPr>
          <w:rFonts w:cs="CalvertMT-Bold"/>
          <w:b/>
          <w:bCs/>
          <w:color w:val="002060"/>
          <w:sz w:val="28"/>
          <w:lang w:val="en-US"/>
        </w:rPr>
        <w:t>Student Statement:</w:t>
      </w:r>
    </w:p>
    <w:p w:rsidR="00D06956" w:rsidRDefault="00D06956">
      <w:pPr>
        <w:autoSpaceDE w:val="0"/>
        <w:spacing w:after="0" w:line="240" w:lineRule="auto"/>
        <w:rPr>
          <w:rFonts w:cs="CalvertMT-Bold"/>
          <w:b/>
          <w:bCs/>
          <w:color w:val="001AE6"/>
          <w:lang w:val="en-US"/>
        </w:rPr>
      </w:pPr>
    </w:p>
    <w:p w:rsidR="00D06956" w:rsidRDefault="00B1114C">
      <w:pPr>
        <w:autoSpaceDE w:val="0"/>
        <w:spacing w:after="0" w:line="240" w:lineRule="auto"/>
        <w:rPr>
          <w:rFonts w:cs="Bliss-Regular"/>
          <w:color w:val="000000"/>
          <w:lang w:val="en-US"/>
        </w:rPr>
      </w:pPr>
      <w:r>
        <w:rPr>
          <w:rFonts w:cs="Bliss-Regular"/>
          <w:color w:val="000000"/>
          <w:lang w:val="en-US"/>
        </w:rPr>
        <w:t>By submitting this assignment, I confirm that this is my own work.</w:t>
      </w:r>
    </w:p>
    <w:p w:rsidR="00D06956" w:rsidRDefault="00D06956">
      <w:pPr>
        <w:autoSpaceDE w:val="0"/>
        <w:spacing w:after="0" w:line="240" w:lineRule="auto"/>
        <w:rPr>
          <w:rFonts w:cs="Bliss-Regular"/>
          <w:color w:val="000000"/>
          <w:lang w:val="en-US"/>
        </w:rPr>
      </w:pPr>
    </w:p>
    <w:p w:rsidR="00D06956" w:rsidRDefault="00D06956">
      <w:pPr>
        <w:autoSpaceDE w:val="0"/>
        <w:spacing w:after="0" w:line="240" w:lineRule="auto"/>
        <w:rPr>
          <w:rFonts w:cs="Bliss-Regular"/>
          <w:color w:val="000000"/>
          <w:lang w:val="en-US"/>
        </w:rPr>
      </w:pPr>
    </w:p>
    <w:p w:rsidR="00D06956" w:rsidRDefault="00D06956">
      <w:pPr>
        <w:autoSpaceDE w:val="0"/>
        <w:spacing w:after="0" w:line="240" w:lineRule="auto"/>
        <w:rPr>
          <w:rFonts w:cs="Bliss-Regular"/>
          <w:color w:val="000000"/>
          <w:lang w:val="en-US"/>
        </w:rPr>
      </w:pPr>
    </w:p>
    <w:tbl>
      <w:tblPr>
        <w:tblW w:w="9016" w:type="dxa"/>
        <w:tblCellMar>
          <w:left w:w="10" w:type="dxa"/>
          <w:right w:w="10" w:type="dxa"/>
        </w:tblCellMar>
        <w:tblLook w:val="0000" w:firstRow="0" w:lastRow="0" w:firstColumn="0" w:lastColumn="0" w:noHBand="0" w:noVBand="0"/>
      </w:tblPr>
      <w:tblGrid>
        <w:gridCol w:w="2257"/>
        <w:gridCol w:w="3913"/>
        <w:gridCol w:w="1249"/>
        <w:gridCol w:w="1597"/>
      </w:tblGrid>
      <w:tr w:rsidR="00D06956">
        <w:tblPrEx>
          <w:tblCellMar>
            <w:top w:w="0" w:type="dxa"/>
            <w:bottom w:w="0" w:type="dxa"/>
          </w:tblCellMar>
        </w:tblPrEx>
        <w:tc>
          <w:tcPr>
            <w:tcW w:w="225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D06956" w:rsidRDefault="00B1114C">
            <w:pPr>
              <w:rPr>
                <w:rFonts w:cs="Bliss-Regular"/>
                <w:color w:val="000000"/>
                <w:lang w:val="en-US"/>
              </w:rPr>
            </w:pPr>
            <w:r>
              <w:rPr>
                <w:rFonts w:cs="Bliss-Regular"/>
                <w:color w:val="000000"/>
                <w:lang w:val="en-US"/>
              </w:rPr>
              <w:t>Student Signature</w:t>
            </w:r>
          </w:p>
        </w:tc>
        <w:tc>
          <w:tcPr>
            <w:tcW w:w="3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rPr>
                <w:rFonts w:cs="Bliss-Regular"/>
                <w:color w:val="000000"/>
                <w:lang w:val="en-US"/>
              </w:rPr>
            </w:pPr>
            <w:r>
              <w:rPr>
                <w:rFonts w:cs="Bliss-Regular"/>
                <w:color w:val="000000"/>
                <w:lang w:val="en-US"/>
              </w:rPr>
              <w:t>Martin Armstrong</w:t>
            </w:r>
          </w:p>
        </w:tc>
        <w:tc>
          <w:tcPr>
            <w:tcW w:w="124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D06956" w:rsidRDefault="00B1114C">
            <w:pPr>
              <w:rPr>
                <w:rFonts w:cs="Bliss-Regular"/>
                <w:color w:val="000000"/>
                <w:lang w:val="en-US"/>
              </w:rPr>
            </w:pPr>
            <w:r>
              <w:rPr>
                <w:rFonts w:cs="Bliss-Regular"/>
                <w:color w:val="000000"/>
                <w:lang w:val="en-US"/>
              </w:rPr>
              <w:t>Date</w:t>
            </w:r>
          </w:p>
        </w:tc>
        <w:tc>
          <w:tcPr>
            <w:tcW w:w="15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B1114C">
            <w:pPr>
              <w:rPr>
                <w:rFonts w:cs="Bliss-Regular"/>
                <w:color w:val="000000"/>
                <w:lang w:val="en-US"/>
              </w:rPr>
            </w:pPr>
            <w:r>
              <w:rPr>
                <w:rFonts w:cs="Bliss-Regular"/>
                <w:color w:val="000000"/>
                <w:lang w:val="en-US"/>
              </w:rPr>
              <w:t>21/07/15</w:t>
            </w:r>
          </w:p>
        </w:tc>
      </w:tr>
    </w:tbl>
    <w:p w:rsidR="00D06956" w:rsidRDefault="00D06956">
      <w:pPr>
        <w:rPr>
          <w:rFonts w:cs="Bliss-Regular"/>
          <w:color w:val="000000"/>
          <w:lang w:val="en-US"/>
        </w:rPr>
      </w:pPr>
    </w:p>
    <w:p w:rsidR="00D06956" w:rsidRDefault="00D06956">
      <w:pPr>
        <w:rPr>
          <w:rFonts w:cs="Bliss-Regular"/>
          <w:color w:val="000000"/>
          <w:lang w:val="en-US"/>
        </w:rPr>
      </w:pPr>
    </w:p>
    <w:p w:rsidR="00D06956" w:rsidRDefault="00B1114C">
      <w:pPr>
        <w:shd w:val="clear" w:color="auto" w:fill="D9D9D9"/>
      </w:pPr>
      <w:r>
        <w:rPr>
          <w:b/>
          <w:sz w:val="28"/>
          <w:lang w:val="en-US"/>
        </w:rPr>
        <w:t>For Tutor / Assessor Use Only</w:t>
      </w:r>
    </w:p>
    <w:tbl>
      <w:tblPr>
        <w:tblW w:w="9016" w:type="dxa"/>
        <w:tblCellMar>
          <w:left w:w="10" w:type="dxa"/>
          <w:right w:w="10" w:type="dxa"/>
        </w:tblCellMar>
        <w:tblLook w:val="0000" w:firstRow="0" w:lastRow="0" w:firstColumn="0" w:lastColumn="0" w:noHBand="0" w:noVBand="0"/>
      </w:tblPr>
      <w:tblGrid>
        <w:gridCol w:w="4523"/>
        <w:gridCol w:w="4493"/>
      </w:tblGrid>
      <w:tr w:rsidR="00D06956">
        <w:tblPrEx>
          <w:tblCellMar>
            <w:top w:w="0" w:type="dxa"/>
            <w:bottom w:w="0" w:type="dxa"/>
          </w:tblCellMar>
        </w:tblPrEx>
        <w:trPr>
          <w:trHeight w:val="249"/>
        </w:trPr>
        <w:tc>
          <w:tcPr>
            <w:tcW w:w="452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D06956" w:rsidRDefault="00B1114C">
            <w:pPr>
              <w:rPr>
                <w:b/>
                <w:color w:val="002060"/>
                <w:lang w:val="en-US"/>
              </w:rPr>
            </w:pPr>
            <w:r>
              <w:rPr>
                <w:b/>
                <w:color w:val="002060"/>
                <w:lang w:val="en-US"/>
              </w:rPr>
              <w:t>Total Marks</w:t>
            </w:r>
          </w:p>
        </w:tc>
        <w:tc>
          <w:tcPr>
            <w:tcW w:w="4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D06956">
            <w:pPr>
              <w:rPr>
                <w:szCs w:val="32"/>
                <w:lang w:val="en-US"/>
              </w:rPr>
            </w:pPr>
          </w:p>
        </w:tc>
      </w:tr>
      <w:tr w:rsidR="00D06956">
        <w:tblPrEx>
          <w:tblCellMar>
            <w:top w:w="0" w:type="dxa"/>
            <w:bottom w:w="0" w:type="dxa"/>
          </w:tblCellMar>
        </w:tblPrEx>
        <w:tc>
          <w:tcPr>
            <w:tcW w:w="452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D06956" w:rsidRDefault="00B1114C">
            <w:pPr>
              <w:rPr>
                <w:b/>
                <w:color w:val="002060"/>
                <w:lang w:val="en-US"/>
              </w:rPr>
            </w:pPr>
            <w:r>
              <w:rPr>
                <w:b/>
                <w:color w:val="002060"/>
                <w:lang w:val="en-US"/>
              </w:rPr>
              <w:t>Marks Obtained</w:t>
            </w:r>
          </w:p>
        </w:tc>
        <w:tc>
          <w:tcPr>
            <w:tcW w:w="4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D06956">
            <w:pPr>
              <w:rPr>
                <w:szCs w:val="32"/>
                <w:lang w:val="en-US"/>
              </w:rPr>
            </w:pPr>
          </w:p>
        </w:tc>
      </w:tr>
      <w:tr w:rsidR="00D06956">
        <w:tblPrEx>
          <w:tblCellMar>
            <w:top w:w="0" w:type="dxa"/>
            <w:bottom w:w="0" w:type="dxa"/>
          </w:tblCellMar>
        </w:tblPrEx>
        <w:tc>
          <w:tcPr>
            <w:tcW w:w="452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D06956" w:rsidRDefault="00B1114C">
            <w:pPr>
              <w:rPr>
                <w:b/>
                <w:color w:val="002060"/>
                <w:lang w:val="en-US"/>
              </w:rPr>
            </w:pPr>
            <w:r>
              <w:rPr>
                <w:b/>
                <w:color w:val="002060"/>
                <w:lang w:val="en-US"/>
              </w:rPr>
              <w:t>Percentage / Grade</w:t>
            </w:r>
          </w:p>
        </w:tc>
        <w:tc>
          <w:tcPr>
            <w:tcW w:w="4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6956" w:rsidRDefault="00D06956">
            <w:pPr>
              <w:rPr>
                <w:szCs w:val="32"/>
                <w:lang w:val="en-US"/>
              </w:rPr>
            </w:pPr>
          </w:p>
        </w:tc>
      </w:tr>
    </w:tbl>
    <w:p w:rsidR="00D06956" w:rsidRDefault="00D06956">
      <w:pPr>
        <w:rPr>
          <w:sz w:val="24"/>
          <w:szCs w:val="32"/>
        </w:rPr>
      </w:pPr>
    </w:p>
    <w:p w:rsidR="00D06956" w:rsidRDefault="00D06956"/>
    <w:sectPr w:rsidR="00D06956">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114C" w:rsidRDefault="00B1114C">
      <w:pPr>
        <w:spacing w:after="0" w:line="240" w:lineRule="auto"/>
      </w:pPr>
      <w:r>
        <w:separator/>
      </w:r>
    </w:p>
  </w:endnote>
  <w:endnote w:type="continuationSeparator" w:id="0">
    <w:p w:rsidR="00B1114C" w:rsidRDefault="00B11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Bold">
    <w:altName w:val="Arial"/>
    <w:charset w:val="00"/>
    <w:family w:val="swiss"/>
    <w:pitch w:val="default"/>
  </w:font>
  <w:font w:name="CalvertMT-Bold">
    <w:charset w:val="00"/>
    <w:family w:val="roman"/>
    <w:pitch w:val="default"/>
  </w:font>
  <w:font w:name="Cambria Math">
    <w:panose1 w:val="02040503050406030204"/>
    <w:charset w:val="00"/>
    <w:family w:val="roman"/>
    <w:pitch w:val="variable"/>
    <w:sig w:usb0="E00002FF" w:usb1="420024FF" w:usb2="00000000" w:usb3="00000000" w:csb0="0000019F" w:csb1="00000000"/>
  </w:font>
  <w:font w:name="Bliss-Regular">
    <w:charset w:val="00"/>
    <w:family w:val="swiss"/>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114C" w:rsidRDefault="00B1114C">
      <w:pPr>
        <w:spacing w:after="0" w:line="240" w:lineRule="auto"/>
      </w:pPr>
      <w:r>
        <w:rPr>
          <w:color w:val="000000"/>
        </w:rPr>
        <w:separator/>
      </w:r>
    </w:p>
  </w:footnote>
  <w:footnote w:type="continuationSeparator" w:id="0">
    <w:p w:rsidR="00B1114C" w:rsidRDefault="00B111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04748"/>
    <w:multiLevelType w:val="multilevel"/>
    <w:tmpl w:val="950A25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E452B79"/>
    <w:multiLevelType w:val="multilevel"/>
    <w:tmpl w:val="EF229F36"/>
    <w:lvl w:ilvl="0">
      <w:start w:val="1"/>
      <w:numFmt w:val="lowerRoman"/>
      <w:lvlText w:val="%1)"/>
      <w:lvlJc w:val="left"/>
      <w:pPr>
        <w:ind w:left="1650" w:hanging="720"/>
      </w:pPr>
    </w:lvl>
    <w:lvl w:ilvl="1">
      <w:start w:val="1"/>
      <w:numFmt w:val="lowerLetter"/>
      <w:lvlText w:val="%2."/>
      <w:lvlJc w:val="left"/>
      <w:pPr>
        <w:ind w:left="2010" w:hanging="360"/>
      </w:pPr>
    </w:lvl>
    <w:lvl w:ilvl="2">
      <w:start w:val="1"/>
      <w:numFmt w:val="lowerRoman"/>
      <w:lvlText w:val="%3."/>
      <w:lvlJc w:val="right"/>
      <w:pPr>
        <w:ind w:left="2730" w:hanging="180"/>
      </w:pPr>
    </w:lvl>
    <w:lvl w:ilvl="3">
      <w:start w:val="1"/>
      <w:numFmt w:val="decimal"/>
      <w:lvlText w:val="%4."/>
      <w:lvlJc w:val="left"/>
      <w:pPr>
        <w:ind w:left="3450" w:hanging="360"/>
      </w:pPr>
    </w:lvl>
    <w:lvl w:ilvl="4">
      <w:start w:val="1"/>
      <w:numFmt w:val="lowerLetter"/>
      <w:lvlText w:val="%5."/>
      <w:lvlJc w:val="left"/>
      <w:pPr>
        <w:ind w:left="4170" w:hanging="360"/>
      </w:pPr>
    </w:lvl>
    <w:lvl w:ilvl="5">
      <w:start w:val="1"/>
      <w:numFmt w:val="lowerRoman"/>
      <w:lvlText w:val="%6."/>
      <w:lvlJc w:val="right"/>
      <w:pPr>
        <w:ind w:left="4890" w:hanging="180"/>
      </w:pPr>
    </w:lvl>
    <w:lvl w:ilvl="6">
      <w:start w:val="1"/>
      <w:numFmt w:val="decimal"/>
      <w:lvlText w:val="%7."/>
      <w:lvlJc w:val="left"/>
      <w:pPr>
        <w:ind w:left="5610" w:hanging="360"/>
      </w:pPr>
    </w:lvl>
    <w:lvl w:ilvl="7">
      <w:start w:val="1"/>
      <w:numFmt w:val="lowerLetter"/>
      <w:lvlText w:val="%8."/>
      <w:lvlJc w:val="left"/>
      <w:pPr>
        <w:ind w:left="6330" w:hanging="360"/>
      </w:pPr>
    </w:lvl>
    <w:lvl w:ilvl="8">
      <w:start w:val="1"/>
      <w:numFmt w:val="lowerRoman"/>
      <w:lvlText w:val="%9."/>
      <w:lvlJc w:val="right"/>
      <w:pPr>
        <w:ind w:left="7050" w:hanging="180"/>
      </w:pPr>
    </w:lvl>
  </w:abstractNum>
  <w:abstractNum w:abstractNumId="2" w15:restartNumberingAfterBreak="0">
    <w:nsid w:val="15115AA2"/>
    <w:multiLevelType w:val="multilevel"/>
    <w:tmpl w:val="7A244CBE"/>
    <w:lvl w:ilvl="0">
      <w:start w:val="1"/>
      <w:numFmt w:val="lowerLetter"/>
      <w:lvlText w:val="%1)"/>
      <w:lvlJc w:val="left"/>
      <w:pPr>
        <w:ind w:left="765" w:hanging="360"/>
      </w:pPr>
    </w:lvl>
    <w:lvl w:ilvl="1">
      <w:start w:val="1"/>
      <w:numFmt w:val="lowerLetter"/>
      <w:lvlText w:val="%2."/>
      <w:lvlJc w:val="left"/>
      <w:pPr>
        <w:ind w:left="1485" w:hanging="360"/>
      </w:pPr>
    </w:lvl>
    <w:lvl w:ilvl="2">
      <w:start w:val="1"/>
      <w:numFmt w:val="lowerRoman"/>
      <w:lvlText w:val="%3."/>
      <w:lvlJc w:val="right"/>
      <w:pPr>
        <w:ind w:left="2205" w:hanging="180"/>
      </w:pPr>
    </w:lvl>
    <w:lvl w:ilvl="3">
      <w:start w:val="1"/>
      <w:numFmt w:val="decimal"/>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abstractNum w:abstractNumId="3" w15:restartNumberingAfterBreak="0">
    <w:nsid w:val="1DC0160E"/>
    <w:multiLevelType w:val="multilevel"/>
    <w:tmpl w:val="960495E2"/>
    <w:lvl w:ilvl="0">
      <w:start w:val="1"/>
      <w:numFmt w:val="decimal"/>
      <w:lvlText w:val="%1)"/>
      <w:lvlJc w:val="left"/>
      <w:pPr>
        <w:ind w:left="525" w:hanging="360"/>
      </w:pPr>
    </w:lvl>
    <w:lvl w:ilvl="1">
      <w:start w:val="1"/>
      <w:numFmt w:val="lowerLetter"/>
      <w:lvlText w:val="%2."/>
      <w:lvlJc w:val="left"/>
      <w:pPr>
        <w:ind w:left="1245" w:hanging="360"/>
      </w:pPr>
    </w:lvl>
    <w:lvl w:ilvl="2">
      <w:start w:val="1"/>
      <w:numFmt w:val="lowerRoman"/>
      <w:lvlText w:val="%3."/>
      <w:lvlJc w:val="right"/>
      <w:pPr>
        <w:ind w:left="1965" w:hanging="180"/>
      </w:pPr>
    </w:lvl>
    <w:lvl w:ilvl="3">
      <w:start w:val="1"/>
      <w:numFmt w:val="decimal"/>
      <w:lvlText w:val="%4."/>
      <w:lvlJc w:val="left"/>
      <w:pPr>
        <w:ind w:left="2685" w:hanging="360"/>
      </w:pPr>
    </w:lvl>
    <w:lvl w:ilvl="4">
      <w:start w:val="1"/>
      <w:numFmt w:val="lowerLetter"/>
      <w:lvlText w:val="%5."/>
      <w:lvlJc w:val="left"/>
      <w:pPr>
        <w:ind w:left="3405" w:hanging="360"/>
      </w:pPr>
    </w:lvl>
    <w:lvl w:ilvl="5">
      <w:start w:val="1"/>
      <w:numFmt w:val="lowerRoman"/>
      <w:lvlText w:val="%6."/>
      <w:lvlJc w:val="right"/>
      <w:pPr>
        <w:ind w:left="4125" w:hanging="180"/>
      </w:pPr>
    </w:lvl>
    <w:lvl w:ilvl="6">
      <w:start w:val="1"/>
      <w:numFmt w:val="decimal"/>
      <w:lvlText w:val="%7."/>
      <w:lvlJc w:val="left"/>
      <w:pPr>
        <w:ind w:left="4845" w:hanging="360"/>
      </w:pPr>
    </w:lvl>
    <w:lvl w:ilvl="7">
      <w:start w:val="1"/>
      <w:numFmt w:val="lowerLetter"/>
      <w:lvlText w:val="%8."/>
      <w:lvlJc w:val="left"/>
      <w:pPr>
        <w:ind w:left="5565" w:hanging="360"/>
      </w:pPr>
    </w:lvl>
    <w:lvl w:ilvl="8">
      <w:start w:val="1"/>
      <w:numFmt w:val="lowerRoman"/>
      <w:lvlText w:val="%9."/>
      <w:lvlJc w:val="right"/>
      <w:pPr>
        <w:ind w:left="6285" w:hanging="180"/>
      </w:pPr>
    </w:lvl>
  </w:abstractNum>
  <w:abstractNum w:abstractNumId="4" w15:restartNumberingAfterBreak="0">
    <w:nsid w:val="259504B0"/>
    <w:multiLevelType w:val="multilevel"/>
    <w:tmpl w:val="F4F0234E"/>
    <w:lvl w:ilvl="0">
      <w:numFmt w:val="bullet"/>
      <w:lvlText w:val=""/>
      <w:lvlJc w:val="left"/>
      <w:pPr>
        <w:ind w:left="1605" w:hanging="360"/>
      </w:pPr>
      <w:rPr>
        <w:rFonts w:ascii="Symbol" w:hAnsi="Symbol"/>
      </w:rPr>
    </w:lvl>
    <w:lvl w:ilvl="1">
      <w:numFmt w:val="bullet"/>
      <w:lvlText w:val="o"/>
      <w:lvlJc w:val="left"/>
      <w:pPr>
        <w:ind w:left="2325" w:hanging="360"/>
      </w:pPr>
      <w:rPr>
        <w:rFonts w:ascii="Courier New" w:hAnsi="Courier New" w:cs="Courier New"/>
      </w:rPr>
    </w:lvl>
    <w:lvl w:ilvl="2">
      <w:numFmt w:val="bullet"/>
      <w:lvlText w:val=""/>
      <w:lvlJc w:val="left"/>
      <w:pPr>
        <w:ind w:left="3045" w:hanging="360"/>
      </w:pPr>
      <w:rPr>
        <w:rFonts w:ascii="Wingdings" w:hAnsi="Wingdings"/>
      </w:rPr>
    </w:lvl>
    <w:lvl w:ilvl="3">
      <w:numFmt w:val="bullet"/>
      <w:lvlText w:val=""/>
      <w:lvlJc w:val="left"/>
      <w:pPr>
        <w:ind w:left="3765" w:hanging="360"/>
      </w:pPr>
      <w:rPr>
        <w:rFonts w:ascii="Symbol" w:hAnsi="Symbol"/>
      </w:rPr>
    </w:lvl>
    <w:lvl w:ilvl="4">
      <w:numFmt w:val="bullet"/>
      <w:lvlText w:val="o"/>
      <w:lvlJc w:val="left"/>
      <w:pPr>
        <w:ind w:left="4485" w:hanging="360"/>
      </w:pPr>
      <w:rPr>
        <w:rFonts w:ascii="Courier New" w:hAnsi="Courier New" w:cs="Courier New"/>
      </w:rPr>
    </w:lvl>
    <w:lvl w:ilvl="5">
      <w:numFmt w:val="bullet"/>
      <w:lvlText w:val=""/>
      <w:lvlJc w:val="left"/>
      <w:pPr>
        <w:ind w:left="5205" w:hanging="360"/>
      </w:pPr>
      <w:rPr>
        <w:rFonts w:ascii="Wingdings" w:hAnsi="Wingdings"/>
      </w:rPr>
    </w:lvl>
    <w:lvl w:ilvl="6">
      <w:numFmt w:val="bullet"/>
      <w:lvlText w:val=""/>
      <w:lvlJc w:val="left"/>
      <w:pPr>
        <w:ind w:left="5925" w:hanging="360"/>
      </w:pPr>
      <w:rPr>
        <w:rFonts w:ascii="Symbol" w:hAnsi="Symbol"/>
      </w:rPr>
    </w:lvl>
    <w:lvl w:ilvl="7">
      <w:numFmt w:val="bullet"/>
      <w:lvlText w:val="o"/>
      <w:lvlJc w:val="left"/>
      <w:pPr>
        <w:ind w:left="6645" w:hanging="360"/>
      </w:pPr>
      <w:rPr>
        <w:rFonts w:ascii="Courier New" w:hAnsi="Courier New" w:cs="Courier New"/>
      </w:rPr>
    </w:lvl>
    <w:lvl w:ilvl="8">
      <w:numFmt w:val="bullet"/>
      <w:lvlText w:val=""/>
      <w:lvlJc w:val="left"/>
      <w:pPr>
        <w:ind w:left="7365" w:hanging="360"/>
      </w:pPr>
      <w:rPr>
        <w:rFonts w:ascii="Wingdings" w:hAnsi="Wingdings"/>
      </w:rPr>
    </w:lvl>
  </w:abstractNum>
  <w:abstractNum w:abstractNumId="5" w15:restartNumberingAfterBreak="0">
    <w:nsid w:val="29C5358D"/>
    <w:multiLevelType w:val="multilevel"/>
    <w:tmpl w:val="3C060AE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EF4063B"/>
    <w:multiLevelType w:val="multilevel"/>
    <w:tmpl w:val="8F78857C"/>
    <w:lvl w:ilvl="0">
      <w:start w:val="1"/>
      <w:numFmt w:val="upperLetter"/>
      <w:lvlText w:val="%1)"/>
      <w:lvlJc w:val="left"/>
      <w:pPr>
        <w:ind w:left="3240" w:hanging="360"/>
      </w:p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7" w15:restartNumberingAfterBreak="0">
    <w:nsid w:val="31362EC4"/>
    <w:multiLevelType w:val="multilevel"/>
    <w:tmpl w:val="9104B1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9972787"/>
    <w:multiLevelType w:val="multilevel"/>
    <w:tmpl w:val="40E85F8C"/>
    <w:lvl w:ilvl="0">
      <w:start w:val="1"/>
      <w:numFmt w:val="lowerRoman"/>
      <w:lvlText w:val="%1)"/>
      <w:lvlJc w:val="left"/>
      <w:pPr>
        <w:ind w:left="3960" w:hanging="720"/>
      </w:pPr>
    </w:lvl>
    <w:lvl w:ilvl="1">
      <w:start w:val="1"/>
      <w:numFmt w:val="lowerLetter"/>
      <w:lvlText w:val="%2."/>
      <w:lvlJc w:val="left"/>
      <w:pPr>
        <w:ind w:left="4320" w:hanging="360"/>
      </w:pPr>
    </w:lvl>
    <w:lvl w:ilvl="2">
      <w:start w:val="1"/>
      <w:numFmt w:val="lowerRoman"/>
      <w:lvlText w:val="%3."/>
      <w:lvlJc w:val="right"/>
      <w:pPr>
        <w:ind w:left="5040" w:hanging="180"/>
      </w:pPr>
    </w:lvl>
    <w:lvl w:ilvl="3">
      <w:start w:val="1"/>
      <w:numFmt w:val="decimal"/>
      <w:lvlText w:val="%4."/>
      <w:lvlJc w:val="left"/>
      <w:pPr>
        <w:ind w:left="5760" w:hanging="360"/>
      </w:pPr>
    </w:lvl>
    <w:lvl w:ilvl="4">
      <w:start w:val="1"/>
      <w:numFmt w:val="lowerLetter"/>
      <w:lvlText w:val="%5."/>
      <w:lvlJc w:val="left"/>
      <w:pPr>
        <w:ind w:left="6480" w:hanging="360"/>
      </w:pPr>
    </w:lvl>
    <w:lvl w:ilvl="5">
      <w:start w:val="1"/>
      <w:numFmt w:val="lowerRoman"/>
      <w:lvlText w:val="%6."/>
      <w:lvlJc w:val="right"/>
      <w:pPr>
        <w:ind w:left="7200" w:hanging="180"/>
      </w:pPr>
    </w:lvl>
    <w:lvl w:ilvl="6">
      <w:start w:val="1"/>
      <w:numFmt w:val="decimal"/>
      <w:lvlText w:val="%7."/>
      <w:lvlJc w:val="left"/>
      <w:pPr>
        <w:ind w:left="7920" w:hanging="360"/>
      </w:pPr>
    </w:lvl>
    <w:lvl w:ilvl="7">
      <w:start w:val="1"/>
      <w:numFmt w:val="lowerLetter"/>
      <w:lvlText w:val="%8."/>
      <w:lvlJc w:val="left"/>
      <w:pPr>
        <w:ind w:left="8640" w:hanging="360"/>
      </w:pPr>
    </w:lvl>
    <w:lvl w:ilvl="8">
      <w:start w:val="1"/>
      <w:numFmt w:val="lowerRoman"/>
      <w:lvlText w:val="%9."/>
      <w:lvlJc w:val="right"/>
      <w:pPr>
        <w:ind w:left="9360" w:hanging="180"/>
      </w:pPr>
    </w:lvl>
  </w:abstractNum>
  <w:abstractNum w:abstractNumId="9" w15:restartNumberingAfterBreak="0">
    <w:nsid w:val="405A0428"/>
    <w:multiLevelType w:val="multilevel"/>
    <w:tmpl w:val="6706CF6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22A50D9"/>
    <w:multiLevelType w:val="multilevel"/>
    <w:tmpl w:val="BD146286"/>
    <w:lvl w:ilvl="0">
      <w:start w:val="1"/>
      <w:numFmt w:val="lowerLetter"/>
      <w:lvlText w:val="%1)"/>
      <w:lvlJc w:val="left"/>
      <w:pPr>
        <w:ind w:left="885" w:hanging="360"/>
      </w:pPr>
    </w:lvl>
    <w:lvl w:ilvl="1">
      <w:start w:val="1"/>
      <w:numFmt w:val="lowerLetter"/>
      <w:lvlText w:val="%2."/>
      <w:lvlJc w:val="left"/>
      <w:pPr>
        <w:ind w:left="1605" w:hanging="360"/>
      </w:pPr>
    </w:lvl>
    <w:lvl w:ilvl="2">
      <w:start w:val="1"/>
      <w:numFmt w:val="lowerRoman"/>
      <w:lvlText w:val="%3."/>
      <w:lvlJc w:val="right"/>
      <w:pPr>
        <w:ind w:left="2325" w:hanging="180"/>
      </w:pPr>
    </w:lvl>
    <w:lvl w:ilvl="3">
      <w:start w:val="1"/>
      <w:numFmt w:val="decimal"/>
      <w:lvlText w:val="%4."/>
      <w:lvlJc w:val="left"/>
      <w:pPr>
        <w:ind w:left="3045" w:hanging="360"/>
      </w:pPr>
    </w:lvl>
    <w:lvl w:ilvl="4">
      <w:start w:val="1"/>
      <w:numFmt w:val="lowerLetter"/>
      <w:lvlText w:val="%5."/>
      <w:lvlJc w:val="left"/>
      <w:pPr>
        <w:ind w:left="3765" w:hanging="360"/>
      </w:pPr>
    </w:lvl>
    <w:lvl w:ilvl="5">
      <w:start w:val="1"/>
      <w:numFmt w:val="lowerRoman"/>
      <w:lvlText w:val="%6."/>
      <w:lvlJc w:val="right"/>
      <w:pPr>
        <w:ind w:left="4485" w:hanging="180"/>
      </w:pPr>
    </w:lvl>
    <w:lvl w:ilvl="6">
      <w:start w:val="1"/>
      <w:numFmt w:val="decimal"/>
      <w:lvlText w:val="%7."/>
      <w:lvlJc w:val="left"/>
      <w:pPr>
        <w:ind w:left="5205" w:hanging="360"/>
      </w:pPr>
    </w:lvl>
    <w:lvl w:ilvl="7">
      <w:start w:val="1"/>
      <w:numFmt w:val="lowerLetter"/>
      <w:lvlText w:val="%8."/>
      <w:lvlJc w:val="left"/>
      <w:pPr>
        <w:ind w:left="5925" w:hanging="360"/>
      </w:pPr>
    </w:lvl>
    <w:lvl w:ilvl="8">
      <w:start w:val="1"/>
      <w:numFmt w:val="lowerRoman"/>
      <w:lvlText w:val="%9."/>
      <w:lvlJc w:val="right"/>
      <w:pPr>
        <w:ind w:left="6645" w:hanging="180"/>
      </w:pPr>
    </w:lvl>
  </w:abstractNum>
  <w:abstractNum w:abstractNumId="11" w15:restartNumberingAfterBreak="0">
    <w:nsid w:val="525266FD"/>
    <w:multiLevelType w:val="multilevel"/>
    <w:tmpl w:val="6590CFC2"/>
    <w:lvl w:ilvl="0">
      <w:start w:val="1"/>
      <w:numFmt w:val="decimal"/>
      <w:lvlText w:val="%1)"/>
      <w:lvlJc w:val="left"/>
      <w:pPr>
        <w:ind w:left="720" w:hanging="360"/>
      </w:pPr>
      <w:rPr>
        <w:rFonts w:cs="Calibri"/>
        <w:color w:val="00000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AE67BE0"/>
    <w:multiLevelType w:val="multilevel"/>
    <w:tmpl w:val="27D69F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CA2646F"/>
    <w:multiLevelType w:val="multilevel"/>
    <w:tmpl w:val="9A924074"/>
    <w:lvl w:ilvl="0">
      <w:numFmt w:val="bullet"/>
      <w:lvlText w:val=""/>
      <w:lvlJc w:val="left"/>
      <w:pPr>
        <w:ind w:left="5040" w:hanging="360"/>
      </w:pPr>
      <w:rPr>
        <w:rFonts w:ascii="Symbol" w:hAnsi="Symbol"/>
      </w:rPr>
    </w:lvl>
    <w:lvl w:ilvl="1">
      <w:numFmt w:val="bullet"/>
      <w:lvlText w:val="o"/>
      <w:lvlJc w:val="left"/>
      <w:pPr>
        <w:ind w:left="5760" w:hanging="360"/>
      </w:pPr>
      <w:rPr>
        <w:rFonts w:ascii="Courier New" w:hAnsi="Courier New" w:cs="Courier New"/>
      </w:rPr>
    </w:lvl>
    <w:lvl w:ilvl="2">
      <w:numFmt w:val="bullet"/>
      <w:lvlText w:val=""/>
      <w:lvlJc w:val="left"/>
      <w:pPr>
        <w:ind w:left="6480" w:hanging="360"/>
      </w:pPr>
      <w:rPr>
        <w:rFonts w:ascii="Wingdings" w:hAnsi="Wingdings"/>
      </w:rPr>
    </w:lvl>
    <w:lvl w:ilvl="3">
      <w:numFmt w:val="bullet"/>
      <w:lvlText w:val=""/>
      <w:lvlJc w:val="left"/>
      <w:pPr>
        <w:ind w:left="7200" w:hanging="360"/>
      </w:pPr>
      <w:rPr>
        <w:rFonts w:ascii="Symbol" w:hAnsi="Symbol"/>
      </w:rPr>
    </w:lvl>
    <w:lvl w:ilvl="4">
      <w:numFmt w:val="bullet"/>
      <w:lvlText w:val="o"/>
      <w:lvlJc w:val="left"/>
      <w:pPr>
        <w:ind w:left="7920" w:hanging="360"/>
      </w:pPr>
      <w:rPr>
        <w:rFonts w:ascii="Courier New" w:hAnsi="Courier New" w:cs="Courier New"/>
      </w:rPr>
    </w:lvl>
    <w:lvl w:ilvl="5">
      <w:numFmt w:val="bullet"/>
      <w:lvlText w:val=""/>
      <w:lvlJc w:val="left"/>
      <w:pPr>
        <w:ind w:left="8640" w:hanging="360"/>
      </w:pPr>
      <w:rPr>
        <w:rFonts w:ascii="Wingdings" w:hAnsi="Wingdings"/>
      </w:rPr>
    </w:lvl>
    <w:lvl w:ilvl="6">
      <w:numFmt w:val="bullet"/>
      <w:lvlText w:val=""/>
      <w:lvlJc w:val="left"/>
      <w:pPr>
        <w:ind w:left="9360" w:hanging="360"/>
      </w:pPr>
      <w:rPr>
        <w:rFonts w:ascii="Symbol" w:hAnsi="Symbol"/>
      </w:rPr>
    </w:lvl>
    <w:lvl w:ilvl="7">
      <w:numFmt w:val="bullet"/>
      <w:lvlText w:val="o"/>
      <w:lvlJc w:val="left"/>
      <w:pPr>
        <w:ind w:left="10080" w:hanging="360"/>
      </w:pPr>
      <w:rPr>
        <w:rFonts w:ascii="Courier New" w:hAnsi="Courier New" w:cs="Courier New"/>
      </w:rPr>
    </w:lvl>
    <w:lvl w:ilvl="8">
      <w:numFmt w:val="bullet"/>
      <w:lvlText w:val=""/>
      <w:lvlJc w:val="left"/>
      <w:pPr>
        <w:ind w:left="10800" w:hanging="360"/>
      </w:pPr>
      <w:rPr>
        <w:rFonts w:ascii="Wingdings" w:hAnsi="Wingdings"/>
      </w:rPr>
    </w:lvl>
  </w:abstractNum>
  <w:abstractNum w:abstractNumId="14" w15:restartNumberingAfterBreak="0">
    <w:nsid w:val="6E06394A"/>
    <w:multiLevelType w:val="multilevel"/>
    <w:tmpl w:val="31A4DE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06935AF"/>
    <w:multiLevelType w:val="multilevel"/>
    <w:tmpl w:val="859068FC"/>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76CC3999"/>
    <w:multiLevelType w:val="multilevel"/>
    <w:tmpl w:val="AB788B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9DA75F3"/>
    <w:multiLevelType w:val="multilevel"/>
    <w:tmpl w:val="88FCB2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7"/>
  </w:num>
  <w:num w:numId="2">
    <w:abstractNumId w:val="3"/>
  </w:num>
  <w:num w:numId="3">
    <w:abstractNumId w:val="10"/>
  </w:num>
  <w:num w:numId="4">
    <w:abstractNumId w:val="1"/>
  </w:num>
  <w:num w:numId="5">
    <w:abstractNumId w:val="4"/>
  </w:num>
  <w:num w:numId="6">
    <w:abstractNumId w:val="12"/>
  </w:num>
  <w:num w:numId="7">
    <w:abstractNumId w:val="0"/>
  </w:num>
  <w:num w:numId="8">
    <w:abstractNumId w:val="7"/>
  </w:num>
  <w:num w:numId="9">
    <w:abstractNumId w:val="5"/>
  </w:num>
  <w:num w:numId="10">
    <w:abstractNumId w:val="15"/>
  </w:num>
  <w:num w:numId="11">
    <w:abstractNumId w:val="2"/>
  </w:num>
  <w:num w:numId="12">
    <w:abstractNumId w:val="9"/>
  </w:num>
  <w:num w:numId="13">
    <w:abstractNumId w:val="6"/>
  </w:num>
  <w:num w:numId="14">
    <w:abstractNumId w:val="8"/>
  </w:num>
  <w:num w:numId="15">
    <w:abstractNumId w:val="13"/>
  </w:num>
  <w:num w:numId="16">
    <w:abstractNumId w:val="16"/>
  </w:num>
  <w:num w:numId="17">
    <w:abstractNumId w:val="11"/>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D06956"/>
    <w:rsid w:val="00A825D4"/>
    <w:rsid w:val="00B1114C"/>
    <w:rsid w:val="00D069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F77C7F-B4F9-4A7C-9EA1-4EC234C8A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S Mincho" w:hAnsi="Calibri" w:cs="Times New Roman"/>
        <w:sz w:val="22"/>
        <w:szCs w:val="22"/>
        <w:lang w:val="en-GB"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244" w:lineRule="auto"/>
    </w:pPr>
    <w:rPr>
      <w:rFonts w:eastAsia="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paragraph" w:customStyle="1" w:styleId="Default">
    <w:name w:val="Default"/>
    <w:pPr>
      <w:suppressAutoHyphens/>
      <w:autoSpaceDE w:val="0"/>
      <w:spacing w:after="0" w:line="240" w:lineRule="auto"/>
    </w:pPr>
    <w:rPr>
      <w:rFonts w:eastAsia="Calibri" w:cs="Calibri"/>
      <w:color w:val="000000"/>
      <w:sz w:val="24"/>
      <w:szCs w:val="24"/>
      <w:lang w:val="en-US"/>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rFonts w:ascii="Calibri" w:eastAsia="Calibri" w:hAnsi="Calibri" w:cs="Times New Roman"/>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63</Words>
  <Characters>360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armstrong</dc:creator>
  <dc:description/>
  <cp:lastModifiedBy>martin armstrong</cp:lastModifiedBy>
  <cp:revision>2</cp:revision>
  <dcterms:created xsi:type="dcterms:W3CDTF">2015-07-21T15:12:00Z</dcterms:created>
  <dcterms:modified xsi:type="dcterms:W3CDTF">2015-07-21T15:12:00Z</dcterms:modified>
</cp:coreProperties>
</file>