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747C" w:rsidRPr="00B0415E" w:rsidRDefault="00F8747C" w:rsidP="00A851DA">
      <w:pPr>
        <w:pStyle w:val="Default"/>
      </w:pPr>
      <w:r>
        <w:rPr>
          <w:noProof/>
          <w:lang w:val="sr-Latn-CS" w:eastAsia="sr-Latn-C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BOLC_Logo" style="position:absolute;margin-left:-27pt;margin-top:-23.25pt;width:221.25pt;height:111.75pt;z-index:251658240;visibility:visible" insetpen="t">
            <v:imagedata r:id="rId7" o:title="" croptop="13107f" cropbottom="20972f" cropleft="13317f" cropright="15512f"/>
          </v:shape>
        </w:pict>
      </w:r>
    </w:p>
    <w:p w:rsidR="00F8747C" w:rsidRDefault="00F8747C" w:rsidP="00A851DA">
      <w:pPr>
        <w:rPr>
          <w:lang w:val="en-US"/>
        </w:rPr>
      </w:pPr>
      <w:r>
        <w:rPr>
          <w:noProof/>
          <w:lang w:val="sr-Latn-CS" w:eastAsia="sr-Latn-CS"/>
        </w:rPr>
        <w:pict>
          <v:shapetype id="_x0000_t202" coordsize="21600,21600" o:spt="202" path="m,l,21600r21600,l21600,xe">
            <v:stroke joinstyle="miter"/>
            <v:path gradientshapeok="t" o:connecttype="rect"/>
          </v:shapetype>
          <v:shape id="_x0000_s1027" type="#_x0000_t202" style="position:absolute;margin-left:227.55pt;margin-top:7.85pt;width:245.2pt;height:36.75pt;z-index:251659264" stroked="f">
            <v:textbox>
              <w:txbxContent>
                <w:p w:rsidR="00F8747C" w:rsidRDefault="00F8747C" w:rsidP="00405895">
                  <w:pPr>
                    <w:jc w:val="center"/>
                    <w:rPr>
                      <w:b/>
                      <w:bCs/>
                      <w:color w:val="002060"/>
                      <w:sz w:val="44"/>
                      <w:szCs w:val="40"/>
                    </w:rPr>
                  </w:pPr>
                  <w:r>
                    <w:rPr>
                      <w:b/>
                      <w:bCs/>
                      <w:color w:val="002060"/>
                      <w:sz w:val="44"/>
                      <w:szCs w:val="40"/>
                    </w:rPr>
                    <w:t>Assignment Cover Sheet</w:t>
                  </w:r>
                </w:p>
                <w:p w:rsidR="00F8747C" w:rsidRDefault="00F8747C"/>
              </w:txbxContent>
            </v:textbox>
          </v:shape>
        </w:pict>
      </w:r>
    </w:p>
    <w:p w:rsidR="00F8747C" w:rsidRDefault="00F8747C" w:rsidP="00A851DA">
      <w:pPr>
        <w:rPr>
          <w:lang w:val="en-US"/>
        </w:rPr>
      </w:pPr>
    </w:p>
    <w:p w:rsidR="00F8747C" w:rsidRDefault="00F8747C" w:rsidP="00A851DA">
      <w:pPr>
        <w:rPr>
          <w:lang w:val="en-US"/>
        </w:rPr>
      </w:pPr>
    </w:p>
    <w:p w:rsidR="00F8747C" w:rsidRDefault="00F8747C"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66"/>
        <w:gridCol w:w="6676"/>
      </w:tblGrid>
      <w:tr w:rsidR="00F8747C" w:rsidRPr="00F92639" w:rsidTr="00F92639">
        <w:tc>
          <w:tcPr>
            <w:tcW w:w="2566" w:type="dxa"/>
            <w:shd w:val="clear" w:color="auto" w:fill="D9D9D9"/>
          </w:tcPr>
          <w:p w:rsidR="00F8747C" w:rsidRPr="00F92639" w:rsidRDefault="00F8747C" w:rsidP="00F92639">
            <w:pPr>
              <w:spacing w:after="0" w:line="240" w:lineRule="auto"/>
              <w:rPr>
                <w:b/>
                <w:color w:val="002060"/>
                <w:lang w:val="en-US"/>
              </w:rPr>
            </w:pPr>
            <w:r w:rsidRPr="00F92639">
              <w:rPr>
                <w:b/>
                <w:color w:val="002060"/>
                <w:lang w:val="en-US"/>
              </w:rPr>
              <w:t>Student Name:</w:t>
            </w:r>
          </w:p>
        </w:tc>
        <w:tc>
          <w:tcPr>
            <w:tcW w:w="6676" w:type="dxa"/>
          </w:tcPr>
          <w:p w:rsidR="00F8747C" w:rsidRPr="00A8508E" w:rsidRDefault="00F8747C">
            <w:pPr>
              <w:pStyle w:val="Default"/>
              <w:rPr>
                <w:rFonts w:ascii="Arial" w:hAnsi="Arial" w:cs="Arial"/>
                <w:b/>
              </w:rPr>
            </w:pPr>
            <w:r w:rsidRPr="00A8508E">
              <w:rPr>
                <w:rFonts w:ascii="Arial" w:hAnsi="Arial" w:cs="Arial"/>
                <w:b/>
              </w:rPr>
              <w:t>GordanaMatovic</w:t>
            </w:r>
          </w:p>
        </w:tc>
      </w:tr>
      <w:tr w:rsidR="00F8747C" w:rsidRPr="00F92639" w:rsidTr="00F92639">
        <w:tc>
          <w:tcPr>
            <w:tcW w:w="2566" w:type="dxa"/>
            <w:shd w:val="clear" w:color="auto" w:fill="D9D9D9"/>
          </w:tcPr>
          <w:p w:rsidR="00F8747C" w:rsidRPr="00F92639" w:rsidRDefault="00F8747C" w:rsidP="00F92639">
            <w:pPr>
              <w:spacing w:after="0" w:line="240" w:lineRule="auto"/>
              <w:rPr>
                <w:b/>
                <w:color w:val="002060"/>
                <w:lang w:val="en-US"/>
              </w:rPr>
            </w:pPr>
            <w:r w:rsidRPr="00F92639">
              <w:rPr>
                <w:b/>
                <w:color w:val="002060"/>
                <w:lang w:val="en-US"/>
              </w:rPr>
              <w:t>Student Number:</w:t>
            </w:r>
          </w:p>
        </w:tc>
        <w:tc>
          <w:tcPr>
            <w:tcW w:w="6676" w:type="dxa"/>
          </w:tcPr>
          <w:p w:rsidR="00F8747C" w:rsidRPr="00A8508E" w:rsidRDefault="00F8747C">
            <w:pPr>
              <w:pStyle w:val="Default"/>
              <w:rPr>
                <w:rFonts w:ascii="Arial" w:hAnsi="Arial" w:cs="Arial"/>
                <w:b/>
              </w:rPr>
            </w:pPr>
            <w:r w:rsidRPr="00A8508E">
              <w:rPr>
                <w:rFonts w:ascii="Arial" w:hAnsi="Arial" w:cs="Arial"/>
                <w:b/>
              </w:rPr>
              <w:t>1509</w:t>
            </w:r>
          </w:p>
        </w:tc>
      </w:tr>
      <w:tr w:rsidR="00F8747C" w:rsidRPr="00F92639" w:rsidTr="00F92639">
        <w:tc>
          <w:tcPr>
            <w:tcW w:w="2566" w:type="dxa"/>
            <w:shd w:val="clear" w:color="auto" w:fill="D9D9D9"/>
          </w:tcPr>
          <w:p w:rsidR="00F8747C" w:rsidRPr="00F92639" w:rsidRDefault="00F8747C" w:rsidP="00F92639">
            <w:pPr>
              <w:spacing w:after="0" w:line="240" w:lineRule="auto"/>
              <w:rPr>
                <w:b/>
                <w:color w:val="002060"/>
                <w:lang w:val="en-US"/>
              </w:rPr>
            </w:pPr>
            <w:r w:rsidRPr="00F92639">
              <w:rPr>
                <w:b/>
                <w:color w:val="002060"/>
                <w:lang w:val="en-US"/>
              </w:rPr>
              <w:t>Course:</w:t>
            </w:r>
          </w:p>
        </w:tc>
        <w:tc>
          <w:tcPr>
            <w:tcW w:w="6676" w:type="dxa"/>
          </w:tcPr>
          <w:p w:rsidR="00F8747C" w:rsidRPr="00A8508E" w:rsidRDefault="00F8747C">
            <w:pPr>
              <w:pStyle w:val="Default"/>
              <w:rPr>
                <w:rFonts w:ascii="Arial" w:hAnsi="Arial" w:cs="Arial"/>
                <w:b/>
              </w:rPr>
            </w:pPr>
            <w:r w:rsidRPr="00A8508E">
              <w:rPr>
                <w:rFonts w:ascii="Arial" w:hAnsi="Arial" w:cs="Arial"/>
                <w:b/>
              </w:rPr>
              <w:t>Diploma in Forensic Accounting</w:t>
            </w:r>
          </w:p>
        </w:tc>
      </w:tr>
      <w:tr w:rsidR="00F8747C" w:rsidRPr="00F92639" w:rsidTr="00F92639">
        <w:tc>
          <w:tcPr>
            <w:tcW w:w="2566" w:type="dxa"/>
            <w:shd w:val="clear" w:color="auto" w:fill="D9D9D9"/>
          </w:tcPr>
          <w:p w:rsidR="00F8747C" w:rsidRPr="00F92639" w:rsidRDefault="00F8747C" w:rsidP="00F92639">
            <w:pPr>
              <w:spacing w:after="0" w:line="240" w:lineRule="auto"/>
              <w:rPr>
                <w:b/>
                <w:color w:val="002060"/>
                <w:lang w:val="en-US"/>
              </w:rPr>
            </w:pPr>
            <w:r w:rsidRPr="00F92639">
              <w:rPr>
                <w:b/>
                <w:color w:val="002060"/>
                <w:lang w:val="en-US"/>
              </w:rPr>
              <w:t>Assignment NO:</w:t>
            </w:r>
          </w:p>
        </w:tc>
        <w:tc>
          <w:tcPr>
            <w:tcW w:w="6676" w:type="dxa"/>
          </w:tcPr>
          <w:p w:rsidR="00F8747C" w:rsidRPr="00A8508E" w:rsidRDefault="00F8747C" w:rsidP="00F92639">
            <w:pPr>
              <w:spacing w:after="0" w:line="240" w:lineRule="auto"/>
              <w:rPr>
                <w:rFonts w:ascii="Arial" w:hAnsi="Arial" w:cs="Arial"/>
                <w:b/>
                <w:sz w:val="24"/>
                <w:szCs w:val="24"/>
                <w:lang w:val="en-US"/>
              </w:rPr>
            </w:pPr>
            <w:r>
              <w:rPr>
                <w:rFonts w:ascii="Arial" w:hAnsi="Arial" w:cs="Arial"/>
                <w:b/>
                <w:sz w:val="24"/>
                <w:szCs w:val="24"/>
                <w:lang w:val="en-US"/>
              </w:rPr>
              <w:t>3</w:t>
            </w:r>
          </w:p>
        </w:tc>
      </w:tr>
    </w:tbl>
    <w:p w:rsidR="00F8747C" w:rsidRDefault="00F8747C" w:rsidP="00A851DA">
      <w:pPr>
        <w:rPr>
          <w:b/>
          <w:lang w:val="en-US"/>
        </w:rPr>
      </w:pPr>
    </w:p>
    <w:p w:rsidR="00F8747C" w:rsidRDefault="00F8747C" w:rsidP="00A851DA">
      <w:pPr>
        <w:rPr>
          <w:b/>
          <w:sz w:val="28"/>
          <w:lang w:val="en-US"/>
        </w:rPr>
      </w:pPr>
      <w:r w:rsidRPr="00443E6F">
        <w:rPr>
          <w:b/>
          <w:sz w:val="28"/>
          <w:lang w:val="en-US"/>
        </w:rPr>
        <w:t>Marking Criteria:</w:t>
      </w:r>
    </w:p>
    <w:p w:rsidR="00F8747C" w:rsidRDefault="00F8747C" w:rsidP="00A851DA">
      <w:pPr>
        <w:rPr>
          <w:lang w:val="en-US"/>
        </w:rPr>
      </w:pP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F8747C" w:rsidRPr="00443E6F" w:rsidRDefault="00F8747C" w:rsidP="00A851DA">
      <w:pPr>
        <w:rPr>
          <w:lang w:val="en-US"/>
        </w:rPr>
      </w:pPr>
      <w:r>
        <w:rPr>
          <w:lang w:val="en-US"/>
        </w:rPr>
        <w:t xml:space="preserve">For high grades use </w:t>
      </w:r>
      <w:r w:rsidRPr="00443E6F">
        <w:rPr>
          <w:lang w:val="en-US"/>
        </w:rPr>
        <w:t>examples and illustrations where appropriate</w:t>
      </w:r>
      <w:r>
        <w:rPr>
          <w:lang w:val="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42"/>
      </w:tblGrid>
      <w:tr w:rsidR="00F8747C" w:rsidRPr="009F15CF" w:rsidTr="00F92639">
        <w:tc>
          <w:tcPr>
            <w:tcW w:w="9242" w:type="dxa"/>
          </w:tcPr>
          <w:p w:rsidR="00F8747C" w:rsidRPr="009F15CF" w:rsidRDefault="00F8747C" w:rsidP="009F15CF">
            <w:pPr>
              <w:autoSpaceDE w:val="0"/>
              <w:autoSpaceDN w:val="0"/>
              <w:adjustRightInd w:val="0"/>
              <w:spacing w:after="0" w:line="360" w:lineRule="auto"/>
              <w:rPr>
                <w:rFonts w:ascii="Arial" w:hAnsi="Arial" w:cs="Arial"/>
                <w:b/>
                <w:bCs/>
              </w:rPr>
            </w:pPr>
            <w:r>
              <w:rPr>
                <w:rFonts w:ascii="Arial" w:hAnsi="Arial" w:cs="Arial"/>
                <w:b/>
                <w:bCs/>
                <w:sz w:val="36"/>
                <w:szCs w:val="36"/>
              </w:rPr>
              <w:t xml:space="preserve">Assessment 3                                            </w:t>
            </w:r>
            <w:r w:rsidRPr="009F15CF">
              <w:rPr>
                <w:rFonts w:ascii="Arial" w:hAnsi="Arial" w:cs="Arial"/>
                <w:b/>
                <w:bCs/>
              </w:rPr>
              <w:t>Total Marks: 30</w:t>
            </w:r>
          </w:p>
          <w:p w:rsidR="00F8747C" w:rsidRPr="00DE7538" w:rsidRDefault="00F8747C" w:rsidP="007B0D08">
            <w:pPr>
              <w:rPr>
                <w:b/>
              </w:rPr>
            </w:pPr>
            <w:r w:rsidRPr="00DE7538">
              <w:rPr>
                <w:b/>
              </w:rPr>
              <w:t>1. Give short answers for the following questions: (14)</w:t>
            </w:r>
          </w:p>
          <w:p w:rsidR="00F8747C" w:rsidRPr="009916BA" w:rsidRDefault="00F8747C" w:rsidP="007B0D08">
            <w:pPr>
              <w:pStyle w:val="ListParagraph"/>
              <w:numPr>
                <w:ilvl w:val="0"/>
                <w:numId w:val="4"/>
              </w:numPr>
              <w:spacing w:after="160" w:line="259" w:lineRule="auto"/>
              <w:rPr>
                <w:b/>
              </w:rPr>
            </w:pPr>
            <w:r w:rsidRPr="009916BA">
              <w:rPr>
                <w:b/>
              </w:rPr>
              <w:t xml:space="preserve">You are an investigative officer, how would you differentiate between the high and low level thieves? </w:t>
            </w:r>
          </w:p>
          <w:p w:rsidR="00F8747C" w:rsidRDefault="00F8747C" w:rsidP="007B0D08">
            <w:pPr>
              <w:spacing w:line="360" w:lineRule="auto"/>
              <w:jc w:val="both"/>
              <w:rPr>
                <w:rFonts w:ascii="Arial" w:hAnsi="Arial" w:cs="Arial"/>
                <w:sz w:val="24"/>
                <w:szCs w:val="24"/>
              </w:rPr>
            </w:pPr>
            <w:r w:rsidRPr="009916BA">
              <w:rPr>
                <w:rFonts w:ascii="Arial" w:hAnsi="Arial" w:cs="Arial"/>
                <w:sz w:val="24"/>
                <w:szCs w:val="24"/>
              </w:rPr>
              <w:t>The difference between the thieves c</w:t>
            </w:r>
            <w:r>
              <w:rPr>
                <w:rFonts w:ascii="Arial" w:hAnsi="Arial" w:cs="Arial"/>
                <w:sz w:val="24"/>
                <w:szCs w:val="24"/>
              </w:rPr>
              <w:t xml:space="preserve">ould be made refer to the position of fraudster </w:t>
            </w:r>
            <w:r w:rsidRPr="009916BA">
              <w:rPr>
                <w:rFonts w:ascii="Arial" w:hAnsi="Arial" w:cs="Arial"/>
                <w:sz w:val="24"/>
                <w:szCs w:val="24"/>
              </w:rPr>
              <w:t>in the organization, whether they are employed or belong to the management team.According to the Association of Certified Fraud Examiners</w:t>
            </w:r>
            <w:r w:rsidRPr="002E0F94">
              <w:rPr>
                <w:rFonts w:ascii="Arial" w:hAnsi="Arial" w:cs="Arial"/>
                <w:sz w:val="24"/>
                <w:szCs w:val="24"/>
              </w:rPr>
              <w:t xml:space="preserve"> (ACFE)’s Report to the Nations, in 2012, </w:t>
            </w:r>
            <w:r w:rsidRPr="002E0F94">
              <w:rPr>
                <w:rFonts w:ascii="Arial" w:hAnsi="Arial" w:cs="Arial"/>
                <w:i/>
                <w:sz w:val="24"/>
                <w:szCs w:val="24"/>
              </w:rPr>
              <w:t>„Perpetrators with higher levels of authority tend to cause much larger losses. The median loss among frauds committed by owner/ executives was $573,000, the median loss caused by managers was $180,000 and the median loss caused by employees was $60,000</w:t>
            </w:r>
            <w:r w:rsidRPr="002E0F94">
              <w:rPr>
                <w:rFonts w:ascii="Arial" w:hAnsi="Arial" w:cs="Arial"/>
                <w:sz w:val="24"/>
                <w:szCs w:val="24"/>
              </w:rPr>
              <w:t>. “</w:t>
            </w:r>
            <w:r w:rsidRPr="002E0F94">
              <w:rPr>
                <w:rStyle w:val="FootnoteReference"/>
                <w:rFonts w:ascii="Arial" w:hAnsi="Arial" w:cs="Arial"/>
                <w:sz w:val="24"/>
                <w:szCs w:val="24"/>
              </w:rPr>
              <w:footnoteReference w:id="2"/>
            </w:r>
          </w:p>
          <w:p w:rsidR="00F8747C" w:rsidRPr="009916BA" w:rsidRDefault="00F8747C" w:rsidP="007B0D08">
            <w:pPr>
              <w:autoSpaceDE w:val="0"/>
              <w:autoSpaceDN w:val="0"/>
              <w:adjustRightInd w:val="0"/>
              <w:spacing w:after="0" w:line="360" w:lineRule="auto"/>
              <w:jc w:val="both"/>
              <w:rPr>
                <w:rFonts w:ascii="Arial" w:hAnsi="Arial" w:cs="Arial"/>
                <w:sz w:val="24"/>
                <w:szCs w:val="24"/>
              </w:rPr>
            </w:pPr>
            <w:r w:rsidRPr="009916BA">
              <w:rPr>
                <w:rFonts w:ascii="Arial" w:hAnsi="Arial" w:cs="Arial"/>
                <w:sz w:val="24"/>
                <w:szCs w:val="24"/>
              </w:rPr>
              <w:t>There is a strong correlation between the fraudster’s level of authority and the losses resulting from the fraud. Owner/executives caused losses approximately three times higher than managers.  Managers in turn caused losses approximately three times higher than employees. This result was expected given that higher levels of authority generally mean a perpetrator has greater access to an organization’s assets and is better positioned to override anti-fraud controls. Lower-level employe</w:t>
            </w:r>
            <w:r>
              <w:rPr>
                <w:rFonts w:ascii="Arial" w:hAnsi="Arial" w:cs="Arial"/>
                <w:sz w:val="24"/>
                <w:szCs w:val="24"/>
              </w:rPr>
              <w:t xml:space="preserve">es, who usually steal small sums, belong to low level thieves. </w:t>
            </w:r>
          </w:p>
          <w:p w:rsidR="00F8747C" w:rsidRDefault="00F8747C" w:rsidP="007B0D08">
            <w:pPr>
              <w:pStyle w:val="ListParagraph"/>
              <w:ind w:left="768"/>
            </w:pPr>
          </w:p>
          <w:p w:rsidR="00F8747C" w:rsidRPr="00CD2C20" w:rsidRDefault="00F8747C" w:rsidP="007B0D08">
            <w:pPr>
              <w:pStyle w:val="ListParagraph"/>
              <w:numPr>
                <w:ilvl w:val="0"/>
                <w:numId w:val="4"/>
              </w:numPr>
              <w:spacing w:after="160" w:line="259" w:lineRule="auto"/>
              <w:rPr>
                <w:b/>
              </w:rPr>
            </w:pPr>
            <w:r w:rsidRPr="00CD2C20">
              <w:rPr>
                <w:b/>
              </w:rPr>
              <w:t xml:space="preserve">Give the profile of a typical criminal who commits more expensive fraud. </w:t>
            </w:r>
          </w:p>
          <w:p w:rsidR="00F8747C" w:rsidRPr="00CD2C20" w:rsidRDefault="00F8747C" w:rsidP="007B0D08">
            <w:pPr>
              <w:pStyle w:val="ListParagraph"/>
              <w:ind w:left="768"/>
              <w:rPr>
                <w:rFonts w:ascii="Arial" w:hAnsi="Arial" w:cs="Arial"/>
                <w:b/>
                <w:bCs/>
                <w:color w:val="666666"/>
                <w:shd w:val="clear" w:color="auto" w:fill="FFFFFF"/>
              </w:rPr>
            </w:pPr>
          </w:p>
          <w:p w:rsidR="00F8747C" w:rsidRDefault="00F8747C" w:rsidP="007B0D08">
            <w:pPr>
              <w:spacing w:line="360" w:lineRule="auto"/>
              <w:jc w:val="both"/>
              <w:rPr>
                <w:rFonts w:ascii="Arial" w:hAnsi="Arial" w:cs="Arial"/>
                <w:sz w:val="24"/>
                <w:szCs w:val="24"/>
                <w:shd w:val="clear" w:color="auto" w:fill="FFFFFF"/>
              </w:rPr>
            </w:pPr>
            <w:r w:rsidRPr="00D06FB7">
              <w:rPr>
                <w:rFonts w:ascii="Arial" w:hAnsi="Arial" w:cs="Arial"/>
                <w:bCs/>
                <w:sz w:val="24"/>
                <w:szCs w:val="24"/>
                <w:shd w:val="clear" w:color="auto" w:fill="FFFFFF"/>
              </w:rPr>
              <w:t>Financial statement fraud</w:t>
            </w:r>
            <w:r w:rsidRPr="00D06FB7">
              <w:rPr>
                <w:rFonts w:ascii="Arial" w:hAnsi="Arial" w:cs="Arial"/>
                <w:sz w:val="24"/>
                <w:szCs w:val="24"/>
                <w:shd w:val="clear" w:color="auto" w:fill="FFFFFF"/>
              </w:rPr>
              <w:t xml:space="preserve"> occurs least frequently, in only 10% of all fraud cases, it is easily the most expensive. The average financial statement fraud costs a company $2 million. This type of fraud centres on the manipulation of financial statements in order to create financial opportunities for an individual or entity. </w:t>
            </w:r>
          </w:p>
          <w:p w:rsidR="00F8747C" w:rsidRDefault="00F8747C" w:rsidP="007B0D08">
            <w:pPr>
              <w:spacing w:line="360" w:lineRule="auto"/>
              <w:jc w:val="both"/>
              <w:rPr>
                <w:rFonts w:ascii="Arial" w:hAnsi="Arial" w:cs="Arial"/>
                <w:sz w:val="24"/>
                <w:szCs w:val="24"/>
              </w:rPr>
            </w:pPr>
            <w:r w:rsidRPr="00D06FB7">
              <w:rPr>
                <w:rStyle w:val="Strong"/>
                <w:rFonts w:ascii="Arial" w:hAnsi="Arial" w:cs="Arial"/>
                <w:b w:val="0"/>
                <w:sz w:val="24"/>
                <w:szCs w:val="24"/>
              </w:rPr>
              <w:t>Financial statement fraud</w:t>
            </w:r>
            <w:r w:rsidRPr="00D06FB7">
              <w:rPr>
                <w:rStyle w:val="apple-converted-space"/>
                <w:rFonts w:ascii="Arial" w:hAnsi="Arial" w:cs="Arial"/>
                <w:sz w:val="24"/>
                <w:szCs w:val="24"/>
              </w:rPr>
              <w:t> </w:t>
            </w:r>
            <w:r w:rsidRPr="00D06FB7">
              <w:rPr>
                <w:rFonts w:ascii="Arial" w:hAnsi="Arial" w:cs="Arial"/>
                <w:sz w:val="24"/>
                <w:szCs w:val="24"/>
              </w:rPr>
              <w:t>may be committed by the senior and mid-level management of a corporation to fraudulently enhance the financial health of a business and enrich one's own net worth. Senior management may indulge in fraudulent cover-ups to exceed the earnings or revenue growth expectations of stock market, to comply with loan agreements, to increase the amount of financing available from asset-based loans and to meet a lender's criteria for granting/extending loan facilities. They may also fudge the statements to create a rosy picture for the shareholders.</w:t>
            </w:r>
          </w:p>
          <w:p w:rsidR="00F8747C" w:rsidRDefault="00F8747C" w:rsidP="007B0D08">
            <w:pPr>
              <w:spacing w:line="360" w:lineRule="auto"/>
              <w:jc w:val="both"/>
              <w:rPr>
                <w:rFonts w:ascii="Arial" w:hAnsi="Arial" w:cs="Arial"/>
                <w:sz w:val="24"/>
                <w:szCs w:val="24"/>
              </w:rPr>
            </w:pPr>
            <w:r w:rsidRPr="00D06FB7">
              <w:rPr>
                <w:rFonts w:ascii="Arial" w:hAnsi="Arial" w:cs="Arial"/>
                <w:sz w:val="24"/>
                <w:szCs w:val="24"/>
              </w:rPr>
              <w:t>The more expensive frauds, in</w:t>
            </w:r>
            <w:r>
              <w:rPr>
                <w:rFonts w:ascii="Arial" w:hAnsi="Arial" w:cs="Arial"/>
                <w:sz w:val="24"/>
                <w:szCs w:val="24"/>
              </w:rPr>
              <w:t xml:space="preserve"> </w:t>
            </w:r>
            <w:r w:rsidRPr="00D06FB7">
              <w:rPr>
                <w:rFonts w:ascii="Arial" w:hAnsi="Arial" w:cs="Arial"/>
                <w:sz w:val="24"/>
                <w:szCs w:val="24"/>
              </w:rPr>
              <w:t xml:space="preserve">terms of cost or losses, are committed by fraudsters who </w:t>
            </w:r>
            <w:r>
              <w:rPr>
                <w:rFonts w:ascii="Arial" w:hAnsi="Arial" w:cs="Arial"/>
                <w:sz w:val="24"/>
                <w:szCs w:val="24"/>
              </w:rPr>
              <w:t>:</w:t>
            </w:r>
          </w:p>
          <w:p w:rsidR="00F8747C" w:rsidRDefault="00F8747C" w:rsidP="007B0D08">
            <w:pPr>
              <w:spacing w:line="360" w:lineRule="auto"/>
              <w:jc w:val="both"/>
              <w:rPr>
                <w:rFonts w:ascii="Arial" w:hAnsi="Arial" w:cs="Arial"/>
                <w:sz w:val="24"/>
                <w:szCs w:val="24"/>
              </w:rPr>
            </w:pPr>
            <w:r w:rsidRPr="00D06FB7">
              <w:rPr>
                <w:rFonts w:ascii="Arial" w:hAnsi="Arial" w:cs="Arial"/>
                <w:sz w:val="24"/>
                <w:szCs w:val="24"/>
              </w:rPr>
              <w:t>(a) have been with the</w:t>
            </w:r>
            <w:r>
              <w:rPr>
                <w:rFonts w:ascii="Arial" w:hAnsi="Arial" w:cs="Arial"/>
                <w:sz w:val="24"/>
                <w:szCs w:val="24"/>
              </w:rPr>
              <w:t xml:space="preserve"> </w:t>
            </w:r>
            <w:r w:rsidRPr="00D06FB7">
              <w:rPr>
                <w:rFonts w:ascii="Arial" w:hAnsi="Arial" w:cs="Arial"/>
                <w:sz w:val="24"/>
                <w:szCs w:val="24"/>
              </w:rPr>
              <w:t>firm a long time,</w:t>
            </w:r>
          </w:p>
          <w:p w:rsidR="00F8747C" w:rsidRDefault="00F8747C" w:rsidP="007B0D08">
            <w:pPr>
              <w:spacing w:line="360" w:lineRule="auto"/>
              <w:jc w:val="both"/>
              <w:rPr>
                <w:rFonts w:ascii="Arial" w:hAnsi="Arial" w:cs="Arial"/>
                <w:sz w:val="24"/>
                <w:szCs w:val="24"/>
              </w:rPr>
            </w:pPr>
            <w:r w:rsidRPr="00D06FB7">
              <w:rPr>
                <w:rFonts w:ascii="Arial" w:hAnsi="Arial" w:cs="Arial"/>
                <w:sz w:val="24"/>
                <w:szCs w:val="24"/>
              </w:rPr>
              <w:t xml:space="preserve"> (b)are male</w:t>
            </w:r>
            <w:r>
              <w:rPr>
                <w:rFonts w:ascii="Arial" w:hAnsi="Arial" w:cs="Arial"/>
                <w:sz w:val="24"/>
                <w:szCs w:val="24"/>
              </w:rPr>
              <w:t>,</w:t>
            </w:r>
          </w:p>
          <w:p w:rsidR="00F8747C" w:rsidRDefault="00F8747C" w:rsidP="007B0D08">
            <w:pPr>
              <w:spacing w:line="360" w:lineRule="auto"/>
              <w:jc w:val="both"/>
              <w:rPr>
                <w:rFonts w:ascii="Arial" w:hAnsi="Arial" w:cs="Arial"/>
                <w:sz w:val="24"/>
                <w:szCs w:val="24"/>
              </w:rPr>
            </w:pPr>
            <w:r w:rsidRPr="00D06FB7">
              <w:rPr>
                <w:rFonts w:ascii="Arial" w:hAnsi="Arial" w:cs="Arial"/>
                <w:sz w:val="24"/>
                <w:szCs w:val="24"/>
              </w:rPr>
              <w:t xml:space="preserve"> (c) earn a high income</w:t>
            </w:r>
          </w:p>
          <w:p w:rsidR="00F8747C" w:rsidRDefault="00F8747C" w:rsidP="007B0D08">
            <w:pPr>
              <w:spacing w:line="360" w:lineRule="auto"/>
              <w:jc w:val="both"/>
              <w:rPr>
                <w:rFonts w:ascii="Arial" w:hAnsi="Arial" w:cs="Arial"/>
                <w:sz w:val="24"/>
                <w:szCs w:val="24"/>
              </w:rPr>
            </w:pPr>
            <w:r w:rsidRPr="00D06FB7">
              <w:rPr>
                <w:rFonts w:ascii="Arial" w:hAnsi="Arial" w:cs="Arial"/>
                <w:sz w:val="24"/>
                <w:szCs w:val="24"/>
              </w:rPr>
              <w:t>(d) are over 60 years of</w:t>
            </w:r>
            <w:r>
              <w:rPr>
                <w:rFonts w:ascii="Arial" w:hAnsi="Arial" w:cs="Arial"/>
                <w:sz w:val="24"/>
                <w:szCs w:val="24"/>
              </w:rPr>
              <w:t xml:space="preserve"> </w:t>
            </w:r>
            <w:r w:rsidRPr="00D06FB7">
              <w:rPr>
                <w:rFonts w:ascii="Arial" w:hAnsi="Arial" w:cs="Arial"/>
                <w:sz w:val="24"/>
                <w:szCs w:val="24"/>
              </w:rPr>
              <w:t>age,</w:t>
            </w:r>
          </w:p>
          <w:p w:rsidR="00F8747C" w:rsidRDefault="00F8747C" w:rsidP="007B0D08">
            <w:pPr>
              <w:spacing w:line="360" w:lineRule="auto"/>
              <w:jc w:val="both"/>
              <w:rPr>
                <w:rFonts w:ascii="Arial" w:hAnsi="Arial" w:cs="Arial"/>
                <w:sz w:val="24"/>
                <w:szCs w:val="24"/>
              </w:rPr>
            </w:pPr>
            <w:r w:rsidRPr="00D06FB7">
              <w:rPr>
                <w:rFonts w:ascii="Arial" w:hAnsi="Arial" w:cs="Arial"/>
                <w:sz w:val="24"/>
                <w:szCs w:val="24"/>
              </w:rPr>
              <w:t xml:space="preserve"> (e) are well educated (the higher the educational degree completed, the</w:t>
            </w:r>
            <w:r>
              <w:rPr>
                <w:rFonts w:ascii="Arial" w:hAnsi="Arial" w:cs="Arial"/>
                <w:sz w:val="24"/>
                <w:szCs w:val="24"/>
              </w:rPr>
              <w:t xml:space="preserve"> </w:t>
            </w:r>
            <w:r w:rsidRPr="00D06FB7">
              <w:rPr>
                <w:rFonts w:ascii="Arial" w:hAnsi="Arial" w:cs="Arial"/>
                <w:sz w:val="24"/>
                <w:szCs w:val="24"/>
              </w:rPr>
              <w:t xml:space="preserve">higher the losses), </w:t>
            </w:r>
          </w:p>
          <w:p w:rsidR="00F8747C" w:rsidRDefault="00F8747C" w:rsidP="007B0D08">
            <w:pPr>
              <w:spacing w:line="360" w:lineRule="auto"/>
              <w:jc w:val="both"/>
              <w:rPr>
                <w:rFonts w:ascii="Arial" w:hAnsi="Arial" w:cs="Arial"/>
                <w:sz w:val="24"/>
                <w:szCs w:val="24"/>
              </w:rPr>
            </w:pPr>
            <w:r w:rsidRPr="00D06FB7">
              <w:rPr>
                <w:rFonts w:ascii="Arial" w:hAnsi="Arial" w:cs="Arial"/>
                <w:sz w:val="24"/>
                <w:szCs w:val="24"/>
              </w:rPr>
              <w:t>(f) operate in collusion rather than alone, and</w:t>
            </w:r>
          </w:p>
          <w:p w:rsidR="00F8747C" w:rsidRPr="00D06FB7" w:rsidRDefault="00F8747C" w:rsidP="007B0D08">
            <w:pPr>
              <w:spacing w:line="360" w:lineRule="auto"/>
              <w:jc w:val="both"/>
              <w:rPr>
                <w:rFonts w:ascii="Arial" w:hAnsi="Arial" w:cs="Arial"/>
                <w:sz w:val="24"/>
                <w:szCs w:val="24"/>
              </w:rPr>
            </w:pPr>
            <w:r w:rsidRPr="00D06FB7">
              <w:rPr>
                <w:rFonts w:ascii="Arial" w:hAnsi="Arial" w:cs="Arial"/>
                <w:sz w:val="24"/>
                <w:szCs w:val="24"/>
              </w:rPr>
              <w:t>(g) have never</w:t>
            </w:r>
            <w:r>
              <w:rPr>
                <w:rFonts w:ascii="Arial" w:hAnsi="Arial" w:cs="Arial"/>
                <w:sz w:val="24"/>
                <w:szCs w:val="24"/>
              </w:rPr>
              <w:t xml:space="preserve"> </w:t>
            </w:r>
            <w:r w:rsidRPr="00D06FB7">
              <w:rPr>
                <w:rFonts w:ascii="Arial" w:hAnsi="Arial" w:cs="Arial"/>
                <w:sz w:val="24"/>
                <w:szCs w:val="24"/>
              </w:rPr>
              <w:t>been charged with anything criminal.</w:t>
            </w:r>
          </w:p>
          <w:p w:rsidR="00F8747C" w:rsidRDefault="00F8747C" w:rsidP="007B0D08">
            <w:pPr>
              <w:pStyle w:val="ListParagraph"/>
              <w:ind w:left="768"/>
            </w:pPr>
          </w:p>
          <w:p w:rsidR="00F8747C" w:rsidRPr="0085000B" w:rsidRDefault="00F8747C" w:rsidP="007B0D08">
            <w:pPr>
              <w:pStyle w:val="ListParagraph"/>
              <w:numPr>
                <w:ilvl w:val="0"/>
                <w:numId w:val="4"/>
              </w:numPr>
              <w:spacing w:after="160" w:line="259" w:lineRule="auto"/>
              <w:rPr>
                <w:b/>
              </w:rPr>
            </w:pPr>
            <w:r w:rsidRPr="0085000B">
              <w:rPr>
                <w:b/>
              </w:rPr>
              <w:t xml:space="preserve"> Define the term ‘calculating criminals’.</w:t>
            </w:r>
          </w:p>
          <w:p w:rsidR="00F8747C" w:rsidRPr="00DF10DC" w:rsidRDefault="00F8747C" w:rsidP="007B0D08">
            <w:pPr>
              <w:spacing w:line="360" w:lineRule="auto"/>
              <w:jc w:val="both"/>
              <w:rPr>
                <w:rFonts w:ascii="Arial" w:hAnsi="Arial" w:cs="Arial"/>
                <w:sz w:val="24"/>
                <w:szCs w:val="24"/>
              </w:rPr>
            </w:pPr>
            <w:r w:rsidRPr="00DF10DC">
              <w:rPr>
                <w:rFonts w:ascii="Arial" w:hAnsi="Arial" w:cs="Arial"/>
                <w:sz w:val="24"/>
                <w:szCs w:val="24"/>
              </w:rPr>
              <w:t xml:space="preserve">Calculating criminals are predators, and tend to be repeat offenders. They have higher than average intelligence, and they are well educated. Calculating criminals lack anxiety and empathy. They usually begin their criminal careers in crime later than other criminals. </w:t>
            </w:r>
            <w:r>
              <w:rPr>
                <w:rFonts w:ascii="Arial" w:hAnsi="Arial" w:cs="Arial"/>
                <w:sz w:val="24"/>
                <w:szCs w:val="24"/>
              </w:rPr>
              <w:t xml:space="preserve">They were motivated by their desire to fit in and be accepted. Also, some studies suggest </w:t>
            </w:r>
            <w:bookmarkStart w:id="0" w:name="_GoBack"/>
            <w:bookmarkEnd w:id="0"/>
            <w:r>
              <w:rPr>
                <w:rFonts w:ascii="Arial" w:hAnsi="Arial" w:cs="Arial"/>
                <w:sz w:val="24"/>
                <w:szCs w:val="24"/>
              </w:rPr>
              <w:t xml:space="preserve">that they define success by others’ standards. </w:t>
            </w:r>
          </w:p>
          <w:p w:rsidR="00F8747C" w:rsidRDefault="00F8747C" w:rsidP="007B0D08"/>
          <w:p w:rsidR="00F8747C" w:rsidRPr="00505A89" w:rsidRDefault="00F8747C" w:rsidP="007B0D08">
            <w:pPr>
              <w:pStyle w:val="ListParagraph"/>
              <w:numPr>
                <w:ilvl w:val="0"/>
                <w:numId w:val="4"/>
              </w:numPr>
              <w:spacing w:after="160" w:line="259" w:lineRule="auto"/>
              <w:rPr>
                <w:b/>
              </w:rPr>
            </w:pPr>
            <w:r w:rsidRPr="00505A89">
              <w:rPr>
                <w:b/>
              </w:rPr>
              <w:t xml:space="preserve"> What is the main difference between situation dependent criminals and power brokers? </w:t>
            </w:r>
          </w:p>
          <w:p w:rsidR="00F8747C" w:rsidRDefault="00F8747C" w:rsidP="007B0D08">
            <w:pPr>
              <w:pStyle w:val="ListParagraph"/>
              <w:ind w:left="768"/>
            </w:pPr>
          </w:p>
          <w:p w:rsidR="00F8747C" w:rsidRPr="00505A89" w:rsidRDefault="00F8747C" w:rsidP="007B0D08">
            <w:pPr>
              <w:spacing w:line="360" w:lineRule="auto"/>
              <w:jc w:val="both"/>
              <w:rPr>
                <w:rFonts w:ascii="Arial" w:hAnsi="Arial" w:cs="Arial"/>
                <w:sz w:val="24"/>
                <w:szCs w:val="24"/>
              </w:rPr>
            </w:pPr>
            <w:r w:rsidRPr="00505A89">
              <w:rPr>
                <w:rFonts w:ascii="Arial" w:hAnsi="Arial" w:cs="Arial"/>
                <w:sz w:val="24"/>
                <w:szCs w:val="24"/>
              </w:rPr>
              <w:t>Situation-Dependent Criminals committed corporate crime driven by their situation and they are not people who want to harm others intentionally.</w:t>
            </w:r>
          </w:p>
          <w:p w:rsidR="00F8747C" w:rsidRPr="00505A89" w:rsidRDefault="00F8747C" w:rsidP="007B0D08">
            <w:pPr>
              <w:spacing w:line="360" w:lineRule="auto"/>
              <w:jc w:val="both"/>
              <w:rPr>
                <w:rFonts w:ascii="Arial" w:hAnsi="Arial" w:cs="Arial"/>
                <w:sz w:val="24"/>
                <w:szCs w:val="24"/>
              </w:rPr>
            </w:pPr>
            <w:r w:rsidRPr="00505A89">
              <w:rPr>
                <w:rFonts w:ascii="Arial" w:hAnsi="Arial" w:cs="Arial"/>
                <w:sz w:val="24"/>
                <w:szCs w:val="24"/>
              </w:rPr>
              <w:t>Characteristics of a separate category called the “power broker” might coincide with those of the situation-dependent criminals, but their methods and motives are different. Their financial crimes are generated by a dangerous combination of predatory traits and their positions in the organization, which they are able to exploit. Not all of them started their careers with the intention to deceive investors,</w:t>
            </w:r>
            <w:r>
              <w:rPr>
                <w:rFonts w:ascii="Arial" w:hAnsi="Arial" w:cs="Arial"/>
                <w:sz w:val="24"/>
                <w:szCs w:val="24"/>
              </w:rPr>
              <w:t xml:space="preserve"> </w:t>
            </w:r>
            <w:r w:rsidRPr="00505A89">
              <w:rPr>
                <w:rFonts w:ascii="Arial" w:hAnsi="Arial" w:cs="Arial"/>
                <w:sz w:val="24"/>
                <w:szCs w:val="24"/>
              </w:rPr>
              <w:t>stakeholders, and their own employees and to steal from the organization. Not all of them are predators.</w:t>
            </w:r>
          </w:p>
          <w:p w:rsidR="00F8747C" w:rsidRDefault="00F8747C" w:rsidP="007B0D08">
            <w:pPr>
              <w:pStyle w:val="ListParagraph"/>
              <w:ind w:left="768"/>
            </w:pPr>
          </w:p>
          <w:p w:rsidR="00F8747C" w:rsidRPr="00102ABF" w:rsidRDefault="00F8747C" w:rsidP="007B0D08">
            <w:pPr>
              <w:pStyle w:val="ListParagraph"/>
              <w:numPr>
                <w:ilvl w:val="0"/>
                <w:numId w:val="4"/>
              </w:numPr>
              <w:spacing w:after="160" w:line="259" w:lineRule="auto"/>
              <w:rPr>
                <w:b/>
              </w:rPr>
            </w:pPr>
            <w:r w:rsidRPr="00102ABF">
              <w:rPr>
                <w:b/>
              </w:rPr>
              <w:t xml:space="preserve"> What are the three situations that are usually present in fraud cases according to fraud triangle?</w:t>
            </w:r>
          </w:p>
          <w:p w:rsidR="00F8747C" w:rsidRPr="00FD78A0" w:rsidRDefault="00F8747C" w:rsidP="007B0D08">
            <w:pPr>
              <w:shd w:val="clear" w:color="auto" w:fill="FFFFFF"/>
              <w:spacing w:after="0" w:line="360" w:lineRule="auto"/>
              <w:jc w:val="both"/>
              <w:textAlignment w:val="baseline"/>
              <w:rPr>
                <w:rFonts w:ascii="Arial" w:hAnsi="Arial" w:cs="Arial"/>
                <w:sz w:val="24"/>
                <w:szCs w:val="24"/>
              </w:rPr>
            </w:pPr>
            <w:r w:rsidRPr="00FD78A0">
              <w:rPr>
                <w:rFonts w:ascii="Arial" w:hAnsi="Arial" w:cs="Arial"/>
                <w:sz w:val="24"/>
                <w:szCs w:val="24"/>
              </w:rPr>
              <w:t>Three key factors   which comprise the three points of the so-called fraud triangle, are:</w:t>
            </w:r>
          </w:p>
          <w:p w:rsidR="00F8747C" w:rsidRPr="00FD78A0" w:rsidRDefault="00F8747C" w:rsidP="007B0D08">
            <w:pPr>
              <w:numPr>
                <w:ilvl w:val="0"/>
                <w:numId w:val="5"/>
              </w:numPr>
              <w:shd w:val="clear" w:color="auto" w:fill="FFFFFF"/>
              <w:spacing w:after="0" w:line="360" w:lineRule="auto"/>
              <w:jc w:val="both"/>
              <w:textAlignment w:val="baseline"/>
              <w:rPr>
                <w:rFonts w:ascii="Arial" w:hAnsi="Arial" w:cs="Arial"/>
                <w:sz w:val="24"/>
                <w:szCs w:val="24"/>
              </w:rPr>
            </w:pPr>
            <w:r w:rsidRPr="00FD78A0">
              <w:rPr>
                <w:rFonts w:ascii="Arial" w:hAnsi="Arial" w:cs="Arial"/>
                <w:sz w:val="24"/>
                <w:szCs w:val="24"/>
              </w:rPr>
              <w:t>A perceived pressure facing the person</w:t>
            </w:r>
          </w:p>
          <w:p w:rsidR="00F8747C" w:rsidRPr="00FD78A0" w:rsidRDefault="00F8747C" w:rsidP="007B0D08">
            <w:pPr>
              <w:numPr>
                <w:ilvl w:val="0"/>
                <w:numId w:val="5"/>
              </w:numPr>
              <w:shd w:val="clear" w:color="auto" w:fill="FFFFFF"/>
              <w:spacing w:after="0" w:line="360" w:lineRule="auto"/>
              <w:jc w:val="both"/>
              <w:textAlignment w:val="baseline"/>
              <w:rPr>
                <w:rFonts w:ascii="Arial" w:hAnsi="Arial" w:cs="Arial"/>
                <w:sz w:val="24"/>
                <w:szCs w:val="24"/>
              </w:rPr>
            </w:pPr>
            <w:r w:rsidRPr="00FD78A0">
              <w:rPr>
                <w:rFonts w:ascii="Arial" w:hAnsi="Arial" w:cs="Arial"/>
                <w:sz w:val="24"/>
                <w:szCs w:val="24"/>
              </w:rPr>
              <w:t>A perceived opportunity to commit fraud</w:t>
            </w:r>
          </w:p>
          <w:p w:rsidR="00F8747C" w:rsidRPr="00FD78A0" w:rsidRDefault="00F8747C" w:rsidP="007B0D08">
            <w:pPr>
              <w:numPr>
                <w:ilvl w:val="0"/>
                <w:numId w:val="5"/>
              </w:numPr>
              <w:shd w:val="clear" w:color="auto" w:fill="FFFFFF"/>
              <w:spacing w:after="0" w:line="360" w:lineRule="auto"/>
              <w:jc w:val="both"/>
              <w:textAlignment w:val="baseline"/>
              <w:rPr>
                <w:rFonts w:ascii="Arial" w:hAnsi="Arial" w:cs="Arial"/>
                <w:sz w:val="24"/>
                <w:szCs w:val="24"/>
              </w:rPr>
            </w:pPr>
            <w:r w:rsidRPr="00FD78A0">
              <w:rPr>
                <w:rFonts w:ascii="Arial" w:hAnsi="Arial" w:cs="Arial"/>
                <w:sz w:val="24"/>
                <w:szCs w:val="24"/>
              </w:rPr>
              <w:t>The person's rationalization or integrity</w:t>
            </w:r>
          </w:p>
          <w:p w:rsidR="00F8747C" w:rsidRPr="00FD78A0" w:rsidRDefault="00F8747C" w:rsidP="007B0D08">
            <w:pPr>
              <w:shd w:val="clear" w:color="auto" w:fill="FFFFFF"/>
              <w:spacing w:after="0" w:line="360" w:lineRule="auto"/>
              <w:jc w:val="both"/>
              <w:textAlignment w:val="baseline"/>
              <w:rPr>
                <w:rFonts w:ascii="Arial" w:hAnsi="Arial" w:cs="Arial"/>
                <w:sz w:val="24"/>
                <w:szCs w:val="24"/>
              </w:rPr>
            </w:pPr>
          </w:p>
          <w:p w:rsidR="00F8747C" w:rsidRDefault="00F8747C" w:rsidP="007B0D08">
            <w:pPr>
              <w:shd w:val="clear" w:color="auto" w:fill="FFFFFF"/>
              <w:spacing w:after="0" w:line="360" w:lineRule="auto"/>
              <w:jc w:val="both"/>
              <w:textAlignment w:val="baseline"/>
              <w:rPr>
                <w:rFonts w:ascii="Arial" w:hAnsi="Arial" w:cs="Arial"/>
                <w:sz w:val="24"/>
                <w:szCs w:val="24"/>
              </w:rPr>
            </w:pPr>
            <w:r w:rsidRPr="00FD78A0">
              <w:rPr>
                <w:rFonts w:ascii="Arial" w:hAnsi="Arial" w:cs="Arial"/>
                <w:sz w:val="24"/>
                <w:szCs w:val="24"/>
              </w:rPr>
              <w:t>Knowing these factors can facilitate the assessment of who committed fraud in an organization. For example, if several employees have the opportunity to conduct fraud, it is necessary to assess  their personal life, their pressure, and the motive for  commit fraud. Unlike the pressure and opportunities, it is very difficult to determine and understand</w:t>
            </w:r>
            <w:r>
              <w:rPr>
                <w:rFonts w:ascii="Arial" w:hAnsi="Arial" w:cs="Arial"/>
                <w:sz w:val="24"/>
                <w:szCs w:val="24"/>
              </w:rPr>
              <w:t xml:space="preserve"> a fraudster's rationalizations.</w:t>
            </w:r>
          </w:p>
          <w:p w:rsidR="00F8747C" w:rsidRDefault="00F8747C" w:rsidP="007B0D08">
            <w:pPr>
              <w:shd w:val="clear" w:color="auto" w:fill="FFFFFF"/>
              <w:spacing w:after="0" w:line="360" w:lineRule="auto"/>
              <w:jc w:val="both"/>
              <w:textAlignment w:val="baseline"/>
              <w:rPr>
                <w:rFonts w:ascii="Arial" w:hAnsi="Arial" w:cs="Arial"/>
                <w:sz w:val="24"/>
                <w:szCs w:val="24"/>
              </w:rPr>
            </w:pPr>
          </w:p>
          <w:p w:rsidR="00F8747C" w:rsidRPr="00FF473F" w:rsidRDefault="00F8747C" w:rsidP="007B0D08">
            <w:pPr>
              <w:shd w:val="clear" w:color="auto" w:fill="FFFFFF"/>
              <w:spacing w:after="0" w:line="360" w:lineRule="auto"/>
              <w:jc w:val="both"/>
              <w:textAlignment w:val="baseline"/>
              <w:rPr>
                <w:rFonts w:ascii="Arial" w:hAnsi="Arial" w:cs="Arial"/>
                <w:sz w:val="24"/>
                <w:szCs w:val="24"/>
              </w:rPr>
            </w:pPr>
            <w:r w:rsidRPr="00FF473F">
              <w:rPr>
                <w:rFonts w:ascii="Arial" w:hAnsi="Arial" w:cs="Arial"/>
                <w:sz w:val="24"/>
                <w:szCs w:val="24"/>
              </w:rPr>
              <w:t>While certainly not all fraudsters are facing one or more of these perceived pressures, many white-collar criminals are dealing with some of these issues: (i) Financial Pressures</w:t>
            </w:r>
            <w:r>
              <w:rPr>
                <w:rFonts w:ascii="Arial" w:hAnsi="Arial" w:cs="Arial"/>
                <w:sz w:val="24"/>
                <w:szCs w:val="24"/>
              </w:rPr>
              <w:t xml:space="preserve"> (</w:t>
            </w:r>
            <w:r w:rsidRPr="00FF473F">
              <w:rPr>
                <w:rFonts w:ascii="Arial" w:hAnsi="Arial" w:cs="Arial"/>
                <w:sz w:val="24"/>
                <w:szCs w:val="24"/>
              </w:rPr>
              <w:t>divorce, high personal debt levels, overuse of credit cards, investment losses,</w:t>
            </w:r>
            <w:r>
              <w:rPr>
                <w:rFonts w:ascii="Arial" w:hAnsi="Arial" w:cs="Arial"/>
                <w:sz w:val="24"/>
                <w:szCs w:val="24"/>
              </w:rPr>
              <w:t xml:space="preserve"> </w:t>
            </w:r>
            <w:r w:rsidRPr="00FF473F">
              <w:rPr>
                <w:rFonts w:ascii="Arial" w:hAnsi="Arial" w:cs="Arial"/>
                <w:sz w:val="24"/>
                <w:szCs w:val="24"/>
              </w:rPr>
              <w:t>etc.) ; (ii) Personal habits ( drug, alcohol, gambling, etc)</w:t>
            </w:r>
            <w:r>
              <w:rPr>
                <w:rFonts w:ascii="Arial" w:hAnsi="Arial" w:cs="Arial"/>
                <w:sz w:val="24"/>
                <w:szCs w:val="24"/>
              </w:rPr>
              <w:t xml:space="preserve">; (iii) Work related factors when employee feeling that is overworked, or underpaid. </w:t>
            </w:r>
          </w:p>
          <w:p w:rsidR="00F8747C" w:rsidRPr="00FF473F" w:rsidRDefault="00F8747C" w:rsidP="007B0D08">
            <w:pPr>
              <w:pStyle w:val="ListParagraph"/>
              <w:shd w:val="clear" w:color="auto" w:fill="FFFFFF"/>
              <w:spacing w:after="0" w:line="360" w:lineRule="auto"/>
              <w:jc w:val="both"/>
              <w:textAlignment w:val="baseline"/>
              <w:rPr>
                <w:rFonts w:ascii="Arial" w:hAnsi="Arial" w:cs="Arial"/>
                <w:sz w:val="24"/>
                <w:szCs w:val="24"/>
              </w:rPr>
            </w:pPr>
          </w:p>
          <w:p w:rsidR="00F8747C" w:rsidRDefault="00F8747C" w:rsidP="007B0D08">
            <w:pPr>
              <w:shd w:val="clear" w:color="auto" w:fill="FFFFFF"/>
              <w:spacing w:after="0" w:line="360" w:lineRule="auto"/>
              <w:jc w:val="both"/>
              <w:textAlignment w:val="baseline"/>
              <w:rPr>
                <w:rFonts w:ascii="Arial" w:hAnsi="Arial" w:cs="Arial"/>
                <w:sz w:val="24"/>
                <w:szCs w:val="24"/>
              </w:rPr>
            </w:pPr>
            <w:r w:rsidRPr="00962DB6">
              <w:rPr>
                <w:rFonts w:ascii="Arial" w:hAnsi="Arial" w:cs="Arial"/>
                <w:sz w:val="24"/>
                <w:szCs w:val="24"/>
              </w:rPr>
              <w:t>There are often opportunities inside corporations that make them vulnerable to fraud, particularly if an employee has both the pressures and the rationalizations to commit such an act. A few areas that provide opportunity for fraud are: (i) An inadequate separation of duties; (ii) Failure of management to adequately inform employees about company rules and the consequences of violations; (iii) No ethic culture.</w:t>
            </w:r>
          </w:p>
          <w:p w:rsidR="00F8747C" w:rsidRPr="00962DB6" w:rsidRDefault="00F8747C" w:rsidP="007B0D08">
            <w:pPr>
              <w:shd w:val="clear" w:color="auto" w:fill="FFFFFF"/>
              <w:spacing w:after="0" w:line="360" w:lineRule="auto"/>
              <w:jc w:val="both"/>
              <w:textAlignment w:val="baseline"/>
              <w:rPr>
                <w:rFonts w:ascii="Arial" w:hAnsi="Arial" w:cs="Arial"/>
                <w:sz w:val="24"/>
                <w:szCs w:val="24"/>
              </w:rPr>
            </w:pPr>
          </w:p>
          <w:p w:rsidR="00F8747C" w:rsidRPr="008849FB" w:rsidRDefault="00F8747C" w:rsidP="007B0D08">
            <w:pPr>
              <w:shd w:val="clear" w:color="auto" w:fill="FFFFFF"/>
              <w:spacing w:after="0" w:line="360" w:lineRule="auto"/>
              <w:jc w:val="both"/>
              <w:textAlignment w:val="baseline"/>
              <w:rPr>
                <w:rFonts w:ascii="Arial" w:hAnsi="Arial" w:cs="Arial"/>
                <w:sz w:val="24"/>
                <w:szCs w:val="24"/>
              </w:rPr>
            </w:pPr>
            <w:r w:rsidRPr="008849FB">
              <w:rPr>
                <w:rFonts w:ascii="Arial" w:hAnsi="Arial" w:cs="Arial"/>
                <w:sz w:val="24"/>
                <w:szCs w:val="24"/>
              </w:rPr>
              <w:t>As mentioned earlier, fraud can definitely be rationalized in the perpetrator's mind. This is the ability to convince yourself that something you know is wrong is really OK. Fraudsters may often think:</w:t>
            </w:r>
          </w:p>
          <w:p w:rsidR="00F8747C" w:rsidRPr="008849FB" w:rsidRDefault="00F8747C" w:rsidP="007B0D08">
            <w:pPr>
              <w:pStyle w:val="ListParagraph"/>
              <w:numPr>
                <w:ilvl w:val="0"/>
                <w:numId w:val="7"/>
              </w:numPr>
              <w:shd w:val="clear" w:color="auto" w:fill="FFFFFF"/>
              <w:spacing w:after="0" w:line="360" w:lineRule="auto"/>
              <w:jc w:val="both"/>
              <w:textAlignment w:val="baseline"/>
              <w:rPr>
                <w:rFonts w:ascii="Arial" w:hAnsi="Arial" w:cs="Arial"/>
                <w:sz w:val="24"/>
                <w:szCs w:val="24"/>
              </w:rPr>
            </w:pPr>
            <w:r w:rsidRPr="008849FB">
              <w:rPr>
                <w:rFonts w:ascii="Arial" w:hAnsi="Arial" w:cs="Arial"/>
                <w:sz w:val="24"/>
                <w:szCs w:val="24"/>
              </w:rPr>
              <w:t xml:space="preserve">"I am only borrowing the money and will pay it back"; </w:t>
            </w:r>
          </w:p>
          <w:p w:rsidR="00F8747C" w:rsidRPr="008849FB" w:rsidRDefault="00F8747C" w:rsidP="007B0D08">
            <w:pPr>
              <w:pStyle w:val="ListParagraph"/>
              <w:numPr>
                <w:ilvl w:val="0"/>
                <w:numId w:val="7"/>
              </w:numPr>
              <w:shd w:val="clear" w:color="auto" w:fill="FFFFFF"/>
              <w:spacing w:after="0" w:line="360" w:lineRule="auto"/>
              <w:jc w:val="both"/>
              <w:textAlignment w:val="baseline"/>
              <w:rPr>
                <w:rFonts w:ascii="Arial" w:hAnsi="Arial" w:cs="Arial"/>
                <w:sz w:val="24"/>
                <w:szCs w:val="24"/>
              </w:rPr>
            </w:pPr>
            <w:r w:rsidRPr="008849FB">
              <w:rPr>
                <w:rFonts w:ascii="Arial" w:hAnsi="Arial" w:cs="Arial"/>
                <w:sz w:val="24"/>
                <w:szCs w:val="24"/>
              </w:rPr>
              <w:t xml:space="preserve">"Nobody will get hurt"; </w:t>
            </w:r>
          </w:p>
          <w:p w:rsidR="00F8747C" w:rsidRPr="008849FB" w:rsidRDefault="00F8747C" w:rsidP="007B0D08">
            <w:pPr>
              <w:pStyle w:val="ListParagraph"/>
              <w:numPr>
                <w:ilvl w:val="0"/>
                <w:numId w:val="7"/>
              </w:numPr>
              <w:shd w:val="clear" w:color="auto" w:fill="FFFFFF"/>
              <w:spacing w:after="0" w:line="360" w:lineRule="auto"/>
              <w:jc w:val="both"/>
              <w:textAlignment w:val="baseline"/>
              <w:rPr>
                <w:rFonts w:ascii="Arial" w:hAnsi="Arial" w:cs="Arial"/>
                <w:sz w:val="24"/>
                <w:szCs w:val="24"/>
              </w:rPr>
            </w:pPr>
            <w:r w:rsidRPr="008849FB">
              <w:rPr>
                <w:rFonts w:ascii="Arial" w:hAnsi="Arial" w:cs="Arial"/>
                <w:sz w:val="24"/>
                <w:szCs w:val="24"/>
              </w:rPr>
              <w:t>"The organization treats me unfairly, so they owe me";</w:t>
            </w:r>
          </w:p>
          <w:p w:rsidR="00F8747C" w:rsidRPr="008849FB" w:rsidRDefault="00F8747C" w:rsidP="007B0D08">
            <w:pPr>
              <w:pStyle w:val="ListParagraph"/>
              <w:numPr>
                <w:ilvl w:val="0"/>
                <w:numId w:val="7"/>
              </w:numPr>
              <w:shd w:val="clear" w:color="auto" w:fill="FFFFFF"/>
              <w:spacing w:after="0" w:line="360" w:lineRule="auto"/>
              <w:jc w:val="both"/>
              <w:textAlignment w:val="baseline"/>
              <w:rPr>
                <w:rFonts w:ascii="Arial" w:hAnsi="Arial" w:cs="Arial"/>
                <w:sz w:val="24"/>
                <w:szCs w:val="24"/>
              </w:rPr>
            </w:pPr>
            <w:r w:rsidRPr="008849FB">
              <w:rPr>
                <w:rFonts w:ascii="Arial" w:hAnsi="Arial" w:cs="Arial"/>
                <w:sz w:val="24"/>
                <w:szCs w:val="24"/>
              </w:rPr>
              <w:t>"It's for a good purpose for my wife and children’s ."</w:t>
            </w:r>
          </w:p>
          <w:p w:rsidR="00F8747C" w:rsidRPr="008849FB" w:rsidRDefault="00F8747C" w:rsidP="007B0D08">
            <w:pPr>
              <w:pStyle w:val="ListParagraph"/>
              <w:numPr>
                <w:ilvl w:val="0"/>
                <w:numId w:val="7"/>
              </w:numPr>
              <w:shd w:val="clear" w:color="auto" w:fill="FFFFFF"/>
              <w:spacing w:after="0" w:line="360" w:lineRule="auto"/>
              <w:jc w:val="both"/>
              <w:textAlignment w:val="baseline"/>
              <w:rPr>
                <w:rFonts w:ascii="Arial" w:hAnsi="Arial" w:cs="Arial"/>
              </w:rPr>
            </w:pPr>
            <w:r w:rsidRPr="008849FB">
              <w:rPr>
                <w:rFonts w:ascii="Arial" w:hAnsi="Arial" w:cs="Arial"/>
                <w:sz w:val="24"/>
                <w:szCs w:val="24"/>
              </w:rPr>
              <w:t>“It is common practice for people in this industry to take kickbacks.“</w:t>
            </w:r>
          </w:p>
          <w:p w:rsidR="00F8747C" w:rsidRPr="00962DB6" w:rsidRDefault="00F8747C" w:rsidP="007B0D08">
            <w:pPr>
              <w:shd w:val="clear" w:color="auto" w:fill="FFFFFF"/>
              <w:spacing w:after="0" w:line="360" w:lineRule="auto"/>
              <w:jc w:val="both"/>
              <w:textAlignment w:val="baseline"/>
              <w:rPr>
                <w:rFonts w:ascii="Arial" w:hAnsi="Arial" w:cs="Arial"/>
                <w:color w:val="333333"/>
                <w:sz w:val="24"/>
                <w:szCs w:val="24"/>
              </w:rPr>
            </w:pPr>
          </w:p>
          <w:p w:rsidR="00F8747C" w:rsidRDefault="00F8747C" w:rsidP="007B0D08">
            <w:pPr>
              <w:shd w:val="clear" w:color="auto" w:fill="FFFFFF"/>
              <w:spacing w:after="0" w:line="485" w:lineRule="atLeast"/>
              <w:ind w:firstLine="60"/>
              <w:textAlignment w:val="baseline"/>
            </w:pPr>
          </w:p>
          <w:p w:rsidR="00F8747C" w:rsidRPr="00093B5E" w:rsidRDefault="00F8747C" w:rsidP="007B0D08">
            <w:pPr>
              <w:pStyle w:val="ListParagraph"/>
              <w:numPr>
                <w:ilvl w:val="0"/>
                <w:numId w:val="4"/>
              </w:numPr>
              <w:spacing w:after="160" w:line="259" w:lineRule="auto"/>
              <w:rPr>
                <w:b/>
              </w:rPr>
            </w:pPr>
            <w:r w:rsidRPr="00093B5E">
              <w:rPr>
                <w:b/>
              </w:rPr>
              <w:t xml:space="preserve">Briefly describe the Gwynn Nettler’s perception about employees lying, cheating, and stealing. </w:t>
            </w:r>
          </w:p>
          <w:p w:rsidR="00F8747C" w:rsidRPr="00820970" w:rsidRDefault="00F8747C" w:rsidP="007B0D08">
            <w:pPr>
              <w:pStyle w:val="NormalWeb"/>
              <w:spacing w:before="0" w:beforeAutospacing="0" w:after="150" w:afterAutospacing="0" w:line="360" w:lineRule="auto"/>
              <w:ind w:left="48"/>
              <w:jc w:val="both"/>
              <w:rPr>
                <w:rFonts w:ascii="Arial" w:hAnsi="Arial" w:cs="Arial"/>
                <w:lang w:val="en-US"/>
              </w:rPr>
            </w:pPr>
            <w:r w:rsidRPr="00820970">
              <w:rPr>
                <w:rFonts w:ascii="Arial" w:hAnsi="Arial" w:cs="Arial"/>
                <w:lang w:val="en-US"/>
              </w:rPr>
              <w:t xml:space="preserve">About </w:t>
            </w:r>
            <w:r>
              <w:rPr>
                <w:rFonts w:ascii="Arial" w:hAnsi="Arial" w:cs="Arial"/>
                <w:lang w:val="en-US"/>
              </w:rPr>
              <w:t>lying, c</w:t>
            </w:r>
            <w:r w:rsidRPr="00820970">
              <w:rPr>
                <w:rFonts w:ascii="Arial" w:hAnsi="Arial" w:cs="Arial"/>
                <w:lang w:val="en-US"/>
              </w:rPr>
              <w:t xml:space="preserve">heating </w:t>
            </w:r>
            <w:r>
              <w:rPr>
                <w:rFonts w:ascii="Arial" w:hAnsi="Arial" w:cs="Arial"/>
                <w:lang w:val="en-US"/>
              </w:rPr>
              <w:t>and s</w:t>
            </w:r>
            <w:r w:rsidRPr="00820970">
              <w:rPr>
                <w:rFonts w:ascii="Arial" w:hAnsi="Arial" w:cs="Arial"/>
                <w:lang w:val="en-US"/>
              </w:rPr>
              <w:t>tealing, Gwynn Nettler, suggestions these understandings on cheaters and deceivers:</w:t>
            </w:r>
          </w:p>
          <w:p w:rsidR="00F8747C" w:rsidRPr="00820970" w:rsidRDefault="00F8747C" w:rsidP="007B0D08">
            <w:pPr>
              <w:pStyle w:val="NormalWeb"/>
              <w:numPr>
                <w:ilvl w:val="0"/>
                <w:numId w:val="6"/>
              </w:numPr>
              <w:spacing w:before="0" w:beforeAutospacing="0" w:after="150" w:afterAutospacing="0" w:line="360" w:lineRule="auto"/>
              <w:jc w:val="both"/>
              <w:rPr>
                <w:rFonts w:ascii="Arial" w:hAnsi="Arial" w:cs="Arial"/>
                <w:lang w:val="en-US"/>
              </w:rPr>
            </w:pPr>
            <w:r w:rsidRPr="00820970">
              <w:rPr>
                <w:rFonts w:ascii="Arial" w:hAnsi="Arial" w:cs="Arial"/>
                <w:lang w:val="en-US"/>
              </w:rPr>
              <w:t>Unsuccessful people are more likely to cheat.</w:t>
            </w:r>
          </w:p>
          <w:p w:rsidR="00F8747C" w:rsidRPr="00820970" w:rsidRDefault="00F8747C" w:rsidP="007B0D08">
            <w:pPr>
              <w:pStyle w:val="NormalWeb"/>
              <w:numPr>
                <w:ilvl w:val="0"/>
                <w:numId w:val="6"/>
              </w:numPr>
              <w:spacing w:after="150" w:line="360" w:lineRule="auto"/>
              <w:jc w:val="both"/>
              <w:rPr>
                <w:rFonts w:ascii="Arial" w:hAnsi="Arial" w:cs="Arial"/>
                <w:lang w:val="en-US"/>
              </w:rPr>
            </w:pPr>
            <w:r w:rsidRPr="00820970">
              <w:rPr>
                <w:rFonts w:ascii="Arial" w:hAnsi="Arial" w:cs="Arial"/>
                <w:lang w:val="en-US"/>
              </w:rPr>
              <w:t>People who are disliked  and who do not like themselves tend to be cheaters.</w:t>
            </w:r>
          </w:p>
          <w:p w:rsidR="00F8747C" w:rsidRPr="00820970" w:rsidRDefault="00F8747C" w:rsidP="007B0D08">
            <w:pPr>
              <w:pStyle w:val="NormalWeb"/>
              <w:numPr>
                <w:ilvl w:val="0"/>
                <w:numId w:val="6"/>
              </w:numPr>
              <w:spacing w:after="150" w:line="360" w:lineRule="auto"/>
              <w:jc w:val="both"/>
              <w:rPr>
                <w:rFonts w:ascii="Arial" w:hAnsi="Arial" w:cs="Arial"/>
                <w:lang w:val="en-US"/>
              </w:rPr>
            </w:pPr>
            <w:r w:rsidRPr="00820970">
              <w:rPr>
                <w:rFonts w:ascii="Arial" w:hAnsi="Arial" w:cs="Arial"/>
                <w:lang w:val="en-US"/>
              </w:rPr>
              <w:t>People who are impulsive often commit crimes.</w:t>
            </w:r>
          </w:p>
          <w:p w:rsidR="00F8747C" w:rsidRPr="00820970" w:rsidRDefault="00F8747C" w:rsidP="007B0D08">
            <w:pPr>
              <w:pStyle w:val="NormalWeb"/>
              <w:numPr>
                <w:ilvl w:val="0"/>
                <w:numId w:val="6"/>
              </w:numPr>
              <w:spacing w:after="150" w:line="360" w:lineRule="auto"/>
              <w:jc w:val="both"/>
              <w:rPr>
                <w:rFonts w:ascii="Arial" w:hAnsi="Arial" w:cs="Arial"/>
                <w:lang w:val="en-US"/>
              </w:rPr>
            </w:pPr>
            <w:r w:rsidRPr="00820970">
              <w:rPr>
                <w:rFonts w:ascii="Arial" w:hAnsi="Arial" w:cs="Arial"/>
                <w:lang w:val="en-US"/>
              </w:rPr>
              <w:t>People who have conscience, fear of arrest and punishment are more</w:t>
            </w:r>
            <w:r w:rsidRPr="00BF4040">
              <w:rPr>
                <w:rFonts w:ascii="Arial" w:hAnsi="Arial" w:cs="Arial"/>
              </w:rPr>
              <w:t xml:space="preserve"> </w:t>
            </w:r>
            <w:r w:rsidRPr="00820970">
              <w:rPr>
                <w:rFonts w:ascii="Arial" w:hAnsi="Arial" w:cs="Arial"/>
                <w:lang w:val="en-US"/>
              </w:rPr>
              <w:t>resistant to the temptation to deceive.</w:t>
            </w:r>
          </w:p>
          <w:p w:rsidR="00F8747C" w:rsidRPr="00820970" w:rsidRDefault="00F8747C" w:rsidP="007B0D08">
            <w:pPr>
              <w:pStyle w:val="NormalWeb"/>
              <w:numPr>
                <w:ilvl w:val="0"/>
                <w:numId w:val="6"/>
              </w:numPr>
              <w:spacing w:after="150" w:line="360" w:lineRule="auto"/>
              <w:jc w:val="both"/>
              <w:rPr>
                <w:rFonts w:ascii="Arial" w:hAnsi="Arial" w:cs="Arial"/>
                <w:lang w:val="en-US"/>
              </w:rPr>
            </w:pPr>
            <w:r w:rsidRPr="00820970">
              <w:rPr>
                <w:rFonts w:ascii="Arial" w:hAnsi="Arial" w:cs="Arial"/>
                <w:lang w:val="en-US"/>
              </w:rPr>
              <w:t>Individuals have different needs and therefore different motives to lie,cheat  or steal.</w:t>
            </w:r>
          </w:p>
          <w:p w:rsidR="00F8747C" w:rsidRPr="00820970" w:rsidRDefault="00F8747C" w:rsidP="007B0D08">
            <w:pPr>
              <w:pStyle w:val="NormalWeb"/>
              <w:numPr>
                <w:ilvl w:val="0"/>
                <w:numId w:val="6"/>
              </w:numPr>
              <w:spacing w:before="0" w:beforeAutospacing="0" w:after="150" w:afterAutospacing="0" w:line="360" w:lineRule="auto"/>
              <w:jc w:val="both"/>
              <w:rPr>
                <w:rFonts w:ascii="Arial" w:hAnsi="Arial" w:cs="Arial"/>
                <w:lang w:val="en-US"/>
              </w:rPr>
            </w:pPr>
            <w:r w:rsidRPr="00820970">
              <w:rPr>
                <w:rFonts w:ascii="Arial" w:hAnsi="Arial" w:cs="Arial"/>
                <w:lang w:val="en-US"/>
              </w:rPr>
              <w:t>Lying, cheating, stealing, increase when people have great  of pressure to achieve important goals.</w:t>
            </w:r>
          </w:p>
          <w:p w:rsidR="00F8747C" w:rsidRPr="00820970" w:rsidRDefault="00F8747C" w:rsidP="007B0D08">
            <w:pPr>
              <w:pStyle w:val="NormalWeb"/>
              <w:spacing w:after="150" w:line="360" w:lineRule="auto"/>
              <w:jc w:val="both"/>
              <w:rPr>
                <w:rFonts w:ascii="Arial" w:hAnsi="Arial" w:cs="Arial"/>
                <w:color w:val="000000"/>
                <w:lang w:val="en-US"/>
              </w:rPr>
            </w:pPr>
            <w:r w:rsidRPr="00820970">
              <w:rPr>
                <w:rFonts w:ascii="Arial" w:hAnsi="Arial" w:cs="Arial"/>
                <w:color w:val="000000"/>
                <w:lang w:val="en-US"/>
              </w:rPr>
              <w:t>People lie, cheat, and steal on the job in a variety of personal and organizational situations. The ways that follow are but a few:</w:t>
            </w:r>
          </w:p>
          <w:p w:rsidR="00F8747C" w:rsidRPr="00820970" w:rsidRDefault="00F8747C" w:rsidP="007B0D08">
            <w:pPr>
              <w:pStyle w:val="NormalWeb"/>
              <w:spacing w:after="150" w:line="360" w:lineRule="auto"/>
              <w:jc w:val="both"/>
              <w:rPr>
                <w:rFonts w:ascii="Arial" w:hAnsi="Arial" w:cs="Arial"/>
                <w:color w:val="000000"/>
                <w:lang w:val="en-US"/>
              </w:rPr>
            </w:pPr>
            <w:r w:rsidRPr="00820970">
              <w:rPr>
                <w:rFonts w:ascii="Arial" w:hAnsi="Arial" w:cs="Arial"/>
                <w:color w:val="000000"/>
                <w:lang w:val="en-US"/>
              </w:rPr>
              <w:t>1. Personal variables :Aptitudes and abilities, Attitudes, Personal needs, Values;</w:t>
            </w:r>
          </w:p>
          <w:p w:rsidR="00F8747C" w:rsidRPr="00820970" w:rsidRDefault="00F8747C" w:rsidP="007B0D08">
            <w:pPr>
              <w:pStyle w:val="NormalWeb"/>
              <w:spacing w:after="150" w:line="360" w:lineRule="auto"/>
              <w:jc w:val="both"/>
              <w:rPr>
                <w:rFonts w:ascii="Arial" w:hAnsi="Arial" w:cs="Arial"/>
                <w:color w:val="000000"/>
                <w:lang w:val="en-US"/>
              </w:rPr>
            </w:pPr>
            <w:r w:rsidRPr="00820970">
              <w:rPr>
                <w:rFonts w:ascii="Arial" w:hAnsi="Arial" w:cs="Arial"/>
                <w:color w:val="000000"/>
                <w:lang w:val="en-US"/>
              </w:rPr>
              <w:t xml:space="preserve">2. Organizational variables:  Nature and scope of the job , Motivational and ethical climate Training provided,  Reward  system,  Quality of management and supervision,  Clarity of role responsibilities,  Clarity of job-related goals,  Interpersonal trust; </w:t>
            </w:r>
          </w:p>
          <w:p w:rsidR="00F8747C" w:rsidRPr="00820970" w:rsidRDefault="00F8747C" w:rsidP="007B0D08">
            <w:pPr>
              <w:pStyle w:val="NormalWeb"/>
              <w:spacing w:after="150" w:line="360" w:lineRule="auto"/>
              <w:jc w:val="both"/>
              <w:rPr>
                <w:rFonts w:ascii="Arial" w:hAnsi="Arial" w:cs="Arial"/>
                <w:color w:val="000000"/>
                <w:lang w:val="en-US"/>
              </w:rPr>
            </w:pPr>
            <w:r w:rsidRPr="00820970">
              <w:rPr>
                <w:rFonts w:ascii="Arial" w:hAnsi="Arial" w:cs="Arial"/>
                <w:color w:val="000000"/>
                <w:lang w:val="en-US"/>
              </w:rPr>
              <w:t xml:space="preserve">3. External variables:  Degree of competition in the industry, General economic conditions. </w:t>
            </w:r>
          </w:p>
          <w:p w:rsidR="00F8747C" w:rsidRDefault="00F8747C" w:rsidP="007B0D08">
            <w:pPr>
              <w:pStyle w:val="ListParagraph"/>
              <w:ind w:left="768"/>
            </w:pPr>
          </w:p>
          <w:p w:rsidR="00F8747C" w:rsidRPr="00127AFD" w:rsidRDefault="00F8747C" w:rsidP="007B0D08">
            <w:pPr>
              <w:pStyle w:val="ListParagraph"/>
              <w:numPr>
                <w:ilvl w:val="0"/>
                <w:numId w:val="4"/>
              </w:numPr>
              <w:spacing w:after="160" w:line="259" w:lineRule="auto"/>
              <w:rPr>
                <w:b/>
              </w:rPr>
            </w:pPr>
            <w:r w:rsidRPr="00127AFD">
              <w:rPr>
                <w:b/>
              </w:rPr>
              <w:t xml:space="preserve"> What are the typical motivations for a white collar criminal which persuade him to commit fraud?</w:t>
            </w:r>
          </w:p>
          <w:p w:rsidR="00F8747C" w:rsidRPr="00C70B5D" w:rsidRDefault="00F8747C" w:rsidP="007B0D08">
            <w:pPr>
              <w:spacing w:line="360" w:lineRule="auto"/>
              <w:ind w:left="48"/>
              <w:jc w:val="both"/>
              <w:rPr>
                <w:rFonts w:ascii="Arial" w:hAnsi="Arial" w:cs="Arial"/>
                <w:sz w:val="24"/>
                <w:szCs w:val="24"/>
              </w:rPr>
            </w:pPr>
            <w:r w:rsidRPr="00C70B5D">
              <w:rPr>
                <w:rFonts w:ascii="Arial" w:hAnsi="Arial" w:cs="Arial"/>
                <w:sz w:val="24"/>
                <w:szCs w:val="24"/>
              </w:rPr>
              <w:t xml:space="preserve">According to Pamela H. Bucy et al. ("Why They Do It: The Motives, Mores and Characters of White Collar Criminals"), white collar criminals generally fall into two categories - leaders and followers. Bucy et al. stated that </w:t>
            </w:r>
            <w:r w:rsidRPr="006E1AF1">
              <w:rPr>
                <w:rFonts w:ascii="Arial" w:hAnsi="Arial" w:cs="Arial"/>
                <w:b/>
                <w:sz w:val="24"/>
                <w:szCs w:val="24"/>
              </w:rPr>
              <w:t>leaders were motivated</w:t>
            </w:r>
            <w:r w:rsidRPr="00C70B5D">
              <w:rPr>
                <w:rFonts w:ascii="Arial" w:hAnsi="Arial" w:cs="Arial"/>
                <w:sz w:val="24"/>
                <w:szCs w:val="24"/>
              </w:rPr>
              <w:t xml:space="preserve"> to commit white collar crimes for other reasons besides financial gain, money, and greed. Authors asked themselves: </w:t>
            </w:r>
            <w:r w:rsidRPr="00C70B5D">
              <w:rPr>
                <w:rFonts w:ascii="Arial" w:hAnsi="Arial" w:cs="Arial"/>
                <w:i/>
                <w:sz w:val="24"/>
                <w:szCs w:val="24"/>
              </w:rPr>
              <w:t>„Why do talented, bright, highly educated, successful people, who have "made it," risk it all by lying, stealing, and cheating, especially when what they're stealing is not much compared to what they have? The simple answer is, "because they can."</w:t>
            </w:r>
            <w:r w:rsidRPr="00C70B5D">
              <w:rPr>
                <w:rStyle w:val="FootnoteReference"/>
                <w:rFonts w:ascii="Arial" w:hAnsi="Arial" w:cs="Arial"/>
                <w:i/>
                <w:sz w:val="24"/>
                <w:szCs w:val="24"/>
              </w:rPr>
              <w:footnoteReference w:id="3"/>
            </w:r>
            <w:r w:rsidRPr="00C70B5D">
              <w:rPr>
                <w:rFonts w:ascii="Arial" w:hAnsi="Arial" w:cs="Arial"/>
                <w:sz w:val="24"/>
                <w:szCs w:val="24"/>
              </w:rPr>
              <w:t xml:space="preserve"> Motives included ego or a sense of entitlement, the opportunity presented itself and even fear of being fired due to lack of performance or not wanting to lose their current lifestyle. Competitiveness for being the most successful was also a stated reason. </w:t>
            </w:r>
          </w:p>
          <w:p w:rsidR="00F8747C" w:rsidRPr="00C70B5D" w:rsidRDefault="00F8747C" w:rsidP="007B0D08">
            <w:pPr>
              <w:spacing w:line="360" w:lineRule="auto"/>
              <w:jc w:val="both"/>
              <w:rPr>
                <w:rFonts w:ascii="Arial" w:hAnsi="Arial" w:cs="Arial"/>
                <w:sz w:val="24"/>
                <w:szCs w:val="24"/>
              </w:rPr>
            </w:pPr>
            <w:r w:rsidRPr="006E1AF1">
              <w:rPr>
                <w:rFonts w:ascii="Arial" w:hAnsi="Arial" w:cs="Arial"/>
                <w:b/>
                <w:sz w:val="24"/>
                <w:szCs w:val="24"/>
              </w:rPr>
              <w:t>The motives for followers</w:t>
            </w:r>
            <w:r w:rsidRPr="00C70B5D">
              <w:rPr>
                <w:rFonts w:ascii="Arial" w:hAnsi="Arial" w:cs="Arial"/>
                <w:sz w:val="24"/>
                <w:szCs w:val="24"/>
              </w:rPr>
              <w:t>, who take the lead from someone more assertive to commit a white collar crime, are understandably at least partially based on their more passive or conformist nature. Bucy et al. explain that followers may choose to participate in white collar crimes because they put their faith in their leaders or alternatively they want a "piece of the action" to overcompensate for their sense of weakness and to raise their status. In some cases, followers may engage in work- or financially-related crimes because they fear there will be negative repercussions, such as being fired or having their health and safety threatened.</w:t>
            </w:r>
          </w:p>
          <w:p w:rsidR="00F8747C" w:rsidRPr="00820970" w:rsidRDefault="00F8747C" w:rsidP="007B0D08">
            <w:pPr>
              <w:pStyle w:val="NormalWeb"/>
              <w:shd w:val="clear" w:color="auto" w:fill="FFFFFF"/>
              <w:spacing w:line="360" w:lineRule="auto"/>
              <w:jc w:val="both"/>
              <w:rPr>
                <w:rFonts w:ascii="Arial" w:hAnsi="Arial" w:cs="Arial"/>
                <w:lang w:val="en-US"/>
              </w:rPr>
            </w:pPr>
            <w:r w:rsidRPr="00820970">
              <w:rPr>
                <w:rFonts w:ascii="Arial" w:hAnsi="Arial" w:cs="Arial"/>
                <w:lang w:val="en-US"/>
              </w:rPr>
              <w:t>Some criminal psychologists also refer to the fraud triangle, developed by sociologist Donald Cressey, to explain motivations behind these types of crimes. It is based on the fact that if three factors are present an individual is tempted to carry out deceitful, financial acts.</w:t>
            </w:r>
          </w:p>
          <w:p w:rsidR="00F8747C" w:rsidRPr="00820970" w:rsidRDefault="00F8747C" w:rsidP="007B0D08">
            <w:pPr>
              <w:pStyle w:val="NormalWeb"/>
              <w:shd w:val="clear" w:color="auto" w:fill="FFFFFF"/>
              <w:spacing w:line="360" w:lineRule="auto"/>
              <w:jc w:val="both"/>
              <w:rPr>
                <w:rFonts w:ascii="Arial" w:hAnsi="Arial" w:cs="Arial"/>
                <w:lang w:val="en-US"/>
              </w:rPr>
            </w:pPr>
            <w:r w:rsidRPr="00820970">
              <w:rPr>
                <w:rFonts w:ascii="Arial" w:hAnsi="Arial" w:cs="Arial"/>
                <w:lang w:val="en-US"/>
              </w:rPr>
              <w:t>The three components are: incentive or pressure (ranging from financial gain to the fear of losing one's job), the opportunity (such as the means to conduct ruthless transactions with little risk of being caught) and the ability to rationalize (such as thinking he or she will be able to pay the firm back or that their company does not pay them a high enough salary).</w:t>
            </w:r>
          </w:p>
          <w:p w:rsidR="00F8747C" w:rsidRDefault="00F8747C" w:rsidP="007B0D08">
            <w:pPr>
              <w:pStyle w:val="ListParagraph"/>
              <w:ind w:left="768"/>
            </w:pPr>
          </w:p>
          <w:p w:rsidR="00F8747C" w:rsidRDefault="00F8747C" w:rsidP="007B0D08">
            <w:pPr>
              <w:ind w:left="48"/>
              <w:rPr>
                <w:b/>
              </w:rPr>
            </w:pPr>
            <w:r w:rsidRPr="00127AFD">
              <w:rPr>
                <w:b/>
              </w:rPr>
              <w:t xml:space="preserve"> 2. ‘The profile of a white collar or blue collar criminal is different from other typical street criminal.’ Discuss (5) </w:t>
            </w:r>
          </w:p>
          <w:p w:rsidR="00F8747C" w:rsidRPr="006E1AF1" w:rsidRDefault="00F8747C" w:rsidP="007B0D08">
            <w:pPr>
              <w:shd w:val="clear" w:color="auto" w:fill="FFFFFF"/>
              <w:spacing w:after="0" w:line="360" w:lineRule="auto"/>
              <w:jc w:val="both"/>
              <w:textAlignment w:val="baseline"/>
              <w:rPr>
                <w:rFonts w:ascii="Arial" w:hAnsi="Arial" w:cs="Arial"/>
                <w:sz w:val="24"/>
                <w:szCs w:val="24"/>
              </w:rPr>
            </w:pPr>
            <w:r w:rsidRPr="006E1AF1">
              <w:rPr>
                <w:rFonts w:ascii="Arial" w:hAnsi="Arial" w:cs="Arial"/>
                <w:sz w:val="24"/>
                <w:szCs w:val="24"/>
              </w:rPr>
              <w:t xml:space="preserve">The term </w:t>
            </w:r>
            <w:r w:rsidRPr="006E1AF1">
              <w:rPr>
                <w:rFonts w:ascii="Arial" w:hAnsi="Arial" w:cs="Arial"/>
                <w:b/>
                <w:sz w:val="24"/>
                <w:szCs w:val="24"/>
              </w:rPr>
              <w:t>blue collar crime</w:t>
            </w:r>
            <w:r w:rsidRPr="006E1AF1">
              <w:rPr>
                <w:rFonts w:ascii="Arial" w:hAnsi="Arial" w:cs="Arial"/>
                <w:sz w:val="24"/>
                <w:szCs w:val="24"/>
              </w:rPr>
              <w:t xml:space="preserve"> was originally coined to mean those crimes committed by someone from the working or lower class of society. Today, blue collar crimes are typically those crimes that are considered to be </w:t>
            </w:r>
            <w:r>
              <w:rPr>
                <w:rFonts w:ascii="Arial" w:hAnsi="Arial" w:cs="Arial"/>
                <w:sz w:val="24"/>
                <w:szCs w:val="24"/>
              </w:rPr>
              <w:t>fuel</w:t>
            </w:r>
            <w:r w:rsidRPr="006E1AF1">
              <w:rPr>
                <w:rFonts w:ascii="Arial" w:hAnsi="Arial" w:cs="Arial"/>
                <w:sz w:val="24"/>
                <w:szCs w:val="24"/>
              </w:rPr>
              <w:t xml:space="preserve">ed on by passion, rage or other emotions, as compared to those that are carefully calculated and executed. </w:t>
            </w:r>
          </w:p>
          <w:p w:rsidR="00F8747C" w:rsidRPr="006E1AF1" w:rsidRDefault="00F8747C" w:rsidP="007B0D08">
            <w:pPr>
              <w:shd w:val="clear" w:color="auto" w:fill="FFFFFF"/>
              <w:spacing w:after="0" w:line="360" w:lineRule="auto"/>
              <w:jc w:val="both"/>
              <w:textAlignment w:val="baseline"/>
              <w:rPr>
                <w:rFonts w:ascii="Arial" w:hAnsi="Arial" w:cs="Arial"/>
                <w:sz w:val="24"/>
                <w:szCs w:val="24"/>
              </w:rPr>
            </w:pPr>
          </w:p>
          <w:p w:rsidR="00F8747C" w:rsidRPr="006E1AF1" w:rsidRDefault="00F8747C" w:rsidP="007B0D08">
            <w:pPr>
              <w:shd w:val="clear" w:color="auto" w:fill="FFFFFF"/>
              <w:spacing w:after="0" w:line="360" w:lineRule="auto"/>
              <w:jc w:val="both"/>
              <w:textAlignment w:val="baseline"/>
              <w:rPr>
                <w:rFonts w:ascii="Arial" w:hAnsi="Arial" w:cs="Arial"/>
                <w:sz w:val="24"/>
                <w:szCs w:val="24"/>
                <w:shd w:val="clear" w:color="auto" w:fill="FFFFFF"/>
              </w:rPr>
            </w:pPr>
            <w:r w:rsidRPr="006E1AF1">
              <w:rPr>
                <w:rFonts w:ascii="Arial" w:hAnsi="Arial" w:cs="Arial"/>
                <w:b/>
                <w:sz w:val="24"/>
                <w:szCs w:val="24"/>
              </w:rPr>
              <w:t>White collar crimes</w:t>
            </w:r>
            <w:r w:rsidRPr="006E1AF1">
              <w:rPr>
                <w:rFonts w:ascii="Arial" w:hAnsi="Arial" w:cs="Arial"/>
                <w:sz w:val="24"/>
                <w:szCs w:val="24"/>
              </w:rPr>
              <w:t>, on the other hand, originally referred to those crimes committed by individuals with a higher social status or upper level occupation that often required them to wear a suit and a white collared shirt.  </w:t>
            </w:r>
            <w:r w:rsidRPr="006E1AF1">
              <w:rPr>
                <w:rFonts w:ascii="Arial" w:hAnsi="Arial" w:cs="Arial"/>
                <w:bCs/>
                <w:sz w:val="24"/>
                <w:szCs w:val="24"/>
                <w:shd w:val="clear" w:color="auto" w:fill="FFFFFF"/>
              </w:rPr>
              <w:t>White-collar crime</w:t>
            </w:r>
            <w:r w:rsidRPr="006E1AF1">
              <w:rPr>
                <w:rStyle w:val="apple-converted-space"/>
                <w:rFonts w:ascii="Arial" w:hAnsi="Arial" w:cs="Arial"/>
                <w:sz w:val="24"/>
                <w:szCs w:val="24"/>
                <w:shd w:val="clear" w:color="auto" w:fill="FFFFFF"/>
              </w:rPr>
              <w:t> </w:t>
            </w:r>
            <w:r w:rsidRPr="006E1AF1">
              <w:rPr>
                <w:rFonts w:ascii="Arial" w:hAnsi="Arial" w:cs="Arial"/>
                <w:sz w:val="24"/>
                <w:szCs w:val="24"/>
                <w:shd w:val="clear" w:color="auto" w:fill="FFFFFF"/>
              </w:rPr>
              <w:t>refers to non-violent crimes committed by business or government professionals for financial gain. White-collar crime involves lying, cheating or stealing. Fraud, embezzlement, forgery, money laundering, Internet scams, tax evasion, environmental law violations, and security violations are all forms of white-collar crime.</w:t>
            </w:r>
          </w:p>
          <w:p w:rsidR="00F8747C" w:rsidRPr="006E1AF1" w:rsidRDefault="00F8747C" w:rsidP="007B0D08">
            <w:pPr>
              <w:shd w:val="clear" w:color="auto" w:fill="FFFFFF"/>
              <w:spacing w:after="0" w:line="360" w:lineRule="auto"/>
              <w:jc w:val="both"/>
              <w:textAlignment w:val="baseline"/>
              <w:rPr>
                <w:rFonts w:ascii="Arial" w:hAnsi="Arial" w:cs="Arial"/>
                <w:sz w:val="24"/>
                <w:szCs w:val="24"/>
                <w:shd w:val="clear" w:color="auto" w:fill="FFFFFF"/>
              </w:rPr>
            </w:pPr>
          </w:p>
          <w:p w:rsidR="00F8747C" w:rsidRPr="006E1AF1" w:rsidRDefault="00F8747C" w:rsidP="007B0D08">
            <w:pPr>
              <w:shd w:val="clear" w:color="auto" w:fill="FFFFFF"/>
              <w:spacing w:after="150" w:line="360" w:lineRule="auto"/>
              <w:jc w:val="both"/>
              <w:rPr>
                <w:rFonts w:ascii="Arial" w:hAnsi="Arial" w:cs="Arial"/>
                <w:sz w:val="24"/>
                <w:szCs w:val="24"/>
              </w:rPr>
            </w:pPr>
            <w:r w:rsidRPr="006E1AF1">
              <w:rPr>
                <w:rFonts w:ascii="Arial" w:hAnsi="Arial" w:cs="Arial"/>
                <w:b/>
                <w:bCs/>
                <w:sz w:val="24"/>
                <w:szCs w:val="24"/>
              </w:rPr>
              <w:t>Street crime</w:t>
            </w:r>
            <w:r w:rsidRPr="006E1AF1">
              <w:rPr>
                <w:rFonts w:ascii="Arial" w:hAnsi="Arial" w:cs="Arial"/>
                <w:sz w:val="24"/>
                <w:szCs w:val="24"/>
              </w:rPr>
              <w:t xml:space="preserve"> is any criminal offense that typically takes place or originates in a public place. There are many different types of street crime. Some types are violent, and some are non-violent. Street crimes could be dividend on: (i) </w:t>
            </w:r>
            <w:r w:rsidRPr="006E1AF1">
              <w:rPr>
                <w:rFonts w:ascii="Arial" w:hAnsi="Arial" w:cs="Arial"/>
                <w:b/>
                <w:bCs/>
                <w:sz w:val="24"/>
                <w:szCs w:val="24"/>
              </w:rPr>
              <w:t>crimes against persons</w:t>
            </w:r>
            <w:r w:rsidRPr="006E1AF1">
              <w:rPr>
                <w:rFonts w:ascii="Arial" w:hAnsi="Arial" w:cs="Arial"/>
                <w:sz w:val="24"/>
                <w:szCs w:val="24"/>
              </w:rPr>
              <w:t xml:space="preserve"> are all crimes involving bodily harm, the threat of bodily harm, or other actions committed against the will of the victim. Assault, battery, sexual assault, homicide, domestic violence, and robbery are crimes against persons; (ii) </w:t>
            </w:r>
            <w:r w:rsidRPr="006E1AF1">
              <w:rPr>
                <w:rFonts w:ascii="Arial" w:hAnsi="Arial" w:cs="Arial"/>
                <w:b/>
                <w:bCs/>
                <w:sz w:val="24"/>
                <w:szCs w:val="24"/>
              </w:rPr>
              <w:t>crimes against property</w:t>
            </w:r>
            <w:r w:rsidRPr="006E1AF1">
              <w:rPr>
                <w:rFonts w:ascii="Arial" w:hAnsi="Arial" w:cs="Arial"/>
                <w:sz w:val="24"/>
                <w:szCs w:val="24"/>
              </w:rPr>
              <w:t> are all crimes involving the theft of or damage to property. Crimes against property don't involve bodily harm or the threat of bodily harm to a victim. Crimes against property include burglary, arson, auto theft, shoplifting, and vandalism; (iii)  </w:t>
            </w:r>
            <w:r w:rsidRPr="006E1AF1">
              <w:rPr>
                <w:rFonts w:ascii="Arial" w:hAnsi="Arial" w:cs="Arial"/>
                <w:b/>
                <w:bCs/>
                <w:sz w:val="24"/>
                <w:szCs w:val="24"/>
              </w:rPr>
              <w:t>drug crimes</w:t>
            </w:r>
            <w:r w:rsidRPr="006E1AF1">
              <w:rPr>
                <w:rFonts w:ascii="Arial" w:hAnsi="Arial" w:cs="Arial"/>
                <w:sz w:val="24"/>
                <w:szCs w:val="24"/>
              </w:rPr>
              <w:t>, which are all crimes involving the manufacturing, possession, use or sale of illegal substances. </w:t>
            </w:r>
          </w:p>
          <w:p w:rsidR="00F8747C" w:rsidRPr="006E1AF1" w:rsidRDefault="00F8747C" w:rsidP="007B0D08">
            <w:pPr>
              <w:shd w:val="clear" w:color="auto" w:fill="FFFFFF"/>
              <w:spacing w:after="150" w:line="360" w:lineRule="auto"/>
              <w:jc w:val="both"/>
              <w:rPr>
                <w:rFonts w:ascii="Arial" w:hAnsi="Arial" w:cs="Arial"/>
                <w:sz w:val="24"/>
                <w:szCs w:val="24"/>
              </w:rPr>
            </w:pPr>
            <w:r w:rsidRPr="006E1AF1">
              <w:rPr>
                <w:rFonts w:ascii="Arial" w:hAnsi="Arial" w:cs="Arial"/>
                <w:sz w:val="24"/>
                <w:szCs w:val="24"/>
              </w:rPr>
              <w:t>Statistics kept through the Bureau of Justice Statistics and the FBI show that most street criminals are: young, urban, under-privileged, racial minorities, and male.</w:t>
            </w:r>
          </w:p>
          <w:p w:rsidR="00F8747C" w:rsidRDefault="00F8747C" w:rsidP="00E8125A">
            <w:pPr>
              <w:shd w:val="clear" w:color="auto" w:fill="FFFFFF"/>
              <w:spacing w:before="100" w:beforeAutospacing="1" w:after="100" w:afterAutospacing="1" w:line="360" w:lineRule="auto"/>
              <w:jc w:val="both"/>
              <w:rPr>
                <w:rFonts w:ascii="Times New Roman" w:hAnsi="Times New Roman"/>
                <w:color w:val="333333"/>
                <w:sz w:val="26"/>
                <w:szCs w:val="26"/>
              </w:rPr>
            </w:pPr>
            <w:r w:rsidRPr="00473E28">
              <w:rPr>
                <w:rFonts w:ascii="Arial" w:hAnsi="Arial" w:cs="Arial"/>
                <w:sz w:val="24"/>
                <w:szCs w:val="24"/>
              </w:rPr>
              <w:t xml:space="preserve">The both,  "white-collar" and blue collar crime originated to distinguish the non-violent nature of fraud from violent street crimes, such as armed robbery. </w:t>
            </w:r>
            <w:r>
              <w:rPr>
                <w:rFonts w:ascii="Arial" w:hAnsi="Arial" w:cs="Arial"/>
                <w:sz w:val="24"/>
                <w:szCs w:val="24"/>
              </w:rPr>
              <w:t>Generally, street crime is more violent in nature when compared to white collar crime.</w:t>
            </w:r>
            <w:r w:rsidRPr="006E1AF1">
              <w:rPr>
                <w:rFonts w:ascii="Arial" w:hAnsi="Arial" w:cs="Arial"/>
                <w:color w:val="1F1F1F"/>
                <w:sz w:val="24"/>
                <w:szCs w:val="24"/>
                <w:shd w:val="clear" w:color="auto" w:fill="FFFFFF"/>
              </w:rPr>
              <w:t xml:space="preserve"> White collar crime can result in the loss of a great deal of money, but street level crime can often result in the loss of lives and/or in serious bodily injury. This is probably why so much more emphasis is placed, by law enforcement, on street crime than on white collar crime.</w:t>
            </w:r>
            <w:r>
              <w:rPr>
                <w:rFonts w:ascii="Arial" w:hAnsi="Arial" w:cs="Arial"/>
                <w:sz w:val="24"/>
                <w:szCs w:val="24"/>
              </w:rPr>
              <w:t xml:space="preserve"> However, white collar crime can have a more devastating effect financially and emotionally, when compared to street crime which has similar effects but can also represent negative physical effects as well. </w:t>
            </w:r>
            <w:r w:rsidRPr="00127AFD">
              <w:rPr>
                <w:rFonts w:ascii="Times New Roman" w:hAnsi="Times New Roman"/>
                <w:color w:val="333333"/>
                <w:sz w:val="26"/>
                <w:szCs w:val="26"/>
              </w:rPr>
              <w:t> </w:t>
            </w:r>
          </w:p>
          <w:p w:rsidR="00F8747C" w:rsidRDefault="00F8747C" w:rsidP="007B0D08">
            <w:pPr>
              <w:ind w:left="48"/>
            </w:pPr>
          </w:p>
          <w:p w:rsidR="00F8747C" w:rsidRPr="00003866" w:rsidRDefault="00F8747C" w:rsidP="007B0D08">
            <w:pPr>
              <w:ind w:left="48"/>
              <w:rPr>
                <w:rFonts w:ascii="Arial" w:hAnsi="Arial" w:cs="Arial"/>
                <w:b/>
                <w:color w:val="000000"/>
                <w:sz w:val="21"/>
                <w:szCs w:val="21"/>
                <w:shd w:val="clear" w:color="auto" w:fill="FFFFFF"/>
              </w:rPr>
            </w:pPr>
            <w:r w:rsidRPr="00003866">
              <w:rPr>
                <w:b/>
              </w:rPr>
              <w:t>3. “Fraud is most common in organizations that have no controls, no trust, no ethical values, no profits, and no prospect.” Discuss (5)</w:t>
            </w:r>
          </w:p>
          <w:p w:rsidR="00F8747C" w:rsidRDefault="00F8747C" w:rsidP="007B0D08">
            <w:pPr>
              <w:ind w:left="48"/>
              <w:rPr>
                <w:rFonts w:ascii="Arial" w:hAnsi="Arial" w:cs="Arial"/>
                <w:color w:val="000000"/>
                <w:sz w:val="21"/>
                <w:szCs w:val="21"/>
                <w:shd w:val="clear" w:color="auto" w:fill="FFFFFF"/>
              </w:rPr>
            </w:pPr>
          </w:p>
          <w:p w:rsidR="00F8747C" w:rsidRPr="000248DD" w:rsidRDefault="00F8747C" w:rsidP="007B0D08">
            <w:pPr>
              <w:spacing w:line="360" w:lineRule="auto"/>
              <w:ind w:left="48"/>
              <w:jc w:val="both"/>
              <w:rPr>
                <w:rFonts w:ascii="Arial" w:hAnsi="Arial" w:cs="Arial"/>
                <w:color w:val="000000"/>
                <w:sz w:val="24"/>
                <w:szCs w:val="24"/>
                <w:shd w:val="clear" w:color="auto" w:fill="FFFFFF"/>
              </w:rPr>
            </w:pPr>
            <w:r w:rsidRPr="00003866">
              <w:rPr>
                <w:rFonts w:ascii="Arial" w:hAnsi="Arial" w:cs="Arial"/>
                <w:color w:val="000000"/>
                <w:sz w:val="24"/>
                <w:szCs w:val="24"/>
                <w:shd w:val="clear" w:color="auto" w:fill="FFFFFF"/>
              </w:rPr>
              <w:t xml:space="preserve">Fraud is therefore most widespread“ in organizations that have no controls, no trust, no ethical values, no profits, and no prospect“. Evidence shows that the risk of fraud is higher in situations where the more of these situations exist. Also, evidence shows </w:t>
            </w:r>
            <w:r w:rsidRPr="000248DD">
              <w:rPr>
                <w:rFonts w:ascii="Arial" w:hAnsi="Arial" w:cs="Arial"/>
                <w:color w:val="000000"/>
                <w:sz w:val="24"/>
                <w:szCs w:val="24"/>
                <w:shd w:val="clear" w:color="auto" w:fill="FFFFFF"/>
              </w:rPr>
              <w:t>that small business have a higher riskof fraud, because there are more likely to have one accountant, no control, and no segregation of duties, most crucially where the same person controls the cash and how it is accounted for.</w:t>
            </w:r>
          </w:p>
          <w:p w:rsidR="00F8747C" w:rsidRPr="000248DD" w:rsidRDefault="00F8747C" w:rsidP="007B0D08">
            <w:pPr>
              <w:spacing w:line="360" w:lineRule="auto"/>
              <w:ind w:left="48"/>
              <w:jc w:val="both"/>
              <w:rPr>
                <w:rFonts w:ascii="Arial" w:hAnsi="Arial" w:cs="Arial"/>
                <w:color w:val="000000"/>
                <w:sz w:val="24"/>
                <w:szCs w:val="24"/>
                <w:shd w:val="clear" w:color="auto" w:fill="FFFFFF"/>
              </w:rPr>
            </w:pPr>
            <w:r w:rsidRPr="000248DD">
              <w:rPr>
                <w:rFonts w:ascii="Arial" w:hAnsi="Arial" w:cs="Arial"/>
                <w:color w:val="000000"/>
                <w:sz w:val="24"/>
                <w:szCs w:val="24"/>
                <w:shd w:val="clear" w:color="auto" w:fill="FFFFFF"/>
              </w:rPr>
              <w:t xml:space="preserve">Without internal control </w:t>
            </w:r>
            <w:r>
              <w:rPr>
                <w:rFonts w:ascii="Arial" w:hAnsi="Arial" w:cs="Arial"/>
                <w:color w:val="000000"/>
                <w:sz w:val="24"/>
                <w:szCs w:val="24"/>
                <w:shd w:val="clear" w:color="auto" w:fill="FFFFFF"/>
              </w:rPr>
              <w:t xml:space="preserve">of </w:t>
            </w:r>
            <w:r w:rsidRPr="000248DD">
              <w:rPr>
                <w:rFonts w:ascii="Arial" w:hAnsi="Arial" w:cs="Arial"/>
                <w:color w:val="000000"/>
                <w:sz w:val="24"/>
                <w:szCs w:val="24"/>
                <w:shd w:val="clear" w:color="auto" w:fill="FFFFFF"/>
              </w:rPr>
              <w:t xml:space="preserve">transactions, </w:t>
            </w:r>
            <w:r>
              <w:rPr>
                <w:rFonts w:ascii="Arial" w:hAnsi="Arial" w:cs="Arial"/>
                <w:color w:val="000000"/>
                <w:sz w:val="24"/>
                <w:szCs w:val="24"/>
                <w:shd w:val="clear" w:color="auto" w:fill="FFFFFF"/>
              </w:rPr>
              <w:t xml:space="preserve">with no </w:t>
            </w:r>
            <w:r w:rsidRPr="000248DD">
              <w:rPr>
                <w:rFonts w:ascii="Arial" w:hAnsi="Arial" w:cs="Arial"/>
                <w:color w:val="000000"/>
                <w:sz w:val="24"/>
                <w:szCs w:val="24"/>
                <w:shd w:val="clear" w:color="auto" w:fill="FFFFFF"/>
              </w:rPr>
              <w:t xml:space="preserve">checking customers and partners, without active monitoring cash, any business is the ideal place for the appearance </w:t>
            </w:r>
            <w:r>
              <w:rPr>
                <w:rFonts w:ascii="Arial" w:hAnsi="Arial" w:cs="Arial"/>
                <w:color w:val="000000"/>
                <w:sz w:val="24"/>
                <w:szCs w:val="24"/>
                <w:shd w:val="clear" w:color="auto" w:fill="FFFFFF"/>
              </w:rPr>
              <w:t xml:space="preserve"> of fraudsters and their </w:t>
            </w:r>
            <w:r w:rsidRPr="000248DD">
              <w:rPr>
                <w:rFonts w:ascii="Arial" w:hAnsi="Arial" w:cs="Arial"/>
                <w:color w:val="000000"/>
                <w:sz w:val="24"/>
                <w:szCs w:val="24"/>
                <w:shd w:val="clear" w:color="auto" w:fill="FFFFFF"/>
              </w:rPr>
              <w:t xml:space="preserve">not the legitimate activities </w:t>
            </w:r>
            <w:r>
              <w:rPr>
                <w:rFonts w:ascii="Arial" w:hAnsi="Arial" w:cs="Arial"/>
                <w:color w:val="000000"/>
                <w:sz w:val="24"/>
                <w:szCs w:val="24"/>
                <w:shd w:val="clear" w:color="auto" w:fill="FFFFFF"/>
              </w:rPr>
              <w:t>.</w:t>
            </w:r>
          </w:p>
          <w:p w:rsidR="00F8747C" w:rsidRDefault="00F8747C" w:rsidP="007B0D08">
            <w:pPr>
              <w:spacing w:line="360" w:lineRule="auto"/>
              <w:ind w:left="48"/>
              <w:rPr>
                <w:rFonts w:ascii="Arial" w:hAnsi="Arial" w:cs="Arial"/>
                <w:color w:val="000000"/>
                <w:sz w:val="24"/>
                <w:szCs w:val="24"/>
                <w:shd w:val="clear" w:color="auto" w:fill="FFFFFF"/>
              </w:rPr>
            </w:pPr>
            <w:r w:rsidRPr="000248DD">
              <w:rPr>
                <w:rFonts w:ascii="Arial" w:hAnsi="Arial" w:cs="Arial"/>
                <w:color w:val="000000"/>
                <w:sz w:val="24"/>
                <w:szCs w:val="24"/>
                <w:shd w:val="clear" w:color="auto" w:fill="FFFFFF"/>
              </w:rPr>
              <w:t xml:space="preserve">No anti fraud policies, no ethic value, no </w:t>
            </w:r>
            <w:r>
              <w:rPr>
                <w:rFonts w:ascii="Arial" w:hAnsi="Arial" w:cs="Arial"/>
                <w:color w:val="000000"/>
                <w:sz w:val="24"/>
                <w:szCs w:val="24"/>
                <w:shd w:val="clear" w:color="auto" w:fill="FFFFFF"/>
              </w:rPr>
              <w:t>code of conduct at every levels</w:t>
            </w:r>
            <w:r w:rsidRPr="000248DD">
              <w:rPr>
                <w:rFonts w:ascii="Arial" w:hAnsi="Arial" w:cs="Arial"/>
                <w:color w:val="000000"/>
                <w:sz w:val="24"/>
                <w:szCs w:val="24"/>
                <w:shd w:val="clear" w:color="auto" w:fill="FFFFFF"/>
              </w:rPr>
              <w:t xml:space="preserve">, contributes to the creation of the ethical vacuum, and appearance of </w:t>
            </w:r>
            <w:r w:rsidRPr="004529D6">
              <w:rPr>
                <w:rFonts w:ascii="Arial" w:hAnsi="Arial" w:cs="Arial"/>
                <w:color w:val="000000"/>
                <w:sz w:val="24"/>
                <w:szCs w:val="24"/>
                <w:shd w:val="clear" w:color="auto" w:fill="FFFFFF"/>
              </w:rPr>
              <w:t xml:space="preserve">unethical individuals </w:t>
            </w:r>
            <w:r w:rsidRPr="000248DD">
              <w:rPr>
                <w:rFonts w:ascii="Arial" w:hAnsi="Arial" w:cs="Arial"/>
                <w:color w:val="000000"/>
                <w:sz w:val="24"/>
                <w:szCs w:val="24"/>
                <w:shd w:val="clear" w:color="auto" w:fill="FFFFFF"/>
              </w:rPr>
              <w:t xml:space="preserve">operating maliciously in such kind of environment.  </w:t>
            </w:r>
          </w:p>
          <w:p w:rsidR="00F8747C" w:rsidRDefault="00F8747C" w:rsidP="007B0D08">
            <w:pPr>
              <w:spacing w:line="360" w:lineRule="auto"/>
              <w:ind w:left="48"/>
              <w:jc w:val="both"/>
              <w:rPr>
                <w:rFonts w:ascii="Arial" w:hAnsi="Arial" w:cs="Arial"/>
                <w:color w:val="000000"/>
                <w:sz w:val="24"/>
                <w:szCs w:val="24"/>
                <w:shd w:val="clear" w:color="auto" w:fill="FFFFFF"/>
              </w:rPr>
            </w:pPr>
            <w:r w:rsidRPr="006E47D2">
              <w:rPr>
                <w:rFonts w:ascii="Arial" w:hAnsi="Arial" w:cs="Arial"/>
                <w:color w:val="000000"/>
                <w:sz w:val="24"/>
                <w:szCs w:val="24"/>
                <w:shd w:val="clear" w:color="auto" w:fill="FFFFFF"/>
              </w:rPr>
              <w:t>Certainly, the existence of frau</w:t>
            </w:r>
            <w:r>
              <w:rPr>
                <w:rFonts w:ascii="Arial" w:hAnsi="Arial" w:cs="Arial"/>
                <w:color w:val="000000"/>
                <w:sz w:val="24"/>
                <w:szCs w:val="24"/>
                <w:shd w:val="clear" w:color="auto" w:fill="FFFFFF"/>
              </w:rPr>
              <w:t>d</w:t>
            </w:r>
            <w:r w:rsidRPr="006E47D2">
              <w:rPr>
                <w:rFonts w:ascii="Arial" w:hAnsi="Arial" w:cs="Arial"/>
                <w:color w:val="000000"/>
                <w:sz w:val="24"/>
                <w:szCs w:val="24"/>
                <w:shd w:val="clear" w:color="auto" w:fill="FFFFFF"/>
              </w:rPr>
              <w:t>sters  in a company who secretly  and lon</w:t>
            </w:r>
            <w:r>
              <w:rPr>
                <w:rFonts w:ascii="Arial" w:hAnsi="Arial" w:cs="Arial"/>
                <w:color w:val="000000"/>
                <w:sz w:val="24"/>
                <w:szCs w:val="24"/>
                <w:shd w:val="clear" w:color="auto" w:fill="FFFFFF"/>
              </w:rPr>
              <w:t>g</w:t>
            </w:r>
            <w:r w:rsidRPr="006E47D2">
              <w:rPr>
                <w:rFonts w:ascii="Arial" w:hAnsi="Arial" w:cs="Arial"/>
                <w:color w:val="000000"/>
                <w:sz w:val="24"/>
                <w:szCs w:val="24"/>
                <w:shd w:val="clear" w:color="auto" w:fill="FFFFFF"/>
              </w:rPr>
              <w:t xml:space="preserve">-term stealing in the  company, contributing less profit  and that such companies do not have long-term prosperity. According to the Association of Certified Fraud Examiners, the average American company loses 6% of its annual revenue to internal fraud. </w:t>
            </w:r>
          </w:p>
          <w:p w:rsidR="00F8747C" w:rsidRPr="00F953B0" w:rsidRDefault="00F8747C" w:rsidP="007B0D08">
            <w:pPr>
              <w:spacing w:line="360" w:lineRule="auto"/>
              <w:ind w:left="48"/>
              <w:jc w:val="both"/>
              <w:rPr>
                <w:rFonts w:ascii="Arial" w:hAnsi="Arial" w:cs="Arial"/>
                <w:i/>
                <w:sz w:val="24"/>
                <w:szCs w:val="24"/>
                <w:shd w:val="clear" w:color="auto" w:fill="FFFFFF"/>
              </w:rPr>
            </w:pPr>
            <w:r w:rsidRPr="00CD7773">
              <w:rPr>
                <w:rFonts w:ascii="Arial" w:hAnsi="Arial" w:cs="Arial"/>
                <w:color w:val="000000"/>
                <w:sz w:val="24"/>
                <w:szCs w:val="24"/>
                <w:shd w:val="clear" w:color="auto" w:fill="FFFFFF"/>
              </w:rPr>
              <w:t xml:space="preserve">In addition to all the above, I can not agree with the statement in the above sentence that fraud occurs in organizations that have no trust. Even vice versa, </w:t>
            </w:r>
            <w:r>
              <w:rPr>
                <w:rFonts w:ascii="Arial" w:hAnsi="Arial" w:cs="Arial"/>
                <w:color w:val="000000"/>
                <w:sz w:val="24"/>
                <w:szCs w:val="24"/>
                <w:shd w:val="clear" w:color="auto" w:fill="FFFFFF"/>
              </w:rPr>
              <w:t xml:space="preserve">frauds will be  happen in companies where </w:t>
            </w:r>
            <w:r w:rsidRPr="00CD7773">
              <w:rPr>
                <w:rFonts w:ascii="Arial" w:hAnsi="Arial" w:cs="Arial"/>
                <w:color w:val="000000"/>
                <w:sz w:val="24"/>
                <w:szCs w:val="24"/>
                <w:shd w:val="clear" w:color="auto" w:fill="FFFFFF"/>
              </w:rPr>
              <w:t xml:space="preserve"> they believe too </w:t>
            </w:r>
            <w:r>
              <w:rPr>
                <w:rFonts w:ascii="Arial" w:hAnsi="Arial" w:cs="Arial"/>
                <w:color w:val="000000"/>
                <w:sz w:val="24"/>
                <w:szCs w:val="24"/>
                <w:shd w:val="clear" w:color="auto" w:fill="FFFFFF"/>
              </w:rPr>
              <w:t xml:space="preserve">much in </w:t>
            </w:r>
            <w:r w:rsidRPr="00CD7773">
              <w:rPr>
                <w:rFonts w:ascii="Arial" w:hAnsi="Arial" w:cs="Arial"/>
                <w:color w:val="000000"/>
                <w:sz w:val="24"/>
                <w:szCs w:val="24"/>
                <w:shd w:val="clear" w:color="auto" w:fill="FFFFFF"/>
              </w:rPr>
              <w:t>employees</w:t>
            </w:r>
            <w:r>
              <w:rPr>
                <w:rFonts w:ascii="Arial" w:hAnsi="Arial" w:cs="Arial"/>
                <w:color w:val="000000"/>
                <w:sz w:val="24"/>
                <w:szCs w:val="24"/>
                <w:shd w:val="clear" w:color="auto" w:fill="FFFFFF"/>
              </w:rPr>
              <w:t xml:space="preserve"> which are in the company for a long time,  working after hours and </w:t>
            </w:r>
            <w:r w:rsidRPr="00CD7773">
              <w:rPr>
                <w:rFonts w:ascii="Arial" w:hAnsi="Arial" w:cs="Arial"/>
                <w:color w:val="000000"/>
                <w:sz w:val="24"/>
                <w:szCs w:val="24"/>
                <w:shd w:val="clear" w:color="auto" w:fill="FFFFFF"/>
              </w:rPr>
              <w:t xml:space="preserve"> do not use</w:t>
            </w:r>
            <w:r>
              <w:rPr>
                <w:rFonts w:ascii="Arial" w:hAnsi="Arial" w:cs="Arial"/>
                <w:color w:val="000000"/>
                <w:sz w:val="24"/>
                <w:szCs w:val="24"/>
                <w:shd w:val="clear" w:color="auto" w:fill="FFFFFF"/>
              </w:rPr>
              <w:t xml:space="preserve"> the holidays</w:t>
            </w:r>
            <w:r w:rsidRPr="00CD7773">
              <w:rPr>
                <w:rFonts w:ascii="Arial" w:hAnsi="Arial" w:cs="Arial"/>
                <w:color w:val="000000"/>
                <w:sz w:val="24"/>
                <w:szCs w:val="24"/>
                <w:shd w:val="clear" w:color="auto" w:fill="FFFFFF"/>
              </w:rPr>
              <w:t xml:space="preserve">. Too much authority, too much trust, with the lack of control of one person, </w:t>
            </w:r>
            <w:r>
              <w:rPr>
                <w:rFonts w:ascii="Arial" w:hAnsi="Arial" w:cs="Arial"/>
                <w:color w:val="000000"/>
                <w:sz w:val="24"/>
                <w:szCs w:val="24"/>
                <w:shd w:val="clear" w:color="auto" w:fill="FFFFFF"/>
              </w:rPr>
              <w:t xml:space="preserve">will give </w:t>
            </w:r>
            <w:r w:rsidRPr="00CD7773">
              <w:rPr>
                <w:rFonts w:ascii="Arial" w:hAnsi="Arial" w:cs="Arial"/>
                <w:color w:val="000000"/>
                <w:sz w:val="24"/>
                <w:szCs w:val="24"/>
                <w:shd w:val="clear" w:color="auto" w:fill="FFFFFF"/>
              </w:rPr>
              <w:t xml:space="preserve">the real contribution to the ideal conditions for fraud. If we add the motives of such a person, then it is </w:t>
            </w:r>
            <w:r>
              <w:rPr>
                <w:rFonts w:ascii="Arial" w:hAnsi="Arial" w:cs="Arial"/>
                <w:color w:val="000000"/>
                <w:sz w:val="24"/>
                <w:szCs w:val="24"/>
                <w:shd w:val="clear" w:color="auto" w:fill="FFFFFF"/>
              </w:rPr>
              <w:t xml:space="preserve">fraud very possible </w:t>
            </w:r>
            <w:r w:rsidRPr="00CD7773">
              <w:rPr>
                <w:rFonts w:ascii="Arial" w:hAnsi="Arial" w:cs="Arial"/>
                <w:color w:val="000000"/>
                <w:sz w:val="24"/>
                <w:szCs w:val="24"/>
                <w:shd w:val="clear" w:color="auto" w:fill="FFFFFF"/>
              </w:rPr>
              <w:t>.</w:t>
            </w:r>
            <w:r w:rsidRPr="008413C1">
              <w:rPr>
                <w:rFonts w:ascii="Arial" w:hAnsi="Arial" w:cs="Arial"/>
                <w:sz w:val="24"/>
                <w:szCs w:val="24"/>
                <w:shd w:val="clear" w:color="auto" w:fill="FFFFFF"/>
              </w:rPr>
              <w:t>Trust is</w:t>
            </w:r>
            <w:r>
              <w:rPr>
                <w:rFonts w:ascii="Arial" w:hAnsi="Arial" w:cs="Arial"/>
                <w:sz w:val="24"/>
                <w:szCs w:val="24"/>
                <w:shd w:val="clear" w:color="auto" w:fill="FFFFFF"/>
              </w:rPr>
              <w:t xml:space="preserve"> a hazard, because the fraudster hopes that </w:t>
            </w:r>
            <w:r w:rsidRPr="008413C1">
              <w:rPr>
                <w:rFonts w:ascii="Arial" w:hAnsi="Arial" w:cs="Arial"/>
                <w:sz w:val="24"/>
                <w:szCs w:val="24"/>
                <w:shd w:val="clear" w:color="auto" w:fill="FFFFFF"/>
              </w:rPr>
              <w:t xml:space="preserve"> trust them enough to never verify their claims</w:t>
            </w:r>
            <w:r>
              <w:rPr>
                <w:rFonts w:ascii="Arial" w:hAnsi="Arial" w:cs="Arial"/>
                <w:sz w:val="24"/>
                <w:szCs w:val="24"/>
                <w:shd w:val="clear" w:color="auto" w:fill="FFFFFF"/>
              </w:rPr>
              <w:t xml:space="preserve">. </w:t>
            </w:r>
            <w:r w:rsidRPr="008413C1">
              <w:rPr>
                <w:rFonts w:ascii="Arial" w:hAnsi="Arial" w:cs="Arial"/>
                <w:sz w:val="24"/>
                <w:szCs w:val="24"/>
                <w:shd w:val="clear" w:color="auto" w:fill="FFFFFF"/>
              </w:rPr>
              <w:t>A common mistake made by victims of fraud is called "unexamined acceptance." Claims received from any source should not be taken for granted as being truthful and accurate without any critical analysis, investigation, and v</w:t>
            </w:r>
            <w:r>
              <w:rPr>
                <w:rFonts w:ascii="Arial" w:hAnsi="Arial" w:cs="Arial"/>
                <w:sz w:val="24"/>
                <w:szCs w:val="24"/>
                <w:shd w:val="clear" w:color="auto" w:fill="FFFFFF"/>
              </w:rPr>
              <w:t xml:space="preserve">erification. </w:t>
            </w:r>
            <w:r w:rsidRPr="00F953B0">
              <w:rPr>
                <w:rFonts w:ascii="Arial" w:hAnsi="Arial" w:cs="Arial"/>
                <w:sz w:val="24"/>
                <w:szCs w:val="24"/>
                <w:shd w:val="clear" w:color="auto" w:fill="FFFFFF"/>
              </w:rPr>
              <w:t>For internal controls is very important</w:t>
            </w:r>
            <w:r>
              <w:rPr>
                <w:rFonts w:ascii="Arial" w:hAnsi="Arial" w:cs="Arial"/>
                <w:sz w:val="24"/>
                <w:szCs w:val="24"/>
                <w:shd w:val="clear" w:color="auto" w:fill="FFFFFF"/>
              </w:rPr>
              <w:t xml:space="preserve"> rule</w:t>
            </w:r>
            <w:r w:rsidRPr="00F953B0">
              <w:rPr>
                <w:rFonts w:ascii="Arial" w:hAnsi="Arial" w:cs="Arial"/>
                <w:sz w:val="24"/>
                <w:szCs w:val="24"/>
                <w:shd w:val="clear" w:color="auto" w:fill="FFFFFF"/>
              </w:rPr>
              <w:t xml:space="preserve">:  </w:t>
            </w:r>
            <w:r w:rsidRPr="00F953B0">
              <w:rPr>
                <w:rFonts w:ascii="Arial" w:hAnsi="Arial" w:cs="Arial"/>
                <w:i/>
                <w:sz w:val="24"/>
                <w:szCs w:val="24"/>
                <w:shd w:val="clear" w:color="auto" w:fill="FFFFFF"/>
              </w:rPr>
              <w:t>Do not trust, just verify!</w:t>
            </w:r>
          </w:p>
          <w:p w:rsidR="00F8747C" w:rsidRDefault="00F8747C" w:rsidP="007B0D08">
            <w:pPr>
              <w:spacing w:line="360" w:lineRule="auto"/>
              <w:ind w:left="48"/>
              <w:jc w:val="both"/>
              <w:rPr>
                <w:rFonts w:ascii="Arial" w:hAnsi="Arial" w:cs="Arial"/>
                <w:b/>
                <w:i/>
                <w:color w:val="000000"/>
                <w:sz w:val="28"/>
                <w:szCs w:val="28"/>
                <w:shd w:val="clear" w:color="auto" w:fill="FFFFFF"/>
              </w:rPr>
            </w:pPr>
          </w:p>
          <w:p w:rsidR="00F8747C" w:rsidRPr="006D3A1C" w:rsidRDefault="00F8747C" w:rsidP="007B0D08">
            <w:pPr>
              <w:spacing w:line="360" w:lineRule="auto"/>
              <w:ind w:left="48"/>
              <w:jc w:val="both"/>
              <w:rPr>
                <w:rFonts w:ascii="Arial" w:hAnsi="Arial" w:cs="Arial"/>
                <w:b/>
                <w:i/>
                <w:color w:val="000000"/>
                <w:sz w:val="28"/>
                <w:szCs w:val="28"/>
                <w:shd w:val="clear" w:color="auto" w:fill="FFFFFF"/>
              </w:rPr>
            </w:pPr>
            <w:r w:rsidRPr="006D3A1C">
              <w:rPr>
                <w:rFonts w:ascii="Arial" w:hAnsi="Arial" w:cs="Arial"/>
                <w:b/>
                <w:i/>
                <w:color w:val="000000"/>
                <w:sz w:val="28"/>
                <w:szCs w:val="28"/>
                <w:shd w:val="clear" w:color="auto" w:fill="FFFFFF"/>
              </w:rPr>
              <w:t>Case Study (6)</w:t>
            </w:r>
          </w:p>
          <w:p w:rsidR="00F8747C" w:rsidRPr="006D3A1C" w:rsidRDefault="00F8747C" w:rsidP="007B0D08">
            <w:pPr>
              <w:spacing w:line="360" w:lineRule="auto"/>
              <w:ind w:left="48"/>
              <w:jc w:val="both"/>
              <w:rPr>
                <w:rFonts w:ascii="Arial" w:hAnsi="Arial" w:cs="Arial"/>
                <w:i/>
                <w:color w:val="000000"/>
                <w:sz w:val="24"/>
                <w:szCs w:val="24"/>
                <w:shd w:val="clear" w:color="auto" w:fill="FFFFFF"/>
              </w:rPr>
            </w:pPr>
            <w:r w:rsidRPr="006D3A1C">
              <w:rPr>
                <w:rFonts w:ascii="Arial" w:hAnsi="Arial" w:cs="Arial"/>
                <w:i/>
                <w:color w:val="000000"/>
                <w:sz w:val="24"/>
                <w:szCs w:val="24"/>
                <w:shd w:val="clear" w:color="auto" w:fill="FFFFFF"/>
              </w:rPr>
              <w:t>The accounts of a trader were under tax investigation by the local tax office. He had recently begun selling and fitting kitchens using recycled materials, including pine dressers and cupboards, and the new website he had created to support the new service displayed some very impressive photographic results of his work.</w:t>
            </w:r>
          </w:p>
          <w:p w:rsidR="00F8747C" w:rsidRPr="006D3A1C" w:rsidRDefault="00F8747C" w:rsidP="007B0D08">
            <w:pPr>
              <w:spacing w:line="360" w:lineRule="auto"/>
              <w:ind w:left="48"/>
              <w:jc w:val="both"/>
              <w:rPr>
                <w:rFonts w:ascii="Arial" w:hAnsi="Arial" w:cs="Arial"/>
                <w:i/>
                <w:color w:val="000000"/>
                <w:sz w:val="24"/>
                <w:szCs w:val="24"/>
                <w:shd w:val="clear" w:color="auto" w:fill="FFFFFF"/>
              </w:rPr>
            </w:pPr>
            <w:r w:rsidRPr="006D3A1C">
              <w:rPr>
                <w:rFonts w:ascii="Arial" w:hAnsi="Arial" w:cs="Arial"/>
                <w:i/>
                <w:color w:val="000000"/>
                <w:sz w:val="24"/>
                <w:szCs w:val="24"/>
                <w:shd w:val="clear" w:color="auto" w:fill="FFFFFF"/>
              </w:rPr>
              <w:t>The tax inspector (as part of her tax investigation into the accounts which had been submitted for the new business) had looked at the website and used the photographs to produce a costing exercise. It showed that, even based on a reasonable assumption that only four kitchens had been sold and fitted during the period, a far higher profit than that which had been declared would have been generated. She had therefore begun an investigation into the business’s and the trader’s financial affairs. Forensic expert was instructed to assist the trader in the enquiry.</w:t>
            </w:r>
          </w:p>
          <w:p w:rsidR="00F8747C" w:rsidRPr="006D3A1C" w:rsidRDefault="00F8747C" w:rsidP="007B0D08">
            <w:pPr>
              <w:spacing w:line="360" w:lineRule="auto"/>
              <w:ind w:left="48"/>
              <w:jc w:val="both"/>
              <w:rPr>
                <w:rFonts w:ascii="Arial" w:hAnsi="Arial" w:cs="Arial"/>
                <w:i/>
                <w:color w:val="000000"/>
                <w:sz w:val="24"/>
                <w:szCs w:val="24"/>
                <w:shd w:val="clear" w:color="auto" w:fill="FFFFFF"/>
              </w:rPr>
            </w:pPr>
            <w:r w:rsidRPr="006D3A1C">
              <w:rPr>
                <w:rFonts w:ascii="Arial" w:hAnsi="Arial" w:cs="Arial"/>
                <w:i/>
                <w:color w:val="000000"/>
                <w:sz w:val="24"/>
                <w:szCs w:val="24"/>
                <w:shd w:val="clear" w:color="auto" w:fill="FFFFFF"/>
              </w:rPr>
              <w:t>Having reviewed the papers and met with the inspector the expert quickly established that the key to the investigation were the photographs on the trader’s website. He interviewed the trader who explained that he had not actually sold or fitted any kitchens during the period but had used photographs from books and magazines to give the impression on his website that he had experience of fitting luxury kitchens. After meeting with the trader, the forensic expert was fully convinced that the trader was right in his statement.</w:t>
            </w:r>
          </w:p>
          <w:p w:rsidR="00F8747C" w:rsidRPr="006D3A1C" w:rsidRDefault="00F8747C" w:rsidP="007B0D08">
            <w:pPr>
              <w:spacing w:line="360" w:lineRule="auto"/>
              <w:ind w:left="48"/>
              <w:jc w:val="both"/>
              <w:rPr>
                <w:rFonts w:ascii="Arial" w:hAnsi="Arial" w:cs="Arial"/>
                <w:i/>
                <w:color w:val="000000"/>
                <w:sz w:val="24"/>
                <w:szCs w:val="24"/>
                <w:shd w:val="clear" w:color="auto" w:fill="FFFFFF"/>
              </w:rPr>
            </w:pPr>
            <w:r w:rsidRPr="006D3A1C">
              <w:rPr>
                <w:rFonts w:ascii="Arial" w:hAnsi="Arial" w:cs="Arial"/>
                <w:i/>
                <w:color w:val="000000"/>
                <w:sz w:val="24"/>
                <w:szCs w:val="24"/>
                <w:shd w:val="clear" w:color="auto" w:fill="FFFFFF"/>
              </w:rPr>
              <w:t>Keeping in view the above case, please answer the following questions:</w:t>
            </w:r>
          </w:p>
          <w:p w:rsidR="00F8747C" w:rsidRPr="006D3A1C" w:rsidRDefault="00F8747C" w:rsidP="007B0D08">
            <w:pPr>
              <w:autoSpaceDE w:val="0"/>
              <w:autoSpaceDN w:val="0"/>
              <w:adjustRightInd w:val="0"/>
              <w:spacing w:after="0" w:line="240" w:lineRule="auto"/>
              <w:rPr>
                <w:rFonts w:ascii="Arial" w:hAnsi="Arial" w:cs="Arial"/>
                <w:i/>
                <w:sz w:val="24"/>
                <w:szCs w:val="24"/>
              </w:rPr>
            </w:pPr>
            <w:r w:rsidRPr="006D3A1C">
              <w:rPr>
                <w:rFonts w:ascii="Arial" w:hAnsi="Arial" w:cs="Arial"/>
                <w:i/>
                <w:sz w:val="24"/>
                <w:szCs w:val="24"/>
              </w:rPr>
              <w:t>1. If the trader has actually committed the crime, what kind of crime it is?</w:t>
            </w:r>
          </w:p>
          <w:p w:rsidR="00F8747C" w:rsidRDefault="00F8747C" w:rsidP="007B0D08">
            <w:pPr>
              <w:autoSpaceDE w:val="0"/>
              <w:autoSpaceDN w:val="0"/>
              <w:adjustRightInd w:val="0"/>
              <w:spacing w:after="0" w:line="240" w:lineRule="auto"/>
              <w:rPr>
                <w:rFonts w:ascii="Arial" w:hAnsi="Arial" w:cs="Arial"/>
                <w:i/>
                <w:sz w:val="24"/>
                <w:szCs w:val="24"/>
              </w:rPr>
            </w:pPr>
            <w:r w:rsidRPr="006D3A1C">
              <w:rPr>
                <w:rFonts w:ascii="Arial" w:hAnsi="Arial" w:cs="Arial"/>
                <w:i/>
                <w:sz w:val="24"/>
                <w:szCs w:val="24"/>
              </w:rPr>
              <w:t>2. How can forensic expert investigate the case properly when trader could have sold the</w:t>
            </w:r>
            <w:r>
              <w:rPr>
                <w:rFonts w:ascii="Arial" w:hAnsi="Arial" w:cs="Arial"/>
                <w:i/>
                <w:sz w:val="24"/>
                <w:szCs w:val="24"/>
              </w:rPr>
              <w:t xml:space="preserve"> </w:t>
            </w:r>
            <w:r w:rsidRPr="006D3A1C">
              <w:rPr>
                <w:rFonts w:ascii="Arial" w:hAnsi="Arial" w:cs="Arial"/>
                <w:i/>
                <w:sz w:val="24"/>
                <w:szCs w:val="24"/>
              </w:rPr>
              <w:t>goods without generating any invoices or on cash?</w:t>
            </w:r>
          </w:p>
          <w:p w:rsidR="00F8747C" w:rsidRDefault="00F8747C" w:rsidP="007B0D08">
            <w:pPr>
              <w:autoSpaceDE w:val="0"/>
              <w:autoSpaceDN w:val="0"/>
              <w:adjustRightInd w:val="0"/>
              <w:spacing w:after="0" w:line="240" w:lineRule="auto"/>
              <w:rPr>
                <w:rFonts w:ascii="Arial" w:hAnsi="Arial" w:cs="Arial"/>
                <w:i/>
                <w:sz w:val="24"/>
                <w:szCs w:val="24"/>
              </w:rPr>
            </w:pPr>
            <w:r>
              <w:rPr>
                <w:noProof/>
                <w:lang w:val="sr-Latn-CS" w:eastAsia="sr-Latn-CS"/>
              </w:rPr>
            </w:r>
            <w:r w:rsidRPr="00883C24">
              <w:rPr>
                <w:rFonts w:ascii="Arial" w:hAnsi="Arial" w:cs="Arial"/>
                <w:i/>
                <w:sz w:val="24"/>
                <w:szCs w:val="24"/>
              </w:rPr>
              <w:pict>
                <v:group id="_x0000_s1028" editas="canvas" style="width:6in;height:9pt;mso-position-horizontal-relative:char;mso-position-vertical-relative:line" coordorigin="2493,9323" coordsize="6912,144">
                  <o:lock v:ext="edit" aspectratio="t"/>
                  <v:shape id="_x0000_s1029" type="#_x0000_t75" style="position:absolute;left:2493;top:9323;width:6912;height:144" o:preferrelative="f">
                    <v:fill o:detectmouseclick="t"/>
                    <v:path o:extrusionok="t" o:connecttype="none"/>
                    <o:lock v:ext="edit" text="t"/>
                  </v:shape>
                  <v:line id="_x0000_s1030" style="position:absolute" from="2493,9323" to="8829,9324"/>
                  <w10:anchorlock/>
                </v:group>
              </w:pict>
            </w:r>
          </w:p>
          <w:p w:rsidR="00F8747C" w:rsidRDefault="00F8747C" w:rsidP="007B0D08">
            <w:pPr>
              <w:autoSpaceDE w:val="0"/>
              <w:autoSpaceDN w:val="0"/>
              <w:adjustRightInd w:val="0"/>
              <w:spacing w:after="0" w:line="240" w:lineRule="auto"/>
              <w:rPr>
                <w:rFonts w:ascii="Arial" w:hAnsi="Arial" w:cs="Arial"/>
                <w:i/>
                <w:color w:val="000000"/>
                <w:sz w:val="24"/>
                <w:szCs w:val="24"/>
                <w:shd w:val="clear" w:color="auto" w:fill="FFFFFF"/>
              </w:rPr>
            </w:pPr>
          </w:p>
          <w:p w:rsidR="00F8747C" w:rsidRDefault="00F8747C" w:rsidP="007B0D08">
            <w:pPr>
              <w:autoSpaceDE w:val="0"/>
              <w:autoSpaceDN w:val="0"/>
              <w:adjustRightInd w:val="0"/>
              <w:spacing w:after="0" w:line="240" w:lineRule="auto"/>
              <w:rPr>
                <w:rFonts w:ascii="Arial" w:hAnsi="Arial" w:cs="Arial"/>
                <w:i/>
                <w:color w:val="000000"/>
                <w:sz w:val="24"/>
                <w:szCs w:val="24"/>
                <w:shd w:val="clear" w:color="auto" w:fill="FFFFFF"/>
              </w:rPr>
            </w:pPr>
          </w:p>
          <w:p w:rsidR="00F8747C" w:rsidRPr="006D3A1C" w:rsidRDefault="00F8747C" w:rsidP="007B0D08">
            <w:pPr>
              <w:autoSpaceDE w:val="0"/>
              <w:autoSpaceDN w:val="0"/>
              <w:adjustRightInd w:val="0"/>
              <w:spacing w:after="0" w:line="240" w:lineRule="auto"/>
              <w:rPr>
                <w:rFonts w:ascii="Arial" w:hAnsi="Arial" w:cs="Arial"/>
                <w:i/>
                <w:color w:val="000000"/>
                <w:sz w:val="24"/>
                <w:szCs w:val="24"/>
                <w:shd w:val="clear" w:color="auto" w:fill="FFFFFF"/>
              </w:rPr>
            </w:pPr>
          </w:p>
          <w:p w:rsidR="00F8747C" w:rsidRDefault="00F8747C" w:rsidP="007B0D08">
            <w:pPr>
              <w:spacing w:line="360" w:lineRule="auto"/>
              <w:ind w:left="48"/>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t xml:space="preserve">A1. If the trader has actually committed the crime , that could be revenue skimming as a part of sales scheme , because of unrecorded sales. Motivation for this kind of crime is to avoid paying income taxes on those sales. </w:t>
            </w:r>
          </w:p>
          <w:p w:rsidR="00F8747C" w:rsidRPr="00FC2365" w:rsidRDefault="00F8747C" w:rsidP="007B0D08">
            <w:pPr>
              <w:autoSpaceDE w:val="0"/>
              <w:autoSpaceDN w:val="0"/>
              <w:adjustRightInd w:val="0"/>
              <w:spacing w:after="0" w:line="360" w:lineRule="auto"/>
              <w:jc w:val="both"/>
              <w:rPr>
                <w:rFonts w:ascii="Arial" w:hAnsi="Arial" w:cs="Arial"/>
                <w:sz w:val="24"/>
                <w:szCs w:val="24"/>
              </w:rPr>
            </w:pPr>
            <w:r w:rsidRPr="00FC2365">
              <w:rPr>
                <w:rFonts w:ascii="Arial" w:hAnsi="Arial" w:cs="Arial"/>
                <w:color w:val="000000"/>
                <w:sz w:val="24"/>
                <w:szCs w:val="24"/>
                <w:shd w:val="clear" w:color="auto" w:fill="FFFFFF"/>
              </w:rPr>
              <w:t>A2.</w:t>
            </w:r>
            <w:r>
              <w:rPr>
                <w:rFonts w:ascii="Arial" w:hAnsi="Arial" w:cs="Arial"/>
                <w:color w:val="000000"/>
                <w:sz w:val="24"/>
                <w:szCs w:val="24"/>
                <w:shd w:val="clear" w:color="auto" w:fill="FFFFFF"/>
              </w:rPr>
              <w:t xml:space="preserve"> Revenue skimming as </w:t>
            </w:r>
            <w:r w:rsidRPr="00FC2365">
              <w:rPr>
                <w:rFonts w:ascii="Arial" w:hAnsi="Arial" w:cs="Arial"/>
                <w:sz w:val="24"/>
                <w:szCs w:val="24"/>
              </w:rPr>
              <w:t xml:space="preserve"> kind of crime is very difficult for auditors or forensic experts to investigate, </w:t>
            </w:r>
            <w:r>
              <w:rPr>
                <w:rFonts w:ascii="Arial" w:hAnsi="Arial" w:cs="Arial"/>
                <w:sz w:val="24"/>
                <w:szCs w:val="24"/>
              </w:rPr>
              <w:t>b</w:t>
            </w:r>
            <w:r w:rsidRPr="00FC2365">
              <w:rPr>
                <w:rFonts w:ascii="Arial" w:hAnsi="Arial" w:cs="Arial"/>
                <w:color w:val="000000"/>
                <w:sz w:val="24"/>
                <w:szCs w:val="24"/>
                <w:shd w:val="clear" w:color="auto" w:fill="FFFFFF"/>
              </w:rPr>
              <w:t xml:space="preserve">ecause </w:t>
            </w:r>
            <w:r w:rsidRPr="00FC2365">
              <w:rPr>
                <w:rFonts w:ascii="Arial" w:hAnsi="Arial" w:cs="Arial"/>
                <w:sz w:val="24"/>
                <w:szCs w:val="24"/>
              </w:rPr>
              <w:t xml:space="preserve"> there is no accounting record or audit trail left of the transaction since it is not recorded. </w:t>
            </w:r>
          </w:p>
          <w:p w:rsidR="00F8747C" w:rsidRPr="00FC2365" w:rsidRDefault="00F8747C" w:rsidP="007B0D08">
            <w:pPr>
              <w:autoSpaceDE w:val="0"/>
              <w:autoSpaceDN w:val="0"/>
              <w:adjustRightInd w:val="0"/>
              <w:spacing w:after="0" w:line="360" w:lineRule="auto"/>
              <w:jc w:val="both"/>
              <w:rPr>
                <w:rFonts w:ascii="Arial" w:hAnsi="Arial" w:cs="Arial"/>
                <w:sz w:val="24"/>
                <w:szCs w:val="24"/>
              </w:rPr>
            </w:pPr>
          </w:p>
          <w:p w:rsidR="00F8747C" w:rsidRPr="00FC2365" w:rsidRDefault="00F8747C" w:rsidP="007B0D08">
            <w:pPr>
              <w:autoSpaceDE w:val="0"/>
              <w:autoSpaceDN w:val="0"/>
              <w:adjustRightInd w:val="0"/>
              <w:spacing w:after="0" w:line="360" w:lineRule="auto"/>
              <w:jc w:val="both"/>
              <w:rPr>
                <w:rFonts w:ascii="Arial" w:hAnsi="Arial" w:cs="Arial"/>
                <w:sz w:val="24"/>
                <w:szCs w:val="24"/>
              </w:rPr>
            </w:pPr>
            <w:r w:rsidRPr="00FC2365">
              <w:rPr>
                <w:rFonts w:ascii="Arial" w:hAnsi="Arial" w:cs="Arial"/>
                <w:sz w:val="24"/>
                <w:szCs w:val="24"/>
              </w:rPr>
              <w:t>When trader could have sold the goods without generating any invoices or on cash,</w:t>
            </w:r>
            <w:r>
              <w:rPr>
                <w:rFonts w:ascii="Arial" w:hAnsi="Arial" w:cs="Arial"/>
                <w:sz w:val="24"/>
                <w:szCs w:val="24"/>
              </w:rPr>
              <w:t xml:space="preserve"> </w:t>
            </w:r>
            <w:r w:rsidRPr="00FC2365">
              <w:rPr>
                <w:rFonts w:ascii="Arial" w:hAnsi="Arial" w:cs="Arial"/>
                <w:sz w:val="24"/>
                <w:szCs w:val="24"/>
              </w:rPr>
              <w:t>forensic expert have to conduct investigate through the process of purchasing of materials and inventory stock</w:t>
            </w:r>
            <w:r>
              <w:rPr>
                <w:rFonts w:ascii="Arial" w:hAnsi="Arial" w:cs="Arial"/>
                <w:sz w:val="24"/>
                <w:szCs w:val="24"/>
              </w:rPr>
              <w:t xml:space="preserve">. </w:t>
            </w:r>
            <w:r w:rsidRPr="00FC2365">
              <w:rPr>
                <w:rFonts w:ascii="Arial" w:hAnsi="Arial" w:cs="Arial"/>
                <w:sz w:val="24"/>
                <w:szCs w:val="24"/>
              </w:rPr>
              <w:t xml:space="preserve">As opposed to stealing physical assets, when cash is stolen, there is typically no need to convert it since it is already cash. Red flags of unrecorded sales which can help catch the perpetrator include: </w:t>
            </w:r>
          </w:p>
          <w:p w:rsidR="00F8747C" w:rsidRPr="00FC2365" w:rsidRDefault="00F8747C" w:rsidP="007B0D08">
            <w:pPr>
              <w:autoSpaceDE w:val="0"/>
              <w:autoSpaceDN w:val="0"/>
              <w:adjustRightInd w:val="0"/>
              <w:spacing w:after="0" w:line="360" w:lineRule="auto"/>
              <w:jc w:val="both"/>
              <w:rPr>
                <w:rFonts w:ascii="Arial" w:hAnsi="Arial" w:cs="Arial"/>
                <w:sz w:val="24"/>
                <w:szCs w:val="24"/>
              </w:rPr>
            </w:pPr>
            <w:r w:rsidRPr="00FC2365">
              <w:rPr>
                <w:rFonts w:ascii="Arial" w:hAnsi="Arial" w:cs="Arial"/>
                <w:sz w:val="24"/>
                <w:szCs w:val="24"/>
              </w:rPr>
              <w:t xml:space="preserve">• inventory is lower than records indicate </w:t>
            </w:r>
          </w:p>
          <w:p w:rsidR="00F8747C" w:rsidRPr="00FC2365" w:rsidRDefault="00F8747C" w:rsidP="007B0D08">
            <w:pPr>
              <w:autoSpaceDE w:val="0"/>
              <w:autoSpaceDN w:val="0"/>
              <w:adjustRightInd w:val="0"/>
              <w:spacing w:after="0" w:line="360" w:lineRule="auto"/>
              <w:jc w:val="both"/>
              <w:rPr>
                <w:rFonts w:ascii="Arial" w:hAnsi="Arial" w:cs="Arial"/>
                <w:sz w:val="24"/>
                <w:szCs w:val="24"/>
              </w:rPr>
            </w:pPr>
            <w:r w:rsidRPr="00FC2365">
              <w:rPr>
                <w:rFonts w:ascii="Arial" w:hAnsi="Arial" w:cs="Arial"/>
                <w:sz w:val="24"/>
                <w:szCs w:val="24"/>
              </w:rPr>
              <w:t xml:space="preserve">• gaps in pre-numbered documents </w:t>
            </w:r>
          </w:p>
          <w:p w:rsidR="00F8747C" w:rsidRPr="00FC2365" w:rsidRDefault="00F8747C" w:rsidP="007B0D08">
            <w:pPr>
              <w:autoSpaceDE w:val="0"/>
              <w:autoSpaceDN w:val="0"/>
              <w:adjustRightInd w:val="0"/>
              <w:spacing w:after="0" w:line="360" w:lineRule="auto"/>
              <w:jc w:val="both"/>
              <w:rPr>
                <w:rFonts w:ascii="Arial" w:hAnsi="Arial" w:cs="Arial"/>
                <w:sz w:val="24"/>
                <w:szCs w:val="24"/>
              </w:rPr>
            </w:pPr>
            <w:r w:rsidRPr="00FC2365">
              <w:rPr>
                <w:rFonts w:ascii="Arial" w:hAnsi="Arial" w:cs="Arial"/>
                <w:sz w:val="24"/>
                <w:szCs w:val="24"/>
              </w:rPr>
              <w:t xml:space="preserve">• missing register tapes or other records </w:t>
            </w:r>
          </w:p>
          <w:p w:rsidR="00F8747C" w:rsidRPr="00FC2365" w:rsidRDefault="00F8747C" w:rsidP="007B0D08">
            <w:pPr>
              <w:autoSpaceDE w:val="0"/>
              <w:autoSpaceDN w:val="0"/>
              <w:adjustRightInd w:val="0"/>
              <w:spacing w:after="0" w:line="360" w:lineRule="auto"/>
              <w:jc w:val="both"/>
              <w:rPr>
                <w:rFonts w:ascii="Arial" w:hAnsi="Arial" w:cs="Arial"/>
                <w:sz w:val="24"/>
                <w:szCs w:val="24"/>
              </w:rPr>
            </w:pPr>
            <w:r w:rsidRPr="00FC2365">
              <w:rPr>
                <w:rFonts w:ascii="Arial" w:hAnsi="Arial" w:cs="Arial"/>
                <w:sz w:val="24"/>
                <w:szCs w:val="24"/>
              </w:rPr>
              <w:t xml:space="preserve">• differences between customer and company records </w:t>
            </w:r>
          </w:p>
          <w:p w:rsidR="00F8747C" w:rsidRPr="00FC2365" w:rsidRDefault="00F8747C" w:rsidP="007B0D08">
            <w:pPr>
              <w:autoSpaceDE w:val="0"/>
              <w:autoSpaceDN w:val="0"/>
              <w:adjustRightInd w:val="0"/>
              <w:spacing w:after="0" w:line="360" w:lineRule="auto"/>
              <w:jc w:val="both"/>
              <w:rPr>
                <w:rFonts w:ascii="Arial" w:hAnsi="Arial" w:cs="Arial"/>
                <w:color w:val="000000"/>
                <w:sz w:val="24"/>
                <w:szCs w:val="24"/>
                <w:shd w:val="clear" w:color="auto" w:fill="FFFFFF"/>
              </w:rPr>
            </w:pPr>
            <w:r w:rsidRPr="00FC2365">
              <w:rPr>
                <w:rFonts w:ascii="Arial" w:hAnsi="Arial" w:cs="Arial"/>
                <w:sz w:val="24"/>
                <w:szCs w:val="24"/>
              </w:rPr>
              <w:t xml:space="preserve">• lower than expected revenue when particular person is working </w:t>
            </w:r>
          </w:p>
          <w:p w:rsidR="00F8747C" w:rsidRPr="00CB1859" w:rsidRDefault="00F8747C" w:rsidP="009F15CF">
            <w:pPr>
              <w:spacing w:after="0" w:line="360" w:lineRule="auto"/>
              <w:jc w:val="both"/>
              <w:rPr>
                <w:rFonts w:ascii="Arial" w:hAnsi="Arial" w:cs="Arial"/>
                <w:color w:val="000000"/>
                <w:sz w:val="24"/>
                <w:szCs w:val="24"/>
                <w:shd w:val="clear" w:color="auto" w:fill="FFFFFF"/>
              </w:rPr>
            </w:pPr>
          </w:p>
          <w:p w:rsidR="00F8747C" w:rsidRPr="009F15CF" w:rsidRDefault="00F8747C" w:rsidP="009F15CF">
            <w:pPr>
              <w:pStyle w:val="Default"/>
              <w:spacing w:line="360" w:lineRule="auto"/>
              <w:jc w:val="both"/>
              <w:rPr>
                <w:rFonts w:ascii="Arial" w:hAnsi="Arial" w:cs="Arial"/>
              </w:rPr>
            </w:pPr>
          </w:p>
          <w:p w:rsidR="00F8747C" w:rsidRDefault="00F8747C" w:rsidP="009F15CF">
            <w:pPr>
              <w:spacing w:after="0" w:line="360" w:lineRule="auto"/>
              <w:rPr>
                <w:rFonts w:ascii="Arial" w:hAnsi="Arial" w:cs="Arial"/>
                <w:sz w:val="24"/>
                <w:szCs w:val="24"/>
              </w:rPr>
            </w:pPr>
          </w:p>
          <w:p w:rsidR="00F8747C" w:rsidRPr="009F15CF" w:rsidRDefault="00F8747C" w:rsidP="009F15CF">
            <w:pPr>
              <w:spacing w:after="0" w:line="360" w:lineRule="auto"/>
              <w:rPr>
                <w:rFonts w:ascii="Arial" w:hAnsi="Arial" w:cs="Arial"/>
                <w:b/>
                <w:sz w:val="24"/>
                <w:szCs w:val="24"/>
                <w:lang w:val="en-US"/>
              </w:rPr>
            </w:pPr>
          </w:p>
        </w:tc>
      </w:tr>
    </w:tbl>
    <w:p w:rsidR="00F8747C" w:rsidRPr="00B0415E" w:rsidRDefault="00F8747C" w:rsidP="00A851DA">
      <w:pPr>
        <w:autoSpaceDE w:val="0"/>
        <w:autoSpaceDN w:val="0"/>
        <w:adjustRightInd w:val="0"/>
        <w:spacing w:after="0" w:line="240" w:lineRule="auto"/>
        <w:rPr>
          <w:rFonts w:cs="CalvertMT-Bold"/>
          <w:b/>
          <w:bCs/>
          <w:color w:val="002060"/>
          <w:sz w:val="28"/>
          <w:lang w:val="en-US"/>
        </w:rPr>
      </w:pPr>
    </w:p>
    <w:p w:rsidR="00F8747C" w:rsidRDefault="00F8747C" w:rsidP="00A851DA">
      <w:pPr>
        <w:autoSpaceDE w:val="0"/>
        <w:autoSpaceDN w:val="0"/>
        <w:adjustRightInd w:val="0"/>
        <w:spacing w:after="0" w:line="240" w:lineRule="auto"/>
        <w:rPr>
          <w:rFonts w:cs="CalvertMT-Bold"/>
          <w:b/>
          <w:bCs/>
          <w:color w:val="002060"/>
          <w:sz w:val="28"/>
          <w:lang w:val="en-US"/>
        </w:rPr>
      </w:pPr>
    </w:p>
    <w:p w:rsidR="00F8747C" w:rsidRPr="007B0D08" w:rsidRDefault="00F8747C" w:rsidP="00A851DA">
      <w:pPr>
        <w:autoSpaceDE w:val="0"/>
        <w:autoSpaceDN w:val="0"/>
        <w:adjustRightInd w:val="0"/>
        <w:spacing w:after="0" w:line="240" w:lineRule="auto"/>
        <w:rPr>
          <w:rFonts w:cs="CalvertMT-Bold"/>
          <w:b/>
          <w:bCs/>
          <w:color w:val="002060"/>
          <w:sz w:val="28"/>
        </w:rPr>
      </w:pPr>
    </w:p>
    <w:p w:rsidR="00F8747C" w:rsidRPr="00B0415E" w:rsidRDefault="00F8747C"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F8747C" w:rsidRPr="00B0415E" w:rsidRDefault="00F8747C" w:rsidP="00A851DA">
      <w:pPr>
        <w:autoSpaceDE w:val="0"/>
        <w:autoSpaceDN w:val="0"/>
        <w:adjustRightInd w:val="0"/>
        <w:spacing w:after="0" w:line="240" w:lineRule="auto"/>
        <w:rPr>
          <w:rFonts w:cs="CalvertMT-Bold"/>
          <w:b/>
          <w:bCs/>
          <w:color w:val="001AE6"/>
          <w:lang w:val="en-US"/>
        </w:rPr>
      </w:pPr>
    </w:p>
    <w:p w:rsidR="00F8747C" w:rsidRPr="00B0415E" w:rsidRDefault="00F8747C"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F8747C" w:rsidRPr="00B0415E" w:rsidRDefault="00F8747C" w:rsidP="00A851DA">
      <w:pPr>
        <w:autoSpaceDE w:val="0"/>
        <w:autoSpaceDN w:val="0"/>
        <w:adjustRightInd w:val="0"/>
        <w:spacing w:after="0" w:line="240" w:lineRule="auto"/>
        <w:rPr>
          <w:rFonts w:cs="Bliss-Regular"/>
          <w:color w:val="000000"/>
          <w:lang w:val="en-US"/>
        </w:rPr>
      </w:pPr>
    </w:p>
    <w:p w:rsidR="00F8747C" w:rsidRPr="00B0415E" w:rsidRDefault="00F8747C"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10"/>
        <w:gridCol w:w="4035"/>
        <w:gridCol w:w="1276"/>
        <w:gridCol w:w="1621"/>
      </w:tblGrid>
      <w:tr w:rsidR="00F8747C" w:rsidRPr="00F92639" w:rsidTr="00F92639">
        <w:tc>
          <w:tcPr>
            <w:tcW w:w="2310" w:type="dxa"/>
            <w:shd w:val="clear" w:color="auto" w:fill="D9D9D9"/>
          </w:tcPr>
          <w:p w:rsidR="00F8747C" w:rsidRPr="00F92639" w:rsidRDefault="00F8747C" w:rsidP="00F92639">
            <w:pPr>
              <w:spacing w:after="0" w:line="240" w:lineRule="auto"/>
              <w:rPr>
                <w:rFonts w:cs="Bliss-Regular"/>
                <w:color w:val="000000"/>
                <w:lang w:val="en-US"/>
              </w:rPr>
            </w:pPr>
            <w:r w:rsidRPr="00F92639">
              <w:rPr>
                <w:rFonts w:cs="Bliss-Regular"/>
                <w:color w:val="000000"/>
                <w:lang w:val="en-US"/>
              </w:rPr>
              <w:t>Student Signature</w:t>
            </w:r>
          </w:p>
        </w:tc>
        <w:tc>
          <w:tcPr>
            <w:tcW w:w="4035" w:type="dxa"/>
          </w:tcPr>
          <w:p w:rsidR="00F8747C" w:rsidRPr="00F92639" w:rsidRDefault="00F8747C" w:rsidP="00F92639">
            <w:pPr>
              <w:spacing w:after="0" w:line="240" w:lineRule="auto"/>
              <w:rPr>
                <w:rFonts w:cs="Bliss-Regular"/>
                <w:color w:val="000000"/>
                <w:lang w:val="en-US"/>
              </w:rPr>
            </w:pPr>
            <w:r w:rsidRPr="00050436">
              <w:rPr>
                <w:rFonts w:ascii="Arial" w:hAnsi="Arial" w:cs="Arial"/>
              </w:rPr>
              <w:pict>
                <v:shape id="_x0000_i1026" type="#_x0000_t75" style="width:114pt;height:26.25pt" filled="t">
                  <v:fill color2="black" type="frame"/>
                  <v:imagedata r:id="rId8" o:title=""/>
                </v:shape>
              </w:pict>
            </w:r>
          </w:p>
        </w:tc>
        <w:tc>
          <w:tcPr>
            <w:tcW w:w="1276" w:type="dxa"/>
            <w:shd w:val="clear" w:color="auto" w:fill="D9D9D9"/>
          </w:tcPr>
          <w:p w:rsidR="00F8747C" w:rsidRPr="00F92639" w:rsidRDefault="00F8747C" w:rsidP="00F92639">
            <w:pPr>
              <w:spacing w:after="0" w:line="240" w:lineRule="auto"/>
              <w:rPr>
                <w:rFonts w:cs="Bliss-Regular"/>
                <w:color w:val="000000"/>
                <w:lang w:val="en-US"/>
              </w:rPr>
            </w:pPr>
            <w:r w:rsidRPr="00F92639">
              <w:rPr>
                <w:rFonts w:cs="Bliss-Regular"/>
                <w:color w:val="000000"/>
                <w:lang w:val="en-US"/>
              </w:rPr>
              <w:t>Date</w:t>
            </w:r>
          </w:p>
        </w:tc>
        <w:tc>
          <w:tcPr>
            <w:tcW w:w="1621" w:type="dxa"/>
          </w:tcPr>
          <w:p w:rsidR="00F8747C" w:rsidRPr="00F92639" w:rsidRDefault="00F8747C" w:rsidP="00F92639">
            <w:pPr>
              <w:spacing w:after="0" w:line="240" w:lineRule="auto"/>
              <w:rPr>
                <w:rFonts w:cs="Bliss-Regular"/>
                <w:color w:val="000000"/>
                <w:lang w:val="en-US"/>
              </w:rPr>
            </w:pPr>
            <w:r>
              <w:rPr>
                <w:rFonts w:cs="Bliss-Regular"/>
                <w:color w:val="000000"/>
                <w:lang w:val="en-US"/>
              </w:rPr>
              <w:t>13/10/2015</w:t>
            </w:r>
          </w:p>
        </w:tc>
      </w:tr>
    </w:tbl>
    <w:p w:rsidR="00F8747C" w:rsidRPr="00B0415E" w:rsidRDefault="00F8747C" w:rsidP="00A851DA">
      <w:pPr>
        <w:rPr>
          <w:rFonts w:cs="Bliss-Regular"/>
          <w:color w:val="000000"/>
          <w:lang w:val="en-US"/>
        </w:rPr>
      </w:pPr>
    </w:p>
    <w:p w:rsidR="00F8747C" w:rsidRPr="00B0415E" w:rsidRDefault="00F8747C" w:rsidP="00A851DA">
      <w:pPr>
        <w:rPr>
          <w:rFonts w:cs="Bliss-Regular"/>
          <w:color w:val="000000"/>
          <w:lang w:val="en-US"/>
        </w:rPr>
      </w:pPr>
    </w:p>
    <w:p w:rsidR="00F8747C" w:rsidRPr="00B0415E" w:rsidRDefault="00F8747C" w:rsidP="00503D7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21"/>
        <w:gridCol w:w="4621"/>
      </w:tblGrid>
      <w:tr w:rsidR="00F8747C" w:rsidRPr="00F92639" w:rsidTr="00F92639">
        <w:trPr>
          <w:trHeight w:val="249"/>
        </w:trPr>
        <w:tc>
          <w:tcPr>
            <w:tcW w:w="4621" w:type="dxa"/>
            <w:shd w:val="clear" w:color="auto" w:fill="D9D9D9"/>
          </w:tcPr>
          <w:p w:rsidR="00F8747C" w:rsidRPr="00F92639" w:rsidRDefault="00F8747C" w:rsidP="00F92639">
            <w:pPr>
              <w:spacing w:after="0" w:line="240" w:lineRule="auto"/>
              <w:rPr>
                <w:b/>
                <w:color w:val="002060"/>
                <w:lang w:val="en-US"/>
              </w:rPr>
            </w:pPr>
            <w:r w:rsidRPr="00F92639">
              <w:rPr>
                <w:b/>
                <w:color w:val="002060"/>
                <w:lang w:val="en-US"/>
              </w:rPr>
              <w:t>Total Marks</w:t>
            </w:r>
          </w:p>
        </w:tc>
        <w:tc>
          <w:tcPr>
            <w:tcW w:w="4621" w:type="dxa"/>
          </w:tcPr>
          <w:p w:rsidR="00F8747C" w:rsidRPr="00F92639" w:rsidRDefault="00F8747C" w:rsidP="00F92639">
            <w:pPr>
              <w:spacing w:after="0" w:line="240" w:lineRule="auto"/>
              <w:rPr>
                <w:szCs w:val="32"/>
                <w:lang w:val="en-US"/>
              </w:rPr>
            </w:pPr>
          </w:p>
        </w:tc>
      </w:tr>
      <w:tr w:rsidR="00F8747C" w:rsidRPr="00F92639" w:rsidTr="00F92639">
        <w:tc>
          <w:tcPr>
            <w:tcW w:w="4621" w:type="dxa"/>
            <w:shd w:val="clear" w:color="auto" w:fill="D9D9D9"/>
          </w:tcPr>
          <w:p w:rsidR="00F8747C" w:rsidRPr="00F92639" w:rsidRDefault="00F8747C" w:rsidP="00F92639">
            <w:pPr>
              <w:spacing w:after="0" w:line="240" w:lineRule="auto"/>
              <w:rPr>
                <w:b/>
                <w:color w:val="002060"/>
                <w:lang w:val="en-US"/>
              </w:rPr>
            </w:pPr>
            <w:r w:rsidRPr="00F92639">
              <w:rPr>
                <w:b/>
                <w:color w:val="002060"/>
                <w:lang w:val="en-US"/>
              </w:rPr>
              <w:t>Marks Obtained</w:t>
            </w:r>
          </w:p>
        </w:tc>
        <w:tc>
          <w:tcPr>
            <w:tcW w:w="4621" w:type="dxa"/>
          </w:tcPr>
          <w:p w:rsidR="00F8747C" w:rsidRPr="00F92639" w:rsidRDefault="00F8747C" w:rsidP="00F92639">
            <w:pPr>
              <w:spacing w:after="0" w:line="240" w:lineRule="auto"/>
              <w:rPr>
                <w:szCs w:val="32"/>
                <w:lang w:val="en-US"/>
              </w:rPr>
            </w:pPr>
          </w:p>
        </w:tc>
      </w:tr>
      <w:tr w:rsidR="00F8747C" w:rsidRPr="00F92639" w:rsidTr="00F92639">
        <w:tc>
          <w:tcPr>
            <w:tcW w:w="4621" w:type="dxa"/>
            <w:shd w:val="clear" w:color="auto" w:fill="D9D9D9"/>
          </w:tcPr>
          <w:p w:rsidR="00F8747C" w:rsidRPr="00F92639" w:rsidRDefault="00F8747C" w:rsidP="00F92639">
            <w:pPr>
              <w:spacing w:after="0" w:line="240" w:lineRule="auto"/>
              <w:rPr>
                <w:b/>
                <w:color w:val="002060"/>
                <w:lang w:val="en-US"/>
              </w:rPr>
            </w:pPr>
            <w:r w:rsidRPr="00F92639">
              <w:rPr>
                <w:b/>
                <w:color w:val="002060"/>
                <w:lang w:val="en-US"/>
              </w:rPr>
              <w:t>Percentage / Grade</w:t>
            </w:r>
          </w:p>
        </w:tc>
        <w:tc>
          <w:tcPr>
            <w:tcW w:w="4621" w:type="dxa"/>
          </w:tcPr>
          <w:p w:rsidR="00F8747C" w:rsidRPr="00F92639" w:rsidRDefault="00F8747C" w:rsidP="00F92639">
            <w:pPr>
              <w:spacing w:after="0" w:line="240" w:lineRule="auto"/>
              <w:rPr>
                <w:szCs w:val="32"/>
                <w:lang w:val="en-US"/>
              </w:rPr>
            </w:pPr>
          </w:p>
        </w:tc>
      </w:tr>
    </w:tbl>
    <w:p w:rsidR="00F8747C" w:rsidRDefault="00F8747C" w:rsidP="00AA280F"/>
    <w:sectPr w:rsidR="00F8747C"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747C" w:rsidRDefault="00F8747C" w:rsidP="00CB4D0A">
      <w:pPr>
        <w:spacing w:after="0" w:line="240" w:lineRule="auto"/>
      </w:pPr>
      <w:r>
        <w:separator/>
      </w:r>
    </w:p>
  </w:endnote>
  <w:endnote w:type="continuationSeparator" w:id="1">
    <w:p w:rsidR="00F8747C" w:rsidRDefault="00F8747C"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Tahoma">
    <w:panose1 w:val="020B0604030504040204"/>
    <w:charset w:val="EE"/>
    <w:family w:val="swiss"/>
    <w:pitch w:val="variable"/>
    <w:sig w:usb0="61002A87" w:usb1="80000000" w:usb2="00000008" w:usb3="00000000" w:csb0="000101FF" w:csb1="00000000"/>
  </w:font>
  <w:font w:name="Arial">
    <w:panose1 w:val="020B0604020202020204"/>
    <w:charset w:val="EE"/>
    <w:family w:val="swiss"/>
    <w:pitch w:val="variable"/>
    <w:sig w:usb0="20002A87" w:usb1="80000000" w:usb2="00000008"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747C" w:rsidRDefault="00F8747C" w:rsidP="00CB4D0A">
      <w:pPr>
        <w:spacing w:after="0" w:line="240" w:lineRule="auto"/>
      </w:pPr>
      <w:r>
        <w:separator/>
      </w:r>
    </w:p>
  </w:footnote>
  <w:footnote w:type="continuationSeparator" w:id="1">
    <w:p w:rsidR="00F8747C" w:rsidRDefault="00F8747C" w:rsidP="00CB4D0A">
      <w:pPr>
        <w:spacing w:after="0" w:line="240" w:lineRule="auto"/>
      </w:pPr>
      <w:r>
        <w:continuationSeparator/>
      </w:r>
    </w:p>
  </w:footnote>
  <w:footnote w:id="2">
    <w:p w:rsidR="00F8747C" w:rsidRDefault="00F8747C" w:rsidP="007B0D08">
      <w:pPr>
        <w:pStyle w:val="FootnoteText"/>
      </w:pPr>
      <w:r>
        <w:rPr>
          <w:rStyle w:val="FootnoteReference"/>
        </w:rPr>
        <w:footnoteRef/>
      </w:r>
      <w:r>
        <w:t xml:space="preserve"> Source: ACFE-Report to the Nations ,2012</w:t>
      </w:r>
    </w:p>
  </w:footnote>
  <w:footnote w:id="3">
    <w:p w:rsidR="00F8747C" w:rsidRDefault="00F8747C" w:rsidP="007B0D08">
      <w:pPr>
        <w:pStyle w:val="FootnoteText"/>
      </w:pPr>
      <w:r w:rsidRPr="00B46E3E">
        <w:rPr>
          <w:rStyle w:val="FootnoteReference"/>
          <w:rFonts w:ascii="Arial" w:hAnsi="Arial" w:cs="Arial"/>
          <w:sz w:val="16"/>
          <w:szCs w:val="16"/>
        </w:rPr>
        <w:footnoteRef/>
      </w:r>
      <w:r w:rsidRPr="00B46E3E">
        <w:rPr>
          <w:rFonts w:ascii="Arial" w:hAnsi="Arial" w:cs="Arial"/>
          <w:sz w:val="16"/>
          <w:szCs w:val="16"/>
        </w:rPr>
        <w:t xml:space="preserve"> "Why They Do It: The Motives, Mores and Characters of White Collar Criminals", </w:t>
      </w:r>
      <w:r>
        <w:rPr>
          <w:rFonts w:ascii="Arial" w:hAnsi="Arial" w:cs="Arial"/>
          <w:sz w:val="16"/>
          <w:szCs w:val="16"/>
        </w:rPr>
        <w:t>Pamela</w:t>
      </w:r>
      <w:r w:rsidRPr="00B46E3E">
        <w:rPr>
          <w:rFonts w:ascii="Arial" w:hAnsi="Arial" w:cs="Arial"/>
          <w:sz w:val="16"/>
          <w:szCs w:val="16"/>
        </w:rPr>
        <w:t xml:space="preserve"> H. Bucy, </w:t>
      </w:r>
      <w:r>
        <w:rPr>
          <w:rFonts w:ascii="Arial" w:hAnsi="Arial" w:cs="Arial"/>
          <w:sz w:val="16"/>
          <w:szCs w:val="16"/>
        </w:rPr>
        <w:t>Elisabeth</w:t>
      </w:r>
      <w:r w:rsidRPr="00B46E3E">
        <w:rPr>
          <w:rFonts w:ascii="Arial" w:hAnsi="Arial" w:cs="Arial"/>
          <w:sz w:val="16"/>
          <w:szCs w:val="16"/>
        </w:rPr>
        <w:t xml:space="preserve"> P. F</w:t>
      </w:r>
      <w:r>
        <w:rPr>
          <w:rFonts w:ascii="Arial" w:hAnsi="Arial" w:cs="Arial"/>
          <w:sz w:val="16"/>
          <w:szCs w:val="16"/>
        </w:rPr>
        <w:t>ormby</w:t>
      </w:r>
      <w:r w:rsidRPr="00B46E3E">
        <w:rPr>
          <w:rFonts w:ascii="Arial" w:hAnsi="Arial" w:cs="Arial"/>
          <w:sz w:val="16"/>
          <w:szCs w:val="16"/>
        </w:rPr>
        <w:t xml:space="preserve">, </w:t>
      </w:r>
      <w:r>
        <w:rPr>
          <w:rFonts w:ascii="Arial" w:hAnsi="Arial" w:cs="Arial"/>
          <w:sz w:val="16"/>
          <w:szCs w:val="16"/>
        </w:rPr>
        <w:t xml:space="preserve"> Marc S. Raspanti</w:t>
      </w:r>
      <w:r w:rsidRPr="00B46E3E">
        <w:rPr>
          <w:rFonts w:ascii="Arial" w:hAnsi="Arial" w:cs="Arial"/>
          <w:sz w:val="16"/>
          <w:szCs w:val="16"/>
        </w:rPr>
        <w:t>,  K</w:t>
      </w:r>
      <w:r>
        <w:rPr>
          <w:rFonts w:ascii="Arial" w:hAnsi="Arial" w:cs="Arial"/>
          <w:sz w:val="16"/>
          <w:szCs w:val="16"/>
        </w:rPr>
        <w:t xml:space="preserve">athryn </w:t>
      </w:r>
      <w:r w:rsidRPr="00B46E3E">
        <w:rPr>
          <w:rFonts w:ascii="Arial" w:hAnsi="Arial" w:cs="Arial"/>
          <w:sz w:val="16"/>
          <w:szCs w:val="16"/>
        </w:rPr>
        <w:t xml:space="preserve"> E. R</w:t>
      </w:r>
      <w:r>
        <w:rPr>
          <w:rFonts w:ascii="Arial" w:hAnsi="Arial" w:cs="Arial"/>
          <w:sz w:val="16"/>
          <w:szCs w:val="16"/>
        </w:rPr>
        <w:t xml:space="preserve">ooney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3E3B62"/>
    <w:multiLevelType w:val="hybridMultilevel"/>
    <w:tmpl w:val="C32AB444"/>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
    <w:nsid w:val="1CB32A3A"/>
    <w:multiLevelType w:val="hybridMultilevel"/>
    <w:tmpl w:val="7F88E5AA"/>
    <w:lvl w:ilvl="0" w:tplc="155E1B24">
      <w:start w:val="1"/>
      <w:numFmt w:val="upperRoman"/>
      <w:lvlText w:val="%1."/>
      <w:lvlJc w:val="left"/>
      <w:pPr>
        <w:tabs>
          <w:tab w:val="num" w:pos="1080"/>
        </w:tabs>
        <w:ind w:left="1080" w:hanging="720"/>
      </w:pPr>
      <w:rPr>
        <w:rFonts w:cs="Times New Roman" w:hint="default"/>
      </w:rPr>
    </w:lvl>
    <w:lvl w:ilvl="1" w:tplc="4C189EC8">
      <w:start w:val="1"/>
      <w:numFmt w:val="lowerRoman"/>
      <w:lvlText w:val="(%2)"/>
      <w:lvlJc w:val="left"/>
      <w:pPr>
        <w:tabs>
          <w:tab w:val="num" w:pos="1800"/>
        </w:tabs>
        <w:ind w:left="1800" w:hanging="720"/>
      </w:pPr>
      <w:rPr>
        <w:rFonts w:cs="Times New Roman" w:hint="default"/>
        <w:b/>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nsid w:val="307661C1"/>
    <w:multiLevelType w:val="hybridMultilevel"/>
    <w:tmpl w:val="EA60E462"/>
    <w:lvl w:ilvl="0" w:tplc="081A000F">
      <w:start w:val="1"/>
      <w:numFmt w:val="decimal"/>
      <w:lvlText w:val="%1."/>
      <w:lvlJc w:val="left"/>
      <w:pPr>
        <w:tabs>
          <w:tab w:val="num" w:pos="720"/>
        </w:tabs>
        <w:ind w:left="720" w:hanging="360"/>
      </w:pPr>
      <w:rPr>
        <w:rFonts w:cs="Times New Roman"/>
      </w:rPr>
    </w:lvl>
    <w:lvl w:ilvl="1" w:tplc="081A0019" w:tentative="1">
      <w:start w:val="1"/>
      <w:numFmt w:val="lowerLetter"/>
      <w:lvlText w:val="%2."/>
      <w:lvlJc w:val="left"/>
      <w:pPr>
        <w:tabs>
          <w:tab w:val="num" w:pos="1440"/>
        </w:tabs>
        <w:ind w:left="1440" w:hanging="360"/>
      </w:pPr>
      <w:rPr>
        <w:rFonts w:cs="Times New Roman"/>
      </w:rPr>
    </w:lvl>
    <w:lvl w:ilvl="2" w:tplc="081A001B" w:tentative="1">
      <w:start w:val="1"/>
      <w:numFmt w:val="lowerRoman"/>
      <w:lvlText w:val="%3."/>
      <w:lvlJc w:val="right"/>
      <w:pPr>
        <w:tabs>
          <w:tab w:val="num" w:pos="2160"/>
        </w:tabs>
        <w:ind w:left="2160" w:hanging="180"/>
      </w:pPr>
      <w:rPr>
        <w:rFonts w:cs="Times New Roman"/>
      </w:rPr>
    </w:lvl>
    <w:lvl w:ilvl="3" w:tplc="081A000F" w:tentative="1">
      <w:start w:val="1"/>
      <w:numFmt w:val="decimal"/>
      <w:lvlText w:val="%4."/>
      <w:lvlJc w:val="left"/>
      <w:pPr>
        <w:tabs>
          <w:tab w:val="num" w:pos="2880"/>
        </w:tabs>
        <w:ind w:left="2880" w:hanging="360"/>
      </w:pPr>
      <w:rPr>
        <w:rFonts w:cs="Times New Roman"/>
      </w:rPr>
    </w:lvl>
    <w:lvl w:ilvl="4" w:tplc="081A0019" w:tentative="1">
      <w:start w:val="1"/>
      <w:numFmt w:val="lowerLetter"/>
      <w:lvlText w:val="%5."/>
      <w:lvlJc w:val="left"/>
      <w:pPr>
        <w:tabs>
          <w:tab w:val="num" w:pos="3600"/>
        </w:tabs>
        <w:ind w:left="3600" w:hanging="360"/>
      </w:pPr>
      <w:rPr>
        <w:rFonts w:cs="Times New Roman"/>
      </w:rPr>
    </w:lvl>
    <w:lvl w:ilvl="5" w:tplc="081A001B" w:tentative="1">
      <w:start w:val="1"/>
      <w:numFmt w:val="lowerRoman"/>
      <w:lvlText w:val="%6."/>
      <w:lvlJc w:val="right"/>
      <w:pPr>
        <w:tabs>
          <w:tab w:val="num" w:pos="4320"/>
        </w:tabs>
        <w:ind w:left="4320" w:hanging="180"/>
      </w:pPr>
      <w:rPr>
        <w:rFonts w:cs="Times New Roman"/>
      </w:rPr>
    </w:lvl>
    <w:lvl w:ilvl="6" w:tplc="081A000F" w:tentative="1">
      <w:start w:val="1"/>
      <w:numFmt w:val="decimal"/>
      <w:lvlText w:val="%7."/>
      <w:lvlJc w:val="left"/>
      <w:pPr>
        <w:tabs>
          <w:tab w:val="num" w:pos="5040"/>
        </w:tabs>
        <w:ind w:left="5040" w:hanging="360"/>
      </w:pPr>
      <w:rPr>
        <w:rFonts w:cs="Times New Roman"/>
      </w:rPr>
    </w:lvl>
    <w:lvl w:ilvl="7" w:tplc="081A0019" w:tentative="1">
      <w:start w:val="1"/>
      <w:numFmt w:val="lowerLetter"/>
      <w:lvlText w:val="%8."/>
      <w:lvlJc w:val="left"/>
      <w:pPr>
        <w:tabs>
          <w:tab w:val="num" w:pos="5760"/>
        </w:tabs>
        <w:ind w:left="5760" w:hanging="360"/>
      </w:pPr>
      <w:rPr>
        <w:rFonts w:cs="Times New Roman"/>
      </w:rPr>
    </w:lvl>
    <w:lvl w:ilvl="8" w:tplc="081A001B" w:tentative="1">
      <w:start w:val="1"/>
      <w:numFmt w:val="lowerRoman"/>
      <w:lvlText w:val="%9."/>
      <w:lvlJc w:val="right"/>
      <w:pPr>
        <w:tabs>
          <w:tab w:val="num" w:pos="6480"/>
        </w:tabs>
        <w:ind w:left="6480" w:hanging="180"/>
      </w:pPr>
      <w:rPr>
        <w:rFonts w:cs="Times New Roman"/>
      </w:rPr>
    </w:lvl>
  </w:abstractNum>
  <w:abstractNum w:abstractNumId="3">
    <w:nsid w:val="3ED520AA"/>
    <w:multiLevelType w:val="hybridMultilevel"/>
    <w:tmpl w:val="B7CA53A0"/>
    <w:lvl w:ilvl="0" w:tplc="3BD23F4C">
      <w:start w:val="1"/>
      <w:numFmt w:val="upperRoman"/>
      <w:lvlText w:val="%1."/>
      <w:lvlJc w:val="left"/>
      <w:pPr>
        <w:ind w:left="768" w:hanging="720"/>
      </w:pPr>
      <w:rPr>
        <w:rFonts w:cs="Times New Roman" w:hint="default"/>
      </w:rPr>
    </w:lvl>
    <w:lvl w:ilvl="1" w:tplc="241A0019" w:tentative="1">
      <w:start w:val="1"/>
      <w:numFmt w:val="lowerLetter"/>
      <w:lvlText w:val="%2."/>
      <w:lvlJc w:val="left"/>
      <w:pPr>
        <w:ind w:left="1128" w:hanging="360"/>
      </w:pPr>
      <w:rPr>
        <w:rFonts w:cs="Times New Roman"/>
      </w:rPr>
    </w:lvl>
    <w:lvl w:ilvl="2" w:tplc="241A001B" w:tentative="1">
      <w:start w:val="1"/>
      <w:numFmt w:val="lowerRoman"/>
      <w:lvlText w:val="%3."/>
      <w:lvlJc w:val="right"/>
      <w:pPr>
        <w:ind w:left="1848" w:hanging="180"/>
      </w:pPr>
      <w:rPr>
        <w:rFonts w:cs="Times New Roman"/>
      </w:rPr>
    </w:lvl>
    <w:lvl w:ilvl="3" w:tplc="241A000F" w:tentative="1">
      <w:start w:val="1"/>
      <w:numFmt w:val="decimal"/>
      <w:lvlText w:val="%4."/>
      <w:lvlJc w:val="left"/>
      <w:pPr>
        <w:ind w:left="2568" w:hanging="360"/>
      </w:pPr>
      <w:rPr>
        <w:rFonts w:cs="Times New Roman"/>
      </w:rPr>
    </w:lvl>
    <w:lvl w:ilvl="4" w:tplc="241A0019" w:tentative="1">
      <w:start w:val="1"/>
      <w:numFmt w:val="lowerLetter"/>
      <w:lvlText w:val="%5."/>
      <w:lvlJc w:val="left"/>
      <w:pPr>
        <w:ind w:left="3288" w:hanging="360"/>
      </w:pPr>
      <w:rPr>
        <w:rFonts w:cs="Times New Roman"/>
      </w:rPr>
    </w:lvl>
    <w:lvl w:ilvl="5" w:tplc="241A001B" w:tentative="1">
      <w:start w:val="1"/>
      <w:numFmt w:val="lowerRoman"/>
      <w:lvlText w:val="%6."/>
      <w:lvlJc w:val="right"/>
      <w:pPr>
        <w:ind w:left="4008" w:hanging="180"/>
      </w:pPr>
      <w:rPr>
        <w:rFonts w:cs="Times New Roman"/>
      </w:rPr>
    </w:lvl>
    <w:lvl w:ilvl="6" w:tplc="241A000F" w:tentative="1">
      <w:start w:val="1"/>
      <w:numFmt w:val="decimal"/>
      <w:lvlText w:val="%7."/>
      <w:lvlJc w:val="left"/>
      <w:pPr>
        <w:ind w:left="4728" w:hanging="360"/>
      </w:pPr>
      <w:rPr>
        <w:rFonts w:cs="Times New Roman"/>
      </w:rPr>
    </w:lvl>
    <w:lvl w:ilvl="7" w:tplc="241A0019" w:tentative="1">
      <w:start w:val="1"/>
      <w:numFmt w:val="lowerLetter"/>
      <w:lvlText w:val="%8."/>
      <w:lvlJc w:val="left"/>
      <w:pPr>
        <w:ind w:left="5448" w:hanging="360"/>
      </w:pPr>
      <w:rPr>
        <w:rFonts w:cs="Times New Roman"/>
      </w:rPr>
    </w:lvl>
    <w:lvl w:ilvl="8" w:tplc="241A001B" w:tentative="1">
      <w:start w:val="1"/>
      <w:numFmt w:val="lowerRoman"/>
      <w:lvlText w:val="%9."/>
      <w:lvlJc w:val="right"/>
      <w:pPr>
        <w:ind w:left="6168" w:hanging="180"/>
      </w:pPr>
      <w:rPr>
        <w:rFonts w:cs="Times New Roman"/>
      </w:rPr>
    </w:lvl>
  </w:abstractNum>
  <w:abstractNum w:abstractNumId="4">
    <w:nsid w:val="4F1D4919"/>
    <w:multiLevelType w:val="hybridMultilevel"/>
    <w:tmpl w:val="14BE2274"/>
    <w:lvl w:ilvl="0" w:tplc="7688C384">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65DB41CA"/>
    <w:multiLevelType w:val="multilevel"/>
    <w:tmpl w:val="6CD0E13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
    <w:nsid w:val="7B8A34AC"/>
    <w:multiLevelType w:val="hybridMultilevel"/>
    <w:tmpl w:val="EAE4C642"/>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hint="default"/>
      </w:rPr>
    </w:lvl>
    <w:lvl w:ilvl="8" w:tplc="241A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2"/>
  </w:num>
  <w:num w:numId="4">
    <w:abstractNumId w:val="3"/>
  </w:num>
  <w:num w:numId="5">
    <w:abstractNumId w:val="5"/>
  </w:num>
  <w:num w:numId="6">
    <w:abstractNumId w:val="0"/>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hyphenationZone w:val="425"/>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0CB9"/>
    <w:rsid w:val="00003866"/>
    <w:rsid w:val="000158F9"/>
    <w:rsid w:val="000248DD"/>
    <w:rsid w:val="00035CDD"/>
    <w:rsid w:val="00040083"/>
    <w:rsid w:val="00042747"/>
    <w:rsid w:val="00050436"/>
    <w:rsid w:val="00055992"/>
    <w:rsid w:val="000820E8"/>
    <w:rsid w:val="00084D12"/>
    <w:rsid w:val="000855E2"/>
    <w:rsid w:val="00093B5E"/>
    <w:rsid w:val="000D7621"/>
    <w:rsid w:val="000E0CD4"/>
    <w:rsid w:val="000E5972"/>
    <w:rsid w:val="00102ABF"/>
    <w:rsid w:val="001175EE"/>
    <w:rsid w:val="00125D80"/>
    <w:rsid w:val="00127AFD"/>
    <w:rsid w:val="00136D94"/>
    <w:rsid w:val="00144D61"/>
    <w:rsid w:val="001464EB"/>
    <w:rsid w:val="00157CF6"/>
    <w:rsid w:val="001634E6"/>
    <w:rsid w:val="00182416"/>
    <w:rsid w:val="00187EB4"/>
    <w:rsid w:val="0019262F"/>
    <w:rsid w:val="00192F3B"/>
    <w:rsid w:val="001950FE"/>
    <w:rsid w:val="001A64D4"/>
    <w:rsid w:val="001F0481"/>
    <w:rsid w:val="00200C92"/>
    <w:rsid w:val="0020451E"/>
    <w:rsid w:val="00206B9D"/>
    <w:rsid w:val="002201D1"/>
    <w:rsid w:val="0023259C"/>
    <w:rsid w:val="00286B4F"/>
    <w:rsid w:val="002B0BD7"/>
    <w:rsid w:val="002B5440"/>
    <w:rsid w:val="002B573D"/>
    <w:rsid w:val="002C2838"/>
    <w:rsid w:val="002C5CB2"/>
    <w:rsid w:val="002E0F94"/>
    <w:rsid w:val="002F779F"/>
    <w:rsid w:val="00324D04"/>
    <w:rsid w:val="003633BA"/>
    <w:rsid w:val="00371885"/>
    <w:rsid w:val="003D679E"/>
    <w:rsid w:val="003E2B87"/>
    <w:rsid w:val="00402786"/>
    <w:rsid w:val="00405895"/>
    <w:rsid w:val="004058DF"/>
    <w:rsid w:val="00443E6F"/>
    <w:rsid w:val="004529D6"/>
    <w:rsid w:val="00462F1F"/>
    <w:rsid w:val="00463525"/>
    <w:rsid w:val="004709FD"/>
    <w:rsid w:val="00473E28"/>
    <w:rsid w:val="004824DF"/>
    <w:rsid w:val="00486F1A"/>
    <w:rsid w:val="00490CB9"/>
    <w:rsid w:val="004A2CE2"/>
    <w:rsid w:val="004A52D6"/>
    <w:rsid w:val="004D7CFA"/>
    <w:rsid w:val="004E3CDA"/>
    <w:rsid w:val="004F4B4D"/>
    <w:rsid w:val="0050216D"/>
    <w:rsid w:val="00503D7E"/>
    <w:rsid w:val="00505A89"/>
    <w:rsid w:val="0050778F"/>
    <w:rsid w:val="00520750"/>
    <w:rsid w:val="00527C11"/>
    <w:rsid w:val="00535F31"/>
    <w:rsid w:val="005436AB"/>
    <w:rsid w:val="00574D64"/>
    <w:rsid w:val="00591365"/>
    <w:rsid w:val="00593B15"/>
    <w:rsid w:val="005B31E4"/>
    <w:rsid w:val="005B3537"/>
    <w:rsid w:val="005F4988"/>
    <w:rsid w:val="006034F6"/>
    <w:rsid w:val="00604FE8"/>
    <w:rsid w:val="00607874"/>
    <w:rsid w:val="00607E77"/>
    <w:rsid w:val="00617BB3"/>
    <w:rsid w:val="0063495C"/>
    <w:rsid w:val="00636CB7"/>
    <w:rsid w:val="00645CDD"/>
    <w:rsid w:val="006823A7"/>
    <w:rsid w:val="00687EE8"/>
    <w:rsid w:val="006D3A1C"/>
    <w:rsid w:val="006E124C"/>
    <w:rsid w:val="006E1AF1"/>
    <w:rsid w:val="006E47D2"/>
    <w:rsid w:val="006E5B96"/>
    <w:rsid w:val="0070347F"/>
    <w:rsid w:val="0070678E"/>
    <w:rsid w:val="00741C88"/>
    <w:rsid w:val="00767DFA"/>
    <w:rsid w:val="007B0D08"/>
    <w:rsid w:val="007C0EB3"/>
    <w:rsid w:val="007D4AF7"/>
    <w:rsid w:val="00802392"/>
    <w:rsid w:val="00812B80"/>
    <w:rsid w:val="00820970"/>
    <w:rsid w:val="00831C11"/>
    <w:rsid w:val="008413C1"/>
    <w:rsid w:val="0084163B"/>
    <w:rsid w:val="0085000B"/>
    <w:rsid w:val="00876666"/>
    <w:rsid w:val="00883C24"/>
    <w:rsid w:val="008849FB"/>
    <w:rsid w:val="008A60B4"/>
    <w:rsid w:val="008B3C31"/>
    <w:rsid w:val="008B64FE"/>
    <w:rsid w:val="00935BF7"/>
    <w:rsid w:val="009375C5"/>
    <w:rsid w:val="0095442C"/>
    <w:rsid w:val="009614E9"/>
    <w:rsid w:val="00962DB6"/>
    <w:rsid w:val="0098046C"/>
    <w:rsid w:val="00983942"/>
    <w:rsid w:val="00984574"/>
    <w:rsid w:val="00986D2B"/>
    <w:rsid w:val="009916BA"/>
    <w:rsid w:val="009C37E0"/>
    <w:rsid w:val="009E41F4"/>
    <w:rsid w:val="009F15CF"/>
    <w:rsid w:val="00A14B66"/>
    <w:rsid w:val="00A65CF7"/>
    <w:rsid w:val="00A75943"/>
    <w:rsid w:val="00A81AB4"/>
    <w:rsid w:val="00A84CB1"/>
    <w:rsid w:val="00A8508E"/>
    <w:rsid w:val="00A851DA"/>
    <w:rsid w:val="00A916EA"/>
    <w:rsid w:val="00AA280F"/>
    <w:rsid w:val="00AA490D"/>
    <w:rsid w:val="00AC7D5B"/>
    <w:rsid w:val="00AE1481"/>
    <w:rsid w:val="00B0415E"/>
    <w:rsid w:val="00B04678"/>
    <w:rsid w:val="00B05F1A"/>
    <w:rsid w:val="00B31705"/>
    <w:rsid w:val="00B41BE9"/>
    <w:rsid w:val="00B46E3E"/>
    <w:rsid w:val="00B65C02"/>
    <w:rsid w:val="00B72E98"/>
    <w:rsid w:val="00BC46DF"/>
    <w:rsid w:val="00BD27F2"/>
    <w:rsid w:val="00BF1D1D"/>
    <w:rsid w:val="00BF4040"/>
    <w:rsid w:val="00C03577"/>
    <w:rsid w:val="00C53029"/>
    <w:rsid w:val="00C6118E"/>
    <w:rsid w:val="00C65FEA"/>
    <w:rsid w:val="00C70B5D"/>
    <w:rsid w:val="00C81D73"/>
    <w:rsid w:val="00C84575"/>
    <w:rsid w:val="00CA0AC2"/>
    <w:rsid w:val="00CA4E98"/>
    <w:rsid w:val="00CB1859"/>
    <w:rsid w:val="00CB4D0A"/>
    <w:rsid w:val="00CC298B"/>
    <w:rsid w:val="00CC2FB3"/>
    <w:rsid w:val="00CC575A"/>
    <w:rsid w:val="00CD2C20"/>
    <w:rsid w:val="00CD7773"/>
    <w:rsid w:val="00CF123B"/>
    <w:rsid w:val="00D039AC"/>
    <w:rsid w:val="00D06FB7"/>
    <w:rsid w:val="00D257AF"/>
    <w:rsid w:val="00D425C0"/>
    <w:rsid w:val="00D427DE"/>
    <w:rsid w:val="00D51D41"/>
    <w:rsid w:val="00D5587D"/>
    <w:rsid w:val="00D707CC"/>
    <w:rsid w:val="00D821FE"/>
    <w:rsid w:val="00DB0793"/>
    <w:rsid w:val="00DC0736"/>
    <w:rsid w:val="00DE7538"/>
    <w:rsid w:val="00DF10DC"/>
    <w:rsid w:val="00E00821"/>
    <w:rsid w:val="00E04DB4"/>
    <w:rsid w:val="00E250B9"/>
    <w:rsid w:val="00E268FF"/>
    <w:rsid w:val="00E30679"/>
    <w:rsid w:val="00E4597D"/>
    <w:rsid w:val="00E47980"/>
    <w:rsid w:val="00E54832"/>
    <w:rsid w:val="00E56A90"/>
    <w:rsid w:val="00E641CC"/>
    <w:rsid w:val="00E8125A"/>
    <w:rsid w:val="00EA30AB"/>
    <w:rsid w:val="00EA58EA"/>
    <w:rsid w:val="00EB3925"/>
    <w:rsid w:val="00EC24D7"/>
    <w:rsid w:val="00ED707F"/>
    <w:rsid w:val="00F01BFE"/>
    <w:rsid w:val="00F41D8A"/>
    <w:rsid w:val="00F8747C"/>
    <w:rsid w:val="00F92639"/>
    <w:rsid w:val="00F953B0"/>
    <w:rsid w:val="00F96EB3"/>
    <w:rsid w:val="00FC2365"/>
    <w:rsid w:val="00FD78A0"/>
    <w:rsid w:val="00FE45E2"/>
    <w:rsid w:val="00FF473F"/>
  </w:rsids>
  <m:mathPr>
    <m:mathFont m:val="Cambria Math"/>
    <m:brkBin m:val="before"/>
    <m:brkBinSub m:val="--"/>
    <m:smallFrac m:val="off"/>
    <m:dispDef/>
    <m:lMargin m:val="0"/>
    <m:rMargin m:val="0"/>
    <m:defJc m:val="centerGroup"/>
    <m:wrapIndent m:val="1440"/>
    <m:intLim m:val="subSup"/>
    <m:naryLim m:val="undOvr"/>
  </m:mathPr>
  <w:uiCompat97To2003/>
  <w:themeFontLang w:val="sr-Latn-C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sr-Latn-CS" w:eastAsia="sr-Latn-C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lang w:val="en-GB"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451E"/>
    <w:rPr>
      <w:rFonts w:ascii="Tahoma" w:hAnsi="Tahoma" w:cs="Tahoma"/>
      <w:sz w:val="16"/>
      <w:szCs w:val="16"/>
    </w:rPr>
  </w:style>
  <w:style w:type="paragraph" w:styleId="ListParagraph">
    <w:name w:val="List Paragraph"/>
    <w:basedOn w:val="Normal"/>
    <w:uiPriority w:val="99"/>
    <w:qFormat/>
    <w:rsid w:val="00157CF6"/>
    <w:pPr>
      <w:ind w:left="720"/>
    </w:pPr>
    <w:rPr>
      <w:lang w:val="en-US"/>
    </w:rPr>
  </w:style>
  <w:style w:type="paragraph" w:customStyle="1" w:styleId="Default">
    <w:name w:val="Default"/>
    <w:uiPriority w:val="99"/>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99"/>
    <w:rsid w:val="00A851DA"/>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99"/>
    <w:qFormat/>
    <w:locked/>
    <w:rsid w:val="006E124C"/>
    <w:rPr>
      <w:rFonts w:cs="Times New Roman"/>
      <w:b/>
    </w:rPr>
  </w:style>
  <w:style w:type="paragraph" w:styleId="NormalWeb">
    <w:name w:val="Normal (Web)"/>
    <w:basedOn w:val="Normal"/>
    <w:uiPriority w:val="99"/>
    <w:rsid w:val="007D4AF7"/>
    <w:pPr>
      <w:spacing w:before="100" w:beforeAutospacing="1" w:after="100" w:afterAutospacing="1" w:line="240" w:lineRule="auto"/>
    </w:pPr>
    <w:rPr>
      <w:sz w:val="24"/>
      <w:szCs w:val="24"/>
      <w:lang w:val="sr-Latn-CS" w:eastAsia="sr-Latn-CS"/>
    </w:rPr>
  </w:style>
  <w:style w:type="character" w:customStyle="1" w:styleId="apple-converted-space">
    <w:name w:val="apple-converted-space"/>
    <w:basedOn w:val="DefaultParagraphFont"/>
    <w:uiPriority w:val="99"/>
    <w:rsid w:val="007D4AF7"/>
    <w:rPr>
      <w:rFonts w:cs="Times New Roman"/>
    </w:rPr>
  </w:style>
  <w:style w:type="paragraph" w:styleId="FootnoteText">
    <w:name w:val="footnote text"/>
    <w:basedOn w:val="Normal"/>
    <w:link w:val="FootnoteTextChar"/>
    <w:uiPriority w:val="99"/>
    <w:semiHidden/>
    <w:rsid w:val="007D4AF7"/>
    <w:pPr>
      <w:spacing w:after="0" w:line="240" w:lineRule="auto"/>
    </w:pPr>
    <w:rPr>
      <w:sz w:val="20"/>
      <w:szCs w:val="20"/>
      <w:lang w:eastAsia="sr-Latn-CS"/>
    </w:rPr>
  </w:style>
  <w:style w:type="character" w:customStyle="1" w:styleId="FootnoteTextChar">
    <w:name w:val="Footnote Text Char"/>
    <w:basedOn w:val="DefaultParagraphFont"/>
    <w:link w:val="FootnoteText"/>
    <w:uiPriority w:val="99"/>
    <w:semiHidden/>
    <w:locked/>
    <w:rsid w:val="00050436"/>
    <w:rPr>
      <w:rFonts w:cs="Times New Roman"/>
      <w:sz w:val="20"/>
      <w:szCs w:val="20"/>
      <w:lang w:val="en-GB"/>
    </w:rPr>
  </w:style>
  <w:style w:type="character" w:styleId="FootnoteReference">
    <w:name w:val="footnote reference"/>
    <w:basedOn w:val="DefaultParagraphFont"/>
    <w:uiPriority w:val="99"/>
    <w:semiHidden/>
    <w:rsid w:val="007D4AF7"/>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36178142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25</TotalTime>
  <Pages>10</Pages>
  <Words>2682</Words>
  <Characters>15288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kemipher</dc:creator>
  <cp:keywords/>
  <dc:description/>
  <cp:lastModifiedBy> </cp:lastModifiedBy>
  <cp:revision>6</cp:revision>
  <dcterms:created xsi:type="dcterms:W3CDTF">2015-10-05T12:18:00Z</dcterms:created>
  <dcterms:modified xsi:type="dcterms:W3CDTF">2015-10-13T11:11:00Z</dcterms:modified>
</cp:coreProperties>
</file>