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73C9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3AD3">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C3AD3">
            <w:pPr>
              <w:pStyle w:val="Default"/>
              <w:rPr>
                <w:rFonts w:asciiTheme="minorHAnsi" w:hAnsiTheme="minorHAnsi"/>
              </w:rPr>
            </w:pPr>
            <w:r>
              <w:rPr>
                <w:rFonts w:asciiTheme="minorHAnsi" w:hAnsiTheme="minorHAnsi"/>
              </w:rPr>
              <w:t>1390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3AD3">
            <w:pPr>
              <w:pStyle w:val="Default"/>
              <w:rPr>
                <w:rFonts w:asciiTheme="minorHAnsi" w:hAnsiTheme="minorHAnsi"/>
              </w:rPr>
            </w:pPr>
            <w:r>
              <w:rPr>
                <w:rFonts w:asciiTheme="minorHAnsi" w:hAnsiTheme="minorHAnsi"/>
              </w:rPr>
              <w:t>Environmental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3C3AD3">
            <w:pPr>
              <w:rPr>
                <w:b/>
                <w:color w:val="002060"/>
              </w:rPr>
            </w:pPr>
            <w:r w:rsidRPr="00B0415E">
              <w:rPr>
                <w:b/>
                <w:color w:val="002060"/>
              </w:rPr>
              <w:t>Assignment N</w:t>
            </w:r>
            <w:r w:rsidR="003C3AD3">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2DBB">
            <w:r>
              <w:t>3</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323F96" w:rsidRPr="00986A33" w:rsidRDefault="00323F96" w:rsidP="00323F96">
            <w:pPr>
              <w:rPr>
                <w:sz w:val="24"/>
                <w:szCs w:val="24"/>
              </w:rPr>
            </w:pPr>
            <w:r w:rsidRPr="00986A33">
              <w:rPr>
                <w:sz w:val="24"/>
                <w:szCs w:val="24"/>
              </w:rPr>
              <w:t>Assessment3                                                                                                              TotalMarks:30</w:t>
            </w:r>
          </w:p>
          <w:p w:rsidR="00323F96" w:rsidRPr="00986A33" w:rsidRDefault="00323F96" w:rsidP="00323F96">
            <w:pPr>
              <w:rPr>
                <w:sz w:val="24"/>
                <w:szCs w:val="24"/>
              </w:rPr>
            </w:pPr>
          </w:p>
          <w:p w:rsidR="00323F96" w:rsidRPr="00986A33" w:rsidRDefault="00323F96" w:rsidP="00323F96">
            <w:pPr>
              <w:rPr>
                <w:b/>
                <w:sz w:val="24"/>
                <w:szCs w:val="24"/>
              </w:rPr>
            </w:pPr>
            <w:r w:rsidRPr="00986A33">
              <w:rPr>
                <w:b/>
                <w:sz w:val="24"/>
                <w:szCs w:val="24"/>
              </w:rPr>
              <w:t>Answer the following Questions:</w:t>
            </w:r>
          </w:p>
          <w:p w:rsidR="00323F96" w:rsidRPr="00986A33" w:rsidRDefault="00323F96" w:rsidP="00323F96">
            <w:pPr>
              <w:rPr>
                <w:b/>
                <w:sz w:val="24"/>
                <w:szCs w:val="24"/>
              </w:rPr>
            </w:pPr>
          </w:p>
          <w:p w:rsidR="00323F96" w:rsidRPr="00986A33" w:rsidRDefault="00323F96" w:rsidP="00323F96">
            <w:pPr>
              <w:rPr>
                <w:b/>
                <w:sz w:val="24"/>
                <w:szCs w:val="24"/>
              </w:rPr>
            </w:pPr>
            <w:r w:rsidRPr="00986A33">
              <w:rPr>
                <w:b/>
                <w:sz w:val="24"/>
                <w:szCs w:val="24"/>
              </w:rPr>
              <w:t xml:space="preserve">1. Outline the human activities that are responsible for desertification, deforestation and loss of wildlife. </w:t>
            </w:r>
            <w:r w:rsidR="003B2A22" w:rsidRPr="00986A33">
              <w:rPr>
                <w:b/>
                <w:sz w:val="24"/>
                <w:szCs w:val="24"/>
              </w:rPr>
              <w:t xml:space="preserve">                                                                                                                            </w:t>
            </w:r>
            <w:r w:rsidRPr="00986A33">
              <w:rPr>
                <w:b/>
                <w:sz w:val="24"/>
                <w:szCs w:val="24"/>
              </w:rPr>
              <w:t xml:space="preserve">(10) </w:t>
            </w:r>
          </w:p>
          <w:p w:rsidR="00CF2187" w:rsidRPr="00986A33" w:rsidRDefault="00CF2187" w:rsidP="00323F96">
            <w:pPr>
              <w:rPr>
                <w:b/>
                <w:sz w:val="24"/>
                <w:szCs w:val="24"/>
              </w:rPr>
            </w:pPr>
          </w:p>
          <w:p w:rsidR="00CF2187" w:rsidRPr="00986A33" w:rsidRDefault="00CF2187" w:rsidP="00323F96">
            <w:pPr>
              <w:rPr>
                <w:b/>
                <w:sz w:val="24"/>
                <w:szCs w:val="24"/>
              </w:rPr>
            </w:pPr>
            <w:r w:rsidRPr="00986A33">
              <w:rPr>
                <w:b/>
                <w:sz w:val="24"/>
                <w:szCs w:val="24"/>
              </w:rPr>
              <w:t>Desertification</w:t>
            </w:r>
            <w:r w:rsidR="00FA2731" w:rsidRPr="00986A33">
              <w:rPr>
                <w:b/>
                <w:sz w:val="24"/>
                <w:szCs w:val="24"/>
              </w:rPr>
              <w:t>;</w:t>
            </w:r>
          </w:p>
          <w:p w:rsidR="00323F96" w:rsidRPr="00986A33" w:rsidRDefault="00323F96" w:rsidP="00323F96">
            <w:pPr>
              <w:rPr>
                <w:b/>
                <w:sz w:val="24"/>
                <w:szCs w:val="24"/>
              </w:rPr>
            </w:pPr>
          </w:p>
          <w:p w:rsidR="00E341B2" w:rsidRPr="00986A33" w:rsidRDefault="003B2A22" w:rsidP="003B2A22">
            <w:pPr>
              <w:shd w:val="clear" w:color="auto" w:fill="FFFFFF"/>
              <w:rPr>
                <w:rFonts w:eastAsia="Times New Roman" w:cs="Arial"/>
                <w:sz w:val="24"/>
                <w:szCs w:val="24"/>
                <w:lang w:val="en" w:eastAsia="en-GB"/>
              </w:rPr>
            </w:pPr>
            <w:r w:rsidRPr="00986A33">
              <w:rPr>
                <w:rFonts w:eastAsia="Times New Roman" w:cs="Arial"/>
                <w:sz w:val="24"/>
                <w:szCs w:val="24"/>
                <w:lang w:val="en" w:eastAsia="en-GB"/>
              </w:rPr>
              <w:t xml:space="preserve">Earth is constantly changing, and one very dramatic and </w:t>
            </w:r>
            <w:r w:rsidR="0006133C" w:rsidRPr="00986A33">
              <w:rPr>
                <w:rFonts w:eastAsia="Times New Roman" w:cs="Arial"/>
                <w:sz w:val="24"/>
                <w:szCs w:val="24"/>
                <w:lang w:val="en" w:eastAsia="en-GB"/>
              </w:rPr>
              <w:t>significant</w:t>
            </w:r>
            <w:r w:rsidRPr="00986A33">
              <w:rPr>
                <w:rFonts w:eastAsia="Times New Roman" w:cs="Arial"/>
                <w:sz w:val="24"/>
                <w:szCs w:val="24"/>
                <w:lang w:val="en" w:eastAsia="en-GB"/>
              </w:rPr>
              <w:t xml:space="preserve"> change </w:t>
            </w:r>
            <w:r w:rsidR="0006133C" w:rsidRPr="00986A33">
              <w:rPr>
                <w:rFonts w:eastAsia="Times New Roman" w:cs="Arial"/>
                <w:sz w:val="24"/>
                <w:szCs w:val="24"/>
                <w:lang w:val="en" w:eastAsia="en-GB"/>
              </w:rPr>
              <w:t xml:space="preserve">occurring </w:t>
            </w:r>
            <w:r w:rsidRPr="00986A33">
              <w:rPr>
                <w:rFonts w:eastAsia="Times New Roman" w:cs="Arial"/>
                <w:sz w:val="24"/>
                <w:szCs w:val="24"/>
                <w:lang w:val="en" w:eastAsia="en-GB"/>
              </w:rPr>
              <w:t xml:space="preserve">is </w:t>
            </w:r>
            <w:r w:rsidR="0006133C" w:rsidRPr="00986A33">
              <w:rPr>
                <w:rFonts w:eastAsia="Times New Roman" w:cs="Arial"/>
                <w:sz w:val="24"/>
                <w:szCs w:val="24"/>
                <w:lang w:val="en" w:eastAsia="en-GB"/>
              </w:rPr>
              <w:t>the loss of</w:t>
            </w:r>
            <w:r w:rsidRPr="00986A33">
              <w:rPr>
                <w:rFonts w:eastAsia="Times New Roman" w:cs="Arial"/>
                <w:sz w:val="24"/>
                <w:szCs w:val="24"/>
                <w:lang w:val="en" w:eastAsia="en-GB"/>
              </w:rPr>
              <w:t xml:space="preserve"> fertile land to deserts. This process of desertification can occur naturally, but is often caused or accelerated by human actions</w:t>
            </w:r>
            <w:r w:rsidR="00E341B2" w:rsidRPr="00986A33">
              <w:rPr>
                <w:rFonts w:eastAsia="Times New Roman" w:cs="Arial"/>
                <w:sz w:val="24"/>
                <w:szCs w:val="24"/>
                <w:lang w:val="en" w:eastAsia="en-GB"/>
              </w:rPr>
              <w:t xml:space="preserve"> such as;</w:t>
            </w:r>
            <w:r w:rsidRPr="00986A33">
              <w:rPr>
                <w:rFonts w:eastAsia="Times New Roman" w:cs="Arial"/>
                <w:sz w:val="24"/>
                <w:szCs w:val="24"/>
                <w:lang w:val="en" w:eastAsia="en-GB"/>
              </w:rPr>
              <w:t xml:space="preserve"> </w:t>
            </w:r>
          </w:p>
          <w:p w:rsidR="00E341B2" w:rsidRPr="00986A33" w:rsidRDefault="00E341B2" w:rsidP="00E341B2">
            <w:pPr>
              <w:pStyle w:val="ListParagraph"/>
              <w:numPr>
                <w:ilvl w:val="0"/>
                <w:numId w:val="3"/>
              </w:numPr>
              <w:shd w:val="clear" w:color="auto" w:fill="FFFFFF"/>
              <w:spacing w:before="300" w:after="150"/>
              <w:outlineLvl w:val="1"/>
              <w:rPr>
                <w:rFonts w:eastAsia="Times New Roman" w:cs="Arial"/>
                <w:sz w:val="24"/>
                <w:szCs w:val="24"/>
                <w:lang w:val="en" w:eastAsia="en-GB"/>
              </w:rPr>
            </w:pPr>
            <w:r w:rsidRPr="00986A33">
              <w:rPr>
                <w:rFonts w:eastAsia="Times New Roman" w:cs="Arial"/>
                <w:sz w:val="24"/>
                <w:szCs w:val="24"/>
                <w:lang w:val="en" w:eastAsia="en-GB"/>
              </w:rPr>
              <w:t xml:space="preserve">Diverting rivers </w:t>
            </w:r>
          </w:p>
          <w:p w:rsidR="00E341B2" w:rsidRPr="00986A33" w:rsidRDefault="00E341B2" w:rsidP="00E341B2">
            <w:pPr>
              <w:pStyle w:val="ListParagraph"/>
              <w:numPr>
                <w:ilvl w:val="0"/>
                <w:numId w:val="3"/>
              </w:numPr>
              <w:shd w:val="clear" w:color="auto" w:fill="FFFFFF"/>
              <w:spacing w:before="300" w:after="150"/>
              <w:outlineLvl w:val="1"/>
              <w:rPr>
                <w:rFonts w:eastAsia="Times New Roman" w:cs="Arial"/>
                <w:sz w:val="24"/>
                <w:szCs w:val="24"/>
                <w:lang w:val="en" w:eastAsia="en-GB"/>
              </w:rPr>
            </w:pPr>
            <w:r w:rsidRPr="00986A33">
              <w:rPr>
                <w:rFonts w:eastAsia="Times New Roman" w:cs="Arial"/>
                <w:sz w:val="24"/>
                <w:szCs w:val="24"/>
                <w:lang w:val="en" w:eastAsia="en-GB"/>
              </w:rPr>
              <w:t xml:space="preserve">Poor irrigation techniques. </w:t>
            </w:r>
          </w:p>
          <w:p w:rsidR="00E341B2" w:rsidRPr="00986A33" w:rsidRDefault="00E341B2" w:rsidP="00E341B2">
            <w:pPr>
              <w:pStyle w:val="ListParagraph"/>
              <w:numPr>
                <w:ilvl w:val="0"/>
                <w:numId w:val="3"/>
              </w:numPr>
              <w:shd w:val="clear" w:color="auto" w:fill="FFFFFF"/>
              <w:spacing w:before="300" w:after="150"/>
              <w:outlineLvl w:val="1"/>
              <w:rPr>
                <w:rFonts w:eastAsia="Times New Roman" w:cs="Arial"/>
                <w:sz w:val="24"/>
                <w:szCs w:val="24"/>
                <w:lang w:val="en" w:eastAsia="en-GB"/>
              </w:rPr>
            </w:pPr>
            <w:r w:rsidRPr="00986A33">
              <w:rPr>
                <w:rFonts w:eastAsia="Times New Roman" w:cs="Arial"/>
                <w:sz w:val="24"/>
                <w:szCs w:val="24"/>
                <w:lang w:val="en" w:eastAsia="en-GB"/>
              </w:rPr>
              <w:t>Mining activities</w:t>
            </w:r>
          </w:p>
          <w:p w:rsidR="00E341B2" w:rsidRPr="00986A33" w:rsidRDefault="00E341B2" w:rsidP="00E341B2">
            <w:pPr>
              <w:pStyle w:val="ListParagraph"/>
              <w:numPr>
                <w:ilvl w:val="0"/>
                <w:numId w:val="3"/>
              </w:numPr>
              <w:shd w:val="clear" w:color="auto" w:fill="FFFFFF"/>
              <w:spacing w:after="150"/>
              <w:rPr>
                <w:rFonts w:eastAsia="Times New Roman" w:cs="Arial"/>
                <w:sz w:val="24"/>
                <w:szCs w:val="24"/>
                <w:lang w:val="en" w:eastAsia="en-GB"/>
              </w:rPr>
            </w:pPr>
            <w:r w:rsidRPr="00986A33">
              <w:rPr>
                <w:rFonts w:eastAsia="Times New Roman" w:cs="Arial"/>
                <w:sz w:val="24"/>
                <w:szCs w:val="24"/>
                <w:lang w:val="en" w:eastAsia="en-GB"/>
              </w:rPr>
              <w:t xml:space="preserve">Overgrazing. </w:t>
            </w:r>
          </w:p>
          <w:p w:rsidR="00E341B2" w:rsidRPr="00986A33" w:rsidRDefault="00E341B2" w:rsidP="00E341B2">
            <w:pPr>
              <w:pStyle w:val="ListParagraph"/>
              <w:numPr>
                <w:ilvl w:val="0"/>
                <w:numId w:val="3"/>
              </w:numPr>
              <w:shd w:val="clear" w:color="auto" w:fill="FFFFFF"/>
              <w:spacing w:after="150"/>
              <w:rPr>
                <w:rFonts w:eastAsia="Times New Roman" w:cs="Arial"/>
                <w:sz w:val="24"/>
                <w:szCs w:val="24"/>
                <w:lang w:val="en" w:eastAsia="en-GB"/>
              </w:rPr>
            </w:pPr>
            <w:r w:rsidRPr="00986A33">
              <w:rPr>
                <w:rFonts w:eastAsia="Times New Roman" w:cs="Arial"/>
                <w:sz w:val="24"/>
                <w:szCs w:val="24"/>
                <w:lang w:val="en" w:eastAsia="en-GB"/>
              </w:rPr>
              <w:t>Deforestation.</w:t>
            </w:r>
          </w:p>
          <w:p w:rsidR="003B2A22" w:rsidRPr="00986A33" w:rsidRDefault="003B2A22" w:rsidP="0006133C">
            <w:pPr>
              <w:shd w:val="clear" w:color="auto" w:fill="FFFFFF"/>
              <w:spacing w:before="300" w:after="150"/>
              <w:outlineLvl w:val="1"/>
              <w:rPr>
                <w:rFonts w:eastAsia="Times New Roman" w:cs="Arial"/>
                <w:sz w:val="24"/>
                <w:szCs w:val="24"/>
                <w:lang w:val="en" w:eastAsia="en-GB"/>
              </w:rPr>
            </w:pPr>
            <w:r w:rsidRPr="00986A33">
              <w:rPr>
                <w:rFonts w:eastAsia="Times New Roman" w:cs="Arial"/>
                <w:sz w:val="24"/>
                <w:szCs w:val="24"/>
                <w:lang w:val="en" w:eastAsia="en-GB"/>
              </w:rPr>
              <w:t xml:space="preserve">Many lands </w:t>
            </w:r>
            <w:r w:rsidR="0006133C" w:rsidRPr="00986A33">
              <w:rPr>
                <w:rFonts w:eastAsia="Times New Roman" w:cs="Arial"/>
                <w:sz w:val="24"/>
                <w:szCs w:val="24"/>
                <w:lang w:val="en" w:eastAsia="en-GB"/>
              </w:rPr>
              <w:t xml:space="preserve">around the world </w:t>
            </w:r>
            <w:r w:rsidRPr="00986A33">
              <w:rPr>
                <w:rFonts w:eastAsia="Times New Roman" w:cs="Arial"/>
                <w:sz w:val="24"/>
                <w:szCs w:val="24"/>
                <w:lang w:val="en" w:eastAsia="en-GB"/>
              </w:rPr>
              <w:t xml:space="preserve">that were once covered in vegetation are now barren and dry deserts. This overall change is known as </w:t>
            </w:r>
            <w:r w:rsidRPr="00986A33">
              <w:rPr>
                <w:rFonts w:eastAsia="Times New Roman" w:cs="Arial"/>
                <w:bCs/>
                <w:sz w:val="24"/>
                <w:szCs w:val="24"/>
                <w:lang w:val="en" w:eastAsia="en-GB"/>
              </w:rPr>
              <w:t>desertification</w:t>
            </w:r>
            <w:r w:rsidRPr="00986A33">
              <w:rPr>
                <w:rFonts w:eastAsia="Times New Roman" w:cs="Arial"/>
                <w:sz w:val="24"/>
                <w:szCs w:val="24"/>
                <w:lang w:val="en" w:eastAsia="en-GB"/>
              </w:rPr>
              <w:t xml:space="preserve">, which is the conversion of habitable and fertile land to uninhabitable desert. </w:t>
            </w:r>
          </w:p>
          <w:p w:rsidR="003B2A22" w:rsidRPr="00986A33" w:rsidRDefault="003B2A22" w:rsidP="003B2A22">
            <w:pPr>
              <w:shd w:val="clear" w:color="auto" w:fill="FFFFFF"/>
              <w:spacing w:after="150"/>
              <w:rPr>
                <w:rFonts w:eastAsia="Times New Roman" w:cs="Arial"/>
                <w:sz w:val="24"/>
                <w:szCs w:val="24"/>
                <w:lang w:val="en" w:eastAsia="en-GB"/>
              </w:rPr>
            </w:pPr>
            <w:r w:rsidRPr="00986A33">
              <w:rPr>
                <w:rFonts w:eastAsia="Times New Roman" w:cs="Arial"/>
                <w:sz w:val="24"/>
                <w:szCs w:val="24"/>
                <w:lang w:val="en" w:eastAsia="en-GB"/>
              </w:rPr>
              <w:t xml:space="preserve">Desertification occurs due a decrease </w:t>
            </w:r>
            <w:r w:rsidR="0006133C" w:rsidRPr="00986A33">
              <w:rPr>
                <w:rFonts w:eastAsia="Times New Roman" w:cs="Arial"/>
                <w:sz w:val="24"/>
                <w:szCs w:val="24"/>
                <w:lang w:val="en" w:eastAsia="en-GB"/>
              </w:rPr>
              <w:t>or loss of</w:t>
            </w:r>
            <w:r w:rsidRPr="00986A33">
              <w:rPr>
                <w:rFonts w:eastAsia="Times New Roman" w:cs="Arial"/>
                <w:sz w:val="24"/>
                <w:szCs w:val="24"/>
                <w:lang w:val="en" w:eastAsia="en-GB"/>
              </w:rPr>
              <w:t xml:space="preserve"> vegetation. This can happen naturally due to a drought</w:t>
            </w:r>
            <w:r w:rsidR="0006133C" w:rsidRPr="00986A33">
              <w:rPr>
                <w:rFonts w:eastAsia="Times New Roman" w:cs="Arial"/>
                <w:sz w:val="24"/>
                <w:szCs w:val="24"/>
                <w:lang w:val="en" w:eastAsia="en-GB"/>
              </w:rPr>
              <w:t>, lack of irrigation</w:t>
            </w:r>
            <w:r w:rsidRPr="00986A33">
              <w:rPr>
                <w:rFonts w:eastAsia="Times New Roman" w:cs="Arial"/>
                <w:sz w:val="24"/>
                <w:szCs w:val="24"/>
                <w:lang w:val="en" w:eastAsia="en-GB"/>
              </w:rPr>
              <w:t xml:space="preserve"> or can be caused by human activities. The lack of plants can cause changes to the land</w:t>
            </w:r>
            <w:r w:rsidR="0006133C" w:rsidRPr="00986A33">
              <w:rPr>
                <w:rFonts w:eastAsia="Times New Roman" w:cs="Arial"/>
                <w:sz w:val="24"/>
                <w:szCs w:val="24"/>
                <w:lang w:val="en" w:eastAsia="en-GB"/>
              </w:rPr>
              <w:t xml:space="preserve"> as these p</w:t>
            </w:r>
            <w:r w:rsidRPr="00986A33">
              <w:rPr>
                <w:rFonts w:eastAsia="Times New Roman" w:cs="Arial"/>
                <w:sz w:val="24"/>
                <w:szCs w:val="24"/>
                <w:lang w:val="en" w:eastAsia="en-GB"/>
              </w:rPr>
              <w:t xml:space="preserve">lants help </w:t>
            </w:r>
            <w:r w:rsidR="0006133C" w:rsidRPr="00986A33">
              <w:rPr>
                <w:rFonts w:eastAsia="Times New Roman" w:cs="Arial"/>
                <w:sz w:val="24"/>
                <w:szCs w:val="24"/>
                <w:lang w:val="en" w:eastAsia="en-GB"/>
              </w:rPr>
              <w:t>“</w:t>
            </w:r>
            <w:r w:rsidRPr="00986A33">
              <w:rPr>
                <w:rFonts w:eastAsia="Times New Roman" w:cs="Arial"/>
                <w:sz w:val="24"/>
                <w:szCs w:val="24"/>
                <w:lang w:val="en" w:eastAsia="en-GB"/>
              </w:rPr>
              <w:t>shade the soil</w:t>
            </w:r>
            <w:r w:rsidR="0006133C" w:rsidRPr="00986A33">
              <w:rPr>
                <w:rFonts w:eastAsia="Times New Roman" w:cs="Arial"/>
                <w:sz w:val="24"/>
                <w:szCs w:val="24"/>
                <w:lang w:val="en" w:eastAsia="en-GB"/>
              </w:rPr>
              <w:t>”</w:t>
            </w:r>
            <w:r w:rsidRPr="00986A33">
              <w:rPr>
                <w:rFonts w:eastAsia="Times New Roman" w:cs="Arial"/>
                <w:sz w:val="24"/>
                <w:szCs w:val="24"/>
                <w:lang w:val="en" w:eastAsia="en-GB"/>
              </w:rPr>
              <w:t xml:space="preserve">, so when plants are removed, the soil will be exposed to the sun and will dry out more quickly. The roots of plants often help </w:t>
            </w:r>
            <w:r w:rsidR="0006133C" w:rsidRPr="00986A33">
              <w:rPr>
                <w:rFonts w:eastAsia="Times New Roman" w:cs="Arial"/>
                <w:sz w:val="24"/>
                <w:szCs w:val="24"/>
                <w:lang w:val="en" w:eastAsia="en-GB"/>
              </w:rPr>
              <w:t>bind the</w:t>
            </w:r>
            <w:r w:rsidRPr="00986A33">
              <w:rPr>
                <w:rFonts w:eastAsia="Times New Roman" w:cs="Arial"/>
                <w:sz w:val="24"/>
                <w:szCs w:val="24"/>
                <w:lang w:val="en" w:eastAsia="en-GB"/>
              </w:rPr>
              <w:t xml:space="preserve"> soil in place. </w:t>
            </w:r>
            <w:r w:rsidR="00CF2187" w:rsidRPr="00986A33">
              <w:rPr>
                <w:rFonts w:eastAsia="Times New Roman" w:cs="Arial"/>
                <w:sz w:val="24"/>
                <w:szCs w:val="24"/>
                <w:lang w:val="en" w:eastAsia="en-GB"/>
              </w:rPr>
              <w:t xml:space="preserve"> </w:t>
            </w:r>
            <w:r w:rsidRPr="00986A33">
              <w:rPr>
                <w:rFonts w:eastAsia="Times New Roman" w:cs="Arial"/>
                <w:sz w:val="24"/>
                <w:szCs w:val="24"/>
                <w:lang w:val="en" w:eastAsia="en-GB"/>
              </w:rPr>
              <w:t xml:space="preserve">If </w:t>
            </w:r>
            <w:r w:rsidR="00CF2187" w:rsidRPr="00986A33">
              <w:rPr>
                <w:rFonts w:eastAsia="Times New Roman" w:cs="Arial"/>
                <w:sz w:val="24"/>
                <w:szCs w:val="24"/>
                <w:lang w:val="en" w:eastAsia="en-GB"/>
              </w:rPr>
              <w:t xml:space="preserve">these </w:t>
            </w:r>
            <w:r w:rsidRPr="00986A33">
              <w:rPr>
                <w:rFonts w:eastAsia="Times New Roman" w:cs="Arial"/>
                <w:sz w:val="24"/>
                <w:szCs w:val="24"/>
                <w:lang w:val="en" w:eastAsia="en-GB"/>
              </w:rPr>
              <w:t>plants</w:t>
            </w:r>
            <w:r w:rsidR="00CF2187" w:rsidRPr="00986A33">
              <w:rPr>
                <w:rFonts w:eastAsia="Times New Roman" w:cs="Arial"/>
                <w:sz w:val="24"/>
                <w:szCs w:val="24"/>
                <w:lang w:val="en" w:eastAsia="en-GB"/>
              </w:rPr>
              <w:t>, trees, shrubs etc.</w:t>
            </w:r>
            <w:r w:rsidRPr="00986A33">
              <w:rPr>
                <w:rFonts w:eastAsia="Times New Roman" w:cs="Arial"/>
                <w:sz w:val="24"/>
                <w:szCs w:val="24"/>
                <w:lang w:val="en" w:eastAsia="en-GB"/>
              </w:rPr>
              <w:t xml:space="preserve"> are removed, the soil will have nothing protecting it, and it will be more susceptible to erosion by wind. This will reduce fertility of the land because the top layer of soil that will be blown away by wind is often the richest in nutrients. Once this top layer of soil is removed, the land will no longer be fertile and will be unable to support the growth of vegetation. Eventually, the land will become so dry and devoid of vegetation that it will be </w:t>
            </w:r>
            <w:r w:rsidR="00CF2187" w:rsidRPr="00986A33">
              <w:rPr>
                <w:rFonts w:eastAsia="Times New Roman" w:cs="Arial"/>
                <w:sz w:val="24"/>
                <w:szCs w:val="24"/>
                <w:lang w:val="en" w:eastAsia="en-GB"/>
              </w:rPr>
              <w:t>ultimately be categorized</w:t>
            </w:r>
            <w:r w:rsidRPr="00986A33">
              <w:rPr>
                <w:rFonts w:eastAsia="Times New Roman" w:cs="Arial"/>
                <w:sz w:val="24"/>
                <w:szCs w:val="24"/>
                <w:lang w:val="en" w:eastAsia="en-GB"/>
              </w:rPr>
              <w:t xml:space="preserve"> as a desert. </w:t>
            </w:r>
          </w:p>
          <w:p w:rsidR="003B2A22" w:rsidRPr="00986A33" w:rsidRDefault="003B2A22" w:rsidP="003B2A22">
            <w:pPr>
              <w:shd w:val="clear" w:color="auto" w:fill="FFFFFF"/>
              <w:spacing w:after="150"/>
              <w:rPr>
                <w:rFonts w:eastAsia="Times New Roman" w:cs="Arial"/>
                <w:sz w:val="24"/>
                <w:szCs w:val="24"/>
                <w:lang w:val="en" w:eastAsia="en-GB"/>
              </w:rPr>
            </w:pPr>
            <w:r w:rsidRPr="00986A33">
              <w:rPr>
                <w:rFonts w:eastAsia="Times New Roman" w:cs="Arial"/>
                <w:sz w:val="24"/>
                <w:szCs w:val="24"/>
                <w:lang w:val="en" w:eastAsia="en-GB"/>
              </w:rPr>
              <w:lastRenderedPageBreak/>
              <w:t>The process of desertification can force people to move to new land</w:t>
            </w:r>
            <w:r w:rsidR="00CF2187" w:rsidRPr="00986A33">
              <w:rPr>
                <w:rFonts w:eastAsia="Times New Roman" w:cs="Arial"/>
                <w:sz w:val="24"/>
                <w:szCs w:val="24"/>
                <w:lang w:val="en" w:eastAsia="en-GB"/>
              </w:rPr>
              <w:t>/locations</w:t>
            </w:r>
            <w:r w:rsidRPr="00986A33">
              <w:rPr>
                <w:rFonts w:eastAsia="Times New Roman" w:cs="Arial"/>
                <w:sz w:val="24"/>
                <w:szCs w:val="24"/>
                <w:lang w:val="en" w:eastAsia="en-GB"/>
              </w:rPr>
              <w:t>. People rely on vegetation for food, to feed their livestock, and to heat their homes. If the land can no longer support vegetation, life for humans will be more difficult</w:t>
            </w:r>
            <w:r w:rsidR="00CF2187" w:rsidRPr="00986A33">
              <w:rPr>
                <w:rFonts w:eastAsia="Times New Roman" w:cs="Arial"/>
                <w:sz w:val="24"/>
                <w:szCs w:val="24"/>
                <w:lang w:val="en" w:eastAsia="en-GB"/>
              </w:rPr>
              <w:t xml:space="preserve"> and t</w:t>
            </w:r>
            <w:r w:rsidRPr="00986A33">
              <w:rPr>
                <w:rFonts w:eastAsia="Times New Roman" w:cs="Arial"/>
                <w:sz w:val="24"/>
                <w:szCs w:val="24"/>
                <w:lang w:val="en" w:eastAsia="en-GB"/>
              </w:rPr>
              <w:t>his often results in people migrating to a different location where vegetation is still supported. If desertification continues</w:t>
            </w:r>
            <w:r w:rsidR="00CF2187" w:rsidRPr="00986A33">
              <w:rPr>
                <w:rFonts w:eastAsia="Times New Roman" w:cs="Arial"/>
                <w:sz w:val="24"/>
                <w:szCs w:val="24"/>
                <w:lang w:val="en" w:eastAsia="en-GB"/>
              </w:rPr>
              <w:t xml:space="preserve"> unabated</w:t>
            </w:r>
            <w:r w:rsidRPr="00986A33">
              <w:rPr>
                <w:rFonts w:eastAsia="Times New Roman" w:cs="Arial"/>
                <w:sz w:val="24"/>
                <w:szCs w:val="24"/>
                <w:lang w:val="en" w:eastAsia="en-GB"/>
              </w:rPr>
              <w:t xml:space="preserve">, people may be forced to move away from warmer regions where desertification is more likely and closer to polar </w:t>
            </w:r>
            <w:r w:rsidR="00CF2187" w:rsidRPr="00986A33">
              <w:rPr>
                <w:rFonts w:eastAsia="Times New Roman" w:cs="Arial"/>
                <w:sz w:val="24"/>
                <w:szCs w:val="24"/>
                <w:lang w:val="en" w:eastAsia="en-GB"/>
              </w:rPr>
              <w:t>areas</w:t>
            </w:r>
            <w:r w:rsidRPr="00986A33">
              <w:rPr>
                <w:rFonts w:eastAsia="Times New Roman" w:cs="Arial"/>
                <w:sz w:val="24"/>
                <w:szCs w:val="24"/>
                <w:lang w:val="en" w:eastAsia="en-GB"/>
              </w:rPr>
              <w:t xml:space="preserve"> in order to find land that is habitable and fertile</w:t>
            </w:r>
            <w:r w:rsidR="00CF2187" w:rsidRPr="00986A33">
              <w:rPr>
                <w:rFonts w:eastAsia="Times New Roman" w:cs="Arial"/>
                <w:sz w:val="24"/>
                <w:szCs w:val="24"/>
                <w:lang w:val="en" w:eastAsia="en-GB"/>
              </w:rPr>
              <w:t xml:space="preserve"> which will add pressure on these regions</w:t>
            </w:r>
            <w:r w:rsidRPr="00986A33">
              <w:rPr>
                <w:rFonts w:eastAsia="Times New Roman" w:cs="Arial"/>
                <w:sz w:val="24"/>
                <w:szCs w:val="24"/>
                <w:lang w:val="en" w:eastAsia="en-GB"/>
              </w:rPr>
              <w:t xml:space="preserve">. </w:t>
            </w:r>
          </w:p>
          <w:p w:rsidR="003B2A22" w:rsidRPr="00986A33" w:rsidRDefault="007243BF" w:rsidP="00E341B2">
            <w:pPr>
              <w:shd w:val="clear" w:color="auto" w:fill="FFFFFF"/>
              <w:spacing w:before="300" w:after="150"/>
              <w:outlineLvl w:val="1"/>
              <w:rPr>
                <w:rFonts w:eastAsia="Times New Roman" w:cs="Arial"/>
                <w:sz w:val="24"/>
                <w:szCs w:val="24"/>
                <w:lang w:val="en" w:eastAsia="en-GB"/>
              </w:rPr>
            </w:pPr>
            <w:r w:rsidRPr="00986A33">
              <w:rPr>
                <w:rFonts w:cs="Arial"/>
                <w:noProof/>
                <w:sz w:val="24"/>
                <w:szCs w:val="24"/>
                <w:lang w:eastAsia="en-GB"/>
              </w:rPr>
              <w:drawing>
                <wp:inline distT="0" distB="0" distL="0" distR="0">
                  <wp:extent cx="4808220" cy="3116580"/>
                  <wp:effectExtent l="0" t="0" r="0" b="0"/>
                  <wp:docPr id="6" name="Picture 6" descr="https://encrypted-tbn2.gstatic.com/images?q=tbn:ANd9GcQ0_ZeH2-BSwNSV4IkBoiMR6W9cQXJ_c8zvdDw-XjSywrH2T6Fd">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ncrypted-tbn2.gstatic.com/images?q=tbn:ANd9GcQ0_ZeH2-BSwNSV4IkBoiMR6W9cQXJ_c8zvdDw-XjSywrH2T6Fd">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08220" cy="3116580"/>
                          </a:xfrm>
                          <a:prstGeom prst="rect">
                            <a:avLst/>
                          </a:prstGeom>
                          <a:noFill/>
                          <a:ln>
                            <a:noFill/>
                          </a:ln>
                        </pic:spPr>
                      </pic:pic>
                    </a:graphicData>
                  </a:graphic>
                </wp:inline>
              </w:drawing>
            </w:r>
            <w:r w:rsidR="00CF2187" w:rsidRPr="00986A33">
              <w:rPr>
                <w:rFonts w:eastAsia="Times New Roman" w:cs="Arial"/>
                <w:bCs/>
                <w:sz w:val="24"/>
                <w:szCs w:val="24"/>
                <w:lang w:val="en" w:eastAsia="en-GB"/>
              </w:rPr>
              <w:t xml:space="preserve"> </w:t>
            </w:r>
          </w:p>
          <w:p w:rsidR="00CF2187" w:rsidRPr="00986A33" w:rsidRDefault="00CF2187" w:rsidP="003B2A22">
            <w:pPr>
              <w:shd w:val="clear" w:color="auto" w:fill="FFFFFF"/>
              <w:spacing w:after="150"/>
              <w:rPr>
                <w:rFonts w:eastAsia="Times New Roman" w:cs="Arial"/>
                <w:b/>
                <w:bCs/>
                <w:sz w:val="24"/>
                <w:szCs w:val="24"/>
                <w:lang w:val="en" w:eastAsia="en-GB"/>
              </w:rPr>
            </w:pPr>
          </w:p>
          <w:p w:rsidR="00CF2187" w:rsidRPr="00986A33" w:rsidRDefault="003B2A22" w:rsidP="003B2A22">
            <w:pPr>
              <w:shd w:val="clear" w:color="auto" w:fill="FFFFFF"/>
              <w:spacing w:after="150"/>
              <w:rPr>
                <w:rFonts w:eastAsia="Times New Roman" w:cs="Arial"/>
                <w:sz w:val="24"/>
                <w:szCs w:val="24"/>
                <w:lang w:val="en" w:eastAsia="en-GB"/>
              </w:rPr>
            </w:pPr>
            <w:r w:rsidRPr="00986A33">
              <w:rPr>
                <w:rFonts w:eastAsia="Times New Roman" w:cs="Arial"/>
                <w:b/>
                <w:bCs/>
                <w:sz w:val="24"/>
                <w:szCs w:val="24"/>
                <w:lang w:val="en" w:eastAsia="en-GB"/>
              </w:rPr>
              <w:t>Deforestation</w:t>
            </w:r>
            <w:r w:rsidRPr="00986A33">
              <w:rPr>
                <w:rFonts w:eastAsia="Times New Roman" w:cs="Arial"/>
                <w:sz w:val="24"/>
                <w:szCs w:val="24"/>
                <w:lang w:val="en" w:eastAsia="en-GB"/>
              </w:rPr>
              <w:t xml:space="preserve"> </w:t>
            </w:r>
          </w:p>
          <w:p w:rsidR="003B2A22" w:rsidRPr="00986A33" w:rsidRDefault="00FA2731" w:rsidP="003B2A22">
            <w:pPr>
              <w:shd w:val="clear" w:color="auto" w:fill="FFFFFF"/>
              <w:spacing w:after="150"/>
              <w:rPr>
                <w:rFonts w:eastAsia="Times New Roman" w:cs="Arial"/>
                <w:sz w:val="24"/>
                <w:szCs w:val="24"/>
                <w:lang w:val="en" w:eastAsia="en-GB"/>
              </w:rPr>
            </w:pPr>
            <w:r w:rsidRPr="00986A33">
              <w:rPr>
                <w:rFonts w:eastAsia="Times New Roman" w:cs="Arial"/>
                <w:sz w:val="24"/>
                <w:szCs w:val="24"/>
                <w:lang w:val="en" w:eastAsia="en-GB"/>
              </w:rPr>
              <w:t>I</w:t>
            </w:r>
            <w:r w:rsidR="003B2A22" w:rsidRPr="00986A33">
              <w:rPr>
                <w:rFonts w:eastAsia="Times New Roman" w:cs="Arial"/>
                <w:sz w:val="24"/>
                <w:szCs w:val="24"/>
                <w:lang w:val="en" w:eastAsia="en-GB"/>
              </w:rPr>
              <w:t xml:space="preserve">s the process of removing trees and transforming a forest into </w:t>
            </w:r>
            <w:r w:rsidR="00E341B2" w:rsidRPr="00986A33">
              <w:rPr>
                <w:rFonts w:eastAsia="Times New Roman" w:cs="Arial"/>
                <w:sz w:val="24"/>
                <w:szCs w:val="24"/>
                <w:lang w:val="en" w:eastAsia="en-GB"/>
              </w:rPr>
              <w:t>vacant</w:t>
            </w:r>
            <w:r w:rsidR="003B2A22" w:rsidRPr="00986A33">
              <w:rPr>
                <w:rFonts w:eastAsia="Times New Roman" w:cs="Arial"/>
                <w:sz w:val="24"/>
                <w:szCs w:val="24"/>
                <w:lang w:val="en" w:eastAsia="en-GB"/>
              </w:rPr>
              <w:t xml:space="preserve"> </w:t>
            </w:r>
            <w:r w:rsidR="00E341B2" w:rsidRPr="00986A33">
              <w:rPr>
                <w:rFonts w:eastAsia="Times New Roman" w:cs="Arial"/>
                <w:sz w:val="24"/>
                <w:szCs w:val="24"/>
                <w:lang w:val="en" w:eastAsia="en-GB"/>
              </w:rPr>
              <w:t xml:space="preserve">land and </w:t>
            </w:r>
            <w:r w:rsidR="003B2A22" w:rsidRPr="00986A33">
              <w:rPr>
                <w:rFonts w:eastAsia="Times New Roman" w:cs="Arial"/>
                <w:sz w:val="24"/>
                <w:szCs w:val="24"/>
                <w:lang w:val="en" w:eastAsia="en-GB"/>
              </w:rPr>
              <w:t xml:space="preserve">is often </w:t>
            </w:r>
            <w:r w:rsidR="00E341B2" w:rsidRPr="00986A33">
              <w:rPr>
                <w:rFonts w:eastAsia="Times New Roman" w:cs="Arial"/>
                <w:sz w:val="24"/>
                <w:szCs w:val="24"/>
                <w:lang w:val="en" w:eastAsia="en-GB"/>
              </w:rPr>
              <w:t>prepared</w:t>
            </w:r>
            <w:r w:rsidR="003B2A22" w:rsidRPr="00986A33">
              <w:rPr>
                <w:rFonts w:eastAsia="Times New Roman" w:cs="Arial"/>
                <w:sz w:val="24"/>
                <w:szCs w:val="24"/>
                <w:lang w:val="en" w:eastAsia="en-GB"/>
              </w:rPr>
              <w:t xml:space="preserve"> to make room for farming or housing for the growing human population. </w:t>
            </w:r>
            <w:r w:rsidR="00E341B2" w:rsidRPr="00986A33">
              <w:rPr>
                <w:rFonts w:eastAsia="Times New Roman" w:cs="Arial"/>
                <w:sz w:val="24"/>
                <w:szCs w:val="24"/>
                <w:lang w:val="en" w:eastAsia="en-GB"/>
              </w:rPr>
              <w:t>D</w:t>
            </w:r>
            <w:r w:rsidR="003B2A22" w:rsidRPr="00986A33">
              <w:rPr>
                <w:rFonts w:eastAsia="Times New Roman" w:cs="Arial"/>
                <w:sz w:val="24"/>
                <w:szCs w:val="24"/>
                <w:lang w:val="en" w:eastAsia="en-GB"/>
              </w:rPr>
              <w:t xml:space="preserve">eforestation </w:t>
            </w:r>
            <w:r w:rsidR="00E341B2" w:rsidRPr="00986A33">
              <w:rPr>
                <w:rFonts w:eastAsia="Times New Roman" w:cs="Arial"/>
                <w:sz w:val="24"/>
                <w:szCs w:val="24"/>
                <w:lang w:val="en" w:eastAsia="en-GB"/>
              </w:rPr>
              <w:t xml:space="preserve">(and overgrazing) </w:t>
            </w:r>
            <w:r w:rsidR="003B2A22" w:rsidRPr="00986A33">
              <w:rPr>
                <w:rFonts w:eastAsia="Times New Roman" w:cs="Arial"/>
                <w:sz w:val="24"/>
                <w:szCs w:val="24"/>
                <w:lang w:val="en" w:eastAsia="en-GB"/>
              </w:rPr>
              <w:t>can lead to desertification</w:t>
            </w:r>
            <w:r w:rsidR="00986A33" w:rsidRPr="00986A33">
              <w:rPr>
                <w:rFonts w:eastAsia="Times New Roman" w:cs="Arial"/>
                <w:sz w:val="24"/>
                <w:szCs w:val="24"/>
                <w:lang w:val="en" w:eastAsia="en-GB"/>
              </w:rPr>
              <w:t>, and these are closely linked,</w:t>
            </w:r>
            <w:r w:rsidR="003B2A22" w:rsidRPr="00986A33">
              <w:rPr>
                <w:rFonts w:eastAsia="Times New Roman" w:cs="Arial"/>
                <w:sz w:val="24"/>
                <w:szCs w:val="24"/>
                <w:lang w:val="en" w:eastAsia="en-GB"/>
              </w:rPr>
              <w:t xml:space="preserve"> because they remove or damage the vegetation that is protecting the land and keeping it moist and fertile. </w:t>
            </w:r>
          </w:p>
          <w:p w:rsidR="0032610C" w:rsidRPr="00986A33" w:rsidRDefault="0032610C" w:rsidP="0032610C">
            <w:pPr>
              <w:pStyle w:val="NormalWeb"/>
              <w:rPr>
                <w:rFonts w:asciiTheme="minorHAnsi" w:hAnsiTheme="minorHAnsi"/>
                <w:lang w:val="en"/>
              </w:rPr>
            </w:pPr>
            <w:r w:rsidRPr="00986A33">
              <w:rPr>
                <w:rFonts w:asciiTheme="minorHAnsi" w:hAnsiTheme="minorHAnsi"/>
                <w:lang w:val="en"/>
              </w:rPr>
              <w:t xml:space="preserve">For the most part, human activity is to blame for deforestation, though natural disasters do play a role. </w:t>
            </w:r>
            <w:r w:rsidR="00E341B2" w:rsidRPr="00986A33">
              <w:rPr>
                <w:rFonts w:asciiTheme="minorHAnsi" w:hAnsiTheme="minorHAnsi"/>
                <w:lang w:val="en"/>
              </w:rPr>
              <w:t>The following summarizes</w:t>
            </w:r>
            <w:r w:rsidRPr="00986A33">
              <w:rPr>
                <w:rFonts w:asciiTheme="minorHAnsi" w:hAnsiTheme="minorHAnsi"/>
                <w:lang w:val="en"/>
              </w:rPr>
              <w:t xml:space="preserve"> how and why humans deforest areas</w:t>
            </w:r>
            <w:r w:rsidR="00E341B2" w:rsidRPr="00986A33">
              <w:rPr>
                <w:rFonts w:asciiTheme="minorHAnsi" w:hAnsiTheme="minorHAnsi"/>
                <w:lang w:val="en"/>
              </w:rPr>
              <w:t>;</w:t>
            </w:r>
          </w:p>
          <w:p w:rsidR="0032610C" w:rsidRPr="00986A33" w:rsidRDefault="0032610C" w:rsidP="0032610C">
            <w:pPr>
              <w:pStyle w:val="NormalWeb"/>
              <w:rPr>
                <w:rFonts w:asciiTheme="minorHAnsi" w:hAnsiTheme="minorHAnsi"/>
                <w:lang w:val="en"/>
              </w:rPr>
            </w:pPr>
            <w:r w:rsidRPr="00986A33">
              <w:rPr>
                <w:rStyle w:val="Strong"/>
                <w:rFonts w:asciiTheme="minorHAnsi" w:hAnsiTheme="minorHAnsi"/>
                <w:b w:val="0"/>
                <w:lang w:val="en"/>
              </w:rPr>
              <w:t>Logging</w:t>
            </w:r>
            <w:r w:rsidRPr="00986A33">
              <w:rPr>
                <w:rFonts w:asciiTheme="minorHAnsi" w:hAnsiTheme="minorHAnsi"/>
                <w:lang w:val="en"/>
              </w:rPr>
              <w:t xml:space="preserve">, </w:t>
            </w:r>
            <w:r w:rsidR="00854C0C" w:rsidRPr="00986A33">
              <w:rPr>
                <w:rFonts w:asciiTheme="minorHAnsi" w:hAnsiTheme="minorHAnsi"/>
                <w:lang w:val="en"/>
              </w:rPr>
              <w:t>(</w:t>
            </w:r>
            <w:r w:rsidRPr="00986A33">
              <w:rPr>
                <w:rFonts w:asciiTheme="minorHAnsi" w:hAnsiTheme="minorHAnsi"/>
                <w:lang w:val="en"/>
              </w:rPr>
              <w:t>or cutting down trees in a forest to harvest timber for wood, products or fuel</w:t>
            </w:r>
            <w:r w:rsidR="00854C0C" w:rsidRPr="00986A33">
              <w:rPr>
                <w:rFonts w:asciiTheme="minorHAnsi" w:hAnsiTheme="minorHAnsi"/>
                <w:lang w:val="en"/>
              </w:rPr>
              <w:t>)</w:t>
            </w:r>
            <w:r w:rsidRPr="00986A33">
              <w:rPr>
                <w:rFonts w:asciiTheme="minorHAnsi" w:hAnsiTheme="minorHAnsi"/>
                <w:lang w:val="en"/>
              </w:rPr>
              <w:t xml:space="preserve"> is a primary </w:t>
            </w:r>
            <w:r w:rsidR="00E341B2" w:rsidRPr="00986A33">
              <w:rPr>
                <w:rFonts w:asciiTheme="minorHAnsi" w:hAnsiTheme="minorHAnsi"/>
                <w:lang w:val="en"/>
              </w:rPr>
              <w:t>reason</w:t>
            </w:r>
            <w:r w:rsidRPr="00986A33">
              <w:rPr>
                <w:rFonts w:asciiTheme="minorHAnsi" w:hAnsiTheme="minorHAnsi"/>
                <w:lang w:val="en"/>
              </w:rPr>
              <w:t xml:space="preserve"> of deforestation</w:t>
            </w:r>
            <w:r w:rsidR="00854C0C" w:rsidRPr="00986A33">
              <w:rPr>
                <w:rFonts w:asciiTheme="minorHAnsi" w:hAnsiTheme="minorHAnsi"/>
                <w:lang w:val="en"/>
              </w:rPr>
              <w:t xml:space="preserve"> and</w:t>
            </w:r>
            <w:r w:rsidRPr="00986A33">
              <w:rPr>
                <w:rFonts w:asciiTheme="minorHAnsi" w:hAnsiTheme="minorHAnsi"/>
                <w:lang w:val="en"/>
              </w:rPr>
              <w:t xml:space="preserve"> affects the environment in several ways. Since trucks and large equipment need to get into the forest in order to access trees and transport timber, loggers must clear large areas for roadways. </w:t>
            </w:r>
            <w:r w:rsidR="00854C0C" w:rsidRPr="00986A33">
              <w:rPr>
                <w:rFonts w:asciiTheme="minorHAnsi" w:hAnsiTheme="minorHAnsi"/>
                <w:lang w:val="en"/>
              </w:rPr>
              <w:t xml:space="preserve">Following this stage normally </w:t>
            </w:r>
            <w:r w:rsidRPr="00986A33">
              <w:rPr>
                <w:rFonts w:asciiTheme="minorHAnsi" w:hAnsiTheme="minorHAnsi"/>
                <w:lang w:val="en"/>
              </w:rPr>
              <w:t xml:space="preserve">only the most valuable trees are felled </w:t>
            </w:r>
            <w:r w:rsidR="00854C0C" w:rsidRPr="00986A33">
              <w:rPr>
                <w:rFonts w:asciiTheme="minorHAnsi" w:hAnsiTheme="minorHAnsi"/>
                <w:lang w:val="en"/>
              </w:rPr>
              <w:t xml:space="preserve">and this </w:t>
            </w:r>
            <w:r w:rsidRPr="00986A33">
              <w:rPr>
                <w:rFonts w:asciiTheme="minorHAnsi" w:hAnsiTheme="minorHAnsi"/>
                <w:lang w:val="en"/>
              </w:rPr>
              <w:t>doesn't help matters, as one falling tree can bring down dozens of surrounding trees and thin the forest's protective canopy</w:t>
            </w:r>
            <w:r w:rsidR="00854C0C" w:rsidRPr="00986A33">
              <w:rPr>
                <w:rFonts w:asciiTheme="minorHAnsi" w:hAnsiTheme="minorHAnsi"/>
                <w:lang w:val="en"/>
              </w:rPr>
              <w:t>.</w:t>
            </w:r>
            <w:r w:rsidRPr="00986A33">
              <w:rPr>
                <w:rFonts w:asciiTheme="minorHAnsi" w:hAnsiTheme="minorHAnsi"/>
                <w:lang w:val="en"/>
              </w:rPr>
              <w:t xml:space="preserve"> The </w:t>
            </w:r>
            <w:r w:rsidR="00854C0C" w:rsidRPr="00986A33">
              <w:rPr>
                <w:rFonts w:asciiTheme="minorHAnsi" w:hAnsiTheme="minorHAnsi"/>
                <w:lang w:val="en"/>
              </w:rPr>
              <w:t xml:space="preserve">loss of this canopy </w:t>
            </w:r>
            <w:r w:rsidRPr="00986A33">
              <w:rPr>
                <w:rFonts w:asciiTheme="minorHAnsi" w:hAnsiTheme="minorHAnsi"/>
                <w:lang w:val="en"/>
              </w:rPr>
              <w:t>is important to the forest's ecosystem because it houses and protects plant, animal and insect populations. It also protects the forest floor, which slows down soil erosion.</w:t>
            </w:r>
          </w:p>
          <w:p w:rsidR="00E341B2" w:rsidRPr="00986A33" w:rsidRDefault="00E341B2" w:rsidP="0032610C">
            <w:pPr>
              <w:pStyle w:val="NormalWeb"/>
              <w:rPr>
                <w:rFonts w:asciiTheme="minorHAnsi" w:hAnsiTheme="minorHAnsi"/>
                <w:lang w:val="en"/>
              </w:rPr>
            </w:pPr>
            <w:r w:rsidRPr="00986A33">
              <w:rPr>
                <w:rFonts w:cs="Arial"/>
                <w:noProof/>
              </w:rPr>
              <w:lastRenderedPageBreak/>
              <w:drawing>
                <wp:inline distT="0" distB="0" distL="0" distR="0" wp14:anchorId="1A9ACD8E" wp14:editId="3FCC8140">
                  <wp:extent cx="4869180" cy="2865120"/>
                  <wp:effectExtent l="0" t="0" r="0" b="0"/>
                  <wp:docPr id="2" name="Picture 2" descr="https://encrypted-tbn0.gstatic.com/images?q=tbn:ANd9GcTEjMCnf-ayxlgTGnanSt5k5ZKN2bwkSkZcPWZ7bWHU8fxDpIrpzQ">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TEjMCnf-ayxlgTGnanSt5k5ZKN2bwkSkZcPWZ7bWHU8fxDpIrpzQ">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69180" cy="2865120"/>
                          </a:xfrm>
                          <a:prstGeom prst="rect">
                            <a:avLst/>
                          </a:prstGeom>
                          <a:noFill/>
                          <a:ln>
                            <a:noFill/>
                          </a:ln>
                        </pic:spPr>
                      </pic:pic>
                    </a:graphicData>
                  </a:graphic>
                </wp:inline>
              </w:drawing>
            </w:r>
          </w:p>
          <w:p w:rsidR="0032610C" w:rsidRPr="00986A33" w:rsidRDefault="0032610C" w:rsidP="0032610C">
            <w:pPr>
              <w:pStyle w:val="NormalWeb"/>
              <w:rPr>
                <w:rFonts w:asciiTheme="minorHAnsi" w:hAnsiTheme="minorHAnsi"/>
                <w:lang w:val="en"/>
              </w:rPr>
            </w:pPr>
            <w:r w:rsidRPr="00986A33">
              <w:rPr>
                <w:rFonts w:asciiTheme="minorHAnsi" w:hAnsiTheme="minorHAnsi"/>
                <w:lang w:val="en"/>
              </w:rPr>
              <w:t>Agriculture </w:t>
            </w:r>
            <w:r w:rsidR="00854C0C" w:rsidRPr="00986A33">
              <w:rPr>
                <w:rFonts w:asciiTheme="minorHAnsi" w:hAnsiTheme="minorHAnsi"/>
                <w:lang w:val="en"/>
              </w:rPr>
              <w:t xml:space="preserve">is another </w:t>
            </w:r>
            <w:r w:rsidRPr="00986A33">
              <w:rPr>
                <w:rFonts w:asciiTheme="minorHAnsi" w:hAnsiTheme="minorHAnsi"/>
                <w:lang w:val="en"/>
              </w:rPr>
              <w:t>drive</w:t>
            </w:r>
            <w:r w:rsidR="00854C0C" w:rsidRPr="00986A33">
              <w:rPr>
                <w:rFonts w:asciiTheme="minorHAnsi" w:hAnsiTheme="minorHAnsi"/>
                <w:lang w:val="en"/>
              </w:rPr>
              <w:t>r of</w:t>
            </w:r>
            <w:r w:rsidRPr="00986A33">
              <w:rPr>
                <w:rFonts w:asciiTheme="minorHAnsi" w:hAnsiTheme="minorHAnsi"/>
                <w:lang w:val="en"/>
              </w:rPr>
              <w:t xml:space="preserve"> </w:t>
            </w:r>
            <w:r w:rsidR="00FA2731" w:rsidRPr="00986A33">
              <w:rPr>
                <w:rFonts w:asciiTheme="minorHAnsi" w:hAnsiTheme="minorHAnsi"/>
                <w:lang w:val="en"/>
              </w:rPr>
              <w:t>deforestation</w:t>
            </w:r>
            <w:r w:rsidRPr="00986A33">
              <w:rPr>
                <w:rFonts w:asciiTheme="minorHAnsi" w:hAnsiTheme="minorHAnsi"/>
                <w:lang w:val="en"/>
              </w:rPr>
              <w:t>. Farmers clear the land for crops or for cattle and often will clear acres of land using slash and burn techniques -- cutting down trees and then burning them. Migratory farmers clear a forest area and use it until the soil becomes too degraded for crops. Then they move on and clear a new patch of forest. The abandoned land, if left untouched, will eventually reforest, but it will take many, many years to return to its original state.</w:t>
            </w:r>
          </w:p>
          <w:p w:rsidR="0032610C" w:rsidRPr="00986A33" w:rsidRDefault="0032610C" w:rsidP="0032610C">
            <w:pPr>
              <w:pStyle w:val="NormalWeb"/>
              <w:rPr>
                <w:rFonts w:asciiTheme="minorHAnsi" w:hAnsiTheme="minorHAnsi"/>
                <w:lang w:val="en"/>
              </w:rPr>
            </w:pPr>
            <w:r w:rsidRPr="00986A33">
              <w:rPr>
                <w:rStyle w:val="Strong"/>
                <w:rFonts w:asciiTheme="minorHAnsi" w:hAnsiTheme="minorHAnsi"/>
                <w:b w:val="0"/>
                <w:lang w:val="en"/>
              </w:rPr>
              <w:t>Hydroelectric dams</w:t>
            </w:r>
            <w:r w:rsidRPr="00986A33">
              <w:rPr>
                <w:rFonts w:asciiTheme="minorHAnsi" w:hAnsiTheme="minorHAnsi"/>
                <w:lang w:val="en"/>
              </w:rPr>
              <w:t xml:space="preserve"> are quite controversial because while they help to </w:t>
            </w:r>
            <w:r w:rsidR="00854C0C" w:rsidRPr="00986A33">
              <w:rPr>
                <w:rFonts w:asciiTheme="minorHAnsi" w:hAnsiTheme="minorHAnsi"/>
                <w:lang w:val="en"/>
              </w:rPr>
              <w:t xml:space="preserve">provide power for </w:t>
            </w:r>
            <w:r w:rsidRPr="00986A33">
              <w:rPr>
                <w:rFonts w:asciiTheme="minorHAnsi" w:hAnsiTheme="minorHAnsi"/>
                <w:lang w:val="en"/>
              </w:rPr>
              <w:t xml:space="preserve">communities, they also contribute to deforestation. </w:t>
            </w:r>
            <w:r w:rsidR="00854C0C" w:rsidRPr="00986A33">
              <w:rPr>
                <w:rFonts w:asciiTheme="minorHAnsi" w:hAnsiTheme="minorHAnsi"/>
                <w:lang w:val="en"/>
              </w:rPr>
              <w:t>O</w:t>
            </w:r>
            <w:r w:rsidRPr="00986A33">
              <w:rPr>
                <w:rFonts w:asciiTheme="minorHAnsi" w:hAnsiTheme="minorHAnsi"/>
                <w:lang w:val="en"/>
              </w:rPr>
              <w:t xml:space="preserve">pponents </w:t>
            </w:r>
            <w:r w:rsidR="00854C0C" w:rsidRPr="00986A33">
              <w:rPr>
                <w:rFonts w:asciiTheme="minorHAnsi" w:hAnsiTheme="minorHAnsi"/>
                <w:lang w:val="en"/>
              </w:rPr>
              <w:t xml:space="preserve">to damming </w:t>
            </w:r>
            <w:r w:rsidRPr="00986A33">
              <w:rPr>
                <w:rFonts w:asciiTheme="minorHAnsi" w:hAnsiTheme="minorHAnsi"/>
                <w:lang w:val="en"/>
              </w:rPr>
              <w:t xml:space="preserve">believe that the building of such structures not only has a negative environmental impact, but it also opens up the area to loggers and more </w:t>
            </w:r>
            <w:r w:rsidR="00854C0C" w:rsidRPr="00986A33">
              <w:rPr>
                <w:rFonts w:asciiTheme="minorHAnsi" w:hAnsiTheme="minorHAnsi"/>
                <w:lang w:val="en"/>
              </w:rPr>
              <w:t>infrastructures</w:t>
            </w:r>
            <w:r w:rsidRPr="00986A33">
              <w:rPr>
                <w:rFonts w:asciiTheme="minorHAnsi" w:hAnsiTheme="minorHAnsi"/>
                <w:lang w:val="en"/>
              </w:rPr>
              <w:t xml:space="preserve">. To build a </w:t>
            </w:r>
            <w:r w:rsidR="00854C0C" w:rsidRPr="00986A33">
              <w:rPr>
                <w:rFonts w:asciiTheme="minorHAnsi" w:hAnsiTheme="minorHAnsi"/>
                <w:lang w:val="en"/>
              </w:rPr>
              <w:t>hydroelectric dam</w:t>
            </w:r>
            <w:r w:rsidRPr="00986A33">
              <w:rPr>
                <w:rFonts w:asciiTheme="minorHAnsi" w:hAnsiTheme="minorHAnsi"/>
                <w:lang w:val="en"/>
              </w:rPr>
              <w:t xml:space="preserve">, acres of land must be flooded, which causes decomposition and release of greenhouse gases. Local people can also be </w:t>
            </w:r>
            <w:r w:rsidR="00854C0C" w:rsidRPr="00986A33">
              <w:rPr>
                <w:rFonts w:asciiTheme="minorHAnsi" w:hAnsiTheme="minorHAnsi"/>
                <w:lang w:val="en"/>
              </w:rPr>
              <w:t>evacuated</w:t>
            </w:r>
            <w:r w:rsidRPr="00986A33">
              <w:rPr>
                <w:rFonts w:asciiTheme="minorHAnsi" w:hAnsiTheme="minorHAnsi"/>
                <w:lang w:val="en"/>
              </w:rPr>
              <w:t xml:space="preserve"> </w:t>
            </w:r>
            <w:r w:rsidR="00854C0C" w:rsidRPr="00986A33">
              <w:rPr>
                <w:rFonts w:asciiTheme="minorHAnsi" w:hAnsiTheme="minorHAnsi"/>
                <w:lang w:val="en"/>
              </w:rPr>
              <w:t xml:space="preserve">and relocated </w:t>
            </w:r>
            <w:r w:rsidRPr="00986A33">
              <w:rPr>
                <w:rFonts w:asciiTheme="minorHAnsi" w:hAnsiTheme="minorHAnsi"/>
                <w:lang w:val="en"/>
              </w:rPr>
              <w:t>by dam projects, causing further deforestation when these people resettle elsewhere.</w:t>
            </w:r>
          </w:p>
          <w:p w:rsidR="00470049" w:rsidRPr="00986A33" w:rsidRDefault="00854C0C" w:rsidP="0032610C">
            <w:pPr>
              <w:pStyle w:val="NormalWeb"/>
              <w:rPr>
                <w:rFonts w:asciiTheme="minorHAnsi" w:hAnsiTheme="minorHAnsi"/>
                <w:lang w:val="en"/>
              </w:rPr>
            </w:pPr>
            <w:r w:rsidRPr="00986A33">
              <w:rPr>
                <w:rFonts w:asciiTheme="minorHAnsi" w:hAnsiTheme="minorHAnsi"/>
                <w:lang w:val="en"/>
              </w:rPr>
              <w:t>B</w:t>
            </w:r>
            <w:r w:rsidR="0032610C" w:rsidRPr="00986A33">
              <w:rPr>
                <w:rFonts w:asciiTheme="minorHAnsi" w:hAnsiTheme="minorHAnsi"/>
                <w:lang w:val="en"/>
              </w:rPr>
              <w:t xml:space="preserve">oth accidental and intended, </w:t>
            </w:r>
            <w:r w:rsidRPr="00986A33">
              <w:rPr>
                <w:rFonts w:asciiTheme="minorHAnsi" w:hAnsiTheme="minorHAnsi"/>
                <w:lang w:val="en"/>
              </w:rPr>
              <w:t xml:space="preserve">fires </w:t>
            </w:r>
            <w:r w:rsidR="0032610C" w:rsidRPr="00986A33">
              <w:rPr>
                <w:rFonts w:asciiTheme="minorHAnsi" w:hAnsiTheme="minorHAnsi"/>
                <w:lang w:val="en"/>
              </w:rPr>
              <w:t xml:space="preserve">destroy acres of forest very quickly. Areas affected by logging are more susceptible to fires due to the number of dried, dead trees. Milder winters and extended warm seasons also fuel fires. </w:t>
            </w:r>
            <w:r w:rsidR="00470049" w:rsidRPr="00986A33">
              <w:rPr>
                <w:rFonts w:asciiTheme="minorHAnsi" w:hAnsiTheme="minorHAnsi"/>
                <w:lang w:val="en"/>
              </w:rPr>
              <w:t>This</w:t>
            </w:r>
            <w:r w:rsidRPr="00986A33">
              <w:rPr>
                <w:rFonts w:asciiTheme="minorHAnsi" w:hAnsiTheme="minorHAnsi"/>
                <w:lang w:val="en"/>
              </w:rPr>
              <w:t xml:space="preserve"> milder weather also enables </w:t>
            </w:r>
            <w:r w:rsidR="0032610C" w:rsidRPr="00986A33">
              <w:rPr>
                <w:rFonts w:asciiTheme="minorHAnsi" w:hAnsiTheme="minorHAnsi"/>
                <w:lang w:val="en"/>
              </w:rPr>
              <w:t xml:space="preserve">certain species of </w:t>
            </w:r>
            <w:r w:rsidR="00470049" w:rsidRPr="00986A33">
              <w:rPr>
                <w:rFonts w:asciiTheme="minorHAnsi" w:hAnsiTheme="minorHAnsi"/>
                <w:lang w:val="en"/>
              </w:rPr>
              <w:t>beetle that</w:t>
            </w:r>
            <w:r w:rsidR="0032610C" w:rsidRPr="00986A33">
              <w:rPr>
                <w:rFonts w:asciiTheme="minorHAnsi" w:hAnsiTheme="minorHAnsi"/>
                <w:lang w:val="en"/>
              </w:rPr>
              <w:t xml:space="preserve"> usually die off each winter</w:t>
            </w:r>
            <w:r w:rsidR="00470049" w:rsidRPr="00986A33">
              <w:rPr>
                <w:rFonts w:asciiTheme="minorHAnsi" w:hAnsiTheme="minorHAnsi"/>
                <w:lang w:val="en"/>
              </w:rPr>
              <w:t xml:space="preserve">, </w:t>
            </w:r>
            <w:r w:rsidR="0032610C" w:rsidRPr="00986A33">
              <w:rPr>
                <w:rFonts w:asciiTheme="minorHAnsi" w:hAnsiTheme="minorHAnsi"/>
                <w:lang w:val="en"/>
              </w:rPr>
              <w:t xml:space="preserve">to survive and continue feeding on trees. This feeding causes the trees to die and dry out, making them into kindling </w:t>
            </w:r>
          </w:p>
          <w:p w:rsidR="0032610C" w:rsidRPr="00986A33" w:rsidRDefault="0032610C" w:rsidP="0032610C">
            <w:pPr>
              <w:pStyle w:val="NormalWeb"/>
              <w:rPr>
                <w:rFonts w:asciiTheme="minorHAnsi" w:hAnsiTheme="minorHAnsi"/>
                <w:lang w:val="en"/>
              </w:rPr>
            </w:pPr>
            <w:r w:rsidRPr="00986A33">
              <w:rPr>
                <w:rStyle w:val="Strong"/>
                <w:rFonts w:asciiTheme="minorHAnsi" w:hAnsiTheme="minorHAnsi"/>
                <w:b w:val="0"/>
                <w:lang w:val="en"/>
              </w:rPr>
              <w:t>Mining</w:t>
            </w:r>
            <w:r w:rsidRPr="00986A33">
              <w:rPr>
                <w:rFonts w:asciiTheme="minorHAnsi" w:hAnsiTheme="minorHAnsi"/>
                <w:lang w:val="en"/>
              </w:rPr>
              <w:t xml:space="preserve"> also results in deforestation. Digging a coal, diamond or gold mine requires the removal of all forest cover, not just for the mines but also for trucks and equipment. </w:t>
            </w:r>
          </w:p>
          <w:p w:rsidR="0032610C" w:rsidRPr="00986A33" w:rsidRDefault="0032610C" w:rsidP="0032610C">
            <w:pPr>
              <w:pStyle w:val="NormalWeb"/>
              <w:rPr>
                <w:rFonts w:asciiTheme="minorHAnsi" w:hAnsiTheme="minorHAnsi"/>
                <w:lang w:val="en"/>
              </w:rPr>
            </w:pPr>
            <w:r w:rsidRPr="00986A33">
              <w:rPr>
                <w:rStyle w:val="Strong"/>
                <w:rFonts w:asciiTheme="minorHAnsi" w:hAnsiTheme="minorHAnsi"/>
                <w:b w:val="0"/>
                <w:lang w:val="en"/>
              </w:rPr>
              <w:t>Palm oil</w:t>
            </w:r>
            <w:r w:rsidRPr="00986A33">
              <w:rPr>
                <w:rFonts w:asciiTheme="minorHAnsi" w:hAnsiTheme="minorHAnsi"/>
                <w:lang w:val="en"/>
              </w:rPr>
              <w:t xml:space="preserve"> has been receiving attention </w:t>
            </w:r>
            <w:r w:rsidR="00470049" w:rsidRPr="00986A33">
              <w:rPr>
                <w:rFonts w:asciiTheme="minorHAnsi" w:hAnsiTheme="minorHAnsi"/>
                <w:lang w:val="en"/>
              </w:rPr>
              <w:t>recently</w:t>
            </w:r>
            <w:r w:rsidRPr="00986A33">
              <w:rPr>
                <w:rFonts w:asciiTheme="minorHAnsi" w:hAnsiTheme="minorHAnsi"/>
                <w:lang w:val="en"/>
              </w:rPr>
              <w:t xml:space="preserve"> for its potential as a biofuel and is used in many packaged foods and beauty products. But </w:t>
            </w:r>
            <w:r w:rsidR="00470049" w:rsidRPr="00986A33">
              <w:rPr>
                <w:rFonts w:asciiTheme="minorHAnsi" w:hAnsiTheme="minorHAnsi"/>
                <w:lang w:val="en"/>
              </w:rPr>
              <w:t xml:space="preserve">of course </w:t>
            </w:r>
            <w:r w:rsidRPr="00986A33">
              <w:rPr>
                <w:rFonts w:asciiTheme="minorHAnsi" w:hAnsiTheme="minorHAnsi"/>
                <w:lang w:val="en"/>
              </w:rPr>
              <w:t>palm oil is another cause of deforestation. Its rising prices make it more valuable</w:t>
            </w:r>
            <w:r w:rsidR="00470049" w:rsidRPr="00986A33">
              <w:rPr>
                <w:rFonts w:asciiTheme="minorHAnsi" w:hAnsiTheme="minorHAnsi"/>
                <w:lang w:val="en"/>
              </w:rPr>
              <w:t xml:space="preserve"> therefore in countries like Malaysia and Indonesia,</w:t>
            </w:r>
            <w:r w:rsidRPr="00986A33">
              <w:rPr>
                <w:rFonts w:asciiTheme="minorHAnsi" w:hAnsiTheme="minorHAnsi"/>
                <w:lang w:val="en"/>
              </w:rPr>
              <w:t xml:space="preserve"> farmers destroy acres of trees to harvest it. For this reason, several countries are currently debating a ban on palm oil as a biofuel.</w:t>
            </w:r>
          </w:p>
          <w:p w:rsidR="0032610C" w:rsidRPr="00986A33" w:rsidRDefault="00470049" w:rsidP="0032610C">
            <w:pPr>
              <w:pStyle w:val="NormalWeb"/>
              <w:rPr>
                <w:rFonts w:asciiTheme="minorHAnsi" w:hAnsiTheme="minorHAnsi"/>
                <w:lang w:val="en"/>
              </w:rPr>
            </w:pPr>
            <w:r w:rsidRPr="00986A33">
              <w:rPr>
                <w:rFonts w:asciiTheme="minorHAnsi" w:hAnsiTheme="minorHAnsi"/>
                <w:lang w:val="en"/>
              </w:rPr>
              <w:t>And of course a</w:t>
            </w:r>
            <w:r w:rsidR="0032610C" w:rsidRPr="00986A33">
              <w:rPr>
                <w:rFonts w:asciiTheme="minorHAnsi" w:hAnsiTheme="minorHAnsi"/>
                <w:lang w:val="en"/>
              </w:rPr>
              <w:t xml:space="preserve">s cities grow larger to accommodate more people, trees are cut down to make more room for houses and roads. This </w:t>
            </w:r>
            <w:r w:rsidR="0032610C" w:rsidRPr="00986A33">
              <w:rPr>
                <w:rStyle w:val="Strong"/>
                <w:rFonts w:asciiTheme="minorHAnsi" w:hAnsiTheme="minorHAnsi"/>
                <w:b w:val="0"/>
                <w:lang w:val="en"/>
              </w:rPr>
              <w:t>urban sprawl</w:t>
            </w:r>
            <w:r w:rsidR="0032610C" w:rsidRPr="00986A33">
              <w:rPr>
                <w:rFonts w:asciiTheme="minorHAnsi" w:hAnsiTheme="minorHAnsi"/>
                <w:lang w:val="en"/>
              </w:rPr>
              <w:t xml:space="preserve"> deforestation is occurring worldwide, now that </w:t>
            </w:r>
            <w:r w:rsidRPr="00986A33">
              <w:rPr>
                <w:rFonts w:asciiTheme="minorHAnsi" w:hAnsiTheme="minorHAnsi"/>
                <w:lang w:val="en"/>
              </w:rPr>
              <w:t xml:space="preserve">over </w:t>
            </w:r>
            <w:r w:rsidR="0032610C" w:rsidRPr="00986A33">
              <w:rPr>
                <w:rFonts w:asciiTheme="minorHAnsi" w:hAnsiTheme="minorHAnsi"/>
                <w:lang w:val="en"/>
              </w:rPr>
              <w:t xml:space="preserve">50 percent of the world's population lives in cities </w:t>
            </w:r>
          </w:p>
          <w:p w:rsidR="00323F96" w:rsidRPr="00986A33" w:rsidRDefault="00323F96" w:rsidP="0032610C">
            <w:pPr>
              <w:rPr>
                <w:b/>
                <w:sz w:val="24"/>
                <w:szCs w:val="24"/>
              </w:rPr>
            </w:pPr>
          </w:p>
          <w:p w:rsidR="00E341B2" w:rsidRPr="00986A33" w:rsidRDefault="00470049" w:rsidP="0032610C">
            <w:pPr>
              <w:rPr>
                <w:b/>
                <w:sz w:val="24"/>
                <w:szCs w:val="24"/>
              </w:rPr>
            </w:pPr>
            <w:r w:rsidRPr="00986A33">
              <w:rPr>
                <w:b/>
                <w:sz w:val="24"/>
                <w:szCs w:val="24"/>
              </w:rPr>
              <w:t>Loss of wildlife</w:t>
            </w:r>
          </w:p>
          <w:p w:rsidR="00470049" w:rsidRPr="00986A33" w:rsidRDefault="00470049" w:rsidP="0032610C">
            <w:pPr>
              <w:spacing w:line="270" w:lineRule="atLeast"/>
              <w:jc w:val="center"/>
              <w:rPr>
                <w:rFonts w:eastAsia="Times New Roman" w:cs="Times New Roman"/>
                <w:sz w:val="24"/>
                <w:szCs w:val="24"/>
                <w:lang w:eastAsia="en-GB"/>
              </w:rPr>
            </w:pPr>
          </w:p>
          <w:p w:rsidR="00170119" w:rsidRPr="00986A33" w:rsidRDefault="0032610C" w:rsidP="00202AF7">
            <w:pPr>
              <w:spacing w:line="270" w:lineRule="atLeast"/>
              <w:rPr>
                <w:rFonts w:eastAsia="Times New Roman" w:cs="Times New Roman"/>
                <w:sz w:val="24"/>
                <w:szCs w:val="24"/>
                <w:lang w:eastAsia="en-GB"/>
              </w:rPr>
            </w:pPr>
            <w:r w:rsidRPr="00986A33">
              <w:rPr>
                <w:rFonts w:eastAsia="Times New Roman" w:cs="Times New Roman"/>
                <w:sz w:val="24"/>
                <w:szCs w:val="24"/>
                <w:lang w:eastAsia="en-GB"/>
              </w:rPr>
              <w:t xml:space="preserve">The last two </w:t>
            </w:r>
            <w:r w:rsidR="0048645A" w:rsidRPr="00986A33">
              <w:rPr>
                <w:rFonts w:eastAsia="Times New Roman" w:cs="Times New Roman"/>
                <w:sz w:val="24"/>
                <w:szCs w:val="24"/>
                <w:lang w:eastAsia="en-GB"/>
              </w:rPr>
              <w:t>eras</w:t>
            </w:r>
            <w:r w:rsidRPr="00986A33">
              <w:rPr>
                <w:rFonts w:eastAsia="Times New Roman" w:cs="Times New Roman"/>
                <w:sz w:val="24"/>
                <w:szCs w:val="24"/>
                <w:lang w:eastAsia="en-GB"/>
              </w:rPr>
              <w:t xml:space="preserve"> </w:t>
            </w:r>
            <w:r w:rsidR="00470049" w:rsidRPr="00986A33">
              <w:rPr>
                <w:rFonts w:eastAsia="Times New Roman" w:cs="Times New Roman"/>
                <w:sz w:val="24"/>
                <w:szCs w:val="24"/>
                <w:lang w:eastAsia="en-GB"/>
              </w:rPr>
              <w:t xml:space="preserve">have </w:t>
            </w:r>
            <w:r w:rsidRPr="00986A33">
              <w:rPr>
                <w:rFonts w:eastAsia="Times New Roman" w:cs="Times New Roman"/>
                <w:sz w:val="24"/>
                <w:szCs w:val="24"/>
                <w:lang w:eastAsia="en-GB"/>
              </w:rPr>
              <w:t xml:space="preserve">witnessed </w:t>
            </w:r>
            <w:r w:rsidR="0048645A" w:rsidRPr="00986A33">
              <w:rPr>
                <w:rFonts w:eastAsia="Times New Roman" w:cs="Times New Roman"/>
                <w:bCs/>
                <w:sz w:val="24"/>
                <w:szCs w:val="24"/>
                <w:lang w:eastAsia="en-GB"/>
              </w:rPr>
              <w:t>accelerated</w:t>
            </w:r>
            <w:r w:rsidRPr="00986A33">
              <w:rPr>
                <w:rFonts w:eastAsia="Times New Roman" w:cs="Times New Roman"/>
                <w:bCs/>
                <w:sz w:val="24"/>
                <w:szCs w:val="24"/>
                <w:lang w:eastAsia="en-GB"/>
              </w:rPr>
              <w:t xml:space="preserve"> rates of animal extinction</w:t>
            </w:r>
            <w:r w:rsidRPr="00986A33">
              <w:rPr>
                <w:rFonts w:eastAsia="Times New Roman" w:cs="Times New Roman"/>
                <w:sz w:val="24"/>
                <w:szCs w:val="24"/>
                <w:lang w:eastAsia="en-GB"/>
              </w:rPr>
              <w:t xml:space="preserve"> and </w:t>
            </w:r>
            <w:r w:rsidR="00470049" w:rsidRPr="00986A33">
              <w:rPr>
                <w:rFonts w:eastAsia="Times New Roman" w:cs="Times New Roman"/>
                <w:sz w:val="24"/>
                <w:szCs w:val="24"/>
                <w:lang w:eastAsia="en-GB"/>
              </w:rPr>
              <w:t xml:space="preserve">endangerment </w:t>
            </w:r>
            <w:r w:rsidRPr="00986A33">
              <w:rPr>
                <w:rFonts w:eastAsia="Times New Roman" w:cs="Times New Roman"/>
                <w:sz w:val="24"/>
                <w:szCs w:val="24"/>
                <w:lang w:eastAsia="en-GB"/>
              </w:rPr>
              <w:t xml:space="preserve">which took place </w:t>
            </w:r>
            <w:r w:rsidR="0048645A" w:rsidRPr="00986A33">
              <w:rPr>
                <w:rFonts w:eastAsia="Times New Roman" w:cs="Times New Roman"/>
                <w:sz w:val="24"/>
                <w:szCs w:val="24"/>
                <w:lang w:eastAsia="en-GB"/>
              </w:rPr>
              <w:t>combined with</w:t>
            </w:r>
            <w:r w:rsidRPr="00986A33">
              <w:rPr>
                <w:rFonts w:eastAsia="Times New Roman" w:cs="Times New Roman"/>
                <w:sz w:val="24"/>
                <w:szCs w:val="24"/>
                <w:lang w:eastAsia="en-GB"/>
              </w:rPr>
              <w:t xml:space="preserve"> industrial progress</w:t>
            </w:r>
            <w:r w:rsidR="0027099F" w:rsidRPr="00986A33">
              <w:rPr>
                <w:rFonts w:eastAsia="Times New Roman" w:cs="Times New Roman"/>
                <w:sz w:val="24"/>
                <w:szCs w:val="24"/>
                <w:lang w:eastAsia="en-GB"/>
              </w:rPr>
              <w:t>, pollution</w:t>
            </w:r>
            <w:r w:rsidRPr="00986A33">
              <w:rPr>
                <w:rFonts w:eastAsia="Times New Roman" w:cs="Times New Roman"/>
                <w:sz w:val="24"/>
                <w:szCs w:val="24"/>
                <w:lang w:eastAsia="en-GB"/>
              </w:rPr>
              <w:t xml:space="preserve"> and rapid growth</w:t>
            </w:r>
            <w:r w:rsidR="00202AF7" w:rsidRPr="00986A33">
              <w:rPr>
                <w:rFonts w:eastAsia="Times New Roman" w:cs="Times New Roman"/>
                <w:sz w:val="24"/>
                <w:szCs w:val="24"/>
                <w:lang w:eastAsia="en-GB"/>
              </w:rPr>
              <w:t xml:space="preserve"> in the human population.</w:t>
            </w:r>
          </w:p>
          <w:p w:rsidR="0027099F" w:rsidRPr="00986A33" w:rsidRDefault="0027099F" w:rsidP="00202AF7">
            <w:pPr>
              <w:spacing w:line="270" w:lineRule="atLeast"/>
              <w:rPr>
                <w:rFonts w:eastAsia="Times New Roman" w:cs="Times New Roman"/>
                <w:sz w:val="24"/>
                <w:szCs w:val="24"/>
                <w:lang w:eastAsia="en-GB"/>
              </w:rPr>
            </w:pPr>
          </w:p>
          <w:p w:rsidR="0027099F" w:rsidRPr="00986A33" w:rsidRDefault="0027099F" w:rsidP="00202AF7">
            <w:pPr>
              <w:spacing w:line="270" w:lineRule="atLeast"/>
              <w:rPr>
                <w:rFonts w:eastAsia="Times New Roman" w:cs="Times New Roman"/>
                <w:sz w:val="24"/>
                <w:szCs w:val="24"/>
                <w:lang w:eastAsia="en-GB"/>
              </w:rPr>
            </w:pPr>
            <w:r w:rsidRPr="00986A33">
              <w:rPr>
                <w:rFonts w:ascii="Arial" w:eastAsia="Times New Roman" w:hAnsi="Arial" w:cs="Arial"/>
                <w:noProof/>
                <w:sz w:val="27"/>
                <w:szCs w:val="27"/>
                <w:lang w:eastAsia="en-GB"/>
              </w:rPr>
              <w:drawing>
                <wp:inline distT="0" distB="0" distL="0" distR="0" wp14:anchorId="5239FB83" wp14:editId="1572B140">
                  <wp:extent cx="4244340" cy="1417320"/>
                  <wp:effectExtent l="0" t="0" r="0" b="0"/>
                  <wp:docPr id="1" name="Picture 1" descr="https://encrypted-tbn1.gstatic.com/images?q=tbn:ANd9GcQYCUMNyrkVjYK5X8mfrutK7a6_O11f1QYAasfVVDbf4J71Ka85">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ncrypted-tbn1.gstatic.com/images?q=tbn:ANd9GcQYCUMNyrkVjYK5X8mfrutK7a6_O11f1QYAasfVVDbf4J71Ka85">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44340" cy="1417320"/>
                          </a:xfrm>
                          <a:prstGeom prst="rect">
                            <a:avLst/>
                          </a:prstGeom>
                          <a:noFill/>
                          <a:ln>
                            <a:noFill/>
                          </a:ln>
                        </pic:spPr>
                      </pic:pic>
                    </a:graphicData>
                  </a:graphic>
                </wp:inline>
              </w:drawing>
            </w:r>
          </w:p>
          <w:p w:rsidR="00170119" w:rsidRPr="00986A33" w:rsidRDefault="00170119" w:rsidP="00202AF7">
            <w:pPr>
              <w:spacing w:line="270" w:lineRule="atLeast"/>
              <w:rPr>
                <w:rFonts w:eastAsia="Times New Roman" w:cs="Times New Roman"/>
                <w:sz w:val="24"/>
                <w:szCs w:val="24"/>
                <w:lang w:eastAsia="en-GB"/>
              </w:rPr>
            </w:pPr>
          </w:p>
          <w:p w:rsidR="00170119" w:rsidRPr="00986A33" w:rsidRDefault="00170119" w:rsidP="00170119">
            <w:pPr>
              <w:spacing w:line="270" w:lineRule="atLeast"/>
              <w:rPr>
                <w:rFonts w:eastAsia="Times New Roman" w:cs="Times New Roman"/>
                <w:b/>
                <w:sz w:val="24"/>
                <w:szCs w:val="24"/>
                <w:lang w:eastAsia="en-GB"/>
              </w:rPr>
            </w:pPr>
            <w:r w:rsidRPr="00986A33">
              <w:rPr>
                <w:rFonts w:eastAsia="Times New Roman" w:cs="Times New Roman"/>
                <w:b/>
                <w:sz w:val="24"/>
                <w:szCs w:val="24"/>
                <w:lang w:eastAsia="en-GB"/>
              </w:rPr>
              <w:t>Quote;</w:t>
            </w:r>
          </w:p>
          <w:p w:rsidR="00170119" w:rsidRPr="00986A33" w:rsidRDefault="00170119" w:rsidP="00170119">
            <w:pPr>
              <w:jc w:val="center"/>
              <w:rPr>
                <w:sz w:val="24"/>
                <w:szCs w:val="24"/>
              </w:rPr>
            </w:pPr>
          </w:p>
          <w:p w:rsidR="00170119" w:rsidRPr="00986A33" w:rsidRDefault="00170119" w:rsidP="00170119">
            <w:pPr>
              <w:rPr>
                <w:sz w:val="24"/>
                <w:szCs w:val="24"/>
              </w:rPr>
            </w:pPr>
            <w:r w:rsidRPr="00986A33">
              <w:rPr>
                <w:rFonts w:eastAsia="Times New Roman" w:cs="Times New Roman"/>
                <w:iCs/>
                <w:sz w:val="24"/>
                <w:szCs w:val="24"/>
                <w:lang w:eastAsia="en-GB"/>
              </w:rPr>
              <w:t xml:space="preserve">…”humans are the ultimate weed species... We have shown an incredible ability to invade, change, and inhabit every habitat type on the planet”. </w:t>
            </w:r>
            <w:r w:rsidRPr="00986A33">
              <w:rPr>
                <w:rFonts w:eastAsia="Times New Roman" w:cs="Times New Roman"/>
                <w:sz w:val="24"/>
                <w:szCs w:val="24"/>
                <w:lang w:eastAsia="en-GB"/>
              </w:rPr>
              <w:t>Richard P. Reading</w:t>
            </w:r>
          </w:p>
          <w:p w:rsidR="00202AF7" w:rsidRPr="00986A33" w:rsidRDefault="00202AF7" w:rsidP="00202AF7">
            <w:pPr>
              <w:spacing w:line="270" w:lineRule="atLeast"/>
              <w:rPr>
                <w:rFonts w:eastAsia="Times New Roman" w:cs="Times New Roman"/>
                <w:sz w:val="24"/>
                <w:szCs w:val="24"/>
                <w:lang w:eastAsia="en-GB"/>
              </w:rPr>
            </w:pPr>
          </w:p>
          <w:p w:rsidR="00202AF7" w:rsidRPr="00986A33" w:rsidRDefault="00202AF7" w:rsidP="0048645A">
            <w:pPr>
              <w:spacing w:line="270" w:lineRule="atLeast"/>
              <w:rPr>
                <w:rFonts w:eastAsia="Times New Roman" w:cs="Times New Roman"/>
                <w:sz w:val="24"/>
                <w:szCs w:val="24"/>
                <w:lang w:eastAsia="en-GB"/>
              </w:rPr>
            </w:pPr>
            <w:r w:rsidRPr="00986A33">
              <w:rPr>
                <w:rFonts w:eastAsia="Times New Roman" w:cs="Times New Roman"/>
                <w:sz w:val="24"/>
                <w:szCs w:val="24"/>
                <w:lang w:eastAsia="en-GB"/>
              </w:rPr>
              <w:t xml:space="preserve">While natural extinction of species takes place continuously “in the background” of history, it has also been </w:t>
            </w:r>
            <w:r w:rsidR="0048645A" w:rsidRPr="00986A33">
              <w:rPr>
                <w:rFonts w:eastAsia="Times New Roman" w:cs="Times New Roman"/>
                <w:sz w:val="24"/>
                <w:szCs w:val="24"/>
                <w:lang w:eastAsia="en-GB"/>
              </w:rPr>
              <w:t>assessed</w:t>
            </w:r>
            <w:r w:rsidRPr="00986A33">
              <w:rPr>
                <w:rFonts w:eastAsia="Times New Roman" w:cs="Times New Roman"/>
                <w:sz w:val="24"/>
                <w:szCs w:val="24"/>
                <w:lang w:eastAsia="en-GB"/>
              </w:rPr>
              <w:t xml:space="preserve"> that the </w:t>
            </w:r>
            <w:r w:rsidR="0048645A" w:rsidRPr="00986A33">
              <w:rPr>
                <w:rFonts w:eastAsia="Times New Roman" w:cs="Times New Roman"/>
                <w:sz w:val="24"/>
                <w:szCs w:val="24"/>
                <w:lang w:eastAsia="en-GB"/>
              </w:rPr>
              <w:t>present-day</w:t>
            </w:r>
            <w:r w:rsidRPr="00986A33">
              <w:rPr>
                <w:rFonts w:eastAsia="Times New Roman" w:cs="Times New Roman"/>
                <w:sz w:val="24"/>
                <w:szCs w:val="24"/>
                <w:lang w:eastAsia="en-GB"/>
              </w:rPr>
              <w:t xml:space="preserve"> extinction rates are around </w:t>
            </w:r>
            <w:r w:rsidRPr="00986A33">
              <w:rPr>
                <w:rFonts w:eastAsia="Times New Roman" w:cs="Times New Roman"/>
                <w:bCs/>
                <w:sz w:val="24"/>
                <w:szCs w:val="24"/>
                <w:lang w:eastAsia="en-GB"/>
              </w:rPr>
              <w:t>1,000 times</w:t>
            </w:r>
            <w:r w:rsidRPr="00986A33">
              <w:rPr>
                <w:rFonts w:eastAsia="Times New Roman" w:cs="Times New Roman"/>
                <w:sz w:val="24"/>
                <w:szCs w:val="24"/>
                <w:lang w:eastAsia="en-GB"/>
              </w:rPr>
              <w:t xml:space="preserve"> higher than the “background” extinction rates.</w:t>
            </w:r>
            <w:r w:rsidR="0048645A" w:rsidRPr="00986A33">
              <w:rPr>
                <w:rFonts w:eastAsia="Times New Roman" w:cs="Times New Roman"/>
                <w:sz w:val="24"/>
                <w:szCs w:val="24"/>
                <w:lang w:eastAsia="en-GB"/>
              </w:rPr>
              <w:t xml:space="preserve"> </w:t>
            </w:r>
            <w:r w:rsidRPr="00986A33">
              <w:rPr>
                <w:rFonts w:eastAsia="Times New Roman" w:cs="Times New Roman"/>
                <w:sz w:val="24"/>
                <w:szCs w:val="24"/>
                <w:lang w:eastAsia="en-GB"/>
              </w:rPr>
              <w:t xml:space="preserve">The main cause of animal extinction in </w:t>
            </w:r>
            <w:r w:rsidR="0048645A" w:rsidRPr="00986A33">
              <w:rPr>
                <w:rFonts w:eastAsia="Times New Roman" w:cs="Times New Roman"/>
                <w:sz w:val="24"/>
                <w:szCs w:val="24"/>
                <w:lang w:eastAsia="en-GB"/>
              </w:rPr>
              <w:t>this period</w:t>
            </w:r>
            <w:r w:rsidRPr="00986A33">
              <w:rPr>
                <w:rFonts w:eastAsia="Times New Roman" w:cs="Times New Roman"/>
                <w:sz w:val="24"/>
                <w:szCs w:val="24"/>
                <w:lang w:eastAsia="en-GB"/>
              </w:rPr>
              <w:t xml:space="preserve"> has been, without any reasonable doubt, </w:t>
            </w:r>
            <w:r w:rsidRPr="00986A33">
              <w:rPr>
                <w:rFonts w:eastAsia="Times New Roman" w:cs="Times New Roman"/>
                <w:bCs/>
                <w:iCs/>
                <w:sz w:val="24"/>
                <w:szCs w:val="24"/>
                <w:lang w:eastAsia="en-GB"/>
              </w:rPr>
              <w:t>human demand</w:t>
            </w:r>
            <w:r w:rsidRPr="00986A33">
              <w:rPr>
                <w:rFonts w:eastAsia="Times New Roman" w:cs="Times New Roman"/>
                <w:sz w:val="24"/>
                <w:szCs w:val="24"/>
                <w:lang w:eastAsia="en-GB"/>
              </w:rPr>
              <w:t xml:space="preserve">, either for </w:t>
            </w:r>
            <w:r w:rsidR="00170119" w:rsidRPr="00986A33">
              <w:rPr>
                <w:rFonts w:eastAsia="Times New Roman" w:cs="Times New Roman"/>
                <w:sz w:val="24"/>
                <w:szCs w:val="24"/>
                <w:lang w:eastAsia="en-GB"/>
              </w:rPr>
              <w:t xml:space="preserve">the natural resources constituting the animals’ habitats or </w:t>
            </w:r>
            <w:r w:rsidRPr="00986A33">
              <w:rPr>
                <w:rFonts w:eastAsia="Times New Roman" w:cs="Times New Roman"/>
                <w:sz w:val="24"/>
                <w:szCs w:val="24"/>
                <w:lang w:eastAsia="en-GB"/>
              </w:rPr>
              <w:t>animal resources</w:t>
            </w:r>
            <w:r w:rsidR="00170119" w:rsidRPr="00986A33">
              <w:rPr>
                <w:rFonts w:eastAsia="Times New Roman" w:cs="Times New Roman"/>
                <w:sz w:val="24"/>
                <w:szCs w:val="24"/>
                <w:lang w:eastAsia="en-GB"/>
              </w:rPr>
              <w:t xml:space="preserve"> themselves and both are detailed as follows;</w:t>
            </w:r>
            <w:r w:rsidRPr="00986A33">
              <w:rPr>
                <w:rFonts w:eastAsia="Times New Roman" w:cs="Times New Roman"/>
                <w:sz w:val="24"/>
                <w:szCs w:val="24"/>
                <w:lang w:eastAsia="en-GB"/>
              </w:rPr>
              <w:t xml:space="preserve"> </w:t>
            </w:r>
          </w:p>
          <w:p w:rsidR="0048645A" w:rsidRPr="00986A33" w:rsidRDefault="0048645A" w:rsidP="0048645A">
            <w:pPr>
              <w:rPr>
                <w:sz w:val="24"/>
                <w:szCs w:val="24"/>
              </w:rPr>
            </w:pPr>
          </w:p>
          <w:p w:rsidR="0032610C" w:rsidRPr="00986A33" w:rsidRDefault="0032610C" w:rsidP="0032610C">
            <w:pPr>
              <w:pStyle w:val="NormalWeb"/>
              <w:rPr>
                <w:rFonts w:asciiTheme="minorHAnsi" w:hAnsiTheme="minorHAnsi"/>
              </w:rPr>
            </w:pPr>
            <w:r w:rsidRPr="00986A33">
              <w:rPr>
                <w:rFonts w:asciiTheme="minorHAnsi" w:hAnsiTheme="minorHAnsi"/>
              </w:rPr>
              <w:t xml:space="preserve">Habitat </w:t>
            </w:r>
            <w:r w:rsidR="00170119" w:rsidRPr="00986A33">
              <w:rPr>
                <w:rFonts w:asciiTheme="minorHAnsi" w:hAnsiTheme="minorHAnsi"/>
              </w:rPr>
              <w:t xml:space="preserve">loss </w:t>
            </w:r>
            <w:r w:rsidRPr="00986A33">
              <w:rPr>
                <w:rFonts w:asciiTheme="minorHAnsi" w:hAnsiTheme="minorHAnsi"/>
              </w:rPr>
              <w:t xml:space="preserve">changes reduce </w:t>
            </w:r>
            <w:r w:rsidRPr="00986A33">
              <w:rPr>
                <w:rStyle w:val="Strong"/>
                <w:rFonts w:asciiTheme="minorHAnsi" w:hAnsiTheme="minorHAnsi"/>
                <w:b w:val="0"/>
              </w:rPr>
              <w:t>biotic integrity</w:t>
            </w:r>
            <w:r w:rsidRPr="00986A33">
              <w:rPr>
                <w:rFonts w:asciiTheme="minorHAnsi" w:hAnsiTheme="minorHAnsi"/>
              </w:rPr>
              <w:t xml:space="preserve"> (i.e., ecosystem health), deplete native species, and greatly simplify the system and its habitats (e.g., crop agriculture). The process of habitat destruction is </w:t>
            </w:r>
            <w:r w:rsidRPr="00986A33">
              <w:rPr>
                <w:rStyle w:val="Strong"/>
                <w:rFonts w:asciiTheme="minorHAnsi" w:hAnsiTheme="minorHAnsi"/>
                <w:b w:val="0"/>
              </w:rPr>
              <w:t>incremental</w:t>
            </w:r>
            <w:r w:rsidRPr="00986A33">
              <w:rPr>
                <w:rFonts w:asciiTheme="minorHAnsi" w:hAnsiTheme="minorHAnsi"/>
              </w:rPr>
              <w:t xml:space="preserve">. Each piece of habitat may not seem important </w:t>
            </w:r>
            <w:r w:rsidR="00170119" w:rsidRPr="00986A33">
              <w:rPr>
                <w:rFonts w:asciiTheme="minorHAnsi" w:hAnsiTheme="minorHAnsi"/>
              </w:rPr>
              <w:t>separately</w:t>
            </w:r>
            <w:r w:rsidRPr="00986A33">
              <w:rPr>
                <w:rFonts w:asciiTheme="minorHAnsi" w:hAnsiTheme="minorHAnsi"/>
              </w:rPr>
              <w:t xml:space="preserve">, but there are cumulative effects. The process is more </w:t>
            </w:r>
            <w:r w:rsidR="00170119" w:rsidRPr="00986A33">
              <w:rPr>
                <w:rFonts w:asciiTheme="minorHAnsi" w:hAnsiTheme="minorHAnsi"/>
              </w:rPr>
              <w:t>deceptive</w:t>
            </w:r>
            <w:r w:rsidRPr="00986A33">
              <w:rPr>
                <w:rFonts w:asciiTheme="minorHAnsi" w:hAnsiTheme="minorHAnsi"/>
              </w:rPr>
              <w:t xml:space="preserve"> than direct overexploitation. No one holds a “smoking gun”</w:t>
            </w:r>
            <w:r w:rsidR="00170119" w:rsidRPr="00986A33">
              <w:rPr>
                <w:rFonts w:asciiTheme="minorHAnsi" w:hAnsiTheme="minorHAnsi"/>
              </w:rPr>
              <w:t>, t</w:t>
            </w:r>
            <w:r w:rsidRPr="00986A33">
              <w:rPr>
                <w:rFonts w:asciiTheme="minorHAnsi" w:hAnsiTheme="minorHAnsi"/>
              </w:rPr>
              <w:t xml:space="preserve">he native species simply vanish. </w:t>
            </w:r>
          </w:p>
          <w:p w:rsidR="0032610C" w:rsidRPr="00986A33" w:rsidRDefault="0032610C" w:rsidP="0032610C">
            <w:pPr>
              <w:pStyle w:val="NormalWeb"/>
              <w:rPr>
                <w:rFonts w:asciiTheme="minorHAnsi" w:hAnsiTheme="minorHAnsi"/>
              </w:rPr>
            </w:pPr>
            <w:r w:rsidRPr="00986A33">
              <w:rPr>
                <w:rFonts w:asciiTheme="minorHAnsi" w:hAnsiTheme="minorHAnsi"/>
              </w:rPr>
              <w:t xml:space="preserve">The effects of these </w:t>
            </w:r>
            <w:r w:rsidR="00170119" w:rsidRPr="00986A33">
              <w:rPr>
                <w:rFonts w:asciiTheme="minorHAnsi" w:hAnsiTheme="minorHAnsi"/>
              </w:rPr>
              <w:t xml:space="preserve">habitat </w:t>
            </w:r>
            <w:r w:rsidRPr="00986A33">
              <w:rPr>
                <w:rFonts w:asciiTheme="minorHAnsi" w:hAnsiTheme="minorHAnsi"/>
              </w:rPr>
              <w:t>changes can be predicted mathematically</w:t>
            </w:r>
            <w:r w:rsidR="0048645A" w:rsidRPr="00986A33">
              <w:rPr>
                <w:rFonts w:asciiTheme="minorHAnsi" w:hAnsiTheme="minorHAnsi"/>
              </w:rPr>
              <w:t xml:space="preserve"> and </w:t>
            </w:r>
            <w:r w:rsidR="00170119" w:rsidRPr="00986A33">
              <w:rPr>
                <w:rFonts w:asciiTheme="minorHAnsi" w:hAnsiTheme="minorHAnsi"/>
              </w:rPr>
              <w:t>r</w:t>
            </w:r>
            <w:r w:rsidRPr="00986A33">
              <w:rPr>
                <w:rFonts w:asciiTheme="minorHAnsi" w:hAnsiTheme="minorHAnsi"/>
              </w:rPr>
              <w:t xml:space="preserve">oughly, when </w:t>
            </w:r>
            <w:r w:rsidRPr="00986A33">
              <w:rPr>
                <w:rStyle w:val="Strong"/>
                <w:rFonts w:asciiTheme="minorHAnsi" w:hAnsiTheme="minorHAnsi"/>
                <w:b w:val="0"/>
              </w:rPr>
              <w:t>90% of the habitat</w:t>
            </w:r>
            <w:r w:rsidRPr="00986A33">
              <w:rPr>
                <w:rFonts w:asciiTheme="minorHAnsi" w:hAnsiTheme="minorHAnsi"/>
              </w:rPr>
              <w:t xml:space="preserve"> is eliminated, </w:t>
            </w:r>
            <w:r w:rsidRPr="00986A33">
              <w:rPr>
                <w:rStyle w:val="Strong"/>
                <w:rFonts w:asciiTheme="minorHAnsi" w:hAnsiTheme="minorHAnsi"/>
                <w:b w:val="0"/>
              </w:rPr>
              <w:t>50% of the species</w:t>
            </w:r>
            <w:r w:rsidRPr="00986A33">
              <w:rPr>
                <w:rFonts w:asciiTheme="minorHAnsi" w:hAnsiTheme="minorHAnsi"/>
              </w:rPr>
              <w:t xml:space="preserve"> will be lost.</w:t>
            </w:r>
            <w:r w:rsidR="0048645A" w:rsidRPr="00986A33">
              <w:rPr>
                <w:rFonts w:asciiTheme="minorHAnsi" w:hAnsiTheme="minorHAnsi"/>
              </w:rPr>
              <w:t xml:space="preserve"> </w:t>
            </w:r>
            <w:r w:rsidRPr="00986A33">
              <w:rPr>
                <w:rFonts w:asciiTheme="minorHAnsi" w:hAnsiTheme="minorHAnsi"/>
              </w:rPr>
              <w:t xml:space="preserve">Selection of the lost species, however, is not random. </w:t>
            </w:r>
          </w:p>
          <w:p w:rsidR="0032610C" w:rsidRPr="00986A33" w:rsidRDefault="0032610C" w:rsidP="0032610C">
            <w:pPr>
              <w:pStyle w:val="NormalWeb"/>
              <w:rPr>
                <w:rFonts w:asciiTheme="minorHAnsi" w:hAnsiTheme="minorHAnsi"/>
              </w:rPr>
            </w:pPr>
            <w:r w:rsidRPr="00986A33">
              <w:rPr>
                <w:rFonts w:asciiTheme="minorHAnsi" w:hAnsiTheme="minorHAnsi"/>
              </w:rPr>
              <w:t xml:space="preserve">The </w:t>
            </w:r>
            <w:r w:rsidRPr="00986A33">
              <w:rPr>
                <w:rStyle w:val="Strong"/>
                <w:rFonts w:asciiTheme="minorHAnsi" w:hAnsiTheme="minorHAnsi"/>
                <w:b w:val="0"/>
              </w:rPr>
              <w:t>larger</w:t>
            </w:r>
            <w:r w:rsidRPr="00986A33">
              <w:rPr>
                <w:rFonts w:asciiTheme="minorHAnsi" w:hAnsiTheme="minorHAnsi"/>
              </w:rPr>
              <w:t xml:space="preserve"> </w:t>
            </w:r>
            <w:r w:rsidRPr="00986A33">
              <w:rPr>
                <w:rStyle w:val="Strong"/>
                <w:rFonts w:asciiTheme="minorHAnsi" w:hAnsiTheme="minorHAnsi"/>
                <w:b w:val="0"/>
              </w:rPr>
              <w:t>species</w:t>
            </w:r>
            <w:r w:rsidRPr="00986A33">
              <w:rPr>
                <w:rFonts w:asciiTheme="minorHAnsi" w:hAnsiTheme="minorHAnsi"/>
              </w:rPr>
              <w:t xml:space="preserve">, such as large carnivores, suffer </w:t>
            </w:r>
            <w:r w:rsidRPr="00986A33">
              <w:rPr>
                <w:rStyle w:val="Strong"/>
                <w:rFonts w:asciiTheme="minorHAnsi" w:hAnsiTheme="minorHAnsi"/>
                <w:b w:val="0"/>
              </w:rPr>
              <w:t>first</w:t>
            </w:r>
            <w:r w:rsidRPr="00986A33">
              <w:rPr>
                <w:rFonts w:asciiTheme="minorHAnsi" w:hAnsiTheme="minorHAnsi"/>
              </w:rPr>
              <w:t xml:space="preserve">. Because those groups often contribute to healthy ecosystem processes, a wave of </w:t>
            </w:r>
            <w:r w:rsidRPr="00986A33">
              <w:rPr>
                <w:rStyle w:val="Strong"/>
                <w:rFonts w:asciiTheme="minorHAnsi" w:hAnsiTheme="minorHAnsi"/>
                <w:b w:val="0"/>
              </w:rPr>
              <w:t>secondary losses</w:t>
            </w:r>
            <w:r w:rsidRPr="00986A33">
              <w:rPr>
                <w:rFonts w:asciiTheme="minorHAnsi" w:hAnsiTheme="minorHAnsi"/>
              </w:rPr>
              <w:t xml:space="preserve"> may follow their decline </w:t>
            </w:r>
            <w:r w:rsidR="0048645A" w:rsidRPr="00986A33">
              <w:rPr>
                <w:rFonts w:asciiTheme="minorHAnsi" w:hAnsiTheme="minorHAnsi"/>
              </w:rPr>
              <w:t>and a</w:t>
            </w:r>
            <w:r w:rsidRPr="00986A33">
              <w:rPr>
                <w:rFonts w:asciiTheme="minorHAnsi" w:hAnsiTheme="minorHAnsi"/>
              </w:rPr>
              <w:t xml:space="preserve">nimals that conflict with humans are also the victims of concerted eradication efforts. </w:t>
            </w:r>
          </w:p>
          <w:p w:rsidR="0032610C" w:rsidRPr="00986A33" w:rsidRDefault="0032610C" w:rsidP="0032610C">
            <w:pPr>
              <w:pStyle w:val="NormalWeb"/>
              <w:rPr>
                <w:rFonts w:asciiTheme="minorHAnsi" w:hAnsiTheme="minorHAnsi"/>
              </w:rPr>
            </w:pPr>
            <w:r w:rsidRPr="00986A33">
              <w:rPr>
                <w:rFonts w:asciiTheme="minorHAnsi" w:hAnsiTheme="minorHAnsi"/>
              </w:rPr>
              <w:t>Species with a narrow geographic range, or species that were never common, are vulnerable as well</w:t>
            </w:r>
            <w:r w:rsidR="00170119" w:rsidRPr="00986A33">
              <w:rPr>
                <w:rFonts w:asciiTheme="minorHAnsi" w:hAnsiTheme="minorHAnsi"/>
              </w:rPr>
              <w:t xml:space="preserve"> whilst s</w:t>
            </w:r>
            <w:r w:rsidRPr="00986A33">
              <w:rPr>
                <w:rFonts w:asciiTheme="minorHAnsi" w:hAnsiTheme="minorHAnsi"/>
              </w:rPr>
              <w:t xml:space="preserve">pecies that are not effective dispersers are limited when their habitat is </w:t>
            </w:r>
            <w:r w:rsidR="00563812" w:rsidRPr="00986A33">
              <w:rPr>
                <w:rFonts w:asciiTheme="minorHAnsi" w:hAnsiTheme="minorHAnsi"/>
              </w:rPr>
              <w:t>disturbed</w:t>
            </w:r>
            <w:r w:rsidRPr="00986A33">
              <w:rPr>
                <w:rFonts w:asciiTheme="minorHAnsi" w:hAnsiTheme="minorHAnsi"/>
              </w:rPr>
              <w:t xml:space="preserve">. Species with narrow </w:t>
            </w:r>
            <w:r w:rsidR="00563812" w:rsidRPr="00986A33">
              <w:rPr>
                <w:rFonts w:asciiTheme="minorHAnsi" w:hAnsiTheme="minorHAnsi"/>
              </w:rPr>
              <w:t>function</w:t>
            </w:r>
            <w:r w:rsidRPr="00986A33">
              <w:rPr>
                <w:rFonts w:asciiTheme="minorHAnsi" w:hAnsiTheme="minorHAnsi"/>
              </w:rPr>
              <w:t xml:space="preserve"> requirements may see that niche disappear quickly</w:t>
            </w:r>
            <w:r w:rsidR="00170119" w:rsidRPr="00986A33">
              <w:rPr>
                <w:rFonts w:asciiTheme="minorHAnsi" w:hAnsiTheme="minorHAnsi"/>
              </w:rPr>
              <w:t xml:space="preserve"> a</w:t>
            </w:r>
            <w:r w:rsidRPr="00986A33">
              <w:rPr>
                <w:rFonts w:asciiTheme="minorHAnsi" w:hAnsiTheme="minorHAnsi"/>
              </w:rPr>
              <w:t>nd species that live in colonies, or social groups, are often affected when numbers decline.</w:t>
            </w:r>
          </w:p>
          <w:p w:rsidR="0032610C" w:rsidRPr="00986A33" w:rsidRDefault="0032610C" w:rsidP="0032610C">
            <w:pPr>
              <w:pStyle w:val="NormalWeb"/>
              <w:rPr>
                <w:rFonts w:asciiTheme="minorHAnsi" w:hAnsiTheme="minorHAnsi"/>
              </w:rPr>
            </w:pPr>
            <w:r w:rsidRPr="00986A33">
              <w:rPr>
                <w:rFonts w:asciiTheme="minorHAnsi" w:hAnsiTheme="minorHAnsi"/>
              </w:rPr>
              <w:lastRenderedPageBreak/>
              <w:t xml:space="preserve">When habitat is fragmented, some species die as a direct result of lost resources. Other species survive in reduced numbers in the habitat fragments, but their vulnerability to extinction increases. Populations existing in fragments become susceptible to </w:t>
            </w:r>
            <w:r w:rsidRPr="00986A33">
              <w:rPr>
                <w:rStyle w:val="Strong"/>
                <w:rFonts w:asciiTheme="minorHAnsi" w:hAnsiTheme="minorHAnsi"/>
                <w:b w:val="0"/>
              </w:rPr>
              <w:t>genetic disorders</w:t>
            </w:r>
            <w:r w:rsidRPr="00986A33">
              <w:rPr>
                <w:rFonts w:asciiTheme="minorHAnsi" w:hAnsiTheme="minorHAnsi"/>
                <w:b/>
              </w:rPr>
              <w:t xml:space="preserve">, </w:t>
            </w:r>
            <w:r w:rsidRPr="00986A33">
              <w:rPr>
                <w:rStyle w:val="Strong"/>
                <w:rFonts w:asciiTheme="minorHAnsi" w:hAnsiTheme="minorHAnsi"/>
                <w:b w:val="0"/>
              </w:rPr>
              <w:t>demographic</w:t>
            </w:r>
            <w:r w:rsidRPr="00986A33">
              <w:rPr>
                <w:rFonts w:asciiTheme="minorHAnsi" w:hAnsiTheme="minorHAnsi"/>
              </w:rPr>
              <w:t xml:space="preserve"> problems, </w:t>
            </w:r>
            <w:r w:rsidRPr="00986A33">
              <w:rPr>
                <w:rStyle w:val="Strong"/>
                <w:rFonts w:asciiTheme="minorHAnsi" w:hAnsiTheme="minorHAnsi"/>
                <w:b w:val="0"/>
              </w:rPr>
              <w:t>environmental</w:t>
            </w:r>
            <w:r w:rsidRPr="00986A33">
              <w:rPr>
                <w:rFonts w:asciiTheme="minorHAnsi" w:hAnsiTheme="minorHAnsi"/>
                <w:b/>
              </w:rPr>
              <w:t xml:space="preserve"> </w:t>
            </w:r>
            <w:r w:rsidRPr="00986A33">
              <w:rPr>
                <w:rFonts w:asciiTheme="minorHAnsi" w:hAnsiTheme="minorHAnsi"/>
              </w:rPr>
              <w:t xml:space="preserve">variability, and </w:t>
            </w:r>
            <w:r w:rsidRPr="00986A33">
              <w:rPr>
                <w:rStyle w:val="Strong"/>
                <w:rFonts w:asciiTheme="minorHAnsi" w:hAnsiTheme="minorHAnsi"/>
                <w:b w:val="0"/>
              </w:rPr>
              <w:t>catastrophic events</w:t>
            </w:r>
            <w:r w:rsidRPr="00986A33">
              <w:rPr>
                <w:rFonts w:asciiTheme="minorHAnsi" w:hAnsiTheme="minorHAnsi"/>
              </w:rPr>
              <w:t xml:space="preserve">. </w:t>
            </w:r>
          </w:p>
          <w:p w:rsidR="0032610C" w:rsidRPr="00986A33" w:rsidRDefault="0032610C" w:rsidP="0032610C">
            <w:pPr>
              <w:pStyle w:val="NormalWeb"/>
              <w:rPr>
                <w:rFonts w:asciiTheme="minorHAnsi" w:hAnsiTheme="minorHAnsi"/>
              </w:rPr>
            </w:pPr>
            <w:r w:rsidRPr="00986A33">
              <w:rPr>
                <w:rFonts w:asciiTheme="minorHAnsi" w:hAnsiTheme="minorHAnsi"/>
              </w:rPr>
              <w:t xml:space="preserve">Fragmented populations are especially vulnerable to deterministic events, such as susceptibility to poaching, as border areas become population sinks, where population death rates exceed birth rates.  </w:t>
            </w:r>
          </w:p>
          <w:p w:rsidR="0032610C" w:rsidRPr="00986A33" w:rsidRDefault="00563812" w:rsidP="009C7D0D">
            <w:pPr>
              <w:pStyle w:val="NormalWeb"/>
            </w:pPr>
            <w:r w:rsidRPr="00986A33">
              <w:rPr>
                <w:rStyle w:val="Strong"/>
                <w:rFonts w:asciiTheme="minorHAnsi" w:hAnsiTheme="minorHAnsi"/>
                <w:b w:val="0"/>
                <w:iCs/>
              </w:rPr>
              <w:t>E</w:t>
            </w:r>
            <w:r w:rsidR="0032610C" w:rsidRPr="00986A33">
              <w:rPr>
                <w:rStyle w:val="Strong"/>
                <w:rFonts w:asciiTheme="minorHAnsi" w:hAnsiTheme="minorHAnsi"/>
                <w:b w:val="0"/>
                <w:iCs/>
              </w:rPr>
              <w:t>ndemic species</w:t>
            </w:r>
            <w:r w:rsidR="0032610C" w:rsidRPr="00986A33">
              <w:rPr>
                <w:rFonts w:asciiTheme="minorHAnsi" w:hAnsiTheme="minorHAnsi"/>
              </w:rPr>
              <w:t xml:space="preserve"> (those present only in a certain geographical location) </w:t>
            </w:r>
            <w:r w:rsidR="0027099F" w:rsidRPr="00986A33">
              <w:rPr>
                <w:rFonts w:asciiTheme="minorHAnsi" w:hAnsiTheme="minorHAnsi"/>
              </w:rPr>
              <w:t>such as</w:t>
            </w:r>
            <w:r w:rsidR="0032610C" w:rsidRPr="00986A33">
              <w:rPr>
                <w:rFonts w:asciiTheme="minorHAnsi" w:hAnsiTheme="minorHAnsi"/>
              </w:rPr>
              <w:t xml:space="preserve"> many species of frogs</w:t>
            </w:r>
            <w:r w:rsidR="0027099F" w:rsidRPr="00986A33">
              <w:rPr>
                <w:rFonts w:asciiTheme="minorHAnsi" w:hAnsiTheme="minorHAnsi"/>
              </w:rPr>
              <w:t>,</w:t>
            </w:r>
            <w:r w:rsidR="0032610C" w:rsidRPr="00986A33">
              <w:rPr>
                <w:rFonts w:asciiTheme="minorHAnsi" w:hAnsiTheme="minorHAnsi"/>
              </w:rPr>
              <w:t xml:space="preserve"> </w:t>
            </w:r>
            <w:r w:rsidR="0027099F" w:rsidRPr="00986A33">
              <w:rPr>
                <w:rFonts w:asciiTheme="minorHAnsi" w:hAnsiTheme="minorHAnsi"/>
              </w:rPr>
              <w:t xml:space="preserve">like </w:t>
            </w:r>
            <w:r w:rsidR="0032610C" w:rsidRPr="00986A33">
              <w:rPr>
                <w:rFonts w:asciiTheme="minorHAnsi" w:hAnsiTheme="minorHAnsi"/>
              </w:rPr>
              <w:t xml:space="preserve">the blue poison frog, </w:t>
            </w:r>
            <w:r w:rsidR="0027099F" w:rsidRPr="00986A33">
              <w:rPr>
                <w:rFonts w:asciiTheme="minorHAnsi" w:hAnsiTheme="minorHAnsi"/>
              </w:rPr>
              <w:t>golden poison frog</w:t>
            </w:r>
            <w:r w:rsidR="0032610C" w:rsidRPr="00986A33">
              <w:rPr>
                <w:rFonts w:asciiTheme="minorHAnsi" w:hAnsiTheme="minorHAnsi"/>
              </w:rPr>
              <w:t>, and many others</w:t>
            </w:r>
            <w:r w:rsidR="0027099F" w:rsidRPr="00986A33">
              <w:rPr>
                <w:rFonts w:asciiTheme="minorHAnsi" w:hAnsiTheme="minorHAnsi"/>
              </w:rPr>
              <w:t xml:space="preserve"> are particularly vulnerable to habitat loss such</w:t>
            </w:r>
            <w:r w:rsidR="0032610C" w:rsidRPr="00986A33">
              <w:rPr>
                <w:rFonts w:asciiTheme="minorHAnsi" w:hAnsiTheme="minorHAnsi"/>
              </w:rPr>
              <w:t xml:space="preserve">. </w:t>
            </w:r>
          </w:p>
          <w:p w:rsidR="0032610C" w:rsidRPr="00986A33" w:rsidRDefault="0032610C" w:rsidP="0032610C">
            <w:pPr>
              <w:pStyle w:val="NormalWeb"/>
              <w:rPr>
                <w:rFonts w:asciiTheme="minorHAnsi" w:hAnsiTheme="minorHAnsi"/>
              </w:rPr>
            </w:pPr>
            <w:r w:rsidRPr="00986A33">
              <w:rPr>
                <w:rFonts w:asciiTheme="minorHAnsi" w:hAnsiTheme="minorHAnsi"/>
              </w:rPr>
              <w:t xml:space="preserve">So there is no doubt that habitat loss and fragmentation are the main contributors to animal extinction and animal endangerment. </w:t>
            </w:r>
          </w:p>
          <w:p w:rsidR="009C7D0D" w:rsidRPr="00986A33" w:rsidRDefault="009C7D0D" w:rsidP="009C7D0D">
            <w:pPr>
              <w:pStyle w:val="Heading3"/>
              <w:outlineLvl w:val="2"/>
              <w:rPr>
                <w:rFonts w:asciiTheme="minorHAnsi" w:hAnsiTheme="minorHAnsi"/>
                <w:color w:val="auto"/>
              </w:rPr>
            </w:pPr>
            <w:bookmarkStart w:id="0" w:name="intltrade"/>
            <w:bookmarkEnd w:id="0"/>
            <w:r w:rsidRPr="00986A33">
              <w:rPr>
                <w:rFonts w:asciiTheme="minorHAnsi" w:hAnsiTheme="minorHAnsi"/>
                <w:color w:val="auto"/>
              </w:rPr>
              <w:t xml:space="preserve">Other </w:t>
            </w:r>
            <w:r w:rsidR="00170119" w:rsidRPr="00986A33">
              <w:rPr>
                <w:rFonts w:asciiTheme="minorHAnsi" w:hAnsiTheme="minorHAnsi"/>
                <w:color w:val="auto"/>
              </w:rPr>
              <w:t xml:space="preserve">direct animal </w:t>
            </w:r>
            <w:r w:rsidRPr="00986A33">
              <w:rPr>
                <w:rFonts w:asciiTheme="minorHAnsi" w:hAnsiTheme="minorHAnsi"/>
                <w:color w:val="auto"/>
              </w:rPr>
              <w:t>reasons include;</w:t>
            </w:r>
          </w:p>
          <w:p w:rsidR="005A756F" w:rsidRPr="00986A33" w:rsidRDefault="005A756F" w:rsidP="005A756F"/>
          <w:p w:rsidR="0032610C" w:rsidRPr="00986A33" w:rsidRDefault="005A756F" w:rsidP="005A756F">
            <w:pPr>
              <w:pStyle w:val="NormalWeb"/>
              <w:numPr>
                <w:ilvl w:val="0"/>
                <w:numId w:val="7"/>
              </w:numPr>
            </w:pPr>
            <w:r w:rsidRPr="00986A33">
              <w:rPr>
                <w:rFonts w:asciiTheme="minorHAnsi" w:hAnsiTheme="minorHAnsi"/>
              </w:rPr>
              <w:t xml:space="preserve">Pet Trade, many </w:t>
            </w:r>
            <w:r w:rsidR="00563812" w:rsidRPr="00986A33">
              <w:rPr>
                <w:rFonts w:asciiTheme="minorHAnsi" w:hAnsiTheme="minorHAnsi"/>
              </w:rPr>
              <w:t>creatures</w:t>
            </w:r>
            <w:r w:rsidRPr="00986A33">
              <w:rPr>
                <w:rFonts w:asciiTheme="minorHAnsi" w:hAnsiTheme="minorHAnsi"/>
              </w:rPr>
              <w:t xml:space="preserve"> are kept as “pets” and there is a tendency nowadays to go for exotic animals that few people have which is pushing many species over the edge. </w:t>
            </w:r>
          </w:p>
          <w:p w:rsidR="0032610C" w:rsidRPr="00986A33" w:rsidRDefault="0032610C" w:rsidP="005A756F">
            <w:pPr>
              <w:pStyle w:val="Heading3"/>
              <w:numPr>
                <w:ilvl w:val="0"/>
                <w:numId w:val="7"/>
              </w:numPr>
              <w:outlineLvl w:val="2"/>
              <w:rPr>
                <w:rFonts w:asciiTheme="minorHAnsi" w:hAnsiTheme="minorHAnsi"/>
                <w:color w:val="auto"/>
              </w:rPr>
            </w:pPr>
            <w:r w:rsidRPr="00986A33">
              <w:rPr>
                <w:rFonts w:asciiTheme="minorHAnsi" w:hAnsiTheme="minorHAnsi"/>
                <w:color w:val="auto"/>
              </w:rPr>
              <w:t>Fur Trade</w:t>
            </w:r>
            <w:r w:rsidR="0027099F" w:rsidRPr="00986A33">
              <w:rPr>
                <w:rFonts w:asciiTheme="minorHAnsi" w:hAnsiTheme="minorHAnsi"/>
                <w:color w:val="auto"/>
              </w:rPr>
              <w:t xml:space="preserve"> -</w:t>
            </w:r>
            <w:r w:rsidR="009C7D0D" w:rsidRPr="00986A33">
              <w:rPr>
                <w:rFonts w:asciiTheme="minorHAnsi" w:hAnsiTheme="minorHAnsi"/>
                <w:color w:val="auto"/>
              </w:rPr>
              <w:t xml:space="preserve"> </w:t>
            </w:r>
            <w:r w:rsidRPr="00986A33">
              <w:rPr>
                <w:rFonts w:asciiTheme="minorHAnsi" w:hAnsiTheme="minorHAnsi"/>
                <w:color w:val="auto"/>
              </w:rPr>
              <w:t>This type of trade was very popular in the 1950s – 1960s. This activity is virtually non-existent now</w:t>
            </w:r>
            <w:r w:rsidR="0027099F" w:rsidRPr="00986A33">
              <w:rPr>
                <w:rFonts w:asciiTheme="minorHAnsi" w:hAnsiTheme="minorHAnsi"/>
                <w:color w:val="auto"/>
              </w:rPr>
              <w:t>adays</w:t>
            </w:r>
            <w:r w:rsidRPr="00986A33">
              <w:rPr>
                <w:rFonts w:asciiTheme="minorHAnsi" w:hAnsiTheme="minorHAnsi"/>
                <w:color w:val="auto"/>
              </w:rPr>
              <w:t xml:space="preserve"> but it would have </w:t>
            </w:r>
            <w:r w:rsidR="0027099F" w:rsidRPr="00986A33">
              <w:rPr>
                <w:rFonts w:asciiTheme="minorHAnsi" w:hAnsiTheme="minorHAnsi"/>
                <w:color w:val="auto"/>
              </w:rPr>
              <w:t xml:space="preserve">significantly </w:t>
            </w:r>
            <w:r w:rsidRPr="00986A33">
              <w:rPr>
                <w:rFonts w:asciiTheme="minorHAnsi" w:hAnsiTheme="minorHAnsi"/>
                <w:color w:val="auto"/>
              </w:rPr>
              <w:t xml:space="preserve">contributed to animal demise during its peak period. </w:t>
            </w:r>
          </w:p>
          <w:p w:rsidR="00563812" w:rsidRPr="00986A33" w:rsidRDefault="00563812" w:rsidP="00563812"/>
          <w:p w:rsidR="00563812" w:rsidRPr="00986A33" w:rsidRDefault="00563812" w:rsidP="00563812">
            <w:pPr>
              <w:pStyle w:val="NormalWeb"/>
              <w:numPr>
                <w:ilvl w:val="0"/>
                <w:numId w:val="7"/>
              </w:numPr>
              <w:rPr>
                <w:rFonts w:asciiTheme="minorHAnsi" w:hAnsiTheme="minorHAnsi"/>
              </w:rPr>
            </w:pPr>
            <w:r w:rsidRPr="00986A33">
              <w:rPr>
                <w:rStyle w:val="Strong"/>
                <w:rFonts w:asciiTheme="minorHAnsi" w:hAnsiTheme="minorHAnsi"/>
                <w:b w:val="0"/>
              </w:rPr>
              <w:t>Poaching</w:t>
            </w:r>
            <w:r w:rsidRPr="00986A33">
              <w:rPr>
                <w:rFonts w:asciiTheme="minorHAnsi" w:hAnsiTheme="minorHAnsi"/>
                <w:b/>
              </w:rPr>
              <w:t xml:space="preserve"> </w:t>
            </w:r>
            <w:r w:rsidRPr="00986A33">
              <w:rPr>
                <w:rFonts w:asciiTheme="minorHAnsi" w:hAnsiTheme="minorHAnsi"/>
              </w:rPr>
              <w:t xml:space="preserve">and (legal and illegal) </w:t>
            </w:r>
            <w:r w:rsidRPr="00986A33">
              <w:rPr>
                <w:rStyle w:val="Strong"/>
                <w:rFonts w:asciiTheme="minorHAnsi" w:hAnsiTheme="minorHAnsi"/>
                <w:b w:val="0"/>
              </w:rPr>
              <w:t>wildlife trade</w:t>
            </w:r>
            <w:r w:rsidRPr="00986A33">
              <w:rPr>
                <w:rFonts w:asciiTheme="minorHAnsi" w:hAnsiTheme="minorHAnsi"/>
              </w:rPr>
              <w:t xml:space="preserve"> are another common threat to animals. But the introduction of bans and/or restrictions on international trade in many endangered species numerous decades ago became an effective measure in halting this problem. </w:t>
            </w:r>
          </w:p>
          <w:p w:rsidR="0032610C" w:rsidRPr="00986A33" w:rsidRDefault="00716A16" w:rsidP="00FE5DB9">
            <w:pPr>
              <w:pStyle w:val="Heading3"/>
              <w:numPr>
                <w:ilvl w:val="0"/>
                <w:numId w:val="5"/>
              </w:numPr>
              <w:outlineLvl w:val="2"/>
              <w:rPr>
                <w:rFonts w:asciiTheme="minorHAnsi" w:hAnsiTheme="minorHAnsi"/>
                <w:color w:val="auto"/>
              </w:rPr>
            </w:pPr>
            <w:bookmarkStart w:id="1" w:name="bushmeat"/>
            <w:bookmarkEnd w:id="1"/>
            <w:r w:rsidRPr="00986A33">
              <w:rPr>
                <w:rFonts w:asciiTheme="minorHAnsi" w:hAnsiTheme="minorHAnsi"/>
                <w:color w:val="auto"/>
              </w:rPr>
              <w:t>Bush meat</w:t>
            </w:r>
            <w:r w:rsidR="0027099F" w:rsidRPr="00986A33">
              <w:rPr>
                <w:rFonts w:asciiTheme="minorHAnsi" w:hAnsiTheme="minorHAnsi"/>
                <w:color w:val="auto"/>
              </w:rPr>
              <w:t xml:space="preserve"> - </w:t>
            </w:r>
            <w:r w:rsidR="0032610C" w:rsidRPr="00986A33">
              <w:rPr>
                <w:rFonts w:asciiTheme="minorHAnsi" w:hAnsiTheme="minorHAnsi"/>
                <w:color w:val="auto"/>
              </w:rPr>
              <w:t xml:space="preserve">The trade in </w:t>
            </w:r>
            <w:r w:rsidRPr="00986A33">
              <w:rPr>
                <w:rFonts w:asciiTheme="minorHAnsi" w:hAnsiTheme="minorHAnsi"/>
                <w:color w:val="auto"/>
              </w:rPr>
              <w:t>bush meat</w:t>
            </w:r>
            <w:r w:rsidR="0032610C" w:rsidRPr="00986A33">
              <w:rPr>
                <w:rFonts w:asciiTheme="minorHAnsi" w:hAnsiTheme="minorHAnsi"/>
                <w:color w:val="auto"/>
              </w:rPr>
              <w:t xml:space="preserve"> (consumption of meat of wild animals for food) in central Africa is the main source of income for rural residents.</w:t>
            </w:r>
            <w:r w:rsidR="009C7D0D" w:rsidRPr="00986A33">
              <w:rPr>
                <w:rFonts w:asciiTheme="minorHAnsi" w:hAnsiTheme="minorHAnsi"/>
                <w:color w:val="auto"/>
              </w:rPr>
              <w:t xml:space="preserve"> </w:t>
            </w:r>
            <w:r w:rsidR="0032610C" w:rsidRPr="00986A33">
              <w:rPr>
                <w:rFonts w:asciiTheme="minorHAnsi" w:hAnsiTheme="minorHAnsi"/>
                <w:color w:val="auto"/>
              </w:rPr>
              <w:t xml:space="preserve">It’s been estimated that hunting for </w:t>
            </w:r>
            <w:r w:rsidRPr="00986A33">
              <w:rPr>
                <w:rFonts w:asciiTheme="minorHAnsi" w:hAnsiTheme="minorHAnsi"/>
                <w:color w:val="auto"/>
              </w:rPr>
              <w:t>bush meat</w:t>
            </w:r>
            <w:r w:rsidR="0032610C" w:rsidRPr="00986A33">
              <w:rPr>
                <w:rFonts w:asciiTheme="minorHAnsi" w:hAnsiTheme="minorHAnsi"/>
                <w:color w:val="auto"/>
              </w:rPr>
              <w:t xml:space="preserve"> may now even outrank habitat loss as a threat to rainforest animals in Africa. </w:t>
            </w:r>
            <w:r w:rsidR="00563812" w:rsidRPr="00986A33">
              <w:rPr>
                <w:rFonts w:asciiTheme="minorHAnsi" w:hAnsiTheme="minorHAnsi"/>
                <w:color w:val="auto"/>
              </w:rPr>
              <w:t>C</w:t>
            </w:r>
            <w:r w:rsidR="0032610C" w:rsidRPr="00986A33">
              <w:rPr>
                <w:rFonts w:asciiTheme="minorHAnsi" w:hAnsiTheme="minorHAnsi"/>
                <w:color w:val="auto"/>
              </w:rPr>
              <w:t xml:space="preserve">onsumption of </w:t>
            </w:r>
            <w:r w:rsidRPr="00986A33">
              <w:rPr>
                <w:rFonts w:asciiTheme="minorHAnsi" w:hAnsiTheme="minorHAnsi"/>
                <w:color w:val="auto"/>
              </w:rPr>
              <w:t>bush meat</w:t>
            </w:r>
            <w:r w:rsidR="0032610C" w:rsidRPr="00986A33">
              <w:rPr>
                <w:rFonts w:asciiTheme="minorHAnsi" w:hAnsiTheme="minorHAnsi"/>
                <w:color w:val="auto"/>
              </w:rPr>
              <w:t xml:space="preserve"> </w:t>
            </w:r>
            <w:r w:rsidR="00563812" w:rsidRPr="00986A33">
              <w:rPr>
                <w:rFonts w:asciiTheme="minorHAnsi" w:hAnsiTheme="minorHAnsi"/>
                <w:color w:val="auto"/>
              </w:rPr>
              <w:t xml:space="preserve">however </w:t>
            </w:r>
            <w:r w:rsidR="0032610C" w:rsidRPr="00986A33">
              <w:rPr>
                <w:rFonts w:asciiTheme="minorHAnsi" w:hAnsiTheme="minorHAnsi"/>
                <w:color w:val="auto"/>
              </w:rPr>
              <w:t xml:space="preserve">(especially that of primates) not only contributes to animal extinction but has also been linked to various diseases, specifically AIDS (i.e. transmission of AIDS-related viruses from </w:t>
            </w:r>
            <w:r w:rsidRPr="00986A33">
              <w:rPr>
                <w:rFonts w:asciiTheme="minorHAnsi" w:hAnsiTheme="minorHAnsi"/>
                <w:color w:val="auto"/>
              </w:rPr>
              <w:t>bush meat</w:t>
            </w:r>
            <w:r w:rsidR="0032610C" w:rsidRPr="00986A33">
              <w:rPr>
                <w:rFonts w:asciiTheme="minorHAnsi" w:hAnsiTheme="minorHAnsi"/>
                <w:color w:val="auto"/>
              </w:rPr>
              <w:t xml:space="preserve"> to humans).  </w:t>
            </w:r>
          </w:p>
          <w:p w:rsidR="0032610C" w:rsidRDefault="0032610C" w:rsidP="006532A5">
            <w:pPr>
              <w:pStyle w:val="Heading3"/>
              <w:numPr>
                <w:ilvl w:val="0"/>
                <w:numId w:val="5"/>
              </w:numPr>
              <w:outlineLvl w:val="2"/>
              <w:rPr>
                <w:rFonts w:asciiTheme="minorHAnsi" w:hAnsiTheme="minorHAnsi"/>
                <w:color w:val="auto"/>
              </w:rPr>
            </w:pPr>
            <w:r w:rsidRPr="00986A33">
              <w:rPr>
                <w:rFonts w:asciiTheme="minorHAnsi" w:hAnsiTheme="minorHAnsi"/>
                <w:color w:val="auto"/>
              </w:rPr>
              <w:t>Body Parts Trade</w:t>
            </w:r>
            <w:r w:rsidR="00563812" w:rsidRPr="00986A33">
              <w:rPr>
                <w:rFonts w:asciiTheme="minorHAnsi" w:hAnsiTheme="minorHAnsi"/>
                <w:color w:val="auto"/>
              </w:rPr>
              <w:t xml:space="preserve"> - </w:t>
            </w:r>
            <w:r w:rsidRPr="00986A33">
              <w:rPr>
                <w:rFonts w:asciiTheme="minorHAnsi" w:hAnsiTheme="minorHAnsi"/>
                <w:color w:val="auto"/>
              </w:rPr>
              <w:t>It is not clear how significant this type of activity contributes to animal extinction.</w:t>
            </w:r>
            <w:r w:rsidR="009C7D0D" w:rsidRPr="00986A33">
              <w:rPr>
                <w:rFonts w:asciiTheme="minorHAnsi" w:hAnsiTheme="minorHAnsi"/>
                <w:color w:val="auto"/>
              </w:rPr>
              <w:t xml:space="preserve"> </w:t>
            </w:r>
            <w:r w:rsidRPr="00986A33">
              <w:rPr>
                <w:rFonts w:asciiTheme="minorHAnsi" w:hAnsiTheme="minorHAnsi"/>
                <w:color w:val="auto"/>
              </w:rPr>
              <w:t xml:space="preserve">But it’s clear that there is still </w:t>
            </w:r>
            <w:r w:rsidR="00563812" w:rsidRPr="00986A33">
              <w:rPr>
                <w:rFonts w:asciiTheme="minorHAnsi" w:hAnsiTheme="minorHAnsi"/>
                <w:color w:val="auto"/>
              </w:rPr>
              <w:t xml:space="preserve">a high </w:t>
            </w:r>
            <w:r w:rsidRPr="00986A33">
              <w:rPr>
                <w:rFonts w:asciiTheme="minorHAnsi" w:hAnsiTheme="minorHAnsi"/>
                <w:color w:val="auto"/>
              </w:rPr>
              <w:t>demand in South East Asian countries (such as China) for body parts of some endangered animals (such as the tiger</w:t>
            </w:r>
            <w:r w:rsidR="00563812" w:rsidRPr="00986A33">
              <w:rPr>
                <w:rFonts w:asciiTheme="minorHAnsi" w:hAnsiTheme="minorHAnsi"/>
                <w:color w:val="auto"/>
              </w:rPr>
              <w:t>s and elephants</w:t>
            </w:r>
            <w:r w:rsidRPr="00986A33">
              <w:rPr>
                <w:rFonts w:asciiTheme="minorHAnsi" w:hAnsiTheme="minorHAnsi"/>
                <w:color w:val="auto"/>
              </w:rPr>
              <w:t xml:space="preserve">), which are used in traditional medicine and as aphrodisiacs. </w:t>
            </w:r>
          </w:p>
          <w:p w:rsidR="00C65DB9" w:rsidRDefault="00C65DB9" w:rsidP="00C65DB9"/>
          <w:p w:rsidR="00C65DB9" w:rsidRDefault="00C65DB9" w:rsidP="00C65DB9">
            <w:r>
              <w:rPr>
                <w:rFonts w:ascii="Arial" w:hAnsi="Arial" w:cs="Arial"/>
                <w:noProof/>
                <w:color w:val="0000FF"/>
                <w:sz w:val="27"/>
                <w:szCs w:val="27"/>
                <w:lang w:val="en-GB" w:eastAsia="en-GB"/>
              </w:rPr>
              <w:lastRenderedPageBreak/>
              <w:drawing>
                <wp:inline distT="0" distB="0" distL="0" distR="0">
                  <wp:extent cx="2621280" cy="1752600"/>
                  <wp:effectExtent l="0" t="0" r="0" b="0"/>
                  <wp:docPr id="7" name="Picture 7" descr="https://encrypted-tbn1.gstatic.com/images?q=tbn:ANd9GcRrWG5d56TCStx6riueoqwQ2ArpQSRtFbJx1ZtDA6bGvtyyAIGR">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RrWG5d56TCStx6riueoqwQ2ArpQSRtFbJx1ZtDA6bGvtyyAIGR">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21280" cy="1752600"/>
                          </a:xfrm>
                          <a:prstGeom prst="rect">
                            <a:avLst/>
                          </a:prstGeom>
                          <a:noFill/>
                          <a:ln>
                            <a:noFill/>
                          </a:ln>
                        </pic:spPr>
                      </pic:pic>
                    </a:graphicData>
                  </a:graphic>
                </wp:inline>
              </w:drawing>
            </w:r>
          </w:p>
          <w:p w:rsidR="00C65DB9" w:rsidRDefault="00C65DB9" w:rsidP="00C65DB9"/>
          <w:p w:rsidR="00C65DB9" w:rsidRPr="00C65DB9" w:rsidRDefault="00C65DB9" w:rsidP="00C65DB9"/>
          <w:p w:rsidR="0032610C" w:rsidRPr="00986A33" w:rsidRDefault="0032610C" w:rsidP="00776EE9">
            <w:pPr>
              <w:pStyle w:val="Heading3"/>
              <w:numPr>
                <w:ilvl w:val="0"/>
                <w:numId w:val="5"/>
              </w:numPr>
              <w:outlineLvl w:val="2"/>
              <w:rPr>
                <w:rFonts w:asciiTheme="minorHAnsi" w:hAnsiTheme="minorHAnsi"/>
                <w:color w:val="auto"/>
              </w:rPr>
            </w:pPr>
            <w:r w:rsidRPr="00986A33">
              <w:rPr>
                <w:rFonts w:asciiTheme="minorHAnsi" w:hAnsiTheme="minorHAnsi"/>
                <w:color w:val="auto"/>
              </w:rPr>
              <w:t>Trade for Biomedical Research</w:t>
            </w:r>
            <w:r w:rsidR="009C7D0D" w:rsidRPr="00986A33">
              <w:rPr>
                <w:rFonts w:asciiTheme="minorHAnsi" w:hAnsiTheme="minorHAnsi"/>
                <w:color w:val="auto"/>
              </w:rPr>
              <w:t xml:space="preserve"> </w:t>
            </w:r>
            <w:r w:rsidRPr="00986A33">
              <w:rPr>
                <w:rFonts w:asciiTheme="minorHAnsi" w:hAnsiTheme="minorHAnsi"/>
                <w:color w:val="auto"/>
              </w:rPr>
              <w:t xml:space="preserve">Almost all biomedical research is done in </w:t>
            </w:r>
            <w:r w:rsidR="00716A16" w:rsidRPr="00986A33">
              <w:rPr>
                <w:rFonts w:asciiTheme="minorHAnsi" w:hAnsiTheme="minorHAnsi"/>
                <w:color w:val="auto"/>
              </w:rPr>
              <w:t>industrialized</w:t>
            </w:r>
            <w:r w:rsidRPr="00986A33">
              <w:rPr>
                <w:rFonts w:asciiTheme="minorHAnsi" w:hAnsiTheme="minorHAnsi"/>
                <w:color w:val="auto"/>
              </w:rPr>
              <w:t xml:space="preserve"> countries which were the main importers of animals (specifically, primates) for these purposes during 1950s – 1960s. </w:t>
            </w:r>
          </w:p>
          <w:p w:rsidR="00716A16" w:rsidRDefault="00716A16" w:rsidP="00B00823">
            <w:pPr>
              <w:pStyle w:val="NormalWeb"/>
              <w:numPr>
                <w:ilvl w:val="0"/>
                <w:numId w:val="5"/>
              </w:numPr>
              <w:rPr>
                <w:rFonts w:asciiTheme="minorHAnsi" w:hAnsiTheme="minorHAnsi"/>
              </w:rPr>
            </w:pPr>
            <w:r w:rsidRPr="00986A33">
              <w:rPr>
                <w:rFonts w:asciiTheme="minorHAnsi" w:hAnsiTheme="minorHAnsi"/>
              </w:rPr>
              <w:t>Pollution</w:t>
            </w:r>
            <w:r w:rsidR="009C7D0D" w:rsidRPr="00986A33">
              <w:rPr>
                <w:rFonts w:asciiTheme="minorHAnsi" w:hAnsiTheme="minorHAnsi"/>
              </w:rPr>
              <w:t xml:space="preserve">, </w:t>
            </w:r>
            <w:r w:rsidRPr="00986A33">
              <w:rPr>
                <w:rFonts w:asciiTheme="minorHAnsi" w:hAnsiTheme="minorHAnsi"/>
              </w:rPr>
              <w:t xml:space="preserve">Let’s not forget how mankind is also </w:t>
            </w:r>
            <w:r w:rsidR="000E0877" w:rsidRPr="00986A33">
              <w:rPr>
                <w:rFonts w:asciiTheme="minorHAnsi" w:hAnsiTheme="minorHAnsi"/>
              </w:rPr>
              <w:t xml:space="preserve">continuously </w:t>
            </w:r>
            <w:r w:rsidRPr="00986A33">
              <w:rPr>
                <w:rFonts w:asciiTheme="minorHAnsi" w:hAnsiTheme="minorHAnsi"/>
              </w:rPr>
              <w:t>polluting the land and sea</w:t>
            </w:r>
          </w:p>
          <w:p w:rsidR="00986A33" w:rsidRDefault="00986A33" w:rsidP="00323F96">
            <w:pPr>
              <w:rPr>
                <w:b/>
                <w:sz w:val="24"/>
                <w:szCs w:val="24"/>
              </w:rPr>
            </w:pPr>
          </w:p>
          <w:p w:rsidR="0032610C" w:rsidRPr="00986A33" w:rsidRDefault="0032610C" w:rsidP="00323F96">
            <w:pPr>
              <w:rPr>
                <w:b/>
                <w:sz w:val="24"/>
                <w:szCs w:val="24"/>
              </w:rPr>
            </w:pPr>
            <w:r w:rsidRPr="00986A33">
              <w:rPr>
                <w:b/>
                <w:sz w:val="24"/>
                <w:szCs w:val="24"/>
              </w:rPr>
              <w:t>2. Discuss some main causes of desertification.                                                               (10)</w:t>
            </w:r>
          </w:p>
          <w:p w:rsidR="00323F96" w:rsidRPr="00986A33" w:rsidRDefault="00323F96" w:rsidP="00323F96">
            <w:pPr>
              <w:rPr>
                <w:b/>
                <w:sz w:val="24"/>
                <w:szCs w:val="24"/>
              </w:rPr>
            </w:pPr>
          </w:p>
          <w:p w:rsidR="007243BF" w:rsidRPr="00986A33" w:rsidRDefault="00274625" w:rsidP="00C65DB9">
            <w:pPr>
              <w:pStyle w:val="NormalWeb"/>
              <w:rPr>
                <w:b/>
              </w:rPr>
            </w:pPr>
            <w:r w:rsidRPr="00986A33">
              <w:rPr>
                <w:rFonts w:asciiTheme="minorHAnsi" w:hAnsiTheme="minorHAnsi"/>
              </w:rPr>
              <w:t>Desertification</w:t>
            </w:r>
            <w:r w:rsidR="00A25781" w:rsidRPr="00986A33">
              <w:rPr>
                <w:rStyle w:val="Strong"/>
                <w:rFonts w:asciiTheme="minorHAnsi" w:hAnsiTheme="minorHAnsi"/>
                <w:b w:val="0"/>
                <w:lang w:val="en"/>
              </w:rPr>
              <w:t xml:space="preserve"> is caused by a combination of social, political, economic, and natural factors which vary from region to region</w:t>
            </w:r>
            <w:r w:rsidR="000E0877" w:rsidRPr="00986A33">
              <w:rPr>
                <w:rStyle w:val="Strong"/>
                <w:rFonts w:asciiTheme="minorHAnsi" w:hAnsiTheme="minorHAnsi"/>
                <w:b w:val="0"/>
                <w:lang w:val="en"/>
              </w:rPr>
              <w:t xml:space="preserve"> and</w:t>
            </w:r>
            <w:r w:rsidR="00C65DB9">
              <w:rPr>
                <w:rStyle w:val="Strong"/>
                <w:rFonts w:asciiTheme="minorHAnsi" w:hAnsiTheme="minorHAnsi"/>
                <w:b w:val="0"/>
                <w:lang w:val="en"/>
              </w:rPr>
              <w:t>,</w:t>
            </w:r>
            <w:r w:rsidR="000E0877" w:rsidRPr="00986A33">
              <w:rPr>
                <w:rStyle w:val="Strong"/>
                <w:rFonts w:asciiTheme="minorHAnsi" w:hAnsiTheme="minorHAnsi"/>
                <w:b w:val="0"/>
                <w:lang w:val="en"/>
              </w:rPr>
              <w:t xml:space="preserve"> as illustrated below</w:t>
            </w:r>
            <w:r w:rsidR="00C65DB9">
              <w:rPr>
                <w:rStyle w:val="Strong"/>
                <w:rFonts w:asciiTheme="minorHAnsi" w:hAnsiTheme="minorHAnsi"/>
                <w:b w:val="0"/>
                <w:lang w:val="en"/>
              </w:rPr>
              <w:t>,</w:t>
            </w:r>
            <w:r w:rsidR="000E0877" w:rsidRPr="00986A33">
              <w:rPr>
                <w:rStyle w:val="Strong"/>
                <w:rFonts w:asciiTheme="minorHAnsi" w:hAnsiTheme="minorHAnsi"/>
                <w:b w:val="0"/>
                <w:lang w:val="en"/>
              </w:rPr>
              <w:t xml:space="preserve"> can have catastrophic effects over a period of time</w:t>
            </w:r>
            <w:r w:rsidR="00A25781" w:rsidRPr="00986A33">
              <w:rPr>
                <w:rStyle w:val="Strong"/>
                <w:rFonts w:asciiTheme="minorHAnsi" w:hAnsiTheme="minorHAnsi"/>
                <w:b w:val="0"/>
                <w:lang w:val="en"/>
              </w:rPr>
              <w:t>.</w:t>
            </w:r>
            <w:r w:rsidR="004400CD" w:rsidRPr="00986A33">
              <w:rPr>
                <w:rStyle w:val="Strong"/>
                <w:rFonts w:asciiTheme="minorHAnsi" w:hAnsiTheme="minorHAnsi"/>
                <w:b w:val="0"/>
                <w:lang w:val="en"/>
              </w:rPr>
              <w:t xml:space="preserve"> A number of </w:t>
            </w:r>
            <w:r w:rsidR="00986A33" w:rsidRPr="00986A33">
              <w:rPr>
                <w:rStyle w:val="Strong"/>
                <w:rFonts w:asciiTheme="minorHAnsi" w:hAnsiTheme="minorHAnsi"/>
                <w:b w:val="0"/>
                <w:lang w:val="en"/>
              </w:rPr>
              <w:t>human factors that also contribute/cause desertification are addressed in question 1 above.</w:t>
            </w:r>
          </w:p>
          <w:p w:rsidR="007243BF" w:rsidRPr="00986A33" w:rsidRDefault="007243BF" w:rsidP="00323F96">
            <w:pPr>
              <w:rPr>
                <w:b/>
                <w:sz w:val="24"/>
                <w:szCs w:val="24"/>
              </w:rPr>
            </w:pPr>
            <w:r w:rsidRPr="00986A33">
              <w:rPr>
                <w:rFonts w:ascii="Arial" w:hAnsi="Arial" w:cs="Arial"/>
                <w:noProof/>
                <w:sz w:val="27"/>
                <w:szCs w:val="27"/>
                <w:lang w:eastAsia="en-GB"/>
              </w:rPr>
              <w:drawing>
                <wp:inline distT="0" distB="0" distL="0" distR="0">
                  <wp:extent cx="5356860" cy="2004060"/>
                  <wp:effectExtent l="0" t="0" r="0" b="0"/>
                  <wp:docPr id="8" name="Picture 8" descr="https://encrypted-tbn2.gstatic.com/images?q=tbn:ANd9GcQ7BFDIhVNm5_F_yS9y0swQ4yQj6hNsk_a8m7RT-QSUGhs1hkHD2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encrypted-tbn2.gstatic.com/images?q=tbn:ANd9GcQ7BFDIhVNm5_F_yS9y0swQ4yQj6hNsk_a8m7RT-QSUGhs1hkHD2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56860" cy="2004060"/>
                          </a:xfrm>
                          <a:prstGeom prst="rect">
                            <a:avLst/>
                          </a:prstGeom>
                          <a:noFill/>
                          <a:ln>
                            <a:noFill/>
                          </a:ln>
                        </pic:spPr>
                      </pic:pic>
                    </a:graphicData>
                  </a:graphic>
                </wp:inline>
              </w:drawing>
            </w:r>
          </w:p>
          <w:p w:rsidR="007243BF" w:rsidRPr="00986A33" w:rsidRDefault="007243BF" w:rsidP="00323F96">
            <w:pPr>
              <w:rPr>
                <w:b/>
                <w:sz w:val="24"/>
                <w:szCs w:val="24"/>
              </w:rPr>
            </w:pPr>
          </w:p>
          <w:p w:rsidR="004400CD" w:rsidRPr="00986A33" w:rsidRDefault="004400CD" w:rsidP="004400CD">
            <w:pPr>
              <w:pStyle w:val="NormalWeb"/>
              <w:rPr>
                <w:rFonts w:asciiTheme="minorHAnsi" w:hAnsiTheme="minorHAnsi"/>
                <w:lang w:val="en"/>
              </w:rPr>
            </w:pPr>
            <w:r w:rsidRPr="00986A33">
              <w:rPr>
                <w:rFonts w:asciiTheme="minorHAnsi" w:hAnsiTheme="minorHAnsi"/>
                <w:lang w:val="en"/>
              </w:rPr>
              <w:t>Desertification</w:t>
            </w:r>
            <w:r w:rsidRPr="00986A33">
              <w:rPr>
                <w:rFonts w:asciiTheme="minorHAnsi" w:hAnsiTheme="minorHAnsi"/>
              </w:rPr>
              <w:t xml:space="preserve"> </w:t>
            </w:r>
            <w:r w:rsidRPr="00986A33">
              <w:rPr>
                <w:rFonts w:asciiTheme="minorHAnsi" w:hAnsiTheme="minorHAnsi"/>
                <w:lang w:val="en"/>
              </w:rPr>
              <w:t>poses one of the greatest environmental challenges today and constitutes a major barrier to meeting basic human needs in dryland areas.</w:t>
            </w:r>
          </w:p>
          <w:p w:rsidR="004400CD" w:rsidRPr="00986A33" w:rsidRDefault="004400CD" w:rsidP="004400CD">
            <w:pPr>
              <w:pStyle w:val="NormalWeb"/>
              <w:rPr>
                <w:rFonts w:asciiTheme="minorHAnsi" w:hAnsiTheme="minorHAnsi"/>
                <w:lang w:val="en"/>
              </w:rPr>
            </w:pPr>
            <w:r w:rsidRPr="00986A33">
              <w:rPr>
                <w:rFonts w:asciiTheme="minorHAnsi" w:hAnsiTheme="minorHAnsi"/>
                <w:lang w:val="en"/>
              </w:rPr>
              <w:t>Desertification</w:t>
            </w:r>
            <w:r w:rsidRPr="00986A33">
              <w:rPr>
                <w:rFonts w:asciiTheme="minorHAnsi" w:hAnsiTheme="minorHAnsi"/>
              </w:rPr>
              <w:t xml:space="preserve"> </w:t>
            </w:r>
            <w:r w:rsidRPr="00986A33">
              <w:rPr>
                <w:rFonts w:asciiTheme="minorHAnsi" w:hAnsiTheme="minorHAnsi"/>
                <w:lang w:val="en"/>
              </w:rPr>
              <w:t>is land degradation that affects biological productivity as well as the livelihoods of millions of people. It is caused by a combination of human and natural factors that contribute to an unsustainable use of scarce natural resources.</w:t>
            </w:r>
          </w:p>
          <w:p w:rsidR="00274625" w:rsidRPr="00986A33" w:rsidRDefault="00A25781" w:rsidP="00A25781">
            <w:pPr>
              <w:pStyle w:val="NormalWeb"/>
              <w:rPr>
                <w:rFonts w:asciiTheme="minorHAnsi" w:hAnsiTheme="minorHAnsi"/>
                <w:lang w:val="en"/>
              </w:rPr>
            </w:pPr>
            <w:r w:rsidRPr="00986A33">
              <w:rPr>
                <w:rFonts w:asciiTheme="minorHAnsi" w:hAnsiTheme="minorHAnsi"/>
                <w:lang w:val="en"/>
              </w:rPr>
              <w:t xml:space="preserve">Policies that can lead to an </w:t>
            </w:r>
            <w:r w:rsidR="00274625" w:rsidRPr="00986A33">
              <w:rPr>
                <w:rFonts w:asciiTheme="minorHAnsi" w:hAnsiTheme="minorHAnsi"/>
                <w:lang w:val="en"/>
              </w:rPr>
              <w:t xml:space="preserve">unsustainable </w:t>
            </w:r>
            <w:r w:rsidRPr="00986A33">
              <w:rPr>
                <w:rFonts w:asciiTheme="minorHAnsi" w:hAnsiTheme="minorHAnsi"/>
                <w:lang w:val="en"/>
              </w:rPr>
              <w:t xml:space="preserve">use of resources and lack of infrastructures are major contributors to land </w:t>
            </w:r>
            <w:r w:rsidR="004746BB" w:rsidRPr="00986A33">
              <w:rPr>
                <w:rFonts w:asciiTheme="minorHAnsi" w:hAnsiTheme="minorHAnsi"/>
                <w:lang w:val="en"/>
              </w:rPr>
              <w:t>deprivation</w:t>
            </w:r>
            <w:r w:rsidRPr="00986A33">
              <w:rPr>
                <w:rFonts w:asciiTheme="minorHAnsi" w:hAnsiTheme="minorHAnsi"/>
                <w:lang w:val="en"/>
              </w:rPr>
              <w:t xml:space="preserve">. </w:t>
            </w:r>
            <w:r w:rsidR="004746BB" w:rsidRPr="00986A33">
              <w:rPr>
                <w:rFonts w:asciiTheme="minorHAnsi" w:hAnsiTheme="minorHAnsi"/>
                <w:lang w:val="en"/>
              </w:rPr>
              <w:t>Crop growing</w:t>
            </w:r>
            <w:r w:rsidRPr="00986A33">
              <w:rPr>
                <w:rFonts w:asciiTheme="minorHAnsi" w:hAnsiTheme="minorHAnsi"/>
                <w:lang w:val="en"/>
              </w:rPr>
              <w:t xml:space="preserve"> can play either a positive or a negative role, depending on how it is managed. Policies favoring sedentary farming over nomadic herding in regions more suited to grazing can </w:t>
            </w:r>
            <w:r w:rsidR="004746BB" w:rsidRPr="00986A33">
              <w:rPr>
                <w:rFonts w:asciiTheme="minorHAnsi" w:hAnsiTheme="minorHAnsi"/>
                <w:lang w:val="en"/>
              </w:rPr>
              <w:t xml:space="preserve">greatly </w:t>
            </w:r>
            <w:r w:rsidRPr="00986A33">
              <w:rPr>
                <w:rFonts w:asciiTheme="minorHAnsi" w:hAnsiTheme="minorHAnsi"/>
                <w:lang w:val="en"/>
              </w:rPr>
              <w:t xml:space="preserve">contribute to </w:t>
            </w:r>
            <w:r w:rsidR="00274625" w:rsidRPr="00986A33">
              <w:rPr>
                <w:rFonts w:asciiTheme="minorHAnsi" w:hAnsiTheme="minorHAnsi"/>
                <w:lang w:val="en"/>
              </w:rPr>
              <w:t>desertification</w:t>
            </w:r>
            <w:r w:rsidRPr="00986A33">
              <w:rPr>
                <w:rFonts w:asciiTheme="minorHAnsi" w:hAnsiTheme="minorHAnsi"/>
                <w:lang w:val="en"/>
              </w:rPr>
              <w:t xml:space="preserve">. </w:t>
            </w:r>
          </w:p>
          <w:p w:rsidR="00A25781" w:rsidRPr="00986A33" w:rsidRDefault="00A25781" w:rsidP="00A25781">
            <w:pPr>
              <w:pStyle w:val="NormalWeb"/>
              <w:rPr>
                <w:rFonts w:asciiTheme="minorHAnsi" w:hAnsiTheme="minorHAnsi"/>
                <w:lang w:val="en"/>
              </w:rPr>
            </w:pPr>
            <w:r w:rsidRPr="00986A33">
              <w:rPr>
                <w:rFonts w:asciiTheme="minorHAnsi" w:hAnsiTheme="minorHAnsi"/>
                <w:lang w:val="en"/>
              </w:rPr>
              <w:lastRenderedPageBreak/>
              <w:t xml:space="preserve">The </w:t>
            </w:r>
            <w:r w:rsidR="004746BB" w:rsidRPr="00986A33">
              <w:rPr>
                <w:rFonts w:asciiTheme="minorHAnsi" w:hAnsiTheme="minorHAnsi"/>
                <w:lang w:val="en"/>
              </w:rPr>
              <w:t>progression</w:t>
            </w:r>
            <w:r w:rsidRPr="00986A33">
              <w:rPr>
                <w:rFonts w:asciiTheme="minorHAnsi" w:hAnsiTheme="minorHAnsi"/>
                <w:lang w:val="en"/>
              </w:rPr>
              <w:t xml:space="preserve"> of </w:t>
            </w:r>
            <w:r w:rsidR="00274625" w:rsidRPr="00986A33">
              <w:rPr>
                <w:rFonts w:asciiTheme="minorHAnsi" w:hAnsiTheme="minorHAnsi"/>
                <w:lang w:val="en"/>
              </w:rPr>
              <w:t>globalization</w:t>
            </w:r>
            <w:r w:rsidRPr="00986A33">
              <w:rPr>
                <w:rFonts w:asciiTheme="minorHAnsi" w:hAnsiTheme="minorHAnsi"/>
                <w:lang w:val="en"/>
              </w:rPr>
              <w:t xml:space="preserve"> </w:t>
            </w:r>
            <w:r w:rsidR="004746BB" w:rsidRPr="00986A33">
              <w:rPr>
                <w:rFonts w:asciiTheme="minorHAnsi" w:hAnsiTheme="minorHAnsi"/>
                <w:lang w:val="en"/>
              </w:rPr>
              <w:t xml:space="preserve">also </w:t>
            </w:r>
            <w:r w:rsidRPr="00986A33">
              <w:rPr>
                <w:rFonts w:asciiTheme="minorHAnsi" w:hAnsiTheme="minorHAnsi"/>
                <w:lang w:val="en"/>
              </w:rPr>
              <w:t>both contributes to</w:t>
            </w:r>
            <w:r w:rsidR="00274625" w:rsidRPr="00986A33">
              <w:rPr>
                <w:rFonts w:asciiTheme="minorHAnsi" w:hAnsiTheme="minorHAnsi"/>
                <w:lang w:val="en"/>
              </w:rPr>
              <w:t xml:space="preserve"> desertification</w:t>
            </w:r>
            <w:r w:rsidRPr="00986A33">
              <w:rPr>
                <w:rFonts w:asciiTheme="minorHAnsi" w:hAnsiTheme="minorHAnsi"/>
                <w:lang w:val="en"/>
              </w:rPr>
              <w:t xml:space="preserve"> and helps prevent it. </w:t>
            </w:r>
            <w:r w:rsidR="004746BB" w:rsidRPr="00986A33">
              <w:rPr>
                <w:rFonts w:asciiTheme="minorHAnsi" w:hAnsiTheme="minorHAnsi"/>
                <w:lang w:val="en"/>
              </w:rPr>
              <w:t>Some s</w:t>
            </w:r>
            <w:r w:rsidRPr="00986A33">
              <w:rPr>
                <w:rFonts w:asciiTheme="minorHAnsi" w:hAnsiTheme="minorHAnsi"/>
                <w:lang w:val="en"/>
              </w:rPr>
              <w:t xml:space="preserve">tudies have shown that, in some cases, trade liberalization, economic </w:t>
            </w:r>
            <w:r w:rsidR="004746BB" w:rsidRPr="00986A33">
              <w:rPr>
                <w:rFonts w:asciiTheme="minorHAnsi" w:hAnsiTheme="minorHAnsi"/>
                <w:lang w:val="en"/>
              </w:rPr>
              <w:t>changes</w:t>
            </w:r>
            <w:r w:rsidRPr="00986A33">
              <w:rPr>
                <w:rFonts w:asciiTheme="minorHAnsi" w:hAnsiTheme="minorHAnsi"/>
                <w:lang w:val="en"/>
              </w:rPr>
              <w:t xml:space="preserve">, and export-oriented </w:t>
            </w:r>
            <w:r w:rsidR="00274625" w:rsidRPr="00986A33">
              <w:rPr>
                <w:rFonts w:asciiTheme="minorHAnsi" w:hAnsiTheme="minorHAnsi"/>
                <w:lang w:val="en"/>
              </w:rPr>
              <w:t>production</w:t>
            </w:r>
            <w:r w:rsidRPr="00986A33">
              <w:rPr>
                <w:rFonts w:asciiTheme="minorHAnsi" w:hAnsiTheme="minorHAnsi"/>
                <w:lang w:val="en"/>
              </w:rPr>
              <w:t xml:space="preserve"> in </w:t>
            </w:r>
            <w:r w:rsidR="00274625" w:rsidRPr="00986A33">
              <w:rPr>
                <w:rFonts w:asciiTheme="minorHAnsi" w:hAnsiTheme="minorHAnsi"/>
                <w:lang w:val="en"/>
              </w:rPr>
              <w:t>drylands</w:t>
            </w:r>
            <w:r w:rsidRPr="00986A33">
              <w:rPr>
                <w:rFonts w:asciiTheme="minorHAnsi" w:hAnsiTheme="minorHAnsi"/>
                <w:lang w:val="en"/>
              </w:rPr>
              <w:t xml:space="preserve"> can promote desertification. In other cases, enlarged markets outside of the drylands also contribute to successful agricultural improvements. </w:t>
            </w:r>
          </w:p>
          <w:p w:rsidR="00A25781" w:rsidRDefault="00A25781" w:rsidP="00A25781">
            <w:pPr>
              <w:pStyle w:val="NormalWeb"/>
              <w:rPr>
                <w:rFonts w:asciiTheme="minorHAnsi" w:hAnsiTheme="minorHAnsi"/>
                <w:lang w:val="en"/>
              </w:rPr>
            </w:pPr>
            <w:r w:rsidRPr="00986A33">
              <w:rPr>
                <w:rFonts w:asciiTheme="minorHAnsi" w:hAnsiTheme="minorHAnsi"/>
                <w:lang w:val="en"/>
              </w:rPr>
              <w:t xml:space="preserve">Historically, </w:t>
            </w:r>
            <w:r w:rsidR="00274625" w:rsidRPr="00986A33">
              <w:rPr>
                <w:rFonts w:asciiTheme="minorHAnsi" w:hAnsiTheme="minorHAnsi"/>
                <w:lang w:val="en"/>
              </w:rPr>
              <w:t>dryland</w:t>
            </w:r>
            <w:r w:rsidRPr="00986A33">
              <w:rPr>
                <w:rFonts w:asciiTheme="minorHAnsi" w:hAnsiTheme="minorHAnsi"/>
                <w:lang w:val="en"/>
              </w:rPr>
              <w:t xml:space="preserve"> </w:t>
            </w:r>
            <w:r w:rsidR="004746BB" w:rsidRPr="00986A33">
              <w:rPr>
                <w:rFonts w:asciiTheme="minorHAnsi" w:hAnsiTheme="minorHAnsi"/>
                <w:lang w:val="en"/>
              </w:rPr>
              <w:t>source of revenue</w:t>
            </w:r>
            <w:r w:rsidRPr="00986A33">
              <w:rPr>
                <w:rFonts w:asciiTheme="minorHAnsi" w:hAnsiTheme="minorHAnsi"/>
                <w:lang w:val="en"/>
              </w:rPr>
              <w:t xml:space="preserve"> have been </w:t>
            </w:r>
            <w:r w:rsidR="004746BB" w:rsidRPr="00986A33">
              <w:rPr>
                <w:rFonts w:asciiTheme="minorHAnsi" w:hAnsiTheme="minorHAnsi"/>
                <w:lang w:val="en"/>
              </w:rPr>
              <w:t>founded</w:t>
            </w:r>
            <w:r w:rsidRPr="00986A33">
              <w:rPr>
                <w:rFonts w:asciiTheme="minorHAnsi" w:hAnsiTheme="minorHAnsi"/>
                <w:lang w:val="en"/>
              </w:rPr>
              <w:t xml:space="preserve"> on a mixture of hunting, </w:t>
            </w:r>
            <w:r w:rsidR="004746BB" w:rsidRPr="00986A33">
              <w:rPr>
                <w:rFonts w:asciiTheme="minorHAnsi" w:hAnsiTheme="minorHAnsi"/>
                <w:lang w:val="en"/>
              </w:rPr>
              <w:t>collecting</w:t>
            </w:r>
            <w:r w:rsidRPr="00986A33">
              <w:rPr>
                <w:rFonts w:asciiTheme="minorHAnsi" w:hAnsiTheme="minorHAnsi"/>
                <w:lang w:val="en"/>
              </w:rPr>
              <w:t xml:space="preserve">, farming, and herding. This mixture </w:t>
            </w:r>
            <w:r w:rsidR="004746BB" w:rsidRPr="00986A33">
              <w:rPr>
                <w:rFonts w:asciiTheme="minorHAnsi" w:hAnsiTheme="minorHAnsi"/>
                <w:lang w:val="en"/>
              </w:rPr>
              <w:t xml:space="preserve">has </w:t>
            </w:r>
            <w:r w:rsidRPr="00986A33">
              <w:rPr>
                <w:rFonts w:asciiTheme="minorHAnsi" w:hAnsiTheme="minorHAnsi"/>
                <w:lang w:val="en"/>
              </w:rPr>
              <w:t xml:space="preserve">varied with time, place, and culture, since the harsh conditions forced people to be flexible in </w:t>
            </w:r>
            <w:r w:rsidR="00274625" w:rsidRPr="00986A33">
              <w:rPr>
                <w:rFonts w:asciiTheme="minorHAnsi" w:hAnsiTheme="minorHAnsi"/>
                <w:lang w:val="en"/>
              </w:rPr>
              <w:t>land use</w:t>
            </w:r>
            <w:r w:rsidRPr="00986A33">
              <w:rPr>
                <w:rFonts w:asciiTheme="minorHAnsi" w:hAnsiTheme="minorHAnsi"/>
                <w:lang w:val="en"/>
              </w:rPr>
              <w:t xml:space="preserve">. Population growth </w:t>
            </w:r>
            <w:r w:rsidR="004746BB" w:rsidRPr="00986A33">
              <w:rPr>
                <w:rFonts w:asciiTheme="minorHAnsi" w:hAnsiTheme="minorHAnsi"/>
                <w:lang w:val="en"/>
              </w:rPr>
              <w:t xml:space="preserve">however </w:t>
            </w:r>
            <w:r w:rsidRPr="00986A33">
              <w:rPr>
                <w:rFonts w:asciiTheme="minorHAnsi" w:hAnsiTheme="minorHAnsi"/>
                <w:lang w:val="en"/>
              </w:rPr>
              <w:t xml:space="preserve">has led to the </w:t>
            </w:r>
            <w:r w:rsidR="004746BB" w:rsidRPr="00986A33">
              <w:rPr>
                <w:rFonts w:asciiTheme="minorHAnsi" w:hAnsiTheme="minorHAnsi"/>
                <w:lang w:val="en"/>
              </w:rPr>
              <w:t>expansion</w:t>
            </w:r>
            <w:r w:rsidRPr="00986A33">
              <w:rPr>
                <w:rFonts w:asciiTheme="minorHAnsi" w:hAnsiTheme="minorHAnsi"/>
                <w:lang w:val="en"/>
              </w:rPr>
              <w:t xml:space="preserve"> of cultivated lands and the irrigation of these lands has brought about</w:t>
            </w:r>
            <w:r w:rsidR="00274625" w:rsidRPr="00986A33">
              <w:rPr>
                <w:rFonts w:asciiTheme="minorHAnsi" w:hAnsiTheme="minorHAnsi"/>
                <w:lang w:val="en"/>
              </w:rPr>
              <w:t xml:space="preserve"> desertification</w:t>
            </w:r>
            <w:r w:rsidRPr="00986A33">
              <w:rPr>
                <w:rFonts w:asciiTheme="minorHAnsi" w:hAnsiTheme="minorHAnsi"/>
                <w:lang w:val="en"/>
              </w:rPr>
              <w:t>, as well as other environmental problems.</w:t>
            </w:r>
          </w:p>
          <w:p w:rsidR="007243BF" w:rsidRPr="00986A33" w:rsidRDefault="00986A33" w:rsidP="00323F96">
            <w:pPr>
              <w:rPr>
                <w:sz w:val="24"/>
                <w:szCs w:val="24"/>
                <w:lang w:val="en"/>
              </w:rPr>
            </w:pPr>
            <w:r w:rsidRPr="00986A33">
              <w:rPr>
                <w:sz w:val="24"/>
                <w:szCs w:val="24"/>
                <w:lang w:val="en"/>
              </w:rPr>
              <w:t xml:space="preserve">Some 10 to 20% of drylands across the globe are already degraded, and the ongoing desertification threatens the world’s poorest populations. Various </w:t>
            </w:r>
            <w:r w:rsidRPr="00986A33">
              <w:rPr>
                <w:sz w:val="24"/>
                <w:szCs w:val="24"/>
                <w:lang w:val="en"/>
              </w:rPr>
              <w:t xml:space="preserve">scientific </w:t>
            </w:r>
            <w:r w:rsidRPr="00986A33">
              <w:rPr>
                <w:sz w:val="24"/>
                <w:szCs w:val="24"/>
                <w:lang w:val="en"/>
              </w:rPr>
              <w:t>scenarios that explore the future of desertification and human well-being in drylands show that global desert areas are likely to increase. Combating desertification yields multiple local and global benefits and helps fight biodiversity loss and global climate change</w:t>
            </w:r>
          </w:p>
          <w:p w:rsidR="00986A33" w:rsidRPr="00986A33" w:rsidRDefault="00986A33" w:rsidP="00323F96">
            <w:pPr>
              <w:rPr>
                <w:b/>
                <w:sz w:val="24"/>
                <w:szCs w:val="24"/>
              </w:rPr>
            </w:pPr>
          </w:p>
          <w:p w:rsidR="00A25781" w:rsidRDefault="00A25781" w:rsidP="00A25781">
            <w:pPr>
              <w:pStyle w:val="NormalWeb"/>
              <w:rPr>
                <w:rStyle w:val="Strong"/>
                <w:rFonts w:asciiTheme="minorHAnsi" w:hAnsiTheme="minorHAnsi"/>
                <w:b w:val="0"/>
                <w:lang w:val="en"/>
              </w:rPr>
            </w:pPr>
            <w:r w:rsidRPr="00986A33">
              <w:rPr>
                <w:rStyle w:val="Strong"/>
                <w:rFonts w:asciiTheme="minorHAnsi" w:hAnsiTheme="minorHAnsi"/>
                <w:b w:val="0"/>
                <w:lang w:val="en"/>
              </w:rPr>
              <w:t>Effective prevention of</w:t>
            </w:r>
            <w:r w:rsidR="00274625" w:rsidRPr="00986A33">
              <w:rPr>
                <w:rStyle w:val="Strong"/>
                <w:rFonts w:asciiTheme="minorHAnsi" w:hAnsiTheme="minorHAnsi"/>
                <w:b w:val="0"/>
                <w:lang w:val="en"/>
              </w:rPr>
              <w:t xml:space="preserve"> </w:t>
            </w:r>
            <w:r w:rsidR="00274625" w:rsidRPr="00986A33">
              <w:rPr>
                <w:rFonts w:asciiTheme="minorHAnsi" w:hAnsiTheme="minorHAnsi"/>
                <w:lang w:val="en"/>
              </w:rPr>
              <w:t>desertification</w:t>
            </w:r>
            <w:r w:rsidRPr="00986A33">
              <w:rPr>
                <w:rStyle w:val="Strong"/>
                <w:rFonts w:asciiTheme="minorHAnsi" w:hAnsiTheme="minorHAnsi"/>
                <w:b w:val="0"/>
                <w:lang w:val="en"/>
              </w:rPr>
              <w:t xml:space="preserve"> requires management and policy approaches that promote</w:t>
            </w:r>
            <w:r w:rsidR="00274625" w:rsidRPr="00986A33">
              <w:rPr>
                <w:rStyle w:val="Strong"/>
                <w:rFonts w:asciiTheme="minorHAnsi" w:hAnsiTheme="minorHAnsi"/>
                <w:b w:val="0"/>
                <w:lang w:val="en"/>
              </w:rPr>
              <w:t xml:space="preserve"> sustainable</w:t>
            </w:r>
            <w:r w:rsidRPr="00986A33">
              <w:rPr>
                <w:rStyle w:val="Strong"/>
                <w:rFonts w:asciiTheme="minorHAnsi" w:hAnsiTheme="minorHAnsi"/>
                <w:b w:val="0"/>
                <w:lang w:val="en"/>
              </w:rPr>
              <w:t xml:space="preserve"> resource use. Prevention should </w:t>
            </w:r>
            <w:r w:rsidR="004746BB" w:rsidRPr="00986A33">
              <w:rPr>
                <w:rStyle w:val="Strong"/>
                <w:rFonts w:asciiTheme="minorHAnsi" w:hAnsiTheme="minorHAnsi"/>
                <w:b w:val="0"/>
                <w:lang w:val="en"/>
              </w:rPr>
              <w:t xml:space="preserve">always </w:t>
            </w:r>
            <w:r w:rsidRPr="00986A33">
              <w:rPr>
                <w:rStyle w:val="Strong"/>
                <w:rFonts w:asciiTheme="minorHAnsi" w:hAnsiTheme="minorHAnsi"/>
                <w:b w:val="0"/>
                <w:lang w:val="en"/>
              </w:rPr>
              <w:t xml:space="preserve">be preferred to </w:t>
            </w:r>
            <w:r w:rsidR="004746BB" w:rsidRPr="00986A33">
              <w:rPr>
                <w:rStyle w:val="Strong"/>
                <w:rFonts w:asciiTheme="minorHAnsi" w:hAnsiTheme="minorHAnsi"/>
                <w:b w:val="0"/>
                <w:lang w:val="en"/>
              </w:rPr>
              <w:t>restoration</w:t>
            </w:r>
            <w:r w:rsidRPr="00986A33">
              <w:rPr>
                <w:rStyle w:val="Strong"/>
                <w:rFonts w:asciiTheme="minorHAnsi" w:hAnsiTheme="minorHAnsi"/>
                <w:b w:val="0"/>
                <w:lang w:val="en"/>
              </w:rPr>
              <w:t xml:space="preserve">, which is </w:t>
            </w:r>
            <w:r w:rsidR="004746BB" w:rsidRPr="00986A33">
              <w:rPr>
                <w:rStyle w:val="Strong"/>
                <w:rFonts w:asciiTheme="minorHAnsi" w:hAnsiTheme="minorHAnsi"/>
                <w:b w:val="0"/>
                <w:lang w:val="en"/>
              </w:rPr>
              <w:t xml:space="preserve">both </w:t>
            </w:r>
            <w:r w:rsidRPr="00986A33">
              <w:rPr>
                <w:rStyle w:val="Strong"/>
                <w:rFonts w:asciiTheme="minorHAnsi" w:hAnsiTheme="minorHAnsi"/>
                <w:b w:val="0"/>
                <w:lang w:val="en"/>
              </w:rPr>
              <w:t xml:space="preserve">difficult and </w:t>
            </w:r>
            <w:r w:rsidR="004746BB" w:rsidRPr="00986A33">
              <w:rPr>
                <w:rStyle w:val="Strong"/>
                <w:rFonts w:asciiTheme="minorHAnsi" w:hAnsiTheme="minorHAnsi"/>
                <w:b w:val="0"/>
                <w:lang w:val="en"/>
              </w:rPr>
              <w:t xml:space="preserve">increasingly </w:t>
            </w:r>
            <w:r w:rsidRPr="00986A33">
              <w:rPr>
                <w:rStyle w:val="Strong"/>
                <w:rFonts w:asciiTheme="minorHAnsi" w:hAnsiTheme="minorHAnsi"/>
                <w:b w:val="0"/>
                <w:lang w:val="en"/>
              </w:rPr>
              <w:t>costly</w:t>
            </w:r>
            <w:r w:rsidR="00D11C49" w:rsidRPr="00986A33">
              <w:rPr>
                <w:rFonts w:asciiTheme="minorHAnsi" w:hAnsiTheme="minorHAnsi"/>
                <w:lang w:val="en"/>
              </w:rPr>
              <w:t>, and this should be taken into account in policy decisions</w:t>
            </w:r>
            <w:r w:rsidRPr="00986A33">
              <w:rPr>
                <w:rStyle w:val="Strong"/>
                <w:rFonts w:asciiTheme="minorHAnsi" w:hAnsiTheme="minorHAnsi"/>
                <w:b w:val="0"/>
                <w:lang w:val="en"/>
              </w:rPr>
              <w:t>.</w:t>
            </w:r>
          </w:p>
          <w:p w:rsidR="00C65DB9" w:rsidRPr="00986A33" w:rsidRDefault="00C65DB9" w:rsidP="00A25781">
            <w:pPr>
              <w:pStyle w:val="NormalWeb"/>
              <w:rPr>
                <w:rFonts w:asciiTheme="minorHAnsi" w:hAnsiTheme="minorHAnsi"/>
                <w:b/>
                <w:lang w:val="en"/>
              </w:rPr>
            </w:pPr>
            <w:r>
              <w:rPr>
                <w:rFonts w:ascii="Arial" w:hAnsi="Arial" w:cs="Arial"/>
                <w:noProof/>
                <w:color w:val="0000FF"/>
                <w:sz w:val="27"/>
                <w:szCs w:val="27"/>
                <w:lang w:val="en-GB"/>
              </w:rPr>
              <w:drawing>
                <wp:inline distT="0" distB="0" distL="0" distR="0">
                  <wp:extent cx="1691640" cy="1310640"/>
                  <wp:effectExtent l="0" t="0" r="0" b="0"/>
                  <wp:docPr id="10" name="Picture 10" descr="https://encrypted-tbn3.gstatic.com/images?q=tbn:ANd9GcSgWvKBJSsrZVb4tuBzEh5qeIaeoWsVqe0IhVOfETwIhceZ8J6S0gQh0w">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SgWvKBJSsrZVb4tuBzEh5qeIaeoWsVqe0IhVOfETwIhceZ8J6S0gQh0w">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91640" cy="1310640"/>
                          </a:xfrm>
                          <a:prstGeom prst="rect">
                            <a:avLst/>
                          </a:prstGeom>
                          <a:noFill/>
                          <a:ln>
                            <a:noFill/>
                          </a:ln>
                        </pic:spPr>
                      </pic:pic>
                    </a:graphicData>
                  </a:graphic>
                </wp:inline>
              </w:drawing>
            </w:r>
          </w:p>
          <w:p w:rsidR="008C487D" w:rsidRPr="00986A33" w:rsidRDefault="00A25781" w:rsidP="00A25781">
            <w:pPr>
              <w:pStyle w:val="NormalWeb"/>
              <w:rPr>
                <w:rFonts w:asciiTheme="minorHAnsi" w:hAnsiTheme="minorHAnsi"/>
                <w:lang w:val="en"/>
              </w:rPr>
            </w:pPr>
            <w:r w:rsidRPr="00986A33">
              <w:rPr>
                <w:rFonts w:asciiTheme="minorHAnsi" w:hAnsiTheme="minorHAnsi"/>
                <w:lang w:val="en"/>
              </w:rPr>
              <w:t xml:space="preserve">Major policy interventions and changes in management approaches, both at local and global levels, are needed in order to prevent, stop or </w:t>
            </w:r>
            <w:r w:rsidR="00D11C49" w:rsidRPr="00986A33">
              <w:rPr>
                <w:rFonts w:asciiTheme="minorHAnsi" w:hAnsiTheme="minorHAnsi"/>
                <w:lang w:val="en"/>
              </w:rPr>
              <w:t xml:space="preserve">even </w:t>
            </w:r>
            <w:r w:rsidRPr="00986A33">
              <w:rPr>
                <w:rFonts w:asciiTheme="minorHAnsi" w:hAnsiTheme="minorHAnsi"/>
                <w:lang w:val="en"/>
              </w:rPr>
              <w:t>reverse</w:t>
            </w:r>
            <w:r w:rsidR="008C487D" w:rsidRPr="00986A33">
              <w:rPr>
                <w:rFonts w:asciiTheme="minorHAnsi" w:hAnsiTheme="minorHAnsi"/>
                <w:lang w:val="en"/>
              </w:rPr>
              <w:t xml:space="preserve"> desertification</w:t>
            </w:r>
            <w:r w:rsidRPr="00986A33">
              <w:rPr>
                <w:rFonts w:asciiTheme="minorHAnsi" w:hAnsiTheme="minorHAnsi"/>
                <w:lang w:val="en"/>
              </w:rPr>
              <w:t xml:space="preserve">. Addressing desertification is critical and </w:t>
            </w:r>
            <w:r w:rsidR="00D11C49" w:rsidRPr="00986A33">
              <w:rPr>
                <w:rFonts w:asciiTheme="minorHAnsi" w:hAnsiTheme="minorHAnsi"/>
                <w:lang w:val="en"/>
              </w:rPr>
              <w:t>vital</w:t>
            </w:r>
            <w:r w:rsidRPr="00986A33">
              <w:rPr>
                <w:rFonts w:asciiTheme="minorHAnsi" w:hAnsiTheme="minorHAnsi"/>
                <w:lang w:val="en"/>
              </w:rPr>
              <w:t xml:space="preserve"> to meeting the </w:t>
            </w:r>
            <w:r w:rsidR="008C487D" w:rsidRPr="00986A33">
              <w:rPr>
                <w:rFonts w:asciiTheme="minorHAnsi" w:hAnsiTheme="minorHAnsi"/>
                <w:lang w:val="en"/>
              </w:rPr>
              <w:t>Millennium Development Goals</w:t>
            </w:r>
            <w:r w:rsidRPr="00986A33">
              <w:rPr>
                <w:rFonts w:asciiTheme="minorHAnsi" w:hAnsiTheme="minorHAnsi"/>
                <w:lang w:val="en"/>
              </w:rPr>
              <w:t xml:space="preserve"> which aim to </w:t>
            </w:r>
            <w:r w:rsidR="00D11C49" w:rsidRPr="00986A33">
              <w:rPr>
                <w:rFonts w:asciiTheme="minorHAnsi" w:hAnsiTheme="minorHAnsi"/>
                <w:lang w:val="en"/>
              </w:rPr>
              <w:t>get rid of</w:t>
            </w:r>
            <w:r w:rsidRPr="00986A33">
              <w:rPr>
                <w:rFonts w:asciiTheme="minorHAnsi" w:hAnsiTheme="minorHAnsi"/>
                <w:lang w:val="en"/>
              </w:rPr>
              <w:t xml:space="preserve"> extreme</w:t>
            </w:r>
            <w:r w:rsidR="008C487D" w:rsidRPr="00986A33">
              <w:rPr>
                <w:rFonts w:asciiTheme="minorHAnsi" w:hAnsiTheme="minorHAnsi"/>
                <w:lang w:val="en"/>
              </w:rPr>
              <w:t xml:space="preserve"> poverty</w:t>
            </w:r>
            <w:r w:rsidRPr="00986A33">
              <w:rPr>
                <w:rFonts w:asciiTheme="minorHAnsi" w:hAnsiTheme="minorHAnsi"/>
                <w:lang w:val="en"/>
              </w:rPr>
              <w:t xml:space="preserve"> and ensure environmental </w:t>
            </w:r>
            <w:r w:rsidR="008C487D" w:rsidRPr="00986A33">
              <w:rPr>
                <w:rFonts w:asciiTheme="minorHAnsi" w:hAnsiTheme="minorHAnsi"/>
                <w:lang w:val="en"/>
              </w:rPr>
              <w:t>sustainability</w:t>
            </w:r>
            <w:r w:rsidRPr="00986A33">
              <w:rPr>
                <w:rFonts w:asciiTheme="minorHAnsi" w:hAnsiTheme="minorHAnsi"/>
                <w:lang w:val="en"/>
              </w:rPr>
              <w:t xml:space="preserve"> </w:t>
            </w:r>
            <w:r w:rsidR="00D11C49" w:rsidRPr="00986A33">
              <w:rPr>
                <w:rFonts w:asciiTheme="minorHAnsi" w:hAnsiTheme="minorHAnsi"/>
                <w:lang w:val="en"/>
              </w:rPr>
              <w:t xml:space="preserve">for the future generations </w:t>
            </w:r>
            <w:r w:rsidRPr="00986A33">
              <w:rPr>
                <w:rFonts w:asciiTheme="minorHAnsi" w:hAnsiTheme="minorHAnsi"/>
                <w:lang w:val="en"/>
              </w:rPr>
              <w:t xml:space="preserve">amongst other objectives. </w:t>
            </w:r>
          </w:p>
          <w:p w:rsidR="004400CD" w:rsidRPr="00986A33" w:rsidRDefault="004400CD" w:rsidP="00A25781">
            <w:pPr>
              <w:pStyle w:val="NormalWeb"/>
              <w:rPr>
                <w:rFonts w:asciiTheme="minorHAnsi" w:hAnsiTheme="minorHAnsi"/>
                <w:lang w:val="en"/>
              </w:rPr>
            </w:pPr>
            <w:r w:rsidRPr="00986A33">
              <w:rPr>
                <w:rFonts w:asciiTheme="minorHAnsi" w:hAnsiTheme="minorHAnsi"/>
                <w:lang w:val="en"/>
              </w:rPr>
              <w:t xml:space="preserve">Building on long-term experience and active innovation </w:t>
            </w:r>
            <w:r w:rsidRPr="00986A33">
              <w:rPr>
                <w:rFonts w:asciiTheme="minorHAnsi" w:hAnsiTheme="minorHAnsi"/>
                <w:lang w:val="en"/>
              </w:rPr>
              <w:t xml:space="preserve">will also help and </w:t>
            </w:r>
            <w:r w:rsidRPr="00986A33">
              <w:rPr>
                <w:rFonts w:asciiTheme="minorHAnsi" w:hAnsiTheme="minorHAnsi"/>
                <w:lang w:val="en"/>
              </w:rPr>
              <w:t xml:space="preserve">dryland </w:t>
            </w:r>
            <w:r w:rsidRPr="00986A33">
              <w:rPr>
                <w:rFonts w:asciiTheme="minorHAnsi" w:hAnsiTheme="minorHAnsi"/>
                <w:lang w:val="en"/>
              </w:rPr>
              <w:t>inhabitants</w:t>
            </w:r>
            <w:r w:rsidRPr="00986A33">
              <w:rPr>
                <w:rFonts w:asciiTheme="minorHAnsi" w:hAnsiTheme="minorHAnsi"/>
                <w:lang w:val="en"/>
              </w:rPr>
              <w:t xml:space="preserve"> can prevent desertification by improving agricultural and grazing practices in a</w:t>
            </w:r>
            <w:r w:rsidRPr="00986A33">
              <w:rPr>
                <w:rFonts w:asciiTheme="minorHAnsi" w:hAnsiTheme="minorHAnsi"/>
              </w:rPr>
              <w:t xml:space="preserve"> </w:t>
            </w:r>
            <w:r w:rsidRPr="00986A33">
              <w:rPr>
                <w:rFonts w:asciiTheme="minorHAnsi" w:hAnsiTheme="minorHAnsi"/>
                <w:lang w:val="en"/>
              </w:rPr>
              <w:t xml:space="preserve">sustainable way. </w:t>
            </w:r>
            <w:r w:rsidR="00A25781" w:rsidRPr="00986A33">
              <w:rPr>
                <w:rFonts w:asciiTheme="minorHAnsi" w:hAnsiTheme="minorHAnsi"/>
                <w:lang w:val="en"/>
              </w:rPr>
              <w:t>The creation of a “culture of prevention” that promotes alternative livelihoods and conservation strategies can go a long way toward protecting</w:t>
            </w:r>
            <w:r w:rsidR="008C487D" w:rsidRPr="00986A33">
              <w:rPr>
                <w:rFonts w:asciiTheme="minorHAnsi" w:hAnsiTheme="minorHAnsi"/>
                <w:lang w:val="en"/>
              </w:rPr>
              <w:t xml:space="preserve"> drylands</w:t>
            </w:r>
            <w:r w:rsidR="00A25781" w:rsidRPr="00986A33">
              <w:rPr>
                <w:rFonts w:asciiTheme="minorHAnsi" w:hAnsiTheme="minorHAnsi"/>
                <w:lang w:val="en"/>
              </w:rPr>
              <w:t xml:space="preserve"> both when </w:t>
            </w:r>
            <w:r w:rsidR="008C487D" w:rsidRPr="00986A33">
              <w:rPr>
                <w:rFonts w:asciiTheme="minorHAnsi" w:hAnsiTheme="minorHAnsi"/>
                <w:lang w:val="en"/>
              </w:rPr>
              <w:t>desertification</w:t>
            </w:r>
            <w:r w:rsidR="008C487D" w:rsidRPr="00986A33">
              <w:rPr>
                <w:rFonts w:asciiTheme="minorHAnsi" w:hAnsiTheme="minorHAnsi"/>
              </w:rPr>
              <w:t xml:space="preserve"> </w:t>
            </w:r>
            <w:r w:rsidR="00A25781" w:rsidRPr="00986A33">
              <w:rPr>
                <w:rFonts w:asciiTheme="minorHAnsi" w:hAnsiTheme="minorHAnsi"/>
                <w:lang w:val="en"/>
              </w:rPr>
              <w:t xml:space="preserve">is just beginning and when it is ongoing. It requires a change in governments’ and peoples’ </w:t>
            </w:r>
            <w:r w:rsidRPr="00986A33">
              <w:rPr>
                <w:rFonts w:asciiTheme="minorHAnsi" w:hAnsiTheme="minorHAnsi"/>
                <w:lang w:val="en"/>
              </w:rPr>
              <w:t>approaches and attitudes</w:t>
            </w:r>
            <w:r w:rsidR="00A25781" w:rsidRPr="00986A33">
              <w:rPr>
                <w:rFonts w:asciiTheme="minorHAnsi" w:hAnsiTheme="minorHAnsi"/>
                <w:lang w:val="en"/>
              </w:rPr>
              <w:t xml:space="preserve">. </w:t>
            </w:r>
          </w:p>
          <w:p w:rsidR="00A25781" w:rsidRPr="00986A33" w:rsidRDefault="008C487D" w:rsidP="00A25781">
            <w:pPr>
              <w:pStyle w:val="NormalWeb"/>
              <w:rPr>
                <w:rFonts w:asciiTheme="minorHAnsi" w:hAnsiTheme="minorHAnsi"/>
                <w:lang w:val="en"/>
              </w:rPr>
            </w:pPr>
            <w:r w:rsidRPr="00986A33">
              <w:rPr>
                <w:rFonts w:asciiTheme="minorHAnsi" w:hAnsiTheme="minorHAnsi"/>
                <w:lang w:val="en"/>
              </w:rPr>
              <w:t>E</w:t>
            </w:r>
            <w:r w:rsidR="00A25781" w:rsidRPr="00986A33">
              <w:rPr>
                <w:rFonts w:asciiTheme="minorHAnsi" w:hAnsiTheme="minorHAnsi"/>
                <w:lang w:val="en"/>
              </w:rPr>
              <w:t xml:space="preserve">ven </w:t>
            </w:r>
            <w:r w:rsidR="004400CD" w:rsidRPr="00986A33">
              <w:rPr>
                <w:rFonts w:asciiTheme="minorHAnsi" w:hAnsiTheme="minorHAnsi"/>
                <w:lang w:val="en"/>
              </w:rPr>
              <w:t>if</w:t>
            </w:r>
            <w:r w:rsidR="00A25781" w:rsidRPr="00986A33">
              <w:rPr>
                <w:rFonts w:asciiTheme="minorHAnsi" w:hAnsiTheme="minorHAnsi"/>
                <w:lang w:val="en"/>
              </w:rPr>
              <w:t xml:space="preserve"> land has </w:t>
            </w:r>
            <w:r w:rsidR="004400CD" w:rsidRPr="00986A33">
              <w:rPr>
                <w:rFonts w:asciiTheme="minorHAnsi" w:hAnsiTheme="minorHAnsi"/>
                <w:lang w:val="en"/>
              </w:rPr>
              <w:t>come to be</w:t>
            </w:r>
            <w:r w:rsidRPr="00986A33">
              <w:rPr>
                <w:rFonts w:asciiTheme="minorHAnsi" w:hAnsiTheme="minorHAnsi"/>
                <w:lang w:val="en"/>
              </w:rPr>
              <w:t xml:space="preserve"> </w:t>
            </w:r>
            <w:r w:rsidR="004400CD" w:rsidRPr="00986A33">
              <w:rPr>
                <w:rFonts w:asciiTheme="minorHAnsi" w:hAnsiTheme="minorHAnsi"/>
                <w:lang w:val="en"/>
              </w:rPr>
              <w:t>ruined</w:t>
            </w:r>
            <w:r w:rsidR="00A25781" w:rsidRPr="00986A33">
              <w:rPr>
                <w:rFonts w:asciiTheme="minorHAnsi" w:hAnsiTheme="minorHAnsi"/>
                <w:lang w:val="en"/>
              </w:rPr>
              <w:t xml:space="preserve">, </w:t>
            </w:r>
            <w:r w:rsidR="004400CD" w:rsidRPr="00986A33">
              <w:rPr>
                <w:rFonts w:asciiTheme="minorHAnsi" w:hAnsiTheme="minorHAnsi"/>
                <w:lang w:val="en"/>
              </w:rPr>
              <w:t>recovery</w:t>
            </w:r>
            <w:r w:rsidR="00A25781" w:rsidRPr="00986A33">
              <w:rPr>
                <w:rFonts w:asciiTheme="minorHAnsi" w:hAnsiTheme="minorHAnsi"/>
                <w:lang w:val="en"/>
              </w:rPr>
              <w:t xml:space="preserve"> and restoration measures can help </w:t>
            </w:r>
            <w:r w:rsidR="004400CD" w:rsidRPr="00986A33">
              <w:rPr>
                <w:rFonts w:asciiTheme="minorHAnsi" w:hAnsiTheme="minorHAnsi"/>
                <w:lang w:val="en"/>
              </w:rPr>
              <w:t>reestablish</w:t>
            </w:r>
            <w:r w:rsidR="00A25781" w:rsidRPr="00986A33">
              <w:rPr>
                <w:rFonts w:asciiTheme="minorHAnsi" w:hAnsiTheme="minorHAnsi"/>
                <w:lang w:val="en"/>
              </w:rPr>
              <w:t xml:space="preserve"> lost </w:t>
            </w:r>
            <w:r w:rsidRPr="00986A33">
              <w:rPr>
                <w:rFonts w:asciiTheme="minorHAnsi" w:hAnsiTheme="minorHAnsi"/>
                <w:lang w:val="en"/>
              </w:rPr>
              <w:t xml:space="preserve">ecosystem </w:t>
            </w:r>
            <w:r w:rsidR="004400CD" w:rsidRPr="00986A33">
              <w:rPr>
                <w:rFonts w:asciiTheme="minorHAnsi" w:hAnsiTheme="minorHAnsi"/>
                <w:lang w:val="en"/>
              </w:rPr>
              <w:t>facilities</w:t>
            </w:r>
            <w:r w:rsidR="00A25781" w:rsidRPr="00986A33">
              <w:rPr>
                <w:rFonts w:asciiTheme="minorHAnsi" w:hAnsiTheme="minorHAnsi"/>
                <w:lang w:val="en"/>
              </w:rPr>
              <w:t xml:space="preserve">. The success of rehabilitation practices depends on the availability of human resources, funds, and infrastructures. It requires a combination of policies and technologies and the close involvement </w:t>
            </w:r>
            <w:r w:rsidR="004400CD" w:rsidRPr="00986A33">
              <w:rPr>
                <w:rFonts w:asciiTheme="minorHAnsi" w:hAnsiTheme="minorHAnsi"/>
                <w:lang w:val="en"/>
              </w:rPr>
              <w:t xml:space="preserve">and commitment </w:t>
            </w:r>
            <w:r w:rsidR="00A25781" w:rsidRPr="00986A33">
              <w:rPr>
                <w:rFonts w:asciiTheme="minorHAnsi" w:hAnsiTheme="minorHAnsi"/>
                <w:lang w:val="en"/>
              </w:rPr>
              <w:t>of local</w:t>
            </w:r>
            <w:r w:rsidRPr="00986A33">
              <w:rPr>
                <w:rFonts w:asciiTheme="minorHAnsi" w:hAnsiTheme="minorHAnsi"/>
                <w:lang w:val="en"/>
              </w:rPr>
              <w:t xml:space="preserve"> communities.</w:t>
            </w:r>
          </w:p>
          <w:p w:rsidR="007243BF" w:rsidRPr="00986A33" w:rsidRDefault="007243BF" w:rsidP="00323F96">
            <w:pPr>
              <w:rPr>
                <w:b/>
                <w:sz w:val="24"/>
                <w:szCs w:val="24"/>
              </w:rPr>
            </w:pPr>
          </w:p>
          <w:p w:rsidR="007243BF" w:rsidRPr="00986A33" w:rsidRDefault="007243BF" w:rsidP="00323F96">
            <w:pPr>
              <w:rPr>
                <w:b/>
                <w:sz w:val="24"/>
                <w:szCs w:val="24"/>
              </w:rPr>
            </w:pPr>
            <w:r w:rsidRPr="00986A33">
              <w:rPr>
                <w:rFonts w:cs="Arial"/>
                <w:noProof/>
                <w:sz w:val="27"/>
                <w:szCs w:val="27"/>
                <w:lang w:eastAsia="en-GB"/>
              </w:rPr>
              <w:lastRenderedPageBreak/>
              <w:drawing>
                <wp:inline distT="0" distB="0" distL="0" distR="0">
                  <wp:extent cx="5219700" cy="2811780"/>
                  <wp:effectExtent l="0" t="0" r="0" b="0"/>
                  <wp:docPr id="9" name="Picture 9" descr="https://encrypted-tbn1.gstatic.com/images?q=tbn:ANd9GcSALZcjkTVnifLmmDiJuqoz2FxtE7K13Fn3Jfi4gf_5cz3BJ7T_e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encrypted-tbn1.gstatic.com/images?q=tbn:ANd9GcSALZcjkTVnifLmmDiJuqoz2FxtE7K13Fn3Jfi4gf_5cz3BJ7T_eg">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19700" cy="2811780"/>
                          </a:xfrm>
                          <a:prstGeom prst="rect">
                            <a:avLst/>
                          </a:prstGeom>
                          <a:noFill/>
                          <a:ln>
                            <a:noFill/>
                          </a:ln>
                        </pic:spPr>
                      </pic:pic>
                    </a:graphicData>
                  </a:graphic>
                </wp:inline>
              </w:drawing>
            </w:r>
          </w:p>
          <w:p w:rsidR="007243BF" w:rsidRPr="00986A33" w:rsidRDefault="007243BF" w:rsidP="00323F96">
            <w:pPr>
              <w:rPr>
                <w:b/>
                <w:sz w:val="24"/>
                <w:szCs w:val="24"/>
              </w:rPr>
            </w:pPr>
          </w:p>
          <w:p w:rsidR="00CC2FB3" w:rsidRPr="00986A33" w:rsidRDefault="00323F96" w:rsidP="00323F96">
            <w:pPr>
              <w:rPr>
                <w:b/>
                <w:sz w:val="24"/>
                <w:szCs w:val="24"/>
              </w:rPr>
            </w:pPr>
            <w:r w:rsidRPr="00986A33">
              <w:rPr>
                <w:b/>
                <w:sz w:val="24"/>
                <w:szCs w:val="24"/>
              </w:rPr>
              <w:t xml:space="preserve">3. List international biodiversity conventions and conservation. </w:t>
            </w:r>
            <w:r w:rsidR="003B2A22" w:rsidRPr="00986A33">
              <w:rPr>
                <w:b/>
                <w:sz w:val="24"/>
                <w:szCs w:val="24"/>
              </w:rPr>
              <w:t xml:space="preserve">                                 </w:t>
            </w:r>
            <w:r w:rsidRPr="00986A33">
              <w:rPr>
                <w:b/>
                <w:sz w:val="24"/>
                <w:szCs w:val="24"/>
              </w:rPr>
              <w:t>(10)</w:t>
            </w:r>
          </w:p>
          <w:p w:rsidR="00CC2FB3" w:rsidRPr="00986A33" w:rsidRDefault="00CC2FB3" w:rsidP="00A851DA">
            <w:pPr>
              <w:rPr>
                <w:b/>
              </w:rPr>
            </w:pPr>
          </w:p>
          <w:p w:rsidR="00EA0771" w:rsidRPr="00986A33" w:rsidRDefault="00EA0771" w:rsidP="00EA0771">
            <w:pPr>
              <w:rPr>
                <w:sz w:val="24"/>
                <w:szCs w:val="24"/>
              </w:rPr>
            </w:pPr>
            <w:r w:rsidRPr="00986A33">
              <w:rPr>
                <w:sz w:val="24"/>
                <w:szCs w:val="24"/>
              </w:rPr>
              <w:t xml:space="preserve">Biodiversity conservation </w:t>
            </w:r>
            <w:r w:rsidR="00AE42C2" w:rsidRPr="00986A33">
              <w:rPr>
                <w:sz w:val="24"/>
                <w:szCs w:val="24"/>
              </w:rPr>
              <w:t>integrates</w:t>
            </w:r>
            <w:r w:rsidRPr="00986A33">
              <w:rPr>
                <w:sz w:val="24"/>
                <w:szCs w:val="24"/>
              </w:rPr>
              <w:t xml:space="preserve"> the preservation, maintenance, sustainable use, recovery and enhancement of the components of biological diversity, where</w:t>
            </w:r>
            <w:r w:rsidR="00821F8A" w:rsidRPr="00986A33">
              <w:rPr>
                <w:sz w:val="24"/>
                <w:szCs w:val="24"/>
              </w:rPr>
              <w:t xml:space="preserve"> upon</w:t>
            </w:r>
            <w:r w:rsidRPr="00986A33">
              <w:rPr>
                <w:sz w:val="24"/>
                <w:szCs w:val="24"/>
              </w:rPr>
              <w:t xml:space="preserve"> </w:t>
            </w:r>
            <w:r w:rsidR="00821F8A" w:rsidRPr="00986A33">
              <w:rPr>
                <w:sz w:val="24"/>
                <w:szCs w:val="24"/>
              </w:rPr>
              <w:t>C</w:t>
            </w:r>
            <w:r w:rsidRPr="00986A33">
              <w:rPr>
                <w:sz w:val="24"/>
                <w:szCs w:val="24"/>
              </w:rPr>
              <w:t>onservation</w:t>
            </w:r>
            <w:r w:rsidR="00AE42C2" w:rsidRPr="00986A33">
              <w:rPr>
                <w:sz w:val="24"/>
                <w:szCs w:val="24"/>
              </w:rPr>
              <w:t xml:space="preserve"> </w:t>
            </w:r>
            <w:r w:rsidRPr="00986A33">
              <w:rPr>
                <w:sz w:val="24"/>
                <w:szCs w:val="24"/>
              </w:rPr>
              <w:t xml:space="preserve">is the sustainable use of resources and </w:t>
            </w:r>
            <w:r w:rsidR="00AE42C2" w:rsidRPr="00986A33">
              <w:rPr>
                <w:sz w:val="24"/>
                <w:szCs w:val="24"/>
              </w:rPr>
              <w:t>includes</w:t>
            </w:r>
            <w:r w:rsidRPr="00986A33">
              <w:rPr>
                <w:sz w:val="24"/>
                <w:szCs w:val="24"/>
              </w:rPr>
              <w:t xml:space="preserve"> protection as well as </w:t>
            </w:r>
            <w:r w:rsidR="00AE42C2" w:rsidRPr="00986A33">
              <w:rPr>
                <w:sz w:val="24"/>
                <w:szCs w:val="24"/>
              </w:rPr>
              <w:t>misuse</w:t>
            </w:r>
            <w:r w:rsidRPr="00986A33">
              <w:rPr>
                <w:sz w:val="24"/>
                <w:szCs w:val="24"/>
              </w:rPr>
              <w:t xml:space="preserve"> and </w:t>
            </w:r>
            <w:r w:rsidR="00AE42C2" w:rsidRPr="00986A33">
              <w:rPr>
                <w:sz w:val="24"/>
                <w:szCs w:val="24"/>
              </w:rPr>
              <w:t xml:space="preserve">also </w:t>
            </w:r>
            <w:r w:rsidR="00821F8A" w:rsidRPr="00986A33">
              <w:rPr>
                <w:sz w:val="24"/>
                <w:szCs w:val="24"/>
              </w:rPr>
              <w:t>P</w:t>
            </w:r>
            <w:r w:rsidRPr="00986A33">
              <w:rPr>
                <w:sz w:val="24"/>
                <w:szCs w:val="24"/>
              </w:rPr>
              <w:t xml:space="preserve">reservation is an aspect of conservation meaning to keep something without </w:t>
            </w:r>
            <w:r w:rsidR="00821F8A" w:rsidRPr="00986A33">
              <w:rPr>
                <w:sz w:val="24"/>
                <w:szCs w:val="24"/>
              </w:rPr>
              <w:t>modifying</w:t>
            </w:r>
            <w:r w:rsidRPr="00986A33">
              <w:rPr>
                <w:sz w:val="24"/>
                <w:szCs w:val="24"/>
              </w:rPr>
              <w:t xml:space="preserve"> or changing it.</w:t>
            </w:r>
          </w:p>
          <w:p w:rsidR="00EA0771" w:rsidRPr="00986A33" w:rsidRDefault="00EA0771" w:rsidP="00EA0771">
            <w:pPr>
              <w:rPr>
                <w:sz w:val="24"/>
                <w:szCs w:val="24"/>
              </w:rPr>
            </w:pPr>
          </w:p>
          <w:p w:rsidR="00AE42C2" w:rsidRPr="00986A33" w:rsidRDefault="00EA0771" w:rsidP="00EA0771">
            <w:pPr>
              <w:rPr>
                <w:sz w:val="24"/>
                <w:szCs w:val="24"/>
              </w:rPr>
            </w:pPr>
            <w:r w:rsidRPr="00986A33">
              <w:rPr>
                <w:sz w:val="24"/>
                <w:szCs w:val="24"/>
              </w:rPr>
              <w:t>Sustainable development refers to the needs of the current generation without compromising the ability of future generations to meet their needs</w:t>
            </w:r>
            <w:r w:rsidR="00821F8A" w:rsidRPr="00986A33">
              <w:rPr>
                <w:sz w:val="24"/>
                <w:szCs w:val="24"/>
              </w:rPr>
              <w:t>.</w:t>
            </w:r>
            <w:r w:rsidRPr="00986A33">
              <w:rPr>
                <w:sz w:val="24"/>
                <w:szCs w:val="24"/>
              </w:rPr>
              <w:t xml:space="preserve"> </w:t>
            </w:r>
          </w:p>
          <w:p w:rsidR="00821F8A" w:rsidRPr="00986A33" w:rsidRDefault="00821F8A" w:rsidP="00EA0771">
            <w:pPr>
              <w:rPr>
                <w:sz w:val="24"/>
                <w:szCs w:val="24"/>
              </w:rPr>
            </w:pPr>
          </w:p>
          <w:p w:rsidR="00EA0771" w:rsidRPr="00986A33" w:rsidRDefault="00EA0771" w:rsidP="00EA0771">
            <w:pPr>
              <w:rPr>
                <w:sz w:val="24"/>
                <w:szCs w:val="24"/>
              </w:rPr>
            </w:pPr>
            <w:r w:rsidRPr="00986A33">
              <w:rPr>
                <w:sz w:val="24"/>
                <w:szCs w:val="24"/>
              </w:rPr>
              <w:t>Conservation Measures of Biodiversity</w:t>
            </w:r>
            <w:r w:rsidR="00AE42C2" w:rsidRPr="00986A33">
              <w:rPr>
                <w:sz w:val="24"/>
                <w:szCs w:val="24"/>
              </w:rPr>
              <w:t xml:space="preserve"> include but are not limited to;</w:t>
            </w:r>
          </w:p>
          <w:p w:rsidR="00EA0771" w:rsidRPr="00986A33" w:rsidRDefault="00EA0771" w:rsidP="00EA0771">
            <w:pPr>
              <w:rPr>
                <w:sz w:val="24"/>
                <w:szCs w:val="24"/>
              </w:rPr>
            </w:pPr>
            <w:r w:rsidRPr="00986A33">
              <w:rPr>
                <w:sz w:val="24"/>
                <w:szCs w:val="24"/>
              </w:rPr>
              <w:t xml:space="preserve"> </w:t>
            </w:r>
          </w:p>
          <w:p w:rsidR="00EA0771" w:rsidRPr="00986A33" w:rsidRDefault="00821F8A" w:rsidP="00F37E8D">
            <w:pPr>
              <w:pStyle w:val="ListParagraph"/>
              <w:numPr>
                <w:ilvl w:val="1"/>
                <w:numId w:val="7"/>
              </w:numPr>
              <w:rPr>
                <w:sz w:val="24"/>
                <w:szCs w:val="24"/>
              </w:rPr>
            </w:pPr>
            <w:r w:rsidRPr="00986A33">
              <w:rPr>
                <w:sz w:val="24"/>
                <w:szCs w:val="24"/>
              </w:rPr>
              <w:t>Represents</w:t>
            </w:r>
            <w:r w:rsidR="00EA0771" w:rsidRPr="00986A33">
              <w:rPr>
                <w:sz w:val="24"/>
                <w:szCs w:val="24"/>
              </w:rPr>
              <w:t xml:space="preserve"> </w:t>
            </w:r>
            <w:r w:rsidRPr="00986A33">
              <w:rPr>
                <w:sz w:val="24"/>
                <w:szCs w:val="24"/>
              </w:rPr>
              <w:t xml:space="preserve">the </w:t>
            </w:r>
            <w:r w:rsidR="00EA0771" w:rsidRPr="00986A33">
              <w:rPr>
                <w:sz w:val="24"/>
                <w:szCs w:val="24"/>
              </w:rPr>
              <w:t>conservation of components of biodiversity outside their natural habitats, e.g. zoos,</w:t>
            </w:r>
            <w:r w:rsidR="00AE42C2" w:rsidRPr="00986A33">
              <w:rPr>
                <w:sz w:val="24"/>
                <w:szCs w:val="24"/>
              </w:rPr>
              <w:t xml:space="preserve"> </w:t>
            </w:r>
            <w:r w:rsidR="00EA0771" w:rsidRPr="00986A33">
              <w:rPr>
                <w:sz w:val="24"/>
                <w:szCs w:val="24"/>
              </w:rPr>
              <w:t xml:space="preserve">museums, gene banks, botanic gardens/arboretums; </w:t>
            </w:r>
          </w:p>
          <w:p w:rsidR="00EA0771" w:rsidRPr="00986A33" w:rsidRDefault="00EA0771" w:rsidP="00AE42C2">
            <w:pPr>
              <w:pStyle w:val="ListParagraph"/>
              <w:numPr>
                <w:ilvl w:val="1"/>
                <w:numId w:val="7"/>
              </w:numPr>
              <w:rPr>
                <w:sz w:val="24"/>
                <w:szCs w:val="24"/>
              </w:rPr>
            </w:pPr>
            <w:r w:rsidRPr="00986A33">
              <w:rPr>
                <w:sz w:val="24"/>
                <w:szCs w:val="24"/>
              </w:rPr>
              <w:t xml:space="preserve">Used for threatened and endangered species to avoid their extinction; also known as captive conservation. </w:t>
            </w:r>
          </w:p>
          <w:p w:rsidR="00EA0771" w:rsidRPr="00986A33" w:rsidRDefault="00EA0771" w:rsidP="00724C4D">
            <w:pPr>
              <w:pStyle w:val="ListParagraph"/>
              <w:numPr>
                <w:ilvl w:val="1"/>
                <w:numId w:val="7"/>
              </w:numPr>
              <w:rPr>
                <w:sz w:val="24"/>
                <w:szCs w:val="24"/>
              </w:rPr>
            </w:pPr>
            <w:r w:rsidRPr="00986A33">
              <w:rPr>
                <w:sz w:val="24"/>
                <w:szCs w:val="24"/>
              </w:rPr>
              <w:t xml:space="preserve">In-situ conservation: </w:t>
            </w:r>
          </w:p>
          <w:p w:rsidR="00EA0771" w:rsidRPr="00986A33" w:rsidRDefault="00EA0771" w:rsidP="00AE42C2">
            <w:pPr>
              <w:pStyle w:val="ListParagraph"/>
              <w:numPr>
                <w:ilvl w:val="1"/>
                <w:numId w:val="7"/>
              </w:numPr>
              <w:rPr>
                <w:sz w:val="24"/>
                <w:szCs w:val="24"/>
              </w:rPr>
            </w:pPr>
            <w:r w:rsidRPr="00986A33">
              <w:rPr>
                <w:sz w:val="24"/>
                <w:szCs w:val="24"/>
              </w:rPr>
              <w:t>Refers to conservation of ecosystems and natural habitats including maintenance and recovery</w:t>
            </w:r>
            <w:r w:rsidR="00AE42C2" w:rsidRPr="00986A33">
              <w:rPr>
                <w:sz w:val="24"/>
                <w:szCs w:val="24"/>
              </w:rPr>
              <w:t xml:space="preserve"> </w:t>
            </w:r>
            <w:r w:rsidRPr="00986A33">
              <w:rPr>
                <w:sz w:val="24"/>
                <w:szCs w:val="24"/>
              </w:rPr>
              <w:t>of viable populations of species in their natural habitats.</w:t>
            </w:r>
          </w:p>
          <w:p w:rsidR="00CC2FB3" w:rsidRPr="00986A33" w:rsidRDefault="00CC2FB3" w:rsidP="00A851DA">
            <w:pPr>
              <w:rPr>
                <w:sz w:val="24"/>
                <w:szCs w:val="24"/>
              </w:rPr>
            </w:pPr>
          </w:p>
          <w:p w:rsidR="00CC2FB3" w:rsidRPr="00986A33" w:rsidRDefault="00274625" w:rsidP="00A851DA">
            <w:pPr>
              <w:rPr>
                <w:b/>
                <w:sz w:val="24"/>
                <w:szCs w:val="24"/>
              </w:rPr>
            </w:pPr>
            <w:r w:rsidRPr="00986A33">
              <w:rPr>
                <w:rFonts w:cs="Arial"/>
                <w:sz w:val="24"/>
                <w:szCs w:val="24"/>
                <w:lang w:val="en"/>
              </w:rPr>
              <w:t xml:space="preserve">To this end there are </w:t>
            </w:r>
            <w:r w:rsidR="002C16A9" w:rsidRPr="00986A33">
              <w:rPr>
                <w:rFonts w:cs="Arial"/>
                <w:sz w:val="24"/>
                <w:szCs w:val="24"/>
                <w:lang w:val="en"/>
              </w:rPr>
              <w:t>Seven international conventions</w:t>
            </w:r>
            <w:r w:rsidRPr="00986A33">
              <w:rPr>
                <w:rFonts w:cs="Arial"/>
                <w:sz w:val="24"/>
                <w:szCs w:val="24"/>
                <w:lang w:val="en"/>
              </w:rPr>
              <w:t xml:space="preserve"> that</w:t>
            </w:r>
            <w:r w:rsidR="002C16A9" w:rsidRPr="00986A33">
              <w:rPr>
                <w:rFonts w:cs="Arial"/>
                <w:sz w:val="24"/>
                <w:szCs w:val="24"/>
                <w:lang w:val="en"/>
              </w:rPr>
              <w:t xml:space="preserve"> focus on biodiversity issues:</w:t>
            </w:r>
            <w:r w:rsidR="00AE42C2" w:rsidRPr="00986A33">
              <w:rPr>
                <w:rFonts w:cs="Arial"/>
                <w:sz w:val="24"/>
                <w:szCs w:val="24"/>
                <w:lang w:val="en"/>
              </w:rPr>
              <w:t xml:space="preserve"> they are</w:t>
            </w:r>
            <w:r w:rsidR="002C16A9" w:rsidRPr="00986A33">
              <w:rPr>
                <w:rFonts w:cs="Arial"/>
                <w:sz w:val="24"/>
                <w:szCs w:val="24"/>
                <w:lang w:val="en"/>
              </w:rPr>
              <w:t xml:space="preserve"> the Convention on Biological Diversity (year of entry into force: 1993), the Convention on Conservation of Migratory Species</w:t>
            </w:r>
            <w:r w:rsidR="00821F8A" w:rsidRPr="00986A33">
              <w:rPr>
                <w:rFonts w:cs="Arial"/>
                <w:sz w:val="24"/>
                <w:szCs w:val="24"/>
                <w:lang w:val="en"/>
              </w:rPr>
              <w:t xml:space="preserve"> (1979)</w:t>
            </w:r>
            <w:r w:rsidR="002C16A9" w:rsidRPr="00986A33">
              <w:rPr>
                <w:rFonts w:cs="Arial"/>
                <w:sz w:val="24"/>
                <w:szCs w:val="24"/>
                <w:lang w:val="en"/>
              </w:rPr>
              <w:t xml:space="preserve">, the Convention on International Trade in Endangered Species of Wild Fauna and Flora (1975), the International Treaty on Plant Genetic Resources for Food and Agriculture (2004), the Ramsar Convention on Wetlands (1971), the World Heritage Convention (1972) and the International Plant Protection Convention (1952). </w:t>
            </w:r>
            <w:r w:rsidR="002C16A9" w:rsidRPr="00986A33">
              <w:rPr>
                <w:rFonts w:cs="Arial"/>
                <w:sz w:val="24"/>
                <w:szCs w:val="24"/>
                <w:lang w:val="en"/>
              </w:rPr>
              <w:br/>
            </w:r>
            <w:r w:rsidR="002C16A9" w:rsidRPr="00986A33">
              <w:rPr>
                <w:rFonts w:cs="Arial"/>
                <w:sz w:val="24"/>
                <w:szCs w:val="24"/>
                <w:lang w:val="en"/>
              </w:rPr>
              <w:br/>
            </w:r>
            <w:r w:rsidR="002C16A9" w:rsidRPr="00986A33">
              <w:rPr>
                <w:rFonts w:cs="Arial"/>
                <w:sz w:val="24"/>
                <w:szCs w:val="24"/>
                <w:lang w:val="en"/>
              </w:rPr>
              <w:lastRenderedPageBreak/>
              <w:t xml:space="preserve">Each of the biodiversity-related conventions works to implement actions at the national, regional and international level in order to reach shared goals of conservation and sustainable use. In meeting their objectives, the conventions </w:t>
            </w:r>
            <w:r w:rsidR="00821F8A" w:rsidRPr="00986A33">
              <w:rPr>
                <w:rFonts w:cs="Arial"/>
                <w:sz w:val="24"/>
                <w:szCs w:val="24"/>
                <w:lang w:val="en"/>
              </w:rPr>
              <w:t xml:space="preserve">listed </w:t>
            </w:r>
            <w:r w:rsidR="002C16A9" w:rsidRPr="00986A33">
              <w:rPr>
                <w:rFonts w:cs="Arial"/>
                <w:sz w:val="24"/>
                <w:szCs w:val="24"/>
                <w:lang w:val="en"/>
              </w:rPr>
              <w:t xml:space="preserve">have developed a number of complementary approaches (site, species, genetic resources and/or ecosystem-based) and operational tools (e.g., </w:t>
            </w:r>
            <w:r w:rsidR="00AE42C2" w:rsidRPr="00986A33">
              <w:rPr>
                <w:rFonts w:cs="Arial"/>
                <w:sz w:val="24"/>
                <w:szCs w:val="24"/>
                <w:lang w:val="en"/>
              </w:rPr>
              <w:t>programs</w:t>
            </w:r>
            <w:r w:rsidR="002C16A9" w:rsidRPr="00986A33">
              <w:rPr>
                <w:rFonts w:cs="Arial"/>
                <w:sz w:val="24"/>
                <w:szCs w:val="24"/>
                <w:lang w:val="en"/>
              </w:rPr>
              <w:t xml:space="preserve"> of work, trade permits and certificates, multilateral system for access and benefit-sharing, regional agreements, site listings, funds).</w:t>
            </w:r>
          </w:p>
          <w:p w:rsidR="00CC2FB3" w:rsidRPr="00986A33" w:rsidRDefault="00CC2FB3" w:rsidP="00A851DA">
            <w:pPr>
              <w:rPr>
                <w:b/>
                <w:sz w:val="24"/>
                <w:szCs w:val="24"/>
              </w:rPr>
            </w:pPr>
          </w:p>
          <w:p w:rsidR="00CC2FB3" w:rsidRPr="00986A33" w:rsidRDefault="002C16A9" w:rsidP="00EA0771">
            <w:pPr>
              <w:pStyle w:val="ListParagraph"/>
              <w:numPr>
                <w:ilvl w:val="0"/>
                <w:numId w:val="8"/>
              </w:numPr>
              <w:rPr>
                <w:sz w:val="24"/>
                <w:szCs w:val="24"/>
              </w:rPr>
            </w:pPr>
            <w:r w:rsidRPr="00986A33">
              <w:rPr>
                <w:b/>
                <w:bCs/>
                <w:sz w:val="24"/>
                <w:szCs w:val="24"/>
              </w:rPr>
              <w:t>Convention on Biological Diversity</w:t>
            </w:r>
            <w:r w:rsidRPr="00986A33">
              <w:rPr>
                <w:sz w:val="24"/>
                <w:szCs w:val="24"/>
              </w:rPr>
              <w:t xml:space="preserve"> </w:t>
            </w:r>
            <w:r w:rsidRPr="00986A33">
              <w:rPr>
                <w:sz w:val="24"/>
                <w:szCs w:val="24"/>
              </w:rPr>
              <w:br/>
              <w:t>The objectives of the CBD are the conservation of biological diversity</w:t>
            </w:r>
            <w:r w:rsidR="00821F8A" w:rsidRPr="00986A33">
              <w:rPr>
                <w:sz w:val="24"/>
                <w:szCs w:val="24"/>
              </w:rPr>
              <w:t xml:space="preserve"> are clear</w:t>
            </w:r>
            <w:r w:rsidR="000D731D" w:rsidRPr="00986A33">
              <w:rPr>
                <w:sz w:val="24"/>
                <w:szCs w:val="24"/>
              </w:rPr>
              <w:t xml:space="preserve"> and are applied t</w:t>
            </w:r>
            <w:r w:rsidR="00821F8A" w:rsidRPr="00986A33">
              <w:rPr>
                <w:sz w:val="24"/>
                <w:szCs w:val="24"/>
              </w:rPr>
              <w:t>hrough</w:t>
            </w:r>
            <w:r w:rsidRPr="00986A33">
              <w:rPr>
                <w:sz w:val="24"/>
                <w:szCs w:val="24"/>
              </w:rPr>
              <w:t xml:space="preserve"> the sustainable use of its components, and the fair and equitable sharing of the benefits arising from commercial and other utilization of genetic resources. Th</w:t>
            </w:r>
            <w:r w:rsidR="000D731D" w:rsidRPr="00986A33">
              <w:rPr>
                <w:sz w:val="24"/>
                <w:szCs w:val="24"/>
              </w:rPr>
              <w:t>is</w:t>
            </w:r>
            <w:r w:rsidRPr="00986A33">
              <w:rPr>
                <w:sz w:val="24"/>
                <w:szCs w:val="24"/>
              </w:rPr>
              <w:t xml:space="preserve"> agreement covers all ecosystems, species, and genetic resources.</w:t>
            </w:r>
          </w:p>
          <w:p w:rsidR="002C16A9" w:rsidRPr="00986A33" w:rsidRDefault="002C16A9" w:rsidP="00A851DA">
            <w:pPr>
              <w:rPr>
                <w:sz w:val="24"/>
                <w:szCs w:val="24"/>
              </w:rPr>
            </w:pPr>
          </w:p>
          <w:p w:rsidR="002C16A9" w:rsidRPr="00986A33" w:rsidRDefault="002C16A9" w:rsidP="00A851DA">
            <w:pPr>
              <w:rPr>
                <w:b/>
                <w:sz w:val="24"/>
                <w:szCs w:val="24"/>
              </w:rPr>
            </w:pPr>
            <w:r w:rsidRPr="00986A33">
              <w:rPr>
                <w:rFonts w:cs="Arial"/>
                <w:noProof/>
                <w:sz w:val="24"/>
                <w:szCs w:val="24"/>
                <w:lang w:eastAsia="en-GB"/>
              </w:rPr>
              <w:drawing>
                <wp:inline distT="0" distB="0" distL="0" distR="0">
                  <wp:extent cx="5455920" cy="1767840"/>
                  <wp:effectExtent l="0" t="0" r="0" b="0"/>
                  <wp:docPr id="3" name="Picture 3" descr="https://encrypted-tbn0.gstatic.com/images?q=tbn:ANd9GcTRVncXYww6pa6iX4aBi0-oMoiBs5R9hsdNYabdnH77oWqfnsRo">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TRVncXYww6pa6iX4aBi0-oMoiBs5R9hsdNYabdnH77oWqfnsRo">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55920" cy="1767840"/>
                          </a:xfrm>
                          <a:prstGeom prst="rect">
                            <a:avLst/>
                          </a:prstGeom>
                          <a:noFill/>
                          <a:ln>
                            <a:noFill/>
                          </a:ln>
                        </pic:spPr>
                      </pic:pic>
                    </a:graphicData>
                  </a:graphic>
                </wp:inline>
              </w:drawing>
            </w:r>
          </w:p>
          <w:p w:rsidR="00CC2FB3" w:rsidRPr="00986A33" w:rsidRDefault="00CC2FB3" w:rsidP="00A851DA">
            <w:pPr>
              <w:rPr>
                <w:b/>
                <w:sz w:val="24"/>
                <w:szCs w:val="24"/>
              </w:rPr>
            </w:pPr>
          </w:p>
          <w:p w:rsidR="00CC2FB3" w:rsidRPr="00986A33" w:rsidRDefault="002C16A9" w:rsidP="00EA0771">
            <w:pPr>
              <w:pStyle w:val="ListParagraph"/>
              <w:numPr>
                <w:ilvl w:val="0"/>
                <w:numId w:val="8"/>
              </w:numPr>
              <w:rPr>
                <w:b/>
                <w:sz w:val="24"/>
                <w:szCs w:val="24"/>
              </w:rPr>
            </w:pPr>
            <w:r w:rsidRPr="00986A33">
              <w:rPr>
                <w:b/>
                <w:bCs/>
                <w:sz w:val="24"/>
                <w:szCs w:val="24"/>
              </w:rPr>
              <w:t xml:space="preserve">Convention on International Trade in Endangered Species of Wild Fauna and Flora </w:t>
            </w:r>
            <w:r w:rsidRPr="00986A33">
              <w:rPr>
                <w:sz w:val="24"/>
                <w:szCs w:val="24"/>
              </w:rPr>
              <w:br/>
              <w:t xml:space="preserve">CITES </w:t>
            </w:r>
            <w:r w:rsidR="00627D3C" w:rsidRPr="00986A33">
              <w:rPr>
                <w:sz w:val="24"/>
                <w:szCs w:val="24"/>
              </w:rPr>
              <w:t>objectives</w:t>
            </w:r>
            <w:r w:rsidRPr="00986A33">
              <w:rPr>
                <w:sz w:val="24"/>
                <w:szCs w:val="24"/>
              </w:rPr>
              <w:t xml:space="preserve"> </w:t>
            </w:r>
            <w:r w:rsidR="00627D3C" w:rsidRPr="00986A33">
              <w:rPr>
                <w:sz w:val="24"/>
                <w:szCs w:val="24"/>
              </w:rPr>
              <w:t xml:space="preserve">are </w:t>
            </w:r>
            <w:r w:rsidRPr="00986A33">
              <w:rPr>
                <w:sz w:val="24"/>
                <w:szCs w:val="24"/>
              </w:rPr>
              <w:t xml:space="preserve">to ensure that international trade in specimens of wild animals and plants does not threaten their survival. Through its three </w:t>
            </w:r>
            <w:r w:rsidR="00627D3C" w:rsidRPr="00986A33">
              <w:rPr>
                <w:sz w:val="24"/>
                <w:szCs w:val="24"/>
              </w:rPr>
              <w:t>appendages</w:t>
            </w:r>
            <w:r w:rsidRPr="00986A33">
              <w:rPr>
                <w:sz w:val="24"/>
                <w:szCs w:val="24"/>
              </w:rPr>
              <w:t xml:space="preserve">, the </w:t>
            </w:r>
            <w:r w:rsidR="00627D3C" w:rsidRPr="00986A33">
              <w:rPr>
                <w:sz w:val="24"/>
                <w:szCs w:val="24"/>
              </w:rPr>
              <w:t>c</w:t>
            </w:r>
            <w:r w:rsidRPr="00986A33">
              <w:rPr>
                <w:sz w:val="24"/>
                <w:szCs w:val="24"/>
              </w:rPr>
              <w:t xml:space="preserve">onvention accords varying </w:t>
            </w:r>
            <w:r w:rsidR="00627D3C" w:rsidRPr="00986A33">
              <w:rPr>
                <w:sz w:val="24"/>
                <w:szCs w:val="24"/>
              </w:rPr>
              <w:t>steps</w:t>
            </w:r>
            <w:r w:rsidRPr="00986A33">
              <w:rPr>
                <w:sz w:val="24"/>
                <w:szCs w:val="24"/>
              </w:rPr>
              <w:t xml:space="preserve"> of protection to</w:t>
            </w:r>
            <w:r w:rsidR="00627D3C" w:rsidRPr="00986A33">
              <w:rPr>
                <w:sz w:val="24"/>
                <w:szCs w:val="24"/>
              </w:rPr>
              <w:t xml:space="preserve"> in excess of</w:t>
            </w:r>
            <w:r w:rsidRPr="00986A33">
              <w:rPr>
                <w:sz w:val="24"/>
                <w:szCs w:val="24"/>
              </w:rPr>
              <w:t xml:space="preserve"> 30,000 plant and animal species. </w:t>
            </w:r>
            <w:r w:rsidRPr="00986A33">
              <w:rPr>
                <w:sz w:val="24"/>
                <w:szCs w:val="24"/>
              </w:rPr>
              <w:br/>
            </w:r>
          </w:p>
          <w:p w:rsidR="00CC2FB3" w:rsidRPr="00986A33" w:rsidRDefault="002C16A9" w:rsidP="00EA0771">
            <w:pPr>
              <w:pStyle w:val="ListParagraph"/>
              <w:numPr>
                <w:ilvl w:val="0"/>
                <w:numId w:val="8"/>
              </w:numPr>
              <w:rPr>
                <w:b/>
                <w:sz w:val="24"/>
                <w:szCs w:val="24"/>
              </w:rPr>
            </w:pPr>
            <w:r w:rsidRPr="00986A33">
              <w:rPr>
                <w:b/>
                <w:bCs/>
                <w:sz w:val="24"/>
                <w:szCs w:val="24"/>
              </w:rPr>
              <w:t>Convention on the Conservation of Migratory Species of Wild Animals</w:t>
            </w:r>
            <w:r w:rsidRPr="00986A33">
              <w:rPr>
                <w:sz w:val="24"/>
                <w:szCs w:val="24"/>
              </w:rPr>
              <w:t xml:space="preserve"> </w:t>
            </w:r>
            <w:r w:rsidRPr="00986A33">
              <w:rPr>
                <w:sz w:val="24"/>
                <w:szCs w:val="24"/>
              </w:rPr>
              <w:br/>
              <w:t xml:space="preserve">CMS </w:t>
            </w:r>
            <w:r w:rsidR="00627D3C" w:rsidRPr="00986A33">
              <w:rPr>
                <w:sz w:val="24"/>
                <w:szCs w:val="24"/>
              </w:rPr>
              <w:t>(</w:t>
            </w:r>
            <w:r w:rsidRPr="00986A33">
              <w:rPr>
                <w:sz w:val="24"/>
                <w:szCs w:val="24"/>
              </w:rPr>
              <w:t xml:space="preserve">or </w:t>
            </w:r>
            <w:r w:rsidR="00627D3C" w:rsidRPr="00986A33">
              <w:rPr>
                <w:sz w:val="24"/>
                <w:szCs w:val="24"/>
              </w:rPr>
              <w:t xml:space="preserve">sometimes known as </w:t>
            </w:r>
            <w:r w:rsidRPr="00986A33">
              <w:rPr>
                <w:sz w:val="24"/>
                <w:szCs w:val="24"/>
              </w:rPr>
              <w:t>the Bonn Convention</w:t>
            </w:r>
            <w:r w:rsidR="00627D3C" w:rsidRPr="00986A33">
              <w:rPr>
                <w:sz w:val="24"/>
                <w:szCs w:val="24"/>
              </w:rPr>
              <w:t>)</w:t>
            </w:r>
            <w:r w:rsidRPr="00986A33">
              <w:rPr>
                <w:sz w:val="24"/>
                <w:szCs w:val="24"/>
              </w:rPr>
              <w:t xml:space="preserve"> aims to conserve terrestrial, marine and avian migratory species throughout their range. Parties to the CMS work </w:t>
            </w:r>
            <w:r w:rsidR="00627D3C" w:rsidRPr="00986A33">
              <w:rPr>
                <w:sz w:val="24"/>
                <w:szCs w:val="24"/>
              </w:rPr>
              <w:t>collectively</w:t>
            </w:r>
            <w:r w:rsidRPr="00986A33">
              <w:rPr>
                <w:sz w:val="24"/>
                <w:szCs w:val="24"/>
              </w:rPr>
              <w:t xml:space="preserve"> to conserve migratory species and their habitats by providing strict protection for the most endangered migratory species, by concluding regional multilateral agreements for the conservation and management of specific species or categories of species, and by undertaking co-operative research and conservation activities</w:t>
            </w:r>
            <w:r w:rsidR="00627D3C" w:rsidRPr="00986A33">
              <w:rPr>
                <w:sz w:val="24"/>
                <w:szCs w:val="24"/>
              </w:rPr>
              <w:t>. As with most of these conventions, regular meetings are held to discuss positive or negative progress similar to the one illustrated below;</w:t>
            </w:r>
          </w:p>
          <w:p w:rsidR="00EA0771" w:rsidRPr="00986A33" w:rsidRDefault="00EA0771" w:rsidP="00EA0771">
            <w:pPr>
              <w:rPr>
                <w:b/>
                <w:sz w:val="24"/>
                <w:szCs w:val="24"/>
              </w:rPr>
            </w:pPr>
            <w:r w:rsidRPr="00986A33">
              <w:rPr>
                <w:rFonts w:cs="Arial"/>
                <w:noProof/>
                <w:sz w:val="24"/>
                <w:szCs w:val="24"/>
                <w:lang w:eastAsia="en-GB"/>
              </w:rPr>
              <w:drawing>
                <wp:inline distT="0" distB="0" distL="0" distR="0" wp14:anchorId="3FF70101" wp14:editId="01EE54E4">
                  <wp:extent cx="2240280" cy="1150620"/>
                  <wp:effectExtent l="0" t="0" r="0" b="0"/>
                  <wp:docPr id="13" name="Picture 13" descr="https://encrypted-tbn1.gstatic.com/images?q=tbn:ANd9GcS5-ldGFRheQkZiuravR8QlZQwgCDbo3OvjL4OxMUGlhWT8ewwK0w">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1.gstatic.com/images?q=tbn:ANd9GcS5-ldGFRheQkZiuravR8QlZQwgCDbo3OvjL4OxMUGlhWT8ewwK0w">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40280" cy="1150620"/>
                          </a:xfrm>
                          <a:prstGeom prst="rect">
                            <a:avLst/>
                          </a:prstGeom>
                          <a:noFill/>
                          <a:ln>
                            <a:noFill/>
                          </a:ln>
                        </pic:spPr>
                      </pic:pic>
                    </a:graphicData>
                  </a:graphic>
                </wp:inline>
              </w:drawing>
            </w:r>
          </w:p>
          <w:p w:rsidR="00CC2FB3" w:rsidRPr="00986A33" w:rsidRDefault="00CC2FB3" w:rsidP="00A851DA">
            <w:pPr>
              <w:rPr>
                <w:b/>
                <w:sz w:val="24"/>
                <w:szCs w:val="24"/>
              </w:rPr>
            </w:pPr>
          </w:p>
          <w:p w:rsidR="002C16A9" w:rsidRPr="00986A33" w:rsidRDefault="002C16A9" w:rsidP="00AC3425">
            <w:pPr>
              <w:pStyle w:val="ListParagraph"/>
              <w:numPr>
                <w:ilvl w:val="0"/>
                <w:numId w:val="8"/>
              </w:numPr>
              <w:rPr>
                <w:rFonts w:asciiTheme="minorHAnsi" w:hAnsiTheme="minorHAnsi"/>
                <w:sz w:val="24"/>
                <w:szCs w:val="24"/>
              </w:rPr>
            </w:pPr>
            <w:r w:rsidRPr="00986A33">
              <w:rPr>
                <w:b/>
                <w:bCs/>
                <w:sz w:val="24"/>
                <w:szCs w:val="24"/>
              </w:rPr>
              <w:lastRenderedPageBreak/>
              <w:t>The International Treaty on Plant Genetic Resources for Food and Agriculture</w:t>
            </w:r>
            <w:r w:rsidRPr="00986A33">
              <w:rPr>
                <w:sz w:val="24"/>
                <w:szCs w:val="24"/>
              </w:rPr>
              <w:t xml:space="preserve"> </w:t>
            </w:r>
            <w:r w:rsidRPr="00986A33">
              <w:rPr>
                <w:sz w:val="24"/>
                <w:szCs w:val="24"/>
              </w:rPr>
              <w:br/>
            </w:r>
            <w:r w:rsidR="00627D3C" w:rsidRPr="00986A33">
              <w:rPr>
                <w:sz w:val="24"/>
                <w:szCs w:val="24"/>
              </w:rPr>
              <w:t>O</w:t>
            </w:r>
            <w:r w:rsidRPr="00986A33">
              <w:rPr>
                <w:sz w:val="24"/>
                <w:szCs w:val="24"/>
              </w:rPr>
              <w:t>bjectives of th</w:t>
            </w:r>
            <w:r w:rsidR="000D731D" w:rsidRPr="00986A33">
              <w:rPr>
                <w:sz w:val="24"/>
                <w:szCs w:val="24"/>
              </w:rPr>
              <w:t>is</w:t>
            </w:r>
            <w:r w:rsidRPr="00986A33">
              <w:rPr>
                <w:sz w:val="24"/>
                <w:szCs w:val="24"/>
              </w:rPr>
              <w:t xml:space="preserve"> Treaty are the </w:t>
            </w:r>
            <w:r w:rsidR="00627D3C" w:rsidRPr="00986A33">
              <w:rPr>
                <w:sz w:val="24"/>
                <w:szCs w:val="24"/>
              </w:rPr>
              <w:t>preservation</w:t>
            </w:r>
            <w:r w:rsidRPr="00986A33">
              <w:rPr>
                <w:sz w:val="24"/>
                <w:szCs w:val="24"/>
              </w:rPr>
              <w:t xml:space="preserve"> and sustainable use of plant genetic resources for food and agriculture and the </w:t>
            </w:r>
            <w:r w:rsidR="00627D3C" w:rsidRPr="00986A33">
              <w:rPr>
                <w:sz w:val="24"/>
                <w:szCs w:val="24"/>
              </w:rPr>
              <w:t>reasonable</w:t>
            </w:r>
            <w:r w:rsidRPr="00986A33">
              <w:rPr>
                <w:sz w:val="24"/>
                <w:szCs w:val="24"/>
              </w:rPr>
              <w:t xml:space="preserve"> and equitable sharing of the benefits arising out of their use, in harmony with the CBD, for sustainable agriculture and food security. The Treaty covers all plant genetic resources for food and agriculture, while </w:t>
            </w:r>
            <w:r w:rsidR="000D731D" w:rsidRPr="00986A33">
              <w:rPr>
                <w:sz w:val="24"/>
                <w:szCs w:val="24"/>
              </w:rPr>
              <w:t>it’s</w:t>
            </w:r>
            <w:r w:rsidRPr="00986A33">
              <w:rPr>
                <w:sz w:val="24"/>
                <w:szCs w:val="24"/>
              </w:rPr>
              <w:t xml:space="preserve"> Multilateral System of Access and Benefit-sharing covers a specific list of 64 crops and forages. The Treaty also includes provisions on Farmers' Rights.</w:t>
            </w:r>
          </w:p>
          <w:p w:rsidR="002C16A9" w:rsidRPr="00986A33" w:rsidRDefault="002C16A9" w:rsidP="00A851DA">
            <w:pPr>
              <w:rPr>
                <w:sz w:val="24"/>
                <w:szCs w:val="24"/>
              </w:rPr>
            </w:pPr>
          </w:p>
          <w:p w:rsidR="002C16A9" w:rsidRPr="00986A33" w:rsidRDefault="002C16A9" w:rsidP="00EA0771">
            <w:pPr>
              <w:pStyle w:val="ListParagraph"/>
              <w:numPr>
                <w:ilvl w:val="0"/>
                <w:numId w:val="8"/>
              </w:numPr>
              <w:rPr>
                <w:sz w:val="24"/>
                <w:szCs w:val="24"/>
              </w:rPr>
            </w:pPr>
            <w:r w:rsidRPr="00986A33">
              <w:rPr>
                <w:b/>
                <w:bCs/>
                <w:sz w:val="24"/>
                <w:szCs w:val="24"/>
              </w:rPr>
              <w:t>Convention on Wetlands (popularly known as the Ramsar Convention)</w:t>
            </w:r>
            <w:r w:rsidRPr="00986A33">
              <w:rPr>
                <w:sz w:val="24"/>
                <w:szCs w:val="24"/>
              </w:rPr>
              <w:t xml:space="preserve"> </w:t>
            </w:r>
            <w:r w:rsidRPr="00986A33">
              <w:rPr>
                <w:sz w:val="24"/>
                <w:szCs w:val="24"/>
              </w:rPr>
              <w:br/>
              <w:t xml:space="preserve">The Ramsar Convention provides the framework for national action and international </w:t>
            </w:r>
            <w:r w:rsidR="00627D3C" w:rsidRPr="00986A33">
              <w:rPr>
                <w:sz w:val="24"/>
                <w:szCs w:val="24"/>
              </w:rPr>
              <w:t>collaboration</w:t>
            </w:r>
            <w:r w:rsidRPr="00986A33">
              <w:rPr>
                <w:sz w:val="24"/>
                <w:szCs w:val="24"/>
              </w:rPr>
              <w:t xml:space="preserve"> for the conservation and wise use of wetlands </w:t>
            </w:r>
            <w:r w:rsidR="000558B0" w:rsidRPr="00986A33">
              <w:rPr>
                <w:sz w:val="24"/>
                <w:szCs w:val="24"/>
              </w:rPr>
              <w:t xml:space="preserve">(see illustration below) </w:t>
            </w:r>
            <w:r w:rsidRPr="00986A33">
              <w:rPr>
                <w:sz w:val="24"/>
                <w:szCs w:val="24"/>
              </w:rPr>
              <w:t>and their resources. The convention covers all aspects of wetland conservation and wise use, recognizing wetlands as ecosystems that are extremely important for biodiversity conservation in general and for the well-being of human communities.</w:t>
            </w:r>
            <w:r w:rsidR="00627D3C" w:rsidRPr="00986A33">
              <w:rPr>
                <w:sz w:val="24"/>
                <w:szCs w:val="24"/>
              </w:rPr>
              <w:t xml:space="preserve">                                    </w:t>
            </w:r>
          </w:p>
          <w:p w:rsidR="00EA0771" w:rsidRPr="00986A33" w:rsidRDefault="000558B0" w:rsidP="00EA0771">
            <w:pPr>
              <w:pStyle w:val="ListParagraph"/>
              <w:rPr>
                <w:sz w:val="24"/>
                <w:szCs w:val="24"/>
              </w:rPr>
            </w:pPr>
            <w:r w:rsidRPr="00986A33">
              <w:rPr>
                <w:sz w:val="24"/>
                <w:szCs w:val="24"/>
              </w:rPr>
              <w:t xml:space="preserve">                                                                                                                                                               </w:t>
            </w:r>
          </w:p>
          <w:p w:rsidR="00EA0771" w:rsidRPr="00986A33" w:rsidRDefault="00EA0771" w:rsidP="00EA0771">
            <w:pPr>
              <w:rPr>
                <w:sz w:val="24"/>
                <w:szCs w:val="24"/>
              </w:rPr>
            </w:pPr>
            <w:r w:rsidRPr="00986A33">
              <w:rPr>
                <w:rFonts w:cs="Arial"/>
                <w:noProof/>
                <w:sz w:val="24"/>
                <w:szCs w:val="24"/>
                <w:lang w:eastAsia="en-GB"/>
              </w:rPr>
              <w:drawing>
                <wp:inline distT="0" distB="0" distL="0" distR="0" wp14:anchorId="1B593180" wp14:editId="47CCB8B7">
                  <wp:extent cx="3011805" cy="2232660"/>
                  <wp:effectExtent l="0" t="0" r="0" b="0"/>
                  <wp:docPr id="14" name="Picture 14" descr="https://encrypted-tbn2.gstatic.com/images?q=tbn:ANd9GcT594w6zBT-8GW4vw9Ntl97l0ARJsGaDxC5B_NYn7uISyNI8SOSSQ">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2.gstatic.com/images?q=tbn:ANd9GcT594w6zBT-8GW4vw9Ntl97l0ARJsGaDxC5B_NYn7uISyNI8SOSSQ">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22296" cy="2240437"/>
                          </a:xfrm>
                          <a:prstGeom prst="rect">
                            <a:avLst/>
                          </a:prstGeom>
                          <a:noFill/>
                          <a:ln>
                            <a:noFill/>
                          </a:ln>
                        </pic:spPr>
                      </pic:pic>
                    </a:graphicData>
                  </a:graphic>
                </wp:inline>
              </w:drawing>
            </w:r>
            <w:r w:rsidR="000558B0" w:rsidRPr="00986A33">
              <w:rPr>
                <w:sz w:val="24"/>
                <w:szCs w:val="24"/>
              </w:rPr>
              <w:t xml:space="preserve">    </w:t>
            </w:r>
          </w:p>
          <w:p w:rsidR="002C16A9" w:rsidRPr="00986A33" w:rsidRDefault="002C16A9" w:rsidP="00A851DA">
            <w:pPr>
              <w:rPr>
                <w:sz w:val="24"/>
                <w:szCs w:val="24"/>
              </w:rPr>
            </w:pPr>
          </w:p>
          <w:p w:rsidR="002C16A9" w:rsidRPr="00986A33" w:rsidRDefault="002C16A9" w:rsidP="00EA0771">
            <w:pPr>
              <w:pStyle w:val="ListParagraph"/>
              <w:numPr>
                <w:ilvl w:val="0"/>
                <w:numId w:val="8"/>
              </w:numPr>
              <w:rPr>
                <w:sz w:val="24"/>
                <w:szCs w:val="24"/>
              </w:rPr>
            </w:pPr>
            <w:r w:rsidRPr="00986A33">
              <w:rPr>
                <w:b/>
                <w:bCs/>
                <w:sz w:val="24"/>
                <w:szCs w:val="24"/>
              </w:rPr>
              <w:t>World Heritage Convention (WHC)</w:t>
            </w:r>
            <w:r w:rsidRPr="00986A33">
              <w:rPr>
                <w:sz w:val="24"/>
                <w:szCs w:val="24"/>
              </w:rPr>
              <w:t xml:space="preserve"> </w:t>
            </w:r>
            <w:r w:rsidRPr="00986A33">
              <w:rPr>
                <w:sz w:val="24"/>
                <w:szCs w:val="24"/>
              </w:rPr>
              <w:br/>
              <w:t xml:space="preserve">The primary mission of the WHC is to </w:t>
            </w:r>
            <w:r w:rsidR="000558B0" w:rsidRPr="00986A33">
              <w:rPr>
                <w:sz w:val="24"/>
                <w:szCs w:val="24"/>
              </w:rPr>
              <w:t>classify</w:t>
            </w:r>
            <w:r w:rsidRPr="00986A33">
              <w:rPr>
                <w:sz w:val="24"/>
                <w:szCs w:val="24"/>
              </w:rPr>
              <w:t xml:space="preserve"> and conserve the world's cultural and natural heritage, by drawing up a list of sites whose outstanding </w:t>
            </w:r>
            <w:r w:rsidR="000558B0" w:rsidRPr="00986A33">
              <w:rPr>
                <w:sz w:val="24"/>
                <w:szCs w:val="24"/>
              </w:rPr>
              <w:t xml:space="preserve">cultural, historic and architectural </w:t>
            </w:r>
            <w:r w:rsidRPr="00986A33">
              <w:rPr>
                <w:sz w:val="24"/>
                <w:szCs w:val="24"/>
              </w:rPr>
              <w:t>values should be preserved for all humanity</w:t>
            </w:r>
            <w:r w:rsidR="000558B0" w:rsidRPr="00986A33">
              <w:rPr>
                <w:sz w:val="24"/>
                <w:szCs w:val="24"/>
              </w:rPr>
              <w:t>, future generations</w:t>
            </w:r>
            <w:r w:rsidRPr="00986A33">
              <w:rPr>
                <w:sz w:val="24"/>
                <w:szCs w:val="24"/>
              </w:rPr>
              <w:t xml:space="preserve"> and </w:t>
            </w:r>
            <w:r w:rsidR="000558B0" w:rsidRPr="00986A33">
              <w:rPr>
                <w:sz w:val="24"/>
                <w:szCs w:val="24"/>
              </w:rPr>
              <w:t xml:space="preserve">also </w:t>
            </w:r>
            <w:r w:rsidRPr="00986A33">
              <w:rPr>
                <w:sz w:val="24"/>
                <w:szCs w:val="24"/>
              </w:rPr>
              <w:t>to ensure their protection through a closer co-operation among nations.</w:t>
            </w:r>
          </w:p>
          <w:p w:rsidR="002C16A9" w:rsidRPr="00986A33" w:rsidRDefault="002C16A9" w:rsidP="00A851DA">
            <w:pPr>
              <w:rPr>
                <w:sz w:val="24"/>
                <w:szCs w:val="24"/>
              </w:rPr>
            </w:pPr>
          </w:p>
          <w:p w:rsidR="002C16A9" w:rsidRPr="00986A33" w:rsidRDefault="002C16A9" w:rsidP="00EA0771">
            <w:pPr>
              <w:pStyle w:val="ListParagraph"/>
              <w:numPr>
                <w:ilvl w:val="0"/>
                <w:numId w:val="8"/>
              </w:numPr>
              <w:rPr>
                <w:sz w:val="24"/>
                <w:szCs w:val="24"/>
              </w:rPr>
            </w:pPr>
            <w:r w:rsidRPr="00986A33">
              <w:rPr>
                <w:b/>
                <w:bCs/>
                <w:sz w:val="24"/>
                <w:szCs w:val="24"/>
              </w:rPr>
              <w:t>International Plant Protection Convention (IPPC)</w:t>
            </w:r>
            <w:r w:rsidRPr="00986A33">
              <w:rPr>
                <w:sz w:val="24"/>
                <w:szCs w:val="24"/>
              </w:rPr>
              <w:t xml:space="preserve"> </w:t>
            </w:r>
            <w:r w:rsidRPr="00986A33">
              <w:rPr>
                <w:sz w:val="24"/>
                <w:szCs w:val="24"/>
              </w:rPr>
              <w:br/>
              <w:t xml:space="preserve">IPPC aims to protect world plant resources, including cultivated and wild plants by </w:t>
            </w:r>
            <w:r w:rsidR="000558B0" w:rsidRPr="00986A33">
              <w:rPr>
                <w:sz w:val="24"/>
                <w:szCs w:val="24"/>
              </w:rPr>
              <w:t>avoiding</w:t>
            </w:r>
            <w:r w:rsidRPr="00986A33">
              <w:rPr>
                <w:sz w:val="24"/>
                <w:szCs w:val="24"/>
              </w:rPr>
              <w:t xml:space="preserve"> the introduction and </w:t>
            </w:r>
            <w:r w:rsidR="000558B0" w:rsidRPr="00986A33">
              <w:rPr>
                <w:sz w:val="24"/>
                <w:szCs w:val="24"/>
              </w:rPr>
              <w:t xml:space="preserve">ongoing </w:t>
            </w:r>
            <w:r w:rsidRPr="00986A33">
              <w:rPr>
                <w:sz w:val="24"/>
                <w:szCs w:val="24"/>
              </w:rPr>
              <w:t xml:space="preserve">spread of plant pests and promoting the appropriate </w:t>
            </w:r>
            <w:r w:rsidR="000558B0" w:rsidRPr="00986A33">
              <w:rPr>
                <w:sz w:val="24"/>
                <w:szCs w:val="24"/>
              </w:rPr>
              <w:t>methods</w:t>
            </w:r>
            <w:r w:rsidRPr="00986A33">
              <w:rPr>
                <w:sz w:val="24"/>
                <w:szCs w:val="24"/>
              </w:rPr>
              <w:t xml:space="preserve"> for their control. The convention provides the mechanisms to develop the International Standards for Phytosanitary Measures (ISPMs), and to help countries to implement the ISPMs and the other obligations under the IPPC, by facilitating the national capacity development, national reporting and dispute settlement. </w:t>
            </w:r>
            <w:r w:rsidRPr="00986A33">
              <w:rPr>
                <w:sz w:val="24"/>
                <w:szCs w:val="24"/>
              </w:rPr>
              <w:br/>
              <w:t>The Secretariat of the IPPC is hosted by the Food and Agriculture Organization of the United Nations (FAO).</w:t>
            </w:r>
          </w:p>
          <w:p w:rsidR="002C16A9" w:rsidRPr="00986A33" w:rsidRDefault="002C16A9" w:rsidP="00A851DA">
            <w:pPr>
              <w:rPr>
                <w:sz w:val="24"/>
                <w:szCs w:val="24"/>
              </w:rPr>
            </w:pPr>
          </w:p>
          <w:p w:rsidR="002C16A9" w:rsidRPr="00986A33" w:rsidRDefault="002C16A9" w:rsidP="002C16A9">
            <w:pPr>
              <w:shd w:val="clear" w:color="auto" w:fill="FFFFFF"/>
              <w:spacing w:line="255" w:lineRule="atLeast"/>
              <w:rPr>
                <w:rFonts w:cs="Arial"/>
                <w:sz w:val="24"/>
                <w:szCs w:val="24"/>
                <w:lang w:val="en"/>
              </w:rPr>
            </w:pPr>
            <w:r w:rsidRPr="00986A33">
              <w:rPr>
                <w:rFonts w:cs="Arial"/>
                <w:sz w:val="24"/>
                <w:szCs w:val="24"/>
                <w:lang w:val="en"/>
              </w:rPr>
              <w:lastRenderedPageBreak/>
              <w:t xml:space="preserve">While each </w:t>
            </w:r>
            <w:r w:rsidR="000558B0" w:rsidRPr="00986A33">
              <w:rPr>
                <w:rFonts w:cs="Arial"/>
                <w:sz w:val="24"/>
                <w:szCs w:val="24"/>
                <w:lang w:val="en"/>
              </w:rPr>
              <w:t xml:space="preserve">of the conventions listed above </w:t>
            </w:r>
            <w:r w:rsidRPr="00986A33">
              <w:rPr>
                <w:rFonts w:cs="Arial"/>
                <w:sz w:val="24"/>
                <w:szCs w:val="24"/>
                <w:lang w:val="en"/>
              </w:rPr>
              <w:t>stands on its own</w:t>
            </w:r>
            <w:r w:rsidR="000558B0" w:rsidRPr="00986A33">
              <w:rPr>
                <w:rFonts w:cs="Arial"/>
                <w:sz w:val="24"/>
                <w:szCs w:val="24"/>
                <w:lang w:val="en"/>
              </w:rPr>
              <w:t xml:space="preserve">, </w:t>
            </w:r>
            <w:r w:rsidRPr="00986A33">
              <w:rPr>
                <w:rFonts w:cs="Arial"/>
                <w:sz w:val="24"/>
                <w:szCs w:val="24"/>
                <w:lang w:val="en"/>
              </w:rPr>
              <w:t>with its own specific objectives and commitments</w:t>
            </w:r>
            <w:r w:rsidR="000558B0" w:rsidRPr="00986A33">
              <w:rPr>
                <w:rFonts w:cs="Arial"/>
                <w:sz w:val="24"/>
                <w:szCs w:val="24"/>
                <w:lang w:val="en"/>
              </w:rPr>
              <w:t xml:space="preserve">, </w:t>
            </w:r>
            <w:r w:rsidRPr="00986A33">
              <w:rPr>
                <w:rFonts w:cs="Arial"/>
                <w:sz w:val="24"/>
                <w:szCs w:val="24"/>
                <w:lang w:val="en"/>
              </w:rPr>
              <w:t xml:space="preserve">inter-linkages between the issues each addresses, and potential complementarities in their monitoring and implementation processes, provide a basis for cooperation. With the </w:t>
            </w:r>
            <w:r w:rsidR="000558B0" w:rsidRPr="00986A33">
              <w:rPr>
                <w:rFonts w:cs="Arial"/>
                <w:sz w:val="24"/>
                <w:szCs w:val="24"/>
                <w:lang w:val="en"/>
              </w:rPr>
              <w:t>goal</w:t>
            </w:r>
            <w:r w:rsidRPr="00986A33">
              <w:rPr>
                <w:rFonts w:cs="Arial"/>
                <w:sz w:val="24"/>
                <w:szCs w:val="24"/>
                <w:lang w:val="en"/>
              </w:rPr>
              <w:t xml:space="preserve"> of achieving</w:t>
            </w:r>
            <w:r w:rsidR="000558B0" w:rsidRPr="00986A33">
              <w:rPr>
                <w:rFonts w:cs="Arial"/>
                <w:sz w:val="24"/>
                <w:szCs w:val="24"/>
                <w:lang w:val="en"/>
              </w:rPr>
              <w:t>,</w:t>
            </w:r>
            <w:r w:rsidRPr="00986A33">
              <w:rPr>
                <w:rFonts w:cs="Arial"/>
                <w:sz w:val="24"/>
                <w:szCs w:val="24"/>
                <w:lang w:val="en"/>
              </w:rPr>
              <w:t xml:space="preserve"> by 2010</w:t>
            </w:r>
            <w:r w:rsidR="000558B0" w:rsidRPr="00986A33">
              <w:rPr>
                <w:rFonts w:cs="Arial"/>
                <w:sz w:val="24"/>
                <w:szCs w:val="24"/>
                <w:lang w:val="en"/>
              </w:rPr>
              <w:t>,</w:t>
            </w:r>
            <w:r w:rsidRPr="00986A33">
              <w:rPr>
                <w:rFonts w:cs="Arial"/>
                <w:sz w:val="24"/>
                <w:szCs w:val="24"/>
                <w:lang w:val="en"/>
              </w:rPr>
              <w:t xml:space="preserve"> a significant reduction of the current rate of biodiversity loss, set by the </w:t>
            </w:r>
            <w:r w:rsidR="00AE42C2" w:rsidRPr="00986A33">
              <w:rPr>
                <w:rFonts w:cs="Arial"/>
                <w:sz w:val="24"/>
                <w:szCs w:val="24"/>
                <w:lang w:val="en"/>
              </w:rPr>
              <w:t xml:space="preserve">strategic plan </w:t>
            </w:r>
            <w:r w:rsidRPr="00986A33">
              <w:rPr>
                <w:rFonts w:cs="Arial"/>
                <w:sz w:val="24"/>
                <w:szCs w:val="24"/>
                <w:lang w:val="en"/>
              </w:rPr>
              <w:t xml:space="preserve">of the CBD, and later endorsed by the World Summit on Sustainable Development and incorporated into the Millennium Development Goals, the need to promote cooperation among the biodiversity-related conventions while reducing duplication of effort has become increasingly relevant. </w:t>
            </w:r>
          </w:p>
          <w:p w:rsidR="006B75D3" w:rsidRPr="00986A33" w:rsidRDefault="006B75D3" w:rsidP="002C16A9">
            <w:pPr>
              <w:shd w:val="clear" w:color="auto" w:fill="FFFFFF"/>
              <w:spacing w:line="255" w:lineRule="atLeast"/>
              <w:rPr>
                <w:rFonts w:cs="Arial"/>
                <w:sz w:val="24"/>
                <w:szCs w:val="24"/>
                <w:lang w:val="en"/>
              </w:rPr>
            </w:pPr>
          </w:p>
          <w:p w:rsidR="006B75D3" w:rsidRDefault="002C16A9" w:rsidP="002C16A9">
            <w:pPr>
              <w:shd w:val="clear" w:color="auto" w:fill="FFFFFF"/>
              <w:spacing w:line="255" w:lineRule="atLeast"/>
              <w:rPr>
                <w:rFonts w:cs="Arial"/>
                <w:sz w:val="24"/>
                <w:szCs w:val="24"/>
                <w:lang w:val="en"/>
              </w:rPr>
            </w:pPr>
            <w:r w:rsidRPr="00986A33">
              <w:rPr>
                <w:rFonts w:cs="Arial"/>
                <w:sz w:val="24"/>
                <w:szCs w:val="24"/>
                <w:lang w:val="en"/>
              </w:rPr>
              <w:t xml:space="preserve">The governing bodies of each </w:t>
            </w:r>
            <w:r w:rsidR="00274625" w:rsidRPr="00986A33">
              <w:rPr>
                <w:rFonts w:cs="Arial"/>
                <w:sz w:val="24"/>
                <w:szCs w:val="24"/>
                <w:lang w:val="en"/>
              </w:rPr>
              <w:t>c</w:t>
            </w:r>
            <w:r w:rsidRPr="00986A33">
              <w:rPr>
                <w:rFonts w:cs="Arial"/>
                <w:sz w:val="24"/>
                <w:szCs w:val="24"/>
                <w:lang w:val="en"/>
              </w:rPr>
              <w:t>onvention have set out specific</w:t>
            </w:r>
            <w:r w:rsidR="00AE42C2" w:rsidRPr="00986A33">
              <w:rPr>
                <w:rFonts w:cs="Arial"/>
                <w:sz w:val="24"/>
                <w:szCs w:val="24"/>
                <w:lang w:val="en"/>
              </w:rPr>
              <w:t xml:space="preserve"> mandates for cooperation</w:t>
            </w:r>
            <w:r w:rsidRPr="00986A33">
              <w:rPr>
                <w:rFonts w:cs="Arial"/>
                <w:sz w:val="24"/>
                <w:szCs w:val="24"/>
                <w:lang w:val="en"/>
              </w:rPr>
              <w:t xml:space="preserve"> among the biodiversity-related conventions. In line with these </w:t>
            </w:r>
            <w:r w:rsidR="006B75D3" w:rsidRPr="00986A33">
              <w:rPr>
                <w:rFonts w:cs="Arial"/>
                <w:sz w:val="24"/>
                <w:szCs w:val="24"/>
                <w:lang w:val="en"/>
              </w:rPr>
              <w:t>directives</w:t>
            </w:r>
            <w:r w:rsidRPr="00986A33">
              <w:rPr>
                <w:rFonts w:cs="Arial"/>
                <w:sz w:val="24"/>
                <w:szCs w:val="24"/>
                <w:lang w:val="en"/>
              </w:rPr>
              <w:t xml:space="preserve">, reference to cooperation is made in a number of </w:t>
            </w:r>
            <w:r w:rsidR="00AE42C2" w:rsidRPr="00986A33">
              <w:rPr>
                <w:rFonts w:cs="Arial"/>
                <w:sz w:val="24"/>
                <w:szCs w:val="24"/>
                <w:lang w:val="en"/>
              </w:rPr>
              <w:t xml:space="preserve">decisions </w:t>
            </w:r>
            <w:r w:rsidRPr="00986A33">
              <w:rPr>
                <w:rFonts w:cs="Arial"/>
                <w:sz w:val="24"/>
                <w:szCs w:val="24"/>
                <w:lang w:val="en"/>
              </w:rPr>
              <w:t xml:space="preserve">from these governing bodies, and has led to the development of </w:t>
            </w:r>
            <w:r w:rsidR="00AE42C2" w:rsidRPr="00986A33">
              <w:rPr>
                <w:rFonts w:cs="Arial"/>
                <w:sz w:val="24"/>
                <w:szCs w:val="24"/>
                <w:lang w:val="en"/>
              </w:rPr>
              <w:t xml:space="preserve">memoranda of cooperation and joint work programs </w:t>
            </w:r>
            <w:r w:rsidRPr="00986A33">
              <w:rPr>
                <w:rFonts w:cs="Arial"/>
                <w:sz w:val="24"/>
                <w:szCs w:val="24"/>
                <w:lang w:val="en"/>
              </w:rPr>
              <w:t>between the conventions.</w:t>
            </w:r>
            <w:r w:rsidR="006B75D3" w:rsidRPr="00986A33">
              <w:rPr>
                <w:rFonts w:cs="Arial"/>
                <w:sz w:val="24"/>
                <w:szCs w:val="24"/>
                <w:lang w:val="en"/>
              </w:rPr>
              <w:t xml:space="preserve"> </w:t>
            </w:r>
            <w:r w:rsidRPr="00986A33">
              <w:rPr>
                <w:rFonts w:cs="Arial"/>
                <w:sz w:val="24"/>
                <w:szCs w:val="24"/>
                <w:lang w:val="en"/>
              </w:rPr>
              <w:t xml:space="preserve">These provisions have resulted in a wide range of </w:t>
            </w:r>
            <w:r w:rsidR="00AE42C2" w:rsidRPr="00986A33">
              <w:rPr>
                <w:rFonts w:cs="Arial"/>
                <w:sz w:val="24"/>
                <w:szCs w:val="24"/>
                <w:lang w:val="en"/>
              </w:rPr>
              <w:t>cooperative activities</w:t>
            </w:r>
            <w:r w:rsidRPr="00986A33">
              <w:rPr>
                <w:rFonts w:cs="Arial"/>
                <w:sz w:val="24"/>
                <w:szCs w:val="24"/>
                <w:lang w:val="en"/>
              </w:rPr>
              <w:t xml:space="preserve"> being undertaken by the Conventions in support of shared goals.</w:t>
            </w:r>
          </w:p>
          <w:p w:rsidR="002C16A9" w:rsidRPr="00986A33" w:rsidRDefault="002C16A9" w:rsidP="002C16A9">
            <w:pPr>
              <w:shd w:val="clear" w:color="auto" w:fill="FFFFFF"/>
              <w:spacing w:line="255" w:lineRule="atLeast"/>
              <w:rPr>
                <w:rFonts w:cs="Arial"/>
                <w:sz w:val="24"/>
                <w:szCs w:val="24"/>
                <w:lang w:val="en"/>
              </w:rPr>
            </w:pPr>
          </w:p>
          <w:p w:rsidR="002C16A9" w:rsidRPr="00986A33" w:rsidRDefault="002C16A9" w:rsidP="002C16A9">
            <w:pPr>
              <w:rPr>
                <w:sz w:val="24"/>
                <w:szCs w:val="24"/>
              </w:rPr>
            </w:pPr>
            <w:r w:rsidRPr="00986A33">
              <w:rPr>
                <w:rFonts w:cs="Arial"/>
                <w:sz w:val="24"/>
                <w:szCs w:val="24"/>
                <w:lang w:val="en"/>
              </w:rPr>
              <w:t xml:space="preserve">To further </w:t>
            </w:r>
            <w:r w:rsidR="006B75D3" w:rsidRPr="00986A33">
              <w:rPr>
                <w:rFonts w:cs="Arial"/>
                <w:sz w:val="24"/>
                <w:szCs w:val="24"/>
                <w:lang w:val="en"/>
              </w:rPr>
              <w:t>improve</w:t>
            </w:r>
            <w:r w:rsidRPr="00986A33">
              <w:rPr>
                <w:rFonts w:cs="Arial"/>
                <w:sz w:val="24"/>
                <w:szCs w:val="24"/>
                <w:lang w:val="en"/>
              </w:rPr>
              <w:t xml:space="preserve"> cooperation, a </w:t>
            </w:r>
            <w:r w:rsidR="00AE42C2" w:rsidRPr="00986A33">
              <w:rPr>
                <w:rFonts w:cs="Arial"/>
                <w:sz w:val="24"/>
                <w:szCs w:val="24"/>
                <w:lang w:val="en"/>
              </w:rPr>
              <w:t>Biodiversity Liaison Group</w:t>
            </w:r>
            <w:r w:rsidRPr="00986A33">
              <w:rPr>
                <w:rFonts w:cs="Arial"/>
                <w:sz w:val="24"/>
                <w:szCs w:val="24"/>
                <w:lang w:val="en"/>
              </w:rPr>
              <w:t xml:space="preserve"> comprising the executive heads of the biodiversity-related conventions was established in 2002 and recently </w:t>
            </w:r>
            <w:r w:rsidR="006B75D3" w:rsidRPr="00986A33">
              <w:rPr>
                <w:rFonts w:cs="Arial"/>
                <w:sz w:val="24"/>
                <w:szCs w:val="24"/>
                <w:lang w:val="en"/>
              </w:rPr>
              <w:t>restructured</w:t>
            </w:r>
            <w:r w:rsidRPr="00986A33">
              <w:rPr>
                <w:rFonts w:cs="Arial"/>
                <w:sz w:val="24"/>
                <w:szCs w:val="24"/>
                <w:lang w:val="en"/>
              </w:rPr>
              <w:t xml:space="preserve"> in 2014. </w:t>
            </w:r>
            <w:r w:rsidR="00AE42C2" w:rsidRPr="00986A33">
              <w:rPr>
                <w:rFonts w:cs="Arial"/>
                <w:sz w:val="24"/>
                <w:szCs w:val="24"/>
                <w:lang w:val="en"/>
              </w:rPr>
              <w:t xml:space="preserve">Options for advancing cooperation </w:t>
            </w:r>
            <w:r w:rsidRPr="00986A33">
              <w:rPr>
                <w:rFonts w:cs="Arial"/>
                <w:sz w:val="24"/>
                <w:szCs w:val="24"/>
                <w:lang w:val="en"/>
              </w:rPr>
              <w:t>have been put forward at the meetings of the Biodiversity Liaison Group and other meetings.</w:t>
            </w:r>
          </w:p>
          <w:p w:rsidR="002C16A9" w:rsidRPr="00986A33" w:rsidRDefault="002C16A9" w:rsidP="00A851DA">
            <w:pPr>
              <w:rPr>
                <w:sz w:val="24"/>
                <w:szCs w:val="24"/>
              </w:rPr>
            </w:pPr>
          </w:p>
          <w:p w:rsidR="002C16A9" w:rsidRPr="00986A33" w:rsidRDefault="002C16A9" w:rsidP="00A851DA">
            <w:pPr>
              <w:rPr>
                <w:b/>
              </w:rPr>
            </w:pPr>
          </w:p>
          <w:p w:rsidR="00CC2FB3" w:rsidRPr="00986A3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E42C2" w:rsidP="00AE42C2">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74625" w:rsidP="00A851DA">
            <w:pPr>
              <w:rPr>
                <w:rFonts w:cs="Bliss-Regular"/>
                <w:color w:val="000000"/>
              </w:rPr>
            </w:pPr>
            <w:r>
              <w:rPr>
                <w:rFonts w:cs="Bliss-Regular"/>
                <w:color w:val="000000"/>
              </w:rPr>
              <w:t>5</w:t>
            </w:r>
            <w:r w:rsidRPr="00274625">
              <w:rPr>
                <w:rFonts w:cs="Bliss-Regular"/>
                <w:color w:val="000000"/>
                <w:vertAlign w:val="superscript"/>
              </w:rPr>
              <w:t>th</w:t>
            </w:r>
            <w:r>
              <w:rPr>
                <w:rFonts w:cs="Bliss-Regular"/>
                <w:color w:val="000000"/>
              </w:rPr>
              <w:t xml:space="preserve"> April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2" w:name="_GoBack"/>
      <w:bookmarkEnd w:id="2"/>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3C96" w:rsidRDefault="00E73C96" w:rsidP="00CB4D0A">
      <w:pPr>
        <w:spacing w:after="0" w:line="240" w:lineRule="auto"/>
      </w:pPr>
      <w:r>
        <w:separator/>
      </w:r>
    </w:p>
  </w:endnote>
  <w:endnote w:type="continuationSeparator" w:id="0">
    <w:p w:rsidR="00E73C96" w:rsidRDefault="00E73C9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3C96" w:rsidRDefault="00E73C96" w:rsidP="00CB4D0A">
      <w:pPr>
        <w:spacing w:after="0" w:line="240" w:lineRule="auto"/>
      </w:pPr>
      <w:r>
        <w:separator/>
      </w:r>
    </w:p>
  </w:footnote>
  <w:footnote w:type="continuationSeparator" w:id="0">
    <w:p w:rsidR="00E73C96" w:rsidRDefault="00E73C9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30146A"/>
    <w:multiLevelType w:val="multilevel"/>
    <w:tmpl w:val="C9FEA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70C41FA"/>
    <w:multiLevelType w:val="hybridMultilevel"/>
    <w:tmpl w:val="A03CA4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5082366"/>
    <w:multiLevelType w:val="hybridMultilevel"/>
    <w:tmpl w:val="8C260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59B1AA6"/>
    <w:multiLevelType w:val="hybridMultilevel"/>
    <w:tmpl w:val="9AFEA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9BB49F0"/>
    <w:multiLevelType w:val="hybridMultilevel"/>
    <w:tmpl w:val="94A286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511949"/>
    <w:multiLevelType w:val="hybridMultilevel"/>
    <w:tmpl w:val="54303D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2321D66"/>
    <w:multiLevelType w:val="hybridMultilevel"/>
    <w:tmpl w:val="195E8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5B4317A"/>
    <w:multiLevelType w:val="hybridMultilevel"/>
    <w:tmpl w:val="367A4782"/>
    <w:lvl w:ilvl="0" w:tplc="08090001">
      <w:start w:val="1"/>
      <w:numFmt w:val="bullet"/>
      <w:lvlText w:val=""/>
      <w:lvlJc w:val="left"/>
      <w:pPr>
        <w:ind w:left="720" w:hanging="360"/>
      </w:pPr>
      <w:rPr>
        <w:rFonts w:ascii="Symbol" w:hAnsi="Symbol" w:hint="default"/>
      </w:rPr>
    </w:lvl>
    <w:lvl w:ilvl="1" w:tplc="68E802BC">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4F264F0"/>
    <w:multiLevelType w:val="hybridMultilevel"/>
    <w:tmpl w:val="71FA15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68B16D5"/>
    <w:multiLevelType w:val="hybridMultilevel"/>
    <w:tmpl w:val="09E02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A3629D3"/>
    <w:multiLevelType w:val="hybridMultilevel"/>
    <w:tmpl w:val="6BECB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3"/>
  </w:num>
  <w:num w:numId="4">
    <w:abstractNumId w:val="9"/>
  </w:num>
  <w:num w:numId="5">
    <w:abstractNumId w:val="10"/>
  </w:num>
  <w:num w:numId="6">
    <w:abstractNumId w:val="11"/>
  </w:num>
  <w:num w:numId="7">
    <w:abstractNumId w:val="8"/>
  </w:num>
  <w:num w:numId="8">
    <w:abstractNumId w:val="4"/>
  </w:num>
  <w:num w:numId="9">
    <w:abstractNumId w:val="1"/>
  </w:num>
  <w:num w:numId="10">
    <w:abstractNumId w:val="6"/>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8B0"/>
    <w:rsid w:val="00055992"/>
    <w:rsid w:val="0006133C"/>
    <w:rsid w:val="0006685D"/>
    <w:rsid w:val="000820E8"/>
    <w:rsid w:val="000B2CAA"/>
    <w:rsid w:val="000D731D"/>
    <w:rsid w:val="000E0877"/>
    <w:rsid w:val="001175EE"/>
    <w:rsid w:val="001344C4"/>
    <w:rsid w:val="00157CF6"/>
    <w:rsid w:val="00170119"/>
    <w:rsid w:val="00182416"/>
    <w:rsid w:val="00187EB4"/>
    <w:rsid w:val="001A5AE1"/>
    <w:rsid w:val="001F0481"/>
    <w:rsid w:val="00202AF7"/>
    <w:rsid w:val="0020451E"/>
    <w:rsid w:val="00206B9D"/>
    <w:rsid w:val="00206C74"/>
    <w:rsid w:val="0023259C"/>
    <w:rsid w:val="00261C6B"/>
    <w:rsid w:val="0027099F"/>
    <w:rsid w:val="00274625"/>
    <w:rsid w:val="002B0BD7"/>
    <w:rsid w:val="002B573D"/>
    <w:rsid w:val="002C16A9"/>
    <w:rsid w:val="002C5CB2"/>
    <w:rsid w:val="002F779F"/>
    <w:rsid w:val="00323F96"/>
    <w:rsid w:val="0032610C"/>
    <w:rsid w:val="00371885"/>
    <w:rsid w:val="003B2A22"/>
    <w:rsid w:val="003C3AD3"/>
    <w:rsid w:val="003E2B87"/>
    <w:rsid w:val="003E3847"/>
    <w:rsid w:val="00405895"/>
    <w:rsid w:val="004058DF"/>
    <w:rsid w:val="004400CD"/>
    <w:rsid w:val="00470049"/>
    <w:rsid w:val="004746BB"/>
    <w:rsid w:val="0048645A"/>
    <w:rsid w:val="00486F1A"/>
    <w:rsid w:val="00490CB9"/>
    <w:rsid w:val="004A2CE2"/>
    <w:rsid w:val="004E3CDA"/>
    <w:rsid w:val="004F4B4D"/>
    <w:rsid w:val="0050216D"/>
    <w:rsid w:val="00503D7E"/>
    <w:rsid w:val="0050778F"/>
    <w:rsid w:val="005250DD"/>
    <w:rsid w:val="00535F31"/>
    <w:rsid w:val="00563812"/>
    <w:rsid w:val="00574D64"/>
    <w:rsid w:val="00591365"/>
    <w:rsid w:val="005A2DBB"/>
    <w:rsid w:val="005A756F"/>
    <w:rsid w:val="005B31E4"/>
    <w:rsid w:val="006034F6"/>
    <w:rsid w:val="00607874"/>
    <w:rsid w:val="00607E77"/>
    <w:rsid w:val="00617BB3"/>
    <w:rsid w:val="00627D3C"/>
    <w:rsid w:val="00645CDD"/>
    <w:rsid w:val="006823A7"/>
    <w:rsid w:val="006B4030"/>
    <w:rsid w:val="006B75D3"/>
    <w:rsid w:val="0070347F"/>
    <w:rsid w:val="0070678E"/>
    <w:rsid w:val="00716A16"/>
    <w:rsid w:val="007243BF"/>
    <w:rsid w:val="00821F8A"/>
    <w:rsid w:val="00831C11"/>
    <w:rsid w:val="00854C0C"/>
    <w:rsid w:val="008A60B4"/>
    <w:rsid w:val="008B3C31"/>
    <w:rsid w:val="008B64FE"/>
    <w:rsid w:val="008C487D"/>
    <w:rsid w:val="00925FD2"/>
    <w:rsid w:val="00935BF7"/>
    <w:rsid w:val="0095442C"/>
    <w:rsid w:val="00983942"/>
    <w:rsid w:val="00986A33"/>
    <w:rsid w:val="009A0023"/>
    <w:rsid w:val="009C37E0"/>
    <w:rsid w:val="009C7D0D"/>
    <w:rsid w:val="00A048A3"/>
    <w:rsid w:val="00A14B66"/>
    <w:rsid w:val="00A25781"/>
    <w:rsid w:val="00A65CF7"/>
    <w:rsid w:val="00A851DA"/>
    <w:rsid w:val="00AA0D90"/>
    <w:rsid w:val="00AC7D5B"/>
    <w:rsid w:val="00AD1379"/>
    <w:rsid w:val="00AE1481"/>
    <w:rsid w:val="00AE42C2"/>
    <w:rsid w:val="00B0415E"/>
    <w:rsid w:val="00B04678"/>
    <w:rsid w:val="00BC46DF"/>
    <w:rsid w:val="00C03577"/>
    <w:rsid w:val="00C65DB9"/>
    <w:rsid w:val="00C65FEA"/>
    <w:rsid w:val="00CA0AC2"/>
    <w:rsid w:val="00CB4D0A"/>
    <w:rsid w:val="00CC2FB3"/>
    <w:rsid w:val="00CC30D0"/>
    <w:rsid w:val="00CC575A"/>
    <w:rsid w:val="00CF2187"/>
    <w:rsid w:val="00D039AC"/>
    <w:rsid w:val="00D11C49"/>
    <w:rsid w:val="00D427DE"/>
    <w:rsid w:val="00D5587D"/>
    <w:rsid w:val="00D707CC"/>
    <w:rsid w:val="00D821FE"/>
    <w:rsid w:val="00DB0793"/>
    <w:rsid w:val="00E00821"/>
    <w:rsid w:val="00E04DB4"/>
    <w:rsid w:val="00E30679"/>
    <w:rsid w:val="00E341B2"/>
    <w:rsid w:val="00E4597D"/>
    <w:rsid w:val="00E54832"/>
    <w:rsid w:val="00E56A90"/>
    <w:rsid w:val="00E641CC"/>
    <w:rsid w:val="00E73C96"/>
    <w:rsid w:val="00EA0771"/>
    <w:rsid w:val="00EA30AB"/>
    <w:rsid w:val="00EB3925"/>
    <w:rsid w:val="00FA273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AD5133-B20C-49B2-868A-6B342A79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link w:val="Heading2Char"/>
    <w:uiPriority w:val="9"/>
    <w:qFormat/>
    <w:rsid w:val="003B2A22"/>
    <w:pPr>
      <w:spacing w:before="300" w:after="150" w:line="240" w:lineRule="auto"/>
      <w:outlineLvl w:val="1"/>
    </w:pPr>
    <w:rPr>
      <w:rFonts w:ascii="inherit" w:eastAsia="Times New Roman" w:hAnsi="inherit" w:cs="Times New Roman"/>
      <w:b/>
      <w:bCs/>
      <w:sz w:val="45"/>
      <w:szCs w:val="45"/>
      <w:lang w:eastAsia="en-GB"/>
    </w:rPr>
  </w:style>
  <w:style w:type="paragraph" w:styleId="Heading3">
    <w:name w:val="heading 3"/>
    <w:basedOn w:val="Normal"/>
    <w:next w:val="Normal"/>
    <w:link w:val="Heading3Char"/>
    <w:uiPriority w:val="9"/>
    <w:unhideWhenUsed/>
    <w:qFormat/>
    <w:rsid w:val="0032610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B2A22"/>
    <w:rPr>
      <w:rFonts w:ascii="inherit" w:eastAsia="Times New Roman" w:hAnsi="inherit" w:cs="Times New Roman"/>
      <w:b/>
      <w:bCs/>
      <w:sz w:val="45"/>
      <w:szCs w:val="45"/>
      <w:lang w:eastAsia="en-GB"/>
    </w:rPr>
  </w:style>
  <w:style w:type="paragraph" w:styleId="NormalWeb">
    <w:name w:val="Normal (Web)"/>
    <w:basedOn w:val="Normal"/>
    <w:uiPriority w:val="99"/>
    <w:unhideWhenUsed/>
    <w:rsid w:val="003B2A22"/>
    <w:pPr>
      <w:spacing w:after="15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32610C"/>
    <w:rPr>
      <w:color w:val="0000FF"/>
      <w:u w:val="single"/>
    </w:rPr>
  </w:style>
  <w:style w:type="character" w:styleId="Strong">
    <w:name w:val="Strong"/>
    <w:basedOn w:val="DefaultParagraphFont"/>
    <w:uiPriority w:val="22"/>
    <w:qFormat/>
    <w:rsid w:val="0032610C"/>
    <w:rPr>
      <w:b/>
      <w:bCs/>
    </w:rPr>
  </w:style>
  <w:style w:type="character" w:styleId="Emphasis">
    <w:name w:val="Emphasis"/>
    <w:basedOn w:val="DefaultParagraphFont"/>
    <w:uiPriority w:val="20"/>
    <w:qFormat/>
    <w:rsid w:val="0032610C"/>
    <w:rPr>
      <w:i/>
      <w:iCs/>
    </w:rPr>
  </w:style>
  <w:style w:type="character" w:customStyle="1" w:styleId="Heading3Char">
    <w:name w:val="Heading 3 Char"/>
    <w:basedOn w:val="DefaultParagraphFont"/>
    <w:link w:val="Heading3"/>
    <w:uiPriority w:val="9"/>
    <w:rsid w:val="0032610C"/>
    <w:rPr>
      <w:rFonts w:asciiTheme="majorHAnsi" w:eastAsiaTheme="majorEastAsia" w:hAnsiTheme="majorHAnsi" w:cstheme="majorBidi"/>
      <w:color w:val="243F60" w:themeColor="accent1" w:themeShade="7F"/>
      <w:sz w:val="24"/>
      <w:szCs w:val="24"/>
    </w:rPr>
  </w:style>
  <w:style w:type="character" w:customStyle="1" w:styleId="paragrnumbers">
    <w:name w:val="paragr_numbers"/>
    <w:basedOn w:val="DefaultParagraphFont"/>
    <w:rsid w:val="005638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137683">
      <w:bodyDiv w:val="1"/>
      <w:marLeft w:val="0"/>
      <w:marRight w:val="0"/>
      <w:marTop w:val="0"/>
      <w:marBottom w:val="0"/>
      <w:divBdr>
        <w:top w:val="none" w:sz="0" w:space="0" w:color="auto"/>
        <w:left w:val="none" w:sz="0" w:space="0" w:color="auto"/>
        <w:bottom w:val="none" w:sz="0" w:space="0" w:color="auto"/>
        <w:right w:val="none" w:sz="0" w:space="0" w:color="auto"/>
      </w:divBdr>
      <w:divsChild>
        <w:div w:id="1164861223">
          <w:marLeft w:val="0"/>
          <w:marRight w:val="0"/>
          <w:marTop w:val="0"/>
          <w:marBottom w:val="0"/>
          <w:divBdr>
            <w:top w:val="none" w:sz="0" w:space="0" w:color="auto"/>
            <w:left w:val="none" w:sz="0" w:space="0" w:color="auto"/>
            <w:bottom w:val="none" w:sz="0" w:space="0" w:color="auto"/>
            <w:right w:val="none" w:sz="0" w:space="0" w:color="auto"/>
          </w:divBdr>
          <w:divsChild>
            <w:div w:id="81805048">
              <w:marLeft w:val="0"/>
              <w:marRight w:val="0"/>
              <w:marTop w:val="0"/>
              <w:marBottom w:val="0"/>
              <w:divBdr>
                <w:top w:val="none" w:sz="0" w:space="0" w:color="auto"/>
                <w:left w:val="none" w:sz="0" w:space="0" w:color="auto"/>
                <w:bottom w:val="none" w:sz="0" w:space="0" w:color="auto"/>
                <w:right w:val="none" w:sz="0" w:space="0" w:color="auto"/>
              </w:divBdr>
              <w:divsChild>
                <w:div w:id="386993013">
                  <w:marLeft w:val="0"/>
                  <w:marRight w:val="0"/>
                  <w:marTop w:val="0"/>
                  <w:marBottom w:val="0"/>
                  <w:divBdr>
                    <w:top w:val="none" w:sz="0" w:space="0" w:color="auto"/>
                    <w:left w:val="none" w:sz="0" w:space="0" w:color="auto"/>
                    <w:bottom w:val="none" w:sz="0" w:space="0" w:color="auto"/>
                    <w:right w:val="none" w:sz="0" w:space="0" w:color="auto"/>
                  </w:divBdr>
                  <w:divsChild>
                    <w:div w:id="140503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3248120">
      <w:bodyDiv w:val="1"/>
      <w:marLeft w:val="0"/>
      <w:marRight w:val="0"/>
      <w:marTop w:val="0"/>
      <w:marBottom w:val="0"/>
      <w:divBdr>
        <w:top w:val="none" w:sz="0" w:space="0" w:color="auto"/>
        <w:left w:val="none" w:sz="0" w:space="0" w:color="auto"/>
        <w:bottom w:val="none" w:sz="0" w:space="0" w:color="auto"/>
        <w:right w:val="none" w:sz="0" w:space="0" w:color="auto"/>
      </w:divBdr>
      <w:divsChild>
        <w:div w:id="843669354">
          <w:marLeft w:val="0"/>
          <w:marRight w:val="0"/>
          <w:marTop w:val="0"/>
          <w:marBottom w:val="0"/>
          <w:divBdr>
            <w:top w:val="none" w:sz="0" w:space="0" w:color="auto"/>
            <w:left w:val="none" w:sz="0" w:space="0" w:color="auto"/>
            <w:bottom w:val="none" w:sz="0" w:space="0" w:color="auto"/>
            <w:right w:val="none" w:sz="0" w:space="0" w:color="auto"/>
          </w:divBdr>
          <w:divsChild>
            <w:div w:id="1567641510">
              <w:marLeft w:val="0"/>
              <w:marRight w:val="0"/>
              <w:marTop w:val="0"/>
              <w:marBottom w:val="0"/>
              <w:divBdr>
                <w:top w:val="none" w:sz="0" w:space="0" w:color="auto"/>
                <w:left w:val="none" w:sz="0" w:space="0" w:color="auto"/>
                <w:bottom w:val="none" w:sz="0" w:space="0" w:color="auto"/>
                <w:right w:val="none" w:sz="0" w:space="0" w:color="auto"/>
              </w:divBdr>
              <w:divsChild>
                <w:div w:id="1521504527">
                  <w:marLeft w:val="0"/>
                  <w:marRight w:val="0"/>
                  <w:marTop w:val="0"/>
                  <w:marBottom w:val="0"/>
                  <w:divBdr>
                    <w:top w:val="none" w:sz="0" w:space="0" w:color="auto"/>
                    <w:left w:val="none" w:sz="0" w:space="0" w:color="auto"/>
                    <w:bottom w:val="none" w:sz="0" w:space="0" w:color="auto"/>
                    <w:right w:val="none" w:sz="0" w:space="0" w:color="auto"/>
                  </w:divBdr>
                  <w:divsChild>
                    <w:div w:id="195987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434568">
      <w:bodyDiv w:val="1"/>
      <w:marLeft w:val="0"/>
      <w:marRight w:val="0"/>
      <w:marTop w:val="0"/>
      <w:marBottom w:val="0"/>
      <w:divBdr>
        <w:top w:val="none" w:sz="0" w:space="0" w:color="auto"/>
        <w:left w:val="none" w:sz="0" w:space="0" w:color="auto"/>
        <w:bottom w:val="none" w:sz="0" w:space="0" w:color="auto"/>
        <w:right w:val="none" w:sz="0" w:space="0" w:color="auto"/>
      </w:divBdr>
      <w:divsChild>
        <w:div w:id="979654663">
          <w:marLeft w:val="0"/>
          <w:marRight w:val="0"/>
          <w:marTop w:val="0"/>
          <w:marBottom w:val="0"/>
          <w:divBdr>
            <w:top w:val="none" w:sz="0" w:space="0" w:color="auto"/>
            <w:left w:val="none" w:sz="0" w:space="0" w:color="auto"/>
            <w:bottom w:val="none" w:sz="0" w:space="0" w:color="auto"/>
            <w:right w:val="none" w:sz="0" w:space="0" w:color="auto"/>
          </w:divBdr>
          <w:divsChild>
            <w:div w:id="364871650">
              <w:marLeft w:val="0"/>
              <w:marRight w:val="0"/>
              <w:marTop w:val="0"/>
              <w:marBottom w:val="0"/>
              <w:divBdr>
                <w:top w:val="none" w:sz="0" w:space="0" w:color="auto"/>
                <w:left w:val="none" w:sz="0" w:space="0" w:color="auto"/>
                <w:bottom w:val="none" w:sz="0" w:space="0" w:color="auto"/>
                <w:right w:val="none" w:sz="0" w:space="0" w:color="auto"/>
              </w:divBdr>
              <w:divsChild>
                <w:div w:id="1973711700">
                  <w:marLeft w:val="0"/>
                  <w:marRight w:val="0"/>
                  <w:marTop w:val="0"/>
                  <w:marBottom w:val="0"/>
                  <w:divBdr>
                    <w:top w:val="none" w:sz="0" w:space="0" w:color="auto"/>
                    <w:left w:val="none" w:sz="0" w:space="0" w:color="auto"/>
                    <w:bottom w:val="none" w:sz="0" w:space="0" w:color="auto"/>
                    <w:right w:val="none" w:sz="0" w:space="0" w:color="auto"/>
                  </w:divBdr>
                  <w:divsChild>
                    <w:div w:id="862206256">
                      <w:marLeft w:val="0"/>
                      <w:marRight w:val="0"/>
                      <w:marTop w:val="0"/>
                      <w:marBottom w:val="0"/>
                      <w:divBdr>
                        <w:top w:val="none" w:sz="0" w:space="0" w:color="auto"/>
                        <w:left w:val="none" w:sz="0" w:space="0" w:color="auto"/>
                        <w:bottom w:val="none" w:sz="0" w:space="0" w:color="auto"/>
                        <w:right w:val="none" w:sz="0" w:space="0" w:color="auto"/>
                      </w:divBdr>
                      <w:divsChild>
                        <w:div w:id="1290361040">
                          <w:marLeft w:val="0"/>
                          <w:marRight w:val="0"/>
                          <w:marTop w:val="0"/>
                          <w:marBottom w:val="0"/>
                          <w:divBdr>
                            <w:top w:val="none" w:sz="0" w:space="0" w:color="auto"/>
                            <w:left w:val="none" w:sz="0" w:space="0" w:color="auto"/>
                            <w:bottom w:val="none" w:sz="0" w:space="0" w:color="auto"/>
                            <w:right w:val="none" w:sz="0" w:space="0" w:color="auto"/>
                          </w:divBdr>
                          <w:divsChild>
                            <w:div w:id="1071003967">
                              <w:marLeft w:val="0"/>
                              <w:marRight w:val="0"/>
                              <w:marTop w:val="0"/>
                              <w:marBottom w:val="0"/>
                              <w:divBdr>
                                <w:top w:val="none" w:sz="0" w:space="0" w:color="auto"/>
                                <w:left w:val="none" w:sz="0" w:space="0" w:color="auto"/>
                                <w:bottom w:val="none" w:sz="0" w:space="0" w:color="auto"/>
                                <w:right w:val="none" w:sz="0" w:space="0" w:color="auto"/>
                              </w:divBdr>
                              <w:divsChild>
                                <w:div w:id="1754936368">
                                  <w:marLeft w:val="0"/>
                                  <w:marRight w:val="0"/>
                                  <w:marTop w:val="0"/>
                                  <w:marBottom w:val="0"/>
                                  <w:divBdr>
                                    <w:top w:val="none" w:sz="0" w:space="0" w:color="auto"/>
                                    <w:left w:val="none" w:sz="0" w:space="0" w:color="auto"/>
                                    <w:bottom w:val="none" w:sz="0" w:space="0" w:color="auto"/>
                                    <w:right w:val="none" w:sz="0" w:space="0" w:color="auto"/>
                                  </w:divBdr>
                                  <w:divsChild>
                                    <w:div w:id="726030955">
                                      <w:marLeft w:val="0"/>
                                      <w:marRight w:val="0"/>
                                      <w:marTop w:val="0"/>
                                      <w:marBottom w:val="0"/>
                                      <w:divBdr>
                                        <w:top w:val="none" w:sz="0" w:space="0" w:color="auto"/>
                                        <w:left w:val="none" w:sz="0" w:space="0" w:color="auto"/>
                                        <w:bottom w:val="none" w:sz="0" w:space="0" w:color="auto"/>
                                        <w:right w:val="none" w:sz="0" w:space="0" w:color="auto"/>
                                      </w:divBdr>
                                      <w:divsChild>
                                        <w:div w:id="182944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6226916">
      <w:bodyDiv w:val="1"/>
      <w:marLeft w:val="0"/>
      <w:marRight w:val="0"/>
      <w:marTop w:val="0"/>
      <w:marBottom w:val="0"/>
      <w:divBdr>
        <w:top w:val="none" w:sz="0" w:space="0" w:color="auto"/>
        <w:left w:val="none" w:sz="0" w:space="0" w:color="auto"/>
        <w:bottom w:val="none" w:sz="0" w:space="0" w:color="auto"/>
        <w:right w:val="none" w:sz="0" w:space="0" w:color="auto"/>
      </w:divBdr>
      <w:divsChild>
        <w:div w:id="401222336">
          <w:marLeft w:val="0"/>
          <w:marRight w:val="0"/>
          <w:marTop w:val="0"/>
          <w:marBottom w:val="0"/>
          <w:divBdr>
            <w:top w:val="none" w:sz="0" w:space="0" w:color="auto"/>
            <w:left w:val="none" w:sz="0" w:space="0" w:color="auto"/>
            <w:bottom w:val="none" w:sz="0" w:space="0" w:color="auto"/>
            <w:right w:val="none" w:sz="0" w:space="0" w:color="auto"/>
          </w:divBdr>
          <w:divsChild>
            <w:div w:id="1509633054">
              <w:marLeft w:val="0"/>
              <w:marRight w:val="0"/>
              <w:marTop w:val="0"/>
              <w:marBottom w:val="0"/>
              <w:divBdr>
                <w:top w:val="none" w:sz="0" w:space="0" w:color="auto"/>
                <w:left w:val="none" w:sz="0" w:space="0" w:color="auto"/>
                <w:bottom w:val="none" w:sz="0" w:space="0" w:color="auto"/>
                <w:right w:val="none" w:sz="0" w:space="0" w:color="auto"/>
              </w:divBdr>
              <w:divsChild>
                <w:div w:id="105009053">
                  <w:marLeft w:val="0"/>
                  <w:marRight w:val="0"/>
                  <w:marTop w:val="0"/>
                  <w:marBottom w:val="0"/>
                  <w:divBdr>
                    <w:top w:val="none" w:sz="0" w:space="0" w:color="auto"/>
                    <w:left w:val="none" w:sz="0" w:space="0" w:color="auto"/>
                    <w:bottom w:val="none" w:sz="0" w:space="0" w:color="auto"/>
                    <w:right w:val="none" w:sz="0" w:space="0" w:color="auto"/>
                  </w:divBdr>
                  <w:divsChild>
                    <w:div w:id="978850510">
                      <w:marLeft w:val="0"/>
                      <w:marRight w:val="0"/>
                      <w:marTop w:val="0"/>
                      <w:marBottom w:val="0"/>
                      <w:divBdr>
                        <w:top w:val="none" w:sz="0" w:space="0" w:color="auto"/>
                        <w:left w:val="none" w:sz="0" w:space="0" w:color="auto"/>
                        <w:bottom w:val="none" w:sz="0" w:space="0" w:color="auto"/>
                        <w:right w:val="none" w:sz="0" w:space="0" w:color="auto"/>
                      </w:divBdr>
                      <w:divsChild>
                        <w:div w:id="1786270951">
                          <w:marLeft w:val="0"/>
                          <w:marRight w:val="0"/>
                          <w:marTop w:val="0"/>
                          <w:marBottom w:val="0"/>
                          <w:divBdr>
                            <w:top w:val="none" w:sz="0" w:space="0" w:color="auto"/>
                            <w:left w:val="none" w:sz="0" w:space="0" w:color="auto"/>
                            <w:bottom w:val="none" w:sz="0" w:space="0" w:color="auto"/>
                            <w:right w:val="none" w:sz="0" w:space="0" w:color="auto"/>
                          </w:divBdr>
                          <w:divsChild>
                            <w:div w:id="507529033">
                              <w:marLeft w:val="0"/>
                              <w:marRight w:val="0"/>
                              <w:marTop w:val="0"/>
                              <w:marBottom w:val="0"/>
                              <w:divBdr>
                                <w:top w:val="none" w:sz="0" w:space="0" w:color="auto"/>
                                <w:left w:val="none" w:sz="0" w:space="0" w:color="auto"/>
                                <w:bottom w:val="none" w:sz="0" w:space="0" w:color="auto"/>
                                <w:right w:val="none" w:sz="0" w:space="0" w:color="auto"/>
                              </w:divBdr>
                              <w:divsChild>
                                <w:div w:id="1957634058">
                                  <w:marLeft w:val="0"/>
                                  <w:marRight w:val="0"/>
                                  <w:marTop w:val="0"/>
                                  <w:marBottom w:val="0"/>
                                  <w:divBdr>
                                    <w:top w:val="none" w:sz="0" w:space="0" w:color="auto"/>
                                    <w:left w:val="none" w:sz="0" w:space="0" w:color="auto"/>
                                    <w:bottom w:val="none" w:sz="0" w:space="0" w:color="auto"/>
                                    <w:right w:val="none" w:sz="0" w:space="0" w:color="auto"/>
                                  </w:divBdr>
                                  <w:divsChild>
                                    <w:div w:id="641274988">
                                      <w:marLeft w:val="0"/>
                                      <w:marRight w:val="0"/>
                                      <w:marTop w:val="0"/>
                                      <w:marBottom w:val="0"/>
                                      <w:divBdr>
                                        <w:top w:val="none" w:sz="0" w:space="0" w:color="auto"/>
                                        <w:left w:val="none" w:sz="0" w:space="0" w:color="auto"/>
                                        <w:bottom w:val="none" w:sz="0" w:space="0" w:color="auto"/>
                                        <w:right w:val="none" w:sz="0" w:space="0" w:color="auto"/>
                                      </w:divBdr>
                                    </w:div>
                                    <w:div w:id="17742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4081242">
      <w:bodyDiv w:val="1"/>
      <w:marLeft w:val="0"/>
      <w:marRight w:val="0"/>
      <w:marTop w:val="0"/>
      <w:marBottom w:val="0"/>
      <w:divBdr>
        <w:top w:val="none" w:sz="0" w:space="0" w:color="auto"/>
        <w:left w:val="none" w:sz="0" w:space="0" w:color="auto"/>
        <w:bottom w:val="none" w:sz="0" w:space="0" w:color="auto"/>
        <w:right w:val="none" w:sz="0" w:space="0" w:color="auto"/>
      </w:divBdr>
      <w:divsChild>
        <w:div w:id="386414560">
          <w:marLeft w:val="0"/>
          <w:marRight w:val="0"/>
          <w:marTop w:val="0"/>
          <w:marBottom w:val="0"/>
          <w:divBdr>
            <w:top w:val="none" w:sz="0" w:space="0" w:color="auto"/>
            <w:left w:val="none" w:sz="0" w:space="0" w:color="auto"/>
            <w:bottom w:val="none" w:sz="0" w:space="0" w:color="auto"/>
            <w:right w:val="none" w:sz="0" w:space="0" w:color="auto"/>
          </w:divBdr>
          <w:divsChild>
            <w:div w:id="1449616001">
              <w:marLeft w:val="0"/>
              <w:marRight w:val="0"/>
              <w:marTop w:val="0"/>
              <w:marBottom w:val="0"/>
              <w:divBdr>
                <w:top w:val="none" w:sz="0" w:space="0" w:color="auto"/>
                <w:left w:val="none" w:sz="0" w:space="0" w:color="auto"/>
                <w:bottom w:val="none" w:sz="0" w:space="0" w:color="auto"/>
                <w:right w:val="none" w:sz="0" w:space="0" w:color="auto"/>
              </w:divBdr>
              <w:divsChild>
                <w:div w:id="526411585">
                  <w:marLeft w:val="0"/>
                  <w:marRight w:val="300"/>
                  <w:marTop w:val="0"/>
                  <w:marBottom w:val="0"/>
                  <w:divBdr>
                    <w:top w:val="none" w:sz="0" w:space="0" w:color="auto"/>
                    <w:left w:val="none" w:sz="0" w:space="0" w:color="auto"/>
                    <w:bottom w:val="none" w:sz="0" w:space="0" w:color="auto"/>
                    <w:right w:val="none" w:sz="0" w:space="0" w:color="auto"/>
                  </w:divBdr>
                  <w:divsChild>
                    <w:div w:id="611130754">
                      <w:marLeft w:val="0"/>
                      <w:marRight w:val="0"/>
                      <w:marTop w:val="0"/>
                      <w:marBottom w:val="0"/>
                      <w:divBdr>
                        <w:top w:val="none" w:sz="0" w:space="0" w:color="auto"/>
                        <w:left w:val="none" w:sz="0" w:space="0" w:color="auto"/>
                        <w:bottom w:val="none" w:sz="0" w:space="0" w:color="auto"/>
                        <w:right w:val="none" w:sz="0" w:space="0" w:color="auto"/>
                      </w:divBdr>
                      <w:divsChild>
                        <w:div w:id="1861239336">
                          <w:marLeft w:val="0"/>
                          <w:marRight w:val="0"/>
                          <w:marTop w:val="0"/>
                          <w:marBottom w:val="0"/>
                          <w:divBdr>
                            <w:top w:val="none" w:sz="0" w:space="0" w:color="auto"/>
                            <w:left w:val="none" w:sz="0" w:space="0" w:color="auto"/>
                            <w:bottom w:val="none" w:sz="0" w:space="0" w:color="auto"/>
                            <w:right w:val="none" w:sz="0" w:space="0" w:color="auto"/>
                          </w:divBdr>
                          <w:divsChild>
                            <w:div w:id="2021271958">
                              <w:marLeft w:val="0"/>
                              <w:marRight w:val="0"/>
                              <w:marTop w:val="0"/>
                              <w:marBottom w:val="0"/>
                              <w:divBdr>
                                <w:top w:val="none" w:sz="0" w:space="0" w:color="auto"/>
                                <w:left w:val="none" w:sz="0" w:space="0" w:color="auto"/>
                                <w:bottom w:val="none" w:sz="0" w:space="0" w:color="auto"/>
                                <w:right w:val="none" w:sz="0" w:space="0" w:color="auto"/>
                              </w:divBdr>
                              <w:divsChild>
                                <w:div w:id="1201280261">
                                  <w:marLeft w:val="0"/>
                                  <w:marRight w:val="0"/>
                                  <w:marTop w:val="0"/>
                                  <w:marBottom w:val="0"/>
                                  <w:divBdr>
                                    <w:top w:val="none" w:sz="0" w:space="0" w:color="auto"/>
                                    <w:left w:val="none" w:sz="0" w:space="0" w:color="auto"/>
                                    <w:bottom w:val="none" w:sz="0" w:space="0" w:color="auto"/>
                                    <w:right w:val="none" w:sz="0" w:space="0" w:color="auto"/>
                                  </w:divBdr>
                                  <w:divsChild>
                                    <w:div w:id="71068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8211149">
      <w:bodyDiv w:val="1"/>
      <w:marLeft w:val="0"/>
      <w:marRight w:val="0"/>
      <w:marTop w:val="0"/>
      <w:marBottom w:val="0"/>
      <w:divBdr>
        <w:top w:val="none" w:sz="0" w:space="0" w:color="auto"/>
        <w:left w:val="none" w:sz="0" w:space="0" w:color="auto"/>
        <w:bottom w:val="none" w:sz="0" w:space="0" w:color="auto"/>
        <w:right w:val="none" w:sz="0" w:space="0" w:color="auto"/>
      </w:divBdr>
      <w:divsChild>
        <w:div w:id="1444615475">
          <w:marLeft w:val="0"/>
          <w:marRight w:val="0"/>
          <w:marTop w:val="0"/>
          <w:marBottom w:val="0"/>
          <w:divBdr>
            <w:top w:val="none" w:sz="0" w:space="0" w:color="auto"/>
            <w:left w:val="none" w:sz="0" w:space="0" w:color="auto"/>
            <w:bottom w:val="none" w:sz="0" w:space="0" w:color="auto"/>
            <w:right w:val="none" w:sz="0" w:space="0" w:color="auto"/>
          </w:divBdr>
          <w:divsChild>
            <w:div w:id="1014764928">
              <w:marLeft w:val="0"/>
              <w:marRight w:val="0"/>
              <w:marTop w:val="0"/>
              <w:marBottom w:val="0"/>
              <w:divBdr>
                <w:top w:val="none" w:sz="0" w:space="0" w:color="auto"/>
                <w:left w:val="none" w:sz="0" w:space="0" w:color="auto"/>
                <w:bottom w:val="none" w:sz="0" w:space="0" w:color="auto"/>
                <w:right w:val="none" w:sz="0" w:space="0" w:color="auto"/>
              </w:divBdr>
              <w:divsChild>
                <w:div w:id="430317341">
                  <w:marLeft w:val="0"/>
                  <w:marRight w:val="0"/>
                  <w:marTop w:val="195"/>
                  <w:marBottom w:val="0"/>
                  <w:divBdr>
                    <w:top w:val="none" w:sz="0" w:space="0" w:color="auto"/>
                    <w:left w:val="none" w:sz="0" w:space="0" w:color="auto"/>
                    <w:bottom w:val="none" w:sz="0" w:space="0" w:color="auto"/>
                    <w:right w:val="none" w:sz="0" w:space="0" w:color="auto"/>
                  </w:divBdr>
                  <w:divsChild>
                    <w:div w:id="2138909813">
                      <w:marLeft w:val="0"/>
                      <w:marRight w:val="0"/>
                      <w:marTop w:val="0"/>
                      <w:marBottom w:val="0"/>
                      <w:divBdr>
                        <w:top w:val="none" w:sz="0" w:space="0" w:color="auto"/>
                        <w:left w:val="none" w:sz="0" w:space="0" w:color="auto"/>
                        <w:bottom w:val="none" w:sz="0" w:space="0" w:color="auto"/>
                        <w:right w:val="none" w:sz="0" w:space="0" w:color="auto"/>
                      </w:divBdr>
                      <w:divsChild>
                        <w:div w:id="511578530">
                          <w:marLeft w:val="0"/>
                          <w:marRight w:val="0"/>
                          <w:marTop w:val="0"/>
                          <w:marBottom w:val="0"/>
                          <w:divBdr>
                            <w:top w:val="none" w:sz="0" w:space="0" w:color="auto"/>
                            <w:left w:val="none" w:sz="0" w:space="0" w:color="auto"/>
                            <w:bottom w:val="none" w:sz="0" w:space="0" w:color="auto"/>
                            <w:right w:val="none" w:sz="0" w:space="0" w:color="auto"/>
                          </w:divBdr>
                          <w:divsChild>
                            <w:div w:id="211117401">
                              <w:marLeft w:val="0"/>
                              <w:marRight w:val="0"/>
                              <w:marTop w:val="0"/>
                              <w:marBottom w:val="0"/>
                              <w:divBdr>
                                <w:top w:val="none" w:sz="0" w:space="0" w:color="auto"/>
                                <w:left w:val="none" w:sz="0" w:space="0" w:color="auto"/>
                                <w:bottom w:val="none" w:sz="0" w:space="0" w:color="auto"/>
                                <w:right w:val="none" w:sz="0" w:space="0" w:color="auto"/>
                              </w:divBdr>
                              <w:divsChild>
                                <w:div w:id="1004938416">
                                  <w:marLeft w:val="0"/>
                                  <w:marRight w:val="0"/>
                                  <w:marTop w:val="0"/>
                                  <w:marBottom w:val="0"/>
                                  <w:divBdr>
                                    <w:top w:val="none" w:sz="0" w:space="0" w:color="auto"/>
                                    <w:left w:val="none" w:sz="0" w:space="0" w:color="auto"/>
                                    <w:bottom w:val="none" w:sz="0" w:space="0" w:color="auto"/>
                                    <w:right w:val="none" w:sz="0" w:space="0" w:color="auto"/>
                                  </w:divBdr>
                                  <w:divsChild>
                                    <w:div w:id="1494106251">
                                      <w:marLeft w:val="0"/>
                                      <w:marRight w:val="0"/>
                                      <w:marTop w:val="0"/>
                                      <w:marBottom w:val="0"/>
                                      <w:divBdr>
                                        <w:top w:val="none" w:sz="0" w:space="0" w:color="auto"/>
                                        <w:left w:val="none" w:sz="0" w:space="0" w:color="auto"/>
                                        <w:bottom w:val="none" w:sz="0" w:space="0" w:color="auto"/>
                                        <w:right w:val="none" w:sz="0" w:space="0" w:color="auto"/>
                                      </w:divBdr>
                                      <w:divsChild>
                                        <w:div w:id="1493720877">
                                          <w:marLeft w:val="0"/>
                                          <w:marRight w:val="0"/>
                                          <w:marTop w:val="0"/>
                                          <w:marBottom w:val="0"/>
                                          <w:divBdr>
                                            <w:top w:val="none" w:sz="0" w:space="0" w:color="auto"/>
                                            <w:left w:val="none" w:sz="0" w:space="0" w:color="auto"/>
                                            <w:bottom w:val="none" w:sz="0" w:space="0" w:color="auto"/>
                                            <w:right w:val="none" w:sz="0" w:space="0" w:color="auto"/>
                                          </w:divBdr>
                                          <w:divsChild>
                                            <w:div w:id="286006556">
                                              <w:marLeft w:val="0"/>
                                              <w:marRight w:val="0"/>
                                              <w:marTop w:val="0"/>
                                              <w:marBottom w:val="180"/>
                                              <w:divBdr>
                                                <w:top w:val="none" w:sz="0" w:space="0" w:color="auto"/>
                                                <w:left w:val="none" w:sz="0" w:space="0" w:color="auto"/>
                                                <w:bottom w:val="none" w:sz="0" w:space="0" w:color="auto"/>
                                                <w:right w:val="none" w:sz="0" w:space="0" w:color="auto"/>
                                              </w:divBdr>
                                              <w:divsChild>
                                                <w:div w:id="232467192">
                                                  <w:marLeft w:val="0"/>
                                                  <w:marRight w:val="0"/>
                                                  <w:marTop w:val="0"/>
                                                  <w:marBottom w:val="0"/>
                                                  <w:divBdr>
                                                    <w:top w:val="none" w:sz="0" w:space="0" w:color="auto"/>
                                                    <w:left w:val="none" w:sz="0" w:space="0" w:color="auto"/>
                                                    <w:bottom w:val="none" w:sz="0" w:space="0" w:color="auto"/>
                                                    <w:right w:val="none" w:sz="0" w:space="0" w:color="auto"/>
                                                  </w:divBdr>
                                                  <w:divsChild>
                                                    <w:div w:id="1831020237">
                                                      <w:marLeft w:val="0"/>
                                                      <w:marRight w:val="0"/>
                                                      <w:marTop w:val="0"/>
                                                      <w:marBottom w:val="0"/>
                                                      <w:divBdr>
                                                        <w:top w:val="none" w:sz="0" w:space="0" w:color="auto"/>
                                                        <w:left w:val="none" w:sz="0" w:space="0" w:color="auto"/>
                                                        <w:bottom w:val="none" w:sz="0" w:space="0" w:color="auto"/>
                                                        <w:right w:val="none" w:sz="0" w:space="0" w:color="auto"/>
                                                      </w:divBdr>
                                                      <w:divsChild>
                                                        <w:div w:id="1891841621">
                                                          <w:marLeft w:val="0"/>
                                                          <w:marRight w:val="0"/>
                                                          <w:marTop w:val="0"/>
                                                          <w:marBottom w:val="0"/>
                                                          <w:divBdr>
                                                            <w:top w:val="none" w:sz="0" w:space="0" w:color="auto"/>
                                                            <w:left w:val="none" w:sz="0" w:space="0" w:color="auto"/>
                                                            <w:bottom w:val="none" w:sz="0" w:space="0" w:color="auto"/>
                                                            <w:right w:val="none" w:sz="0" w:space="0" w:color="auto"/>
                                                          </w:divBdr>
                                                          <w:divsChild>
                                                            <w:div w:id="2076511996">
                                                              <w:marLeft w:val="0"/>
                                                              <w:marRight w:val="0"/>
                                                              <w:marTop w:val="0"/>
                                                              <w:marBottom w:val="0"/>
                                                              <w:divBdr>
                                                                <w:top w:val="none" w:sz="0" w:space="0" w:color="auto"/>
                                                                <w:left w:val="none" w:sz="0" w:space="0" w:color="auto"/>
                                                                <w:bottom w:val="none" w:sz="0" w:space="0" w:color="auto"/>
                                                                <w:right w:val="none" w:sz="0" w:space="0" w:color="auto"/>
                                                              </w:divBdr>
                                                              <w:divsChild>
                                                                <w:div w:id="163785914">
                                                                  <w:marLeft w:val="0"/>
                                                                  <w:marRight w:val="0"/>
                                                                  <w:marTop w:val="0"/>
                                                                  <w:marBottom w:val="0"/>
                                                                  <w:divBdr>
                                                                    <w:top w:val="none" w:sz="0" w:space="0" w:color="auto"/>
                                                                    <w:left w:val="none" w:sz="0" w:space="0" w:color="auto"/>
                                                                    <w:bottom w:val="none" w:sz="0" w:space="0" w:color="auto"/>
                                                                    <w:right w:val="none" w:sz="0" w:space="0" w:color="auto"/>
                                                                  </w:divBdr>
                                                                  <w:divsChild>
                                                                    <w:div w:id="219951107">
                                                                      <w:marLeft w:val="0"/>
                                                                      <w:marRight w:val="0"/>
                                                                      <w:marTop w:val="0"/>
                                                                      <w:marBottom w:val="0"/>
                                                                      <w:divBdr>
                                                                        <w:top w:val="none" w:sz="0" w:space="0" w:color="auto"/>
                                                                        <w:left w:val="none" w:sz="0" w:space="0" w:color="auto"/>
                                                                        <w:bottom w:val="none" w:sz="0" w:space="0" w:color="auto"/>
                                                                        <w:right w:val="none" w:sz="0" w:space="0" w:color="auto"/>
                                                                      </w:divBdr>
                                                                      <w:divsChild>
                                                                        <w:div w:id="211589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2668587">
      <w:bodyDiv w:val="1"/>
      <w:marLeft w:val="0"/>
      <w:marRight w:val="0"/>
      <w:marTop w:val="0"/>
      <w:marBottom w:val="0"/>
      <w:divBdr>
        <w:top w:val="none" w:sz="0" w:space="0" w:color="auto"/>
        <w:left w:val="none" w:sz="0" w:space="0" w:color="auto"/>
        <w:bottom w:val="none" w:sz="0" w:space="0" w:color="auto"/>
        <w:right w:val="none" w:sz="0" w:space="0" w:color="auto"/>
      </w:divBdr>
      <w:divsChild>
        <w:div w:id="1199002288">
          <w:marLeft w:val="0"/>
          <w:marRight w:val="0"/>
          <w:marTop w:val="0"/>
          <w:marBottom w:val="0"/>
          <w:divBdr>
            <w:top w:val="none" w:sz="0" w:space="0" w:color="auto"/>
            <w:left w:val="none" w:sz="0" w:space="0" w:color="auto"/>
            <w:bottom w:val="none" w:sz="0" w:space="0" w:color="auto"/>
            <w:right w:val="none" w:sz="0" w:space="0" w:color="auto"/>
          </w:divBdr>
          <w:divsChild>
            <w:div w:id="1770202990">
              <w:marLeft w:val="0"/>
              <w:marRight w:val="0"/>
              <w:marTop w:val="0"/>
              <w:marBottom w:val="0"/>
              <w:divBdr>
                <w:top w:val="none" w:sz="0" w:space="0" w:color="auto"/>
                <w:left w:val="none" w:sz="0" w:space="0" w:color="auto"/>
                <w:bottom w:val="none" w:sz="0" w:space="0" w:color="auto"/>
                <w:right w:val="none" w:sz="0" w:space="0" w:color="auto"/>
              </w:divBdr>
              <w:divsChild>
                <w:div w:id="998197486">
                  <w:marLeft w:val="0"/>
                  <w:marRight w:val="0"/>
                  <w:marTop w:val="0"/>
                  <w:marBottom w:val="0"/>
                  <w:divBdr>
                    <w:top w:val="none" w:sz="0" w:space="0" w:color="auto"/>
                    <w:left w:val="none" w:sz="0" w:space="0" w:color="auto"/>
                    <w:bottom w:val="none" w:sz="0" w:space="0" w:color="auto"/>
                    <w:right w:val="none" w:sz="0" w:space="0" w:color="auto"/>
                  </w:divBdr>
                  <w:divsChild>
                    <w:div w:id="2042702899">
                      <w:marLeft w:val="0"/>
                      <w:marRight w:val="0"/>
                      <w:marTop w:val="0"/>
                      <w:marBottom w:val="0"/>
                      <w:divBdr>
                        <w:top w:val="none" w:sz="0" w:space="0" w:color="auto"/>
                        <w:left w:val="none" w:sz="0" w:space="0" w:color="auto"/>
                        <w:bottom w:val="none" w:sz="0" w:space="0" w:color="auto"/>
                        <w:right w:val="none" w:sz="0" w:space="0" w:color="auto"/>
                      </w:divBdr>
                      <w:divsChild>
                        <w:div w:id="158841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2585141">
      <w:bodyDiv w:val="1"/>
      <w:marLeft w:val="0"/>
      <w:marRight w:val="0"/>
      <w:marTop w:val="0"/>
      <w:marBottom w:val="0"/>
      <w:divBdr>
        <w:top w:val="none" w:sz="0" w:space="0" w:color="auto"/>
        <w:left w:val="none" w:sz="0" w:space="0" w:color="auto"/>
        <w:bottom w:val="none" w:sz="0" w:space="0" w:color="auto"/>
        <w:right w:val="none" w:sz="0" w:space="0" w:color="auto"/>
      </w:divBdr>
      <w:divsChild>
        <w:div w:id="159977445">
          <w:marLeft w:val="0"/>
          <w:marRight w:val="0"/>
          <w:marTop w:val="0"/>
          <w:marBottom w:val="0"/>
          <w:divBdr>
            <w:top w:val="none" w:sz="0" w:space="0" w:color="auto"/>
            <w:left w:val="none" w:sz="0" w:space="0" w:color="auto"/>
            <w:bottom w:val="none" w:sz="0" w:space="0" w:color="auto"/>
            <w:right w:val="none" w:sz="0" w:space="0" w:color="auto"/>
          </w:divBdr>
          <w:divsChild>
            <w:div w:id="1135366577">
              <w:marLeft w:val="0"/>
              <w:marRight w:val="0"/>
              <w:marTop w:val="0"/>
              <w:marBottom w:val="0"/>
              <w:divBdr>
                <w:top w:val="none" w:sz="0" w:space="0" w:color="auto"/>
                <w:left w:val="none" w:sz="0" w:space="0" w:color="auto"/>
                <w:bottom w:val="none" w:sz="0" w:space="0" w:color="auto"/>
                <w:right w:val="none" w:sz="0" w:space="0" w:color="auto"/>
              </w:divBdr>
              <w:divsChild>
                <w:div w:id="1899248075">
                  <w:marLeft w:val="0"/>
                  <w:marRight w:val="0"/>
                  <w:marTop w:val="0"/>
                  <w:marBottom w:val="0"/>
                  <w:divBdr>
                    <w:top w:val="none" w:sz="0" w:space="0" w:color="auto"/>
                    <w:left w:val="none" w:sz="0" w:space="0" w:color="auto"/>
                    <w:bottom w:val="none" w:sz="0" w:space="0" w:color="auto"/>
                    <w:right w:val="none" w:sz="0" w:space="0" w:color="auto"/>
                  </w:divBdr>
                  <w:divsChild>
                    <w:div w:id="2068021156">
                      <w:marLeft w:val="0"/>
                      <w:marRight w:val="0"/>
                      <w:marTop w:val="0"/>
                      <w:marBottom w:val="0"/>
                      <w:divBdr>
                        <w:top w:val="none" w:sz="0" w:space="0" w:color="auto"/>
                        <w:left w:val="none" w:sz="0" w:space="0" w:color="auto"/>
                        <w:bottom w:val="none" w:sz="0" w:space="0" w:color="auto"/>
                        <w:right w:val="none" w:sz="0" w:space="0" w:color="auto"/>
                      </w:divBdr>
                      <w:divsChild>
                        <w:div w:id="39678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8805032">
      <w:bodyDiv w:val="1"/>
      <w:marLeft w:val="0"/>
      <w:marRight w:val="0"/>
      <w:marTop w:val="0"/>
      <w:marBottom w:val="0"/>
      <w:divBdr>
        <w:top w:val="none" w:sz="0" w:space="0" w:color="auto"/>
        <w:left w:val="none" w:sz="0" w:space="0" w:color="auto"/>
        <w:bottom w:val="none" w:sz="0" w:space="0" w:color="auto"/>
        <w:right w:val="none" w:sz="0" w:space="0" w:color="auto"/>
      </w:divBdr>
      <w:divsChild>
        <w:div w:id="2090736474">
          <w:marLeft w:val="0"/>
          <w:marRight w:val="0"/>
          <w:marTop w:val="0"/>
          <w:marBottom w:val="0"/>
          <w:divBdr>
            <w:top w:val="none" w:sz="0" w:space="0" w:color="auto"/>
            <w:left w:val="none" w:sz="0" w:space="0" w:color="auto"/>
            <w:bottom w:val="none" w:sz="0" w:space="0" w:color="auto"/>
            <w:right w:val="none" w:sz="0" w:space="0" w:color="auto"/>
          </w:divBdr>
          <w:divsChild>
            <w:div w:id="720062232">
              <w:marLeft w:val="0"/>
              <w:marRight w:val="0"/>
              <w:marTop w:val="0"/>
              <w:marBottom w:val="0"/>
              <w:divBdr>
                <w:top w:val="none" w:sz="0" w:space="0" w:color="auto"/>
                <w:left w:val="none" w:sz="0" w:space="0" w:color="auto"/>
                <w:bottom w:val="none" w:sz="0" w:space="0" w:color="auto"/>
                <w:right w:val="none" w:sz="0" w:space="0" w:color="auto"/>
              </w:divBdr>
              <w:divsChild>
                <w:div w:id="1119302264">
                  <w:marLeft w:val="0"/>
                  <w:marRight w:val="0"/>
                  <w:marTop w:val="0"/>
                  <w:marBottom w:val="0"/>
                  <w:divBdr>
                    <w:top w:val="none" w:sz="0" w:space="0" w:color="auto"/>
                    <w:left w:val="none" w:sz="0" w:space="0" w:color="auto"/>
                    <w:bottom w:val="none" w:sz="0" w:space="0" w:color="auto"/>
                    <w:right w:val="none" w:sz="0" w:space="0" w:color="auto"/>
                  </w:divBdr>
                  <w:divsChild>
                    <w:div w:id="54961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7227412">
      <w:bodyDiv w:val="1"/>
      <w:marLeft w:val="0"/>
      <w:marRight w:val="0"/>
      <w:marTop w:val="0"/>
      <w:marBottom w:val="0"/>
      <w:divBdr>
        <w:top w:val="none" w:sz="0" w:space="0" w:color="auto"/>
        <w:left w:val="none" w:sz="0" w:space="0" w:color="auto"/>
        <w:bottom w:val="none" w:sz="0" w:space="0" w:color="auto"/>
        <w:right w:val="none" w:sz="0" w:space="0" w:color="auto"/>
      </w:divBdr>
      <w:divsChild>
        <w:div w:id="1195460052">
          <w:marLeft w:val="0"/>
          <w:marRight w:val="0"/>
          <w:marTop w:val="0"/>
          <w:marBottom w:val="0"/>
          <w:divBdr>
            <w:top w:val="single" w:sz="6" w:space="2" w:color="DDDDDD"/>
            <w:left w:val="single" w:sz="6" w:space="2" w:color="DDDDDD"/>
            <w:bottom w:val="single" w:sz="6" w:space="2" w:color="DDDDDD"/>
            <w:right w:val="single" w:sz="6" w:space="2" w:color="DDDDDD"/>
          </w:divBdr>
          <w:divsChild>
            <w:div w:id="833447408">
              <w:marLeft w:val="0"/>
              <w:marRight w:val="0"/>
              <w:marTop w:val="0"/>
              <w:marBottom w:val="0"/>
              <w:divBdr>
                <w:top w:val="none" w:sz="0" w:space="0" w:color="auto"/>
                <w:left w:val="none" w:sz="0" w:space="0" w:color="auto"/>
                <w:bottom w:val="none" w:sz="0" w:space="0" w:color="auto"/>
                <w:right w:val="none" w:sz="0" w:space="0" w:color="auto"/>
              </w:divBdr>
              <w:divsChild>
                <w:div w:id="710954498">
                  <w:marLeft w:val="0"/>
                  <w:marRight w:val="75"/>
                  <w:marTop w:val="0"/>
                  <w:marBottom w:val="0"/>
                  <w:divBdr>
                    <w:top w:val="none" w:sz="0" w:space="0" w:color="auto"/>
                    <w:left w:val="none" w:sz="0" w:space="0" w:color="auto"/>
                    <w:bottom w:val="none" w:sz="0" w:space="0" w:color="auto"/>
                    <w:right w:val="none" w:sz="0" w:space="0" w:color="auto"/>
                  </w:divBdr>
                  <w:divsChild>
                    <w:div w:id="1331564014">
                      <w:marLeft w:val="-75"/>
                      <w:marRight w:val="0"/>
                      <w:marTop w:val="0"/>
                      <w:marBottom w:val="225"/>
                      <w:divBdr>
                        <w:top w:val="single" w:sz="6" w:space="4" w:color="FCFBDC"/>
                        <w:left w:val="single" w:sz="6" w:space="4" w:color="FCFBDC"/>
                        <w:bottom w:val="single" w:sz="6" w:space="4" w:color="FCFBDC"/>
                        <w:right w:val="single" w:sz="6" w:space="4" w:color="FCFBDC"/>
                      </w:divBdr>
                    </w:div>
                    <w:div w:id="1234119674">
                      <w:marLeft w:val="7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965163">
      <w:bodyDiv w:val="1"/>
      <w:marLeft w:val="0"/>
      <w:marRight w:val="0"/>
      <w:marTop w:val="0"/>
      <w:marBottom w:val="0"/>
      <w:divBdr>
        <w:top w:val="none" w:sz="0" w:space="0" w:color="auto"/>
        <w:left w:val="none" w:sz="0" w:space="0" w:color="auto"/>
        <w:bottom w:val="none" w:sz="0" w:space="0" w:color="auto"/>
        <w:right w:val="none" w:sz="0" w:space="0" w:color="auto"/>
      </w:divBdr>
      <w:divsChild>
        <w:div w:id="1149830894">
          <w:marLeft w:val="0"/>
          <w:marRight w:val="0"/>
          <w:marTop w:val="0"/>
          <w:marBottom w:val="0"/>
          <w:divBdr>
            <w:top w:val="single" w:sz="6" w:space="2" w:color="DDDDDD"/>
            <w:left w:val="single" w:sz="6" w:space="2" w:color="DDDDDD"/>
            <w:bottom w:val="single" w:sz="6" w:space="2" w:color="DDDDDD"/>
            <w:right w:val="single" w:sz="6" w:space="2" w:color="DDDDDD"/>
          </w:divBdr>
          <w:divsChild>
            <w:div w:id="2102290017">
              <w:marLeft w:val="0"/>
              <w:marRight w:val="0"/>
              <w:marTop w:val="0"/>
              <w:marBottom w:val="0"/>
              <w:divBdr>
                <w:top w:val="none" w:sz="0" w:space="0" w:color="auto"/>
                <w:left w:val="none" w:sz="0" w:space="0" w:color="auto"/>
                <w:bottom w:val="none" w:sz="0" w:space="0" w:color="auto"/>
                <w:right w:val="none" w:sz="0" w:space="0" w:color="auto"/>
              </w:divBdr>
              <w:divsChild>
                <w:div w:id="718624567">
                  <w:marLeft w:val="0"/>
                  <w:marRight w:val="75"/>
                  <w:marTop w:val="0"/>
                  <w:marBottom w:val="0"/>
                  <w:divBdr>
                    <w:top w:val="none" w:sz="0" w:space="0" w:color="auto"/>
                    <w:left w:val="none" w:sz="0" w:space="0" w:color="auto"/>
                    <w:bottom w:val="none" w:sz="0" w:space="0" w:color="auto"/>
                    <w:right w:val="none" w:sz="0" w:space="0" w:color="auto"/>
                  </w:divBdr>
                  <w:divsChild>
                    <w:div w:id="898589630">
                      <w:marLeft w:val="300"/>
                      <w:marRight w:val="75"/>
                      <w:marTop w:val="75"/>
                      <w:marBottom w:val="300"/>
                      <w:divBdr>
                        <w:top w:val="dotted" w:sz="6" w:space="2" w:color="DDDDDD"/>
                        <w:left w:val="dotted" w:sz="6" w:space="2" w:color="DDDDDD"/>
                        <w:bottom w:val="dotted" w:sz="6" w:space="2" w:color="DDDDDD"/>
                        <w:right w:val="dotted" w:sz="6" w:space="2" w:color="DDDDDD"/>
                      </w:divBdr>
                    </w:div>
                    <w:div w:id="486480476">
                      <w:marLeft w:val="525"/>
                      <w:marRight w:val="0"/>
                      <w:marTop w:val="375"/>
                      <w:marBottom w:val="375"/>
                      <w:divBdr>
                        <w:top w:val="none" w:sz="0" w:space="0" w:color="auto"/>
                        <w:left w:val="none" w:sz="0" w:space="0" w:color="auto"/>
                        <w:bottom w:val="none" w:sz="0" w:space="0" w:color="auto"/>
                        <w:right w:val="none" w:sz="0" w:space="0" w:color="auto"/>
                      </w:divBdr>
                    </w:div>
                    <w:div w:id="1020471955">
                      <w:marLeft w:val="750"/>
                      <w:marRight w:val="750"/>
                      <w:marTop w:val="75"/>
                      <w:marBottom w:val="75"/>
                      <w:divBdr>
                        <w:top w:val="dotted" w:sz="6" w:space="4" w:color="F3A841"/>
                        <w:left w:val="dotted" w:sz="6" w:space="4" w:color="F3A841"/>
                        <w:bottom w:val="dotted" w:sz="6" w:space="4" w:color="F3A841"/>
                        <w:right w:val="dotted" w:sz="6" w:space="4" w:color="F3A841"/>
                      </w:divBdr>
                    </w:div>
                    <w:div w:id="1340474282">
                      <w:marLeft w:val="300"/>
                      <w:marRight w:val="75"/>
                      <w:marTop w:val="75"/>
                      <w:marBottom w:val="300"/>
                      <w:divBdr>
                        <w:top w:val="dotted" w:sz="6" w:space="2" w:color="DDDDDD"/>
                        <w:left w:val="dotted" w:sz="6" w:space="2" w:color="DDDDDD"/>
                        <w:bottom w:val="dotted" w:sz="6" w:space="2" w:color="DDDDDD"/>
                        <w:right w:val="dotted" w:sz="6" w:space="2" w:color="DDDDDD"/>
                      </w:divBdr>
                    </w:div>
                    <w:div w:id="338041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885673508">
      <w:bodyDiv w:val="1"/>
      <w:marLeft w:val="0"/>
      <w:marRight w:val="0"/>
      <w:marTop w:val="0"/>
      <w:marBottom w:val="0"/>
      <w:divBdr>
        <w:top w:val="none" w:sz="0" w:space="0" w:color="auto"/>
        <w:left w:val="none" w:sz="0" w:space="0" w:color="auto"/>
        <w:bottom w:val="none" w:sz="0" w:space="0" w:color="auto"/>
        <w:right w:val="none" w:sz="0" w:space="0" w:color="auto"/>
      </w:divBdr>
      <w:divsChild>
        <w:div w:id="976255694">
          <w:marLeft w:val="0"/>
          <w:marRight w:val="0"/>
          <w:marTop w:val="0"/>
          <w:marBottom w:val="0"/>
          <w:divBdr>
            <w:top w:val="none" w:sz="0" w:space="0" w:color="auto"/>
            <w:left w:val="none" w:sz="0" w:space="0" w:color="auto"/>
            <w:bottom w:val="none" w:sz="0" w:space="0" w:color="auto"/>
            <w:right w:val="none" w:sz="0" w:space="0" w:color="auto"/>
          </w:divBdr>
          <w:divsChild>
            <w:div w:id="1683043650">
              <w:marLeft w:val="0"/>
              <w:marRight w:val="0"/>
              <w:marTop w:val="0"/>
              <w:marBottom w:val="0"/>
              <w:divBdr>
                <w:top w:val="none" w:sz="0" w:space="0" w:color="auto"/>
                <w:left w:val="none" w:sz="0" w:space="0" w:color="auto"/>
                <w:bottom w:val="none" w:sz="0" w:space="0" w:color="auto"/>
                <w:right w:val="none" w:sz="0" w:space="0" w:color="auto"/>
              </w:divBdr>
              <w:divsChild>
                <w:div w:id="1066612495">
                  <w:marLeft w:val="0"/>
                  <w:marRight w:val="0"/>
                  <w:marTop w:val="0"/>
                  <w:marBottom w:val="0"/>
                  <w:divBdr>
                    <w:top w:val="none" w:sz="0" w:space="0" w:color="auto"/>
                    <w:left w:val="none" w:sz="0" w:space="0" w:color="auto"/>
                    <w:bottom w:val="none" w:sz="0" w:space="0" w:color="auto"/>
                    <w:right w:val="none" w:sz="0" w:space="0" w:color="auto"/>
                  </w:divBdr>
                  <w:divsChild>
                    <w:div w:id="1533881315">
                      <w:marLeft w:val="0"/>
                      <w:marRight w:val="0"/>
                      <w:marTop w:val="0"/>
                      <w:marBottom w:val="0"/>
                      <w:divBdr>
                        <w:top w:val="none" w:sz="0" w:space="0" w:color="auto"/>
                        <w:left w:val="none" w:sz="0" w:space="0" w:color="auto"/>
                        <w:bottom w:val="none" w:sz="0" w:space="0" w:color="auto"/>
                        <w:right w:val="none" w:sz="0" w:space="0" w:color="auto"/>
                      </w:divBdr>
                      <w:divsChild>
                        <w:div w:id="167865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oogle.co.uk/url?sa=i&amp;rct=j&amp;q=&amp;esrc=s&amp;source=images&amp;cd=&amp;cad=rja&amp;uact=8&amp;ved=0CAcQjRw&amp;url=http://protecttheoceans.org/wordpress/?cat%3D51&amp;ei=nFwZVaeoIMW0UcGygLAP&amp;bvm=bv.89381419,d.d2s&amp;psig=AFQjCNG39hYG35XI-Ho1QeoC5q_YCvHdAQ&amp;ust=1427811836656450" TargetMode="External"/><Relationship Id="rId18" Type="http://schemas.openxmlformats.org/officeDocument/2006/relationships/image" Target="media/image6.jpeg"/><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yperlink" Target="https://www.google.co.uk/imgres?imgurl=http://miracletrees.org/images/desertification2.jpg&amp;imgrefurl=http://miracletrees.org/desertification.html&amp;docid=rmFm5-Cd4FjJQM&amp;tbnid=7yDdXlo-PkdXBM:&amp;w=286&amp;h=158&amp;ei=U14ZVe7ECYK7UaiAgugK&amp;ved=0CAIQxiAwAA&amp;iact=c"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ww.google.co.uk/imgres?imgurl=http://greenupgrader.com/files/2008/06/image83.jpg&amp;imgrefurl=http://greenupgrader.com/1970/unep-atlas-displays-the-visual-effects-of-climate-change/&amp;docid=1qyXe5q1G3bBFM&amp;tbnid=yhQajO2j0RntIM:&amp;w=800&amp;h=434&amp;ei=xl0ZVbDtF8L4ULCLgMAJ&amp;ved=0CAIQxiAwAA&amp;iact=c" TargetMode="External"/><Relationship Id="rId25" Type="http://schemas.openxmlformats.org/officeDocument/2006/relationships/hyperlink" Target="https://www.google.co.uk/imgres?imgurl=http://iisdrs.iisd.org/files/2014/11/cms-cop10.png&amp;imgrefurl=http://biodiversity-l.iisd.org/news/ceremony-marks-extension-of-cms-uae-agreement-accessions-to-cms-mous/&amp;docid=tbCIRp0ZKMuJJM&amp;tbnid=22PdUt45thBvGM:&amp;w=558&amp;h=511&amp;ei=GN4cVambEtPaat3XgbgL&amp;ved=0CAIQxiAwAA&amp;iact=c"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uk/imgres?imgurl=http://scienceheathen.com/wp-content/uploads/2012/12/20121212-150216.jpg&amp;imgrefurl=http://scienceheathen.com/2012/12/13/deforestation-effects-causes-and-examples-top-10-list/&amp;docid=ziCjOUOB8j_dpM&amp;tbnid=ahq0T7EAjhjgTM:&amp;w=800&amp;h=525&amp;ei=mloZVbDPMMf4UJOzgtgI&amp;ved=0CAIQxiAwAA&amp;iact=c" TargetMode="External"/><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hyperlink" Target="https://www.google.co.uk/imgres?imgurl=http%3A%2F%2Ffightforrhinos.files.wordpress.com%2F2013%2F09%2Ftusks.jpg&amp;imgrefurl=http%3A%2F%2Ffightforrhinos.com%2F2013%2F09%2F08%2Fpoaching-its-killing-more-than-just-animals%2F&amp;docid=i8TGfq8CaTOKiM&amp;tbnid=IxzVgxJloZtEYM%3A&amp;w=1600&amp;h=1071&amp;ei=puQgVZbtB8StsAGq3oDADQ&amp;ved=0CAIQxiAwAA&amp;iact=c" TargetMode="External"/><Relationship Id="rId23" Type="http://schemas.openxmlformats.org/officeDocument/2006/relationships/hyperlink" Target="https://www.google.co.uk/imgres?imgurl=http://inspiredeconomist.com/wp-content/uploads/2014/08/CBDscreencapture.jpg&amp;imgrefurl=http://inspiredeconomist.com/2014/08/13/understanding-cbd-ecosystem-approach/&amp;docid=4YOdHi_90n2AHM&amp;tbnid=-X1sbKV3oF6ROM:&amp;w=798&amp;h=440&amp;ei=undefined&amp;ved=undefined&amp;iact=c" TargetMode="External"/><Relationship Id="rId28" Type="http://schemas.openxmlformats.org/officeDocument/2006/relationships/image" Target="media/image11.jpeg"/><Relationship Id="rId10" Type="http://schemas.openxmlformats.org/officeDocument/2006/relationships/image" Target="media/image2.jpeg"/><Relationship Id="rId19" Type="http://schemas.openxmlformats.org/officeDocument/2006/relationships/hyperlink" Target="https://www.google.co.uk/imgres?imgurl=https%3A%2F%2Fwww.shokubai.co.jp%2Fja%2Fcsr%2Fsociety%2Fimage%2Fsociety_thumb02.jpg&amp;imgrefurl=https%3A%2F%2Fwww.shokubai.co.jp%2Fja%2Fcsr%2Fsociety%2F&amp;docid=njIUpfTKHtBhjM&amp;tbnid=06p5Zos7AvgiDM&amp;w=280&amp;h=210&amp;ei=xeUgVfPYCYitswH-7oPoDA&amp;ved=0CAUQxiAwAw&amp;iact=c" TargetMode="External"/><Relationship Id="rId4" Type="http://schemas.openxmlformats.org/officeDocument/2006/relationships/settings" Target="settings.xml"/><Relationship Id="rId9" Type="http://schemas.openxmlformats.org/officeDocument/2006/relationships/hyperlink" Target="https://www.google.co.uk/imgres?imgurl=http://www.earthtimes.org/newsimage/desertification_73.jpg&amp;imgrefurl=http://www.earthtimes.org/climate/great-green-wall-the-end-of-the-line-for-desertification/398/&amp;docid=8K5dUnsFTbKaSM&amp;tbnid=ABrmFfC6FiwBmM:&amp;w=765&amp;h=510&amp;ei=Kl0ZVbz_DsX0UK6ChIgH&amp;ved=0CAIQxiAwAA&amp;iact=c"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hyperlink" Target="https://www.google.co.uk/imgres?imgurl=http://www.cepsa.com/stfls/CepsaCom/Coorp_Comp/Imagenes_corporativo/2013/CEPSA-pacto-biodiversidad-2013.jpg&amp;imgrefurl=http://www.cepsa.com/cepsa/Who_we_are/Press_Center_/CEPSA_signs_the_UN_Biodiversity_Convention_&amp;docid=g2tlf0CsRVDi6M&amp;tbnid=XqQaptFXLrG65M:&amp;w=583&amp;h=329&amp;ei=lN0cVZrSGIXbauaTgegI&amp;ved=0CAIQxiAwAA&amp;iact=c"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53A5B-6056-4DBD-9FFE-26B0B6FAB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11</Pages>
  <Words>3401</Words>
  <Characters>19389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25</cp:revision>
  <dcterms:created xsi:type="dcterms:W3CDTF">2013-06-24T13:12:00Z</dcterms:created>
  <dcterms:modified xsi:type="dcterms:W3CDTF">2015-04-05T07:37:00Z</dcterms:modified>
</cp:coreProperties>
</file>