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44E4D" w:rsidRPr="000F7A5B" w:rsidRDefault="00944E4D" w:rsidP="00944E4D">
      <w:pPr>
        <w:rPr>
          <w:rFonts w:ascii="Times New Roman" w:hAnsi="Times New Roman" w:cs="Times New Roman"/>
          <w:sz w:val="28"/>
          <w:szCs w:val="28"/>
        </w:rPr>
      </w:pPr>
      <w:r w:rsidRPr="000F7A5B">
        <w:rPr>
          <w:rFonts w:ascii="Times New Roman" w:hAnsi="Times New Roman" w:cs="Times New Roman"/>
          <w:sz w:val="28"/>
          <w:szCs w:val="28"/>
        </w:rPr>
        <w:t>.</w:t>
      </w:r>
    </w:p>
    <w:p w:rsidR="000F7A5B" w:rsidRPr="00D94535" w:rsidRDefault="000F7A5B" w:rsidP="000F7A5B">
      <w:pPr>
        <w:autoSpaceDE w:val="0"/>
        <w:autoSpaceDN w:val="0"/>
        <w:adjustRightInd w:val="0"/>
        <w:spacing w:after="0" w:line="240" w:lineRule="auto"/>
        <w:rPr>
          <w:rFonts w:ascii="Calibri" w:eastAsia="Calibri" w:hAnsi="Calibri" w:cs="Calibri"/>
          <w:color w:val="000000"/>
          <w:sz w:val="24"/>
          <w:szCs w:val="24"/>
        </w:rPr>
      </w:pPr>
      <w:r w:rsidRPr="00D94535">
        <w:rPr>
          <w:rFonts w:ascii="Calibri" w:eastAsia="Calibri" w:hAnsi="Calibri" w:cs="Calibri"/>
          <w:noProof/>
          <w:color w:val="000000"/>
          <w:sz w:val="24"/>
          <w:szCs w:val="24"/>
        </w:rPr>
        <w:drawing>
          <wp:anchor distT="0" distB="0" distL="114300" distR="114300" simplePos="0" relativeHeight="251660288" behindDoc="0" locked="0" layoutInCell="1" allowOverlap="1" wp14:anchorId="2AE3DD0F" wp14:editId="02A44F1C">
            <wp:simplePos x="0" y="0"/>
            <wp:positionH relativeFrom="column">
              <wp:posOffset>-342900</wp:posOffset>
            </wp:positionH>
            <wp:positionV relativeFrom="paragraph">
              <wp:posOffset>-295275</wp:posOffset>
            </wp:positionV>
            <wp:extent cx="2809875" cy="1419225"/>
            <wp:effectExtent l="0" t="0" r="0" b="0"/>
            <wp:wrapNone/>
            <wp:docPr id="2" name="Picture 1" descr="BOLC_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OLC_Logo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 l="20320" t="20000" r="23669" b="320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9875" cy="1419225"/>
                    </a:xfrm>
                    <a:prstGeom prst="rect">
                      <a:avLst/>
                    </a:prstGeom>
                    <a:noFill/>
                    <a:ln w="9525" algn="in"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D94535">
        <w:rPr>
          <w:rFonts w:ascii="Calibri" w:eastAsia="Calibri" w:hAnsi="Calibri" w:cs="Calibri"/>
          <w:color w:val="000000"/>
          <w:sz w:val="24"/>
          <w:szCs w:val="24"/>
        </w:rPr>
        <w:t xml:space="preserve">                                                                  </w:t>
      </w:r>
    </w:p>
    <w:p w:rsidR="000F7A5B" w:rsidRPr="00D94535" w:rsidRDefault="000F7A5B" w:rsidP="000F7A5B">
      <w:pPr>
        <w:rPr>
          <w:rFonts w:ascii="Calibri" w:eastAsia="Calibri" w:hAnsi="Calibri" w:cs="Arial"/>
        </w:rPr>
      </w:pPr>
      <w:r w:rsidRPr="00D94535">
        <w:rPr>
          <w:rFonts w:ascii="Calibri" w:eastAsia="Calibri" w:hAnsi="Calibri" w:cs="Arial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47BA3A9" wp14:editId="464276F8">
                <wp:simplePos x="0" y="0"/>
                <wp:positionH relativeFrom="column">
                  <wp:posOffset>2889885</wp:posOffset>
                </wp:positionH>
                <wp:positionV relativeFrom="paragraph">
                  <wp:posOffset>99695</wp:posOffset>
                </wp:positionV>
                <wp:extent cx="3114040" cy="466725"/>
                <wp:effectExtent l="3810" t="0" r="0" b="0"/>
                <wp:wrapNone/>
                <wp:docPr id="1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14040" cy="4667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F7A5B" w:rsidRDefault="000F7A5B" w:rsidP="000F7A5B">
                            <w:pPr>
                              <w:jc w:val="center"/>
                              <w:rPr>
                                <w:b/>
                                <w:bCs/>
                                <w:color w:val="002060"/>
                                <w:sz w:val="44"/>
                                <w:szCs w:val="40"/>
                              </w:rPr>
                            </w:pPr>
                            <w:r>
                              <w:rPr>
                                <w:sz w:val="24"/>
                              </w:rPr>
                              <w:t xml:space="preserve">   </w:t>
                            </w:r>
                            <w:r>
                              <w:rPr>
                                <w:b/>
                                <w:bCs/>
                                <w:color w:val="002060"/>
                                <w:sz w:val="44"/>
                                <w:szCs w:val="40"/>
                              </w:rPr>
                              <w:t>Assignment Cover Sheet</w:t>
                            </w:r>
                          </w:p>
                          <w:p w:rsidR="000F7A5B" w:rsidRDefault="000F7A5B" w:rsidP="000F7A5B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margin-left:227.55pt;margin-top:7.85pt;width:245.2pt;height:36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" stroked="f">
                <v:textbox>
                  <w:txbxContent>
                    <w:p w:rsidR="000F7A5B" w:rsidRDefault="000F7A5B" w:rsidP="000F7A5B">
                      <w:pPr>
                        <w:jc w:val="center"/>
                        <w:rPr>
                          <w:b/>
                          <w:bCs/>
                          <w:color w:val="002060"/>
                          <w:sz w:val="44"/>
                          <w:szCs w:val="40"/>
                        </w:rPr>
                      </w:pPr>
                      <w:r>
                        <w:rPr>
                          <w:sz w:val="24"/>
                        </w:rPr>
                        <w:t xml:space="preserve">   </w:t>
                      </w:r>
                      <w:r>
                        <w:rPr>
                          <w:b/>
                          <w:bCs/>
                          <w:color w:val="002060"/>
                          <w:sz w:val="44"/>
                          <w:szCs w:val="40"/>
                        </w:rPr>
                        <w:t>Assignment Cover Sheet</w:t>
                      </w:r>
                    </w:p>
                    <w:p w:rsidR="000F7A5B" w:rsidRDefault="000F7A5B" w:rsidP="000F7A5B"/>
                  </w:txbxContent>
                </v:textbox>
              </v:shape>
            </w:pict>
          </mc:Fallback>
        </mc:AlternateContent>
      </w:r>
    </w:p>
    <w:p w:rsidR="000F7A5B" w:rsidRPr="00D94535" w:rsidRDefault="000F7A5B" w:rsidP="000F7A5B">
      <w:pPr>
        <w:rPr>
          <w:rFonts w:ascii="Calibri" w:eastAsia="Calibri" w:hAnsi="Calibri" w:cs="Arial"/>
        </w:rPr>
      </w:pPr>
    </w:p>
    <w:p w:rsidR="000F7A5B" w:rsidRPr="00D94535" w:rsidRDefault="000F7A5B" w:rsidP="000F7A5B">
      <w:pPr>
        <w:rPr>
          <w:rFonts w:ascii="Calibri" w:eastAsia="Calibri" w:hAnsi="Calibri" w:cs="Arial"/>
        </w:rPr>
      </w:pPr>
    </w:p>
    <w:p w:rsidR="000F7A5B" w:rsidRPr="00D94535" w:rsidRDefault="000F7A5B" w:rsidP="000F7A5B">
      <w:pPr>
        <w:rPr>
          <w:rFonts w:ascii="Calibri" w:eastAsia="Calibri" w:hAnsi="Calibri" w:cs="Arial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66"/>
        <w:gridCol w:w="6676"/>
      </w:tblGrid>
      <w:tr w:rsidR="000F7A5B" w:rsidRPr="00D94535" w:rsidTr="00B36742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0F7A5B" w:rsidRPr="00D94535" w:rsidRDefault="000F7A5B" w:rsidP="00B36742">
            <w:pPr>
              <w:rPr>
                <w:rFonts w:ascii="Calibri" w:eastAsia="Calibri" w:hAnsi="Calibri" w:cs="Arial"/>
                <w:b/>
                <w:color w:val="002060"/>
              </w:rPr>
            </w:pPr>
            <w:r w:rsidRPr="00D94535">
              <w:rPr>
                <w:rFonts w:ascii="Calibri" w:eastAsia="Calibri" w:hAnsi="Calibri" w:cs="Arial"/>
                <w:b/>
                <w:color w:val="002060"/>
              </w:rPr>
              <w:t>Student Name: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7A5B" w:rsidRPr="00D94535" w:rsidRDefault="000F7A5B" w:rsidP="00B36742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  <w:r w:rsidRPr="00D94535">
              <w:rPr>
                <w:rFonts w:ascii="Calibri" w:eastAsia="Calibri" w:hAnsi="Calibri" w:cs="Calibri"/>
                <w:color w:val="000000"/>
                <w:sz w:val="24"/>
                <w:szCs w:val="24"/>
              </w:rPr>
              <w:t xml:space="preserve">Mona </w:t>
            </w:r>
            <w:proofErr w:type="spellStart"/>
            <w:r w:rsidRPr="00D94535"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abduh</w:t>
            </w:r>
            <w:proofErr w:type="spellEnd"/>
            <w:r w:rsidRPr="00D94535">
              <w:rPr>
                <w:rFonts w:ascii="Calibri" w:eastAsia="Calibri" w:hAnsi="Calibri" w:cs="Calibri"/>
                <w:color w:val="000000"/>
                <w:sz w:val="24"/>
                <w:szCs w:val="24"/>
              </w:rPr>
              <w:t xml:space="preserve"> el </w:t>
            </w:r>
            <w:proofErr w:type="spellStart"/>
            <w:r w:rsidRPr="00D94535"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banna</w:t>
            </w:r>
            <w:proofErr w:type="spellEnd"/>
            <w:r w:rsidRPr="00D94535">
              <w:rPr>
                <w:rFonts w:ascii="Calibri" w:eastAsia="Calibri" w:hAnsi="Calibri" w:cs="Calibri"/>
                <w:color w:val="000000"/>
                <w:sz w:val="24"/>
                <w:szCs w:val="24"/>
              </w:rPr>
              <w:t xml:space="preserve"> </w:t>
            </w:r>
          </w:p>
        </w:tc>
      </w:tr>
      <w:tr w:rsidR="000F7A5B" w:rsidRPr="00D94535" w:rsidTr="00B36742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0F7A5B" w:rsidRPr="00D94535" w:rsidRDefault="000F7A5B" w:rsidP="00B36742">
            <w:pPr>
              <w:rPr>
                <w:rFonts w:ascii="Calibri" w:eastAsia="Calibri" w:hAnsi="Calibri" w:cs="Arial"/>
                <w:b/>
                <w:color w:val="002060"/>
              </w:rPr>
            </w:pPr>
            <w:r w:rsidRPr="00D94535">
              <w:rPr>
                <w:rFonts w:ascii="Calibri" w:eastAsia="Calibri" w:hAnsi="Calibri" w:cs="Arial"/>
                <w:b/>
                <w:color w:val="002060"/>
              </w:rPr>
              <w:t>Student Number: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7A5B" w:rsidRPr="00D94535" w:rsidRDefault="000F7A5B" w:rsidP="00B36742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  <w:r w:rsidRPr="00D94535"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1216</w:t>
            </w:r>
          </w:p>
        </w:tc>
      </w:tr>
      <w:tr w:rsidR="000F7A5B" w:rsidRPr="00D94535" w:rsidTr="00B36742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0F7A5B" w:rsidRPr="00D94535" w:rsidRDefault="000F7A5B" w:rsidP="00B36742">
            <w:pPr>
              <w:rPr>
                <w:rFonts w:ascii="Calibri" w:eastAsia="Calibri" w:hAnsi="Calibri" w:cs="Arial"/>
                <w:b/>
                <w:color w:val="002060"/>
              </w:rPr>
            </w:pPr>
            <w:r w:rsidRPr="00D94535">
              <w:rPr>
                <w:rFonts w:ascii="Calibri" w:eastAsia="Calibri" w:hAnsi="Calibri" w:cs="Arial"/>
                <w:b/>
                <w:color w:val="002060"/>
              </w:rPr>
              <w:t>Course: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7A5B" w:rsidRPr="00D94535" w:rsidRDefault="000F7A5B" w:rsidP="00B36742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  <w:r w:rsidRPr="00D94535"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Diet &amp; nutrition</w:t>
            </w:r>
          </w:p>
        </w:tc>
      </w:tr>
      <w:tr w:rsidR="000F7A5B" w:rsidRPr="00D94535" w:rsidTr="00B36742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0F7A5B" w:rsidRPr="00D94535" w:rsidRDefault="000F7A5B" w:rsidP="00B36742">
            <w:pPr>
              <w:rPr>
                <w:rFonts w:ascii="Calibri" w:eastAsia="Calibri" w:hAnsi="Calibri" w:cs="Arial"/>
                <w:b/>
                <w:color w:val="002060"/>
              </w:rPr>
            </w:pPr>
            <w:r w:rsidRPr="00D94535">
              <w:rPr>
                <w:rFonts w:ascii="Calibri" w:eastAsia="Calibri" w:hAnsi="Calibri" w:cs="Arial"/>
                <w:b/>
                <w:color w:val="002060"/>
              </w:rPr>
              <w:t>Assignment NO: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7A5B" w:rsidRPr="00D94535" w:rsidRDefault="000F7A5B" w:rsidP="00B36742">
            <w:pPr>
              <w:rPr>
                <w:rFonts w:ascii="Calibri" w:eastAsia="Calibri" w:hAnsi="Calibri" w:cs="Arial"/>
              </w:rPr>
            </w:pPr>
            <w:r>
              <w:rPr>
                <w:rFonts w:ascii="Calibri" w:eastAsia="Calibri" w:hAnsi="Calibri" w:cs="Arial"/>
              </w:rPr>
              <w:t>11</w:t>
            </w:r>
          </w:p>
        </w:tc>
      </w:tr>
    </w:tbl>
    <w:p w:rsidR="000F7A5B" w:rsidRPr="00D94535" w:rsidRDefault="000F7A5B" w:rsidP="000F7A5B">
      <w:pPr>
        <w:rPr>
          <w:rFonts w:ascii="Calibri" w:eastAsia="Calibri" w:hAnsi="Calibri" w:cs="Arial"/>
          <w:b/>
        </w:rPr>
      </w:pPr>
    </w:p>
    <w:p w:rsidR="000F7A5B" w:rsidRPr="00D94535" w:rsidRDefault="000F7A5B" w:rsidP="000F7A5B">
      <w:pPr>
        <w:rPr>
          <w:rFonts w:ascii="Calibri" w:eastAsia="Calibri" w:hAnsi="Calibri" w:cs="Arial"/>
          <w:b/>
          <w:sz w:val="28"/>
        </w:rPr>
      </w:pPr>
      <w:r w:rsidRPr="00D94535">
        <w:rPr>
          <w:rFonts w:ascii="Calibri" w:eastAsia="Calibri" w:hAnsi="Calibri" w:cs="Arial"/>
          <w:b/>
          <w:sz w:val="28"/>
        </w:rPr>
        <w:t>Marking Criteria:</w:t>
      </w:r>
    </w:p>
    <w:p w:rsidR="000F7A5B" w:rsidRPr="00D94535" w:rsidRDefault="000F7A5B" w:rsidP="000F7A5B">
      <w:pPr>
        <w:rPr>
          <w:rFonts w:ascii="Calibri" w:eastAsia="Calibri" w:hAnsi="Calibri" w:cs="Arial"/>
        </w:rPr>
      </w:pPr>
      <w:r w:rsidRPr="00D94535">
        <w:rPr>
          <w:rFonts w:ascii="Calibri" w:eastAsia="Calibri" w:hAnsi="Calibri" w:cs="Arial"/>
          <w:b/>
        </w:rPr>
        <w:t xml:space="preserve"> </w:t>
      </w:r>
      <w:r w:rsidRPr="00D94535">
        <w:rPr>
          <w:rFonts w:ascii="Calibri" w:eastAsia="Calibri" w:hAnsi="Calibri" w:cs="Arial"/>
        </w:rPr>
        <w:t>We expect the learners to write minimum one well expressed point in three lines against each allocated mark. This means one needs to write 15 lines with 5 well expressed points to get high grades for a 5 marks question.</w:t>
      </w:r>
    </w:p>
    <w:p w:rsidR="000F7A5B" w:rsidRPr="00D94535" w:rsidRDefault="000F7A5B" w:rsidP="000F7A5B">
      <w:pPr>
        <w:rPr>
          <w:rFonts w:ascii="Calibri" w:eastAsia="Calibri" w:hAnsi="Calibri" w:cs="Arial"/>
        </w:rPr>
      </w:pPr>
      <w:r w:rsidRPr="00D94535">
        <w:rPr>
          <w:rFonts w:ascii="Calibri" w:eastAsia="Calibri" w:hAnsi="Calibri" w:cs="Arial"/>
        </w:rPr>
        <w:t xml:space="preserve">For high grades use examples and illustrations where appropriate.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242"/>
      </w:tblGrid>
      <w:tr w:rsidR="000F7A5B" w:rsidRPr="00D94535" w:rsidTr="00B36742">
        <w:tc>
          <w:tcPr>
            <w:tcW w:w="9242" w:type="dxa"/>
          </w:tcPr>
          <w:p w:rsidR="000F7A5B" w:rsidRPr="00D94535" w:rsidRDefault="000F7A5B" w:rsidP="00B36742">
            <w:pPr>
              <w:rPr>
                <w:rFonts w:ascii="Arial" w:eastAsia="Calibri" w:hAnsi="Arial" w:cs="Arial"/>
                <w:sz w:val="24"/>
                <w:szCs w:val="24"/>
              </w:rPr>
            </w:pPr>
            <w:r w:rsidRPr="00D94535">
              <w:rPr>
                <w:rFonts w:ascii="Arial" w:eastAsia="Calibri" w:hAnsi="Arial" w:cs="Arial"/>
                <w:sz w:val="24"/>
                <w:szCs w:val="24"/>
              </w:rPr>
              <w:t>Please insert your completed assignment ( in word format)  here:</w:t>
            </w:r>
          </w:p>
          <w:p w:rsidR="000F7A5B" w:rsidRPr="00D94535" w:rsidRDefault="000F7A5B" w:rsidP="00B36742">
            <w:pPr>
              <w:rPr>
                <w:rFonts w:ascii="Calibri" w:eastAsia="Calibri" w:hAnsi="Calibri" w:cs="Arial"/>
                <w:b/>
              </w:rPr>
            </w:pPr>
          </w:p>
          <w:p w:rsidR="000F7A5B" w:rsidRPr="00D94535" w:rsidRDefault="000F7A5B" w:rsidP="00B36742">
            <w:pPr>
              <w:rPr>
                <w:rFonts w:ascii="Calibri" w:eastAsia="Calibri" w:hAnsi="Calibri" w:cs="Arial"/>
                <w:b/>
              </w:rPr>
            </w:pPr>
          </w:p>
          <w:p w:rsidR="000F7A5B" w:rsidRPr="000F7A5B" w:rsidRDefault="000F7A5B" w:rsidP="000F7A5B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C10000"/>
                <w:sz w:val="28"/>
                <w:szCs w:val="28"/>
              </w:rPr>
            </w:pPr>
            <w:r w:rsidRPr="000F7A5B">
              <w:rPr>
                <w:rFonts w:ascii="Calibri,Bold" w:hAnsi="Calibri,Bold" w:cs="Calibri,Bold"/>
                <w:b/>
                <w:bCs/>
                <w:color w:val="C10000"/>
                <w:sz w:val="28"/>
                <w:szCs w:val="28"/>
              </w:rPr>
              <w:t>Assessment 11</w:t>
            </w:r>
          </w:p>
          <w:p w:rsidR="000F7A5B" w:rsidRDefault="000F7A5B" w:rsidP="000F7A5B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8"/>
                <w:szCs w:val="28"/>
                <w:u w:val="single"/>
              </w:rPr>
            </w:pPr>
            <w:r w:rsidRPr="000F7A5B">
              <w:rPr>
                <w:rFonts w:ascii="Calibri" w:hAnsi="Calibri" w:cs="Calibri"/>
                <w:color w:val="000000"/>
                <w:sz w:val="28"/>
                <w:szCs w:val="28"/>
                <w:u w:val="single"/>
              </w:rPr>
              <w:t>1. Give short answers for the following questions: (14)</w:t>
            </w:r>
          </w:p>
          <w:p w:rsidR="000F7A5B" w:rsidRPr="000F7A5B" w:rsidRDefault="000F7A5B" w:rsidP="000F7A5B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8"/>
                <w:szCs w:val="28"/>
                <w:u w:val="single"/>
              </w:rPr>
            </w:pPr>
          </w:p>
          <w:p w:rsidR="000F7A5B" w:rsidRPr="000F7A5B" w:rsidRDefault="000F7A5B" w:rsidP="000F7A5B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8"/>
                <w:szCs w:val="28"/>
              </w:rPr>
            </w:pPr>
            <w:r w:rsidRPr="000F7A5B">
              <w:rPr>
                <w:rFonts w:ascii="Calibri" w:hAnsi="Calibri" w:cs="Calibri"/>
                <w:color w:val="000000"/>
                <w:sz w:val="28"/>
                <w:szCs w:val="28"/>
              </w:rPr>
              <w:t>I. What are the recommended doses of folic acid before and after pregnancy?</w:t>
            </w:r>
          </w:p>
          <w:p w:rsidR="000F7A5B" w:rsidRPr="000F7A5B" w:rsidRDefault="000F7A5B" w:rsidP="000F7A5B">
            <w:pPr>
              <w:tabs>
                <w:tab w:val="left" w:pos="4164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0F7A5B">
              <w:rPr>
                <w:rFonts w:ascii="Times New Roman" w:hAnsi="Times New Roman" w:cs="Times New Roman"/>
                <w:sz w:val="28"/>
                <w:szCs w:val="28"/>
              </w:rPr>
              <w:t>High risk 5mg daily</w:t>
            </w:r>
            <w:r w:rsidRPr="000F7A5B">
              <w:rPr>
                <w:rFonts w:ascii="Times New Roman" w:hAnsi="Times New Roman" w:cs="Times New Roman"/>
                <w:sz w:val="28"/>
                <w:szCs w:val="28"/>
              </w:rPr>
              <w:tab/>
            </w:r>
          </w:p>
          <w:p w:rsidR="000F7A5B" w:rsidRPr="000F7A5B" w:rsidRDefault="000F7A5B" w:rsidP="000F7A5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0F7A5B">
              <w:rPr>
                <w:rFonts w:ascii="Times New Roman" w:hAnsi="Times New Roman" w:cs="Times New Roman"/>
                <w:sz w:val="28"/>
                <w:szCs w:val="28"/>
              </w:rPr>
              <w:t>Low risk 0.4 mg daily</w:t>
            </w:r>
          </w:p>
          <w:p w:rsidR="000F7A5B" w:rsidRPr="000F7A5B" w:rsidRDefault="000F7A5B" w:rsidP="000F7A5B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8"/>
                <w:szCs w:val="28"/>
              </w:rPr>
            </w:pPr>
          </w:p>
          <w:p w:rsidR="000F7A5B" w:rsidRPr="000F7A5B" w:rsidRDefault="000F7A5B" w:rsidP="000F7A5B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8"/>
                <w:szCs w:val="28"/>
              </w:rPr>
            </w:pPr>
            <w:r w:rsidRPr="000F7A5B">
              <w:rPr>
                <w:rFonts w:ascii="Calibri" w:hAnsi="Calibri" w:cs="Calibri"/>
                <w:color w:val="000000"/>
                <w:sz w:val="28"/>
                <w:szCs w:val="28"/>
              </w:rPr>
              <w:t>II. What are the dietary sources of folate?</w:t>
            </w:r>
          </w:p>
          <w:p w:rsidR="000F7A5B" w:rsidRPr="000F7A5B" w:rsidRDefault="000F7A5B" w:rsidP="000F7A5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B150"/>
                <w:sz w:val="28"/>
                <w:szCs w:val="28"/>
                <w:u w:val="single"/>
              </w:rPr>
            </w:pPr>
            <w:r w:rsidRPr="000F7A5B">
              <w:rPr>
                <w:rFonts w:ascii="Times New Roman" w:hAnsi="Times New Roman" w:cs="Times New Roman"/>
                <w:b/>
                <w:bCs/>
                <w:color w:val="00B150"/>
                <w:sz w:val="28"/>
                <w:szCs w:val="28"/>
                <w:u w:val="single"/>
              </w:rPr>
              <w:t>Dietary sources of folate</w:t>
            </w:r>
          </w:p>
          <w:p w:rsidR="000F7A5B" w:rsidRPr="000F7A5B" w:rsidRDefault="000F7A5B" w:rsidP="000F7A5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0F7A5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Food folate content (micro gram)</w:t>
            </w:r>
          </w:p>
          <w:p w:rsidR="000F7A5B" w:rsidRPr="000F7A5B" w:rsidRDefault="000F7A5B" w:rsidP="000F7A5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0F7A5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Milk 1 pint 35</w:t>
            </w:r>
          </w:p>
          <w:p w:rsidR="000F7A5B" w:rsidRPr="000F7A5B" w:rsidRDefault="000F7A5B" w:rsidP="000F7A5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0F7A5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 slices white bread 16</w:t>
            </w:r>
          </w:p>
          <w:p w:rsidR="000F7A5B" w:rsidRPr="000F7A5B" w:rsidRDefault="000F7A5B" w:rsidP="000F7A5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0F7A5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2 slices </w:t>
            </w:r>
            <w:proofErr w:type="spellStart"/>
            <w:r w:rsidRPr="000F7A5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wholemeal</w:t>
            </w:r>
            <w:proofErr w:type="spellEnd"/>
            <w:r w:rsidRPr="000F7A5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bread 30</w:t>
            </w:r>
          </w:p>
          <w:p w:rsidR="000F7A5B" w:rsidRPr="000F7A5B" w:rsidRDefault="000F7A5B" w:rsidP="000F7A5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0F7A5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 serving spinach 80</w:t>
            </w:r>
          </w:p>
          <w:p w:rsidR="000F7A5B" w:rsidRPr="000F7A5B" w:rsidRDefault="000F7A5B" w:rsidP="000F7A5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0F7A5B">
              <w:rPr>
                <w:rFonts w:ascii="Times New Roman" w:hAnsi="Times New Roman" w:cs="Times New Roman"/>
                <w:sz w:val="28"/>
                <w:szCs w:val="28"/>
              </w:rPr>
              <w:t>1 serving green beans 50</w:t>
            </w:r>
          </w:p>
          <w:p w:rsidR="000F7A5B" w:rsidRPr="000F7A5B" w:rsidRDefault="000F7A5B" w:rsidP="000F7A5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0F7A5B">
              <w:rPr>
                <w:rFonts w:ascii="Times New Roman" w:hAnsi="Times New Roman" w:cs="Times New Roman"/>
                <w:sz w:val="28"/>
                <w:szCs w:val="28"/>
              </w:rPr>
              <w:t>1 serving potatoes 45</w:t>
            </w:r>
          </w:p>
          <w:p w:rsidR="000F7A5B" w:rsidRPr="000F7A5B" w:rsidRDefault="000F7A5B" w:rsidP="000F7A5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0F7A5B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 serving cauliflower 45</w:t>
            </w:r>
          </w:p>
          <w:p w:rsidR="000F7A5B" w:rsidRPr="000F7A5B" w:rsidRDefault="000F7A5B" w:rsidP="000F7A5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0F7A5B">
              <w:rPr>
                <w:rFonts w:ascii="Times New Roman" w:hAnsi="Times New Roman" w:cs="Times New Roman"/>
                <w:sz w:val="28"/>
                <w:szCs w:val="28"/>
              </w:rPr>
              <w:t>1 serving baked beans 50</w:t>
            </w:r>
          </w:p>
          <w:p w:rsidR="000F7A5B" w:rsidRPr="000F7A5B" w:rsidRDefault="000F7A5B" w:rsidP="000F7A5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0F7A5B">
              <w:rPr>
                <w:rFonts w:ascii="Times New Roman" w:hAnsi="Times New Roman" w:cs="Times New Roman"/>
                <w:sz w:val="28"/>
                <w:szCs w:val="28"/>
              </w:rPr>
              <w:t>1 orange 50</w:t>
            </w:r>
          </w:p>
          <w:p w:rsidR="000F7A5B" w:rsidRDefault="000F7A5B" w:rsidP="000F7A5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0F7A5B">
              <w:rPr>
                <w:rFonts w:ascii="Times New Roman" w:hAnsi="Times New Roman" w:cs="Times New Roman"/>
                <w:sz w:val="28"/>
                <w:szCs w:val="28"/>
              </w:rPr>
              <w:t>1 glass orange juice 40</w:t>
            </w:r>
          </w:p>
          <w:p w:rsidR="000F7A5B" w:rsidRPr="000F7A5B" w:rsidRDefault="000F7A5B" w:rsidP="000F7A5B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8"/>
                <w:szCs w:val="28"/>
              </w:rPr>
            </w:pPr>
          </w:p>
          <w:p w:rsidR="000F7A5B" w:rsidRPr="000F7A5B" w:rsidRDefault="000F7A5B" w:rsidP="000F7A5B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8"/>
                <w:szCs w:val="28"/>
              </w:rPr>
            </w:pPr>
            <w:r w:rsidRPr="000F7A5B">
              <w:rPr>
                <w:rFonts w:ascii="Calibri" w:hAnsi="Calibri" w:cs="Calibri"/>
                <w:color w:val="000000"/>
                <w:sz w:val="28"/>
                <w:szCs w:val="28"/>
              </w:rPr>
              <w:t>III. How would you advise a woman for healthy diet who is planning for a</w:t>
            </w:r>
          </w:p>
          <w:p w:rsidR="000F7A5B" w:rsidRPr="000F7A5B" w:rsidRDefault="000F7A5B" w:rsidP="000F7A5B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8"/>
                <w:szCs w:val="28"/>
              </w:rPr>
            </w:pPr>
            <w:r w:rsidRPr="000F7A5B">
              <w:rPr>
                <w:rFonts w:ascii="Calibri" w:hAnsi="Calibri" w:cs="Calibri"/>
                <w:color w:val="000000"/>
                <w:sz w:val="28"/>
                <w:szCs w:val="28"/>
              </w:rPr>
              <w:t>pregnancy?</w:t>
            </w:r>
          </w:p>
          <w:p w:rsidR="000F7A5B" w:rsidRPr="000F7A5B" w:rsidRDefault="000F7A5B" w:rsidP="000F7A5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0F7A5B">
              <w:rPr>
                <w:rFonts w:ascii="Times New Roman" w:hAnsi="Times New Roman" w:cs="Times New Roman"/>
                <w:sz w:val="28"/>
                <w:szCs w:val="28"/>
              </w:rPr>
              <w:t>A woman who is planning a pregnancy should:</w:t>
            </w:r>
          </w:p>
          <w:p w:rsidR="000F7A5B" w:rsidRPr="000F7A5B" w:rsidRDefault="000F7A5B" w:rsidP="000F7A5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0F7A5B">
              <w:rPr>
                <w:rFonts w:ascii="Times New Roman" w:hAnsi="Times New Roman" w:cs="Times New Roman"/>
                <w:sz w:val="28"/>
                <w:szCs w:val="28"/>
              </w:rPr>
              <w:t>Eat a diet based on healthy eating guide lines</w:t>
            </w:r>
          </w:p>
          <w:p w:rsidR="000F7A5B" w:rsidRPr="000F7A5B" w:rsidRDefault="000F7A5B" w:rsidP="000F7A5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0F7A5B">
              <w:rPr>
                <w:rFonts w:ascii="Times New Roman" w:hAnsi="Times New Roman" w:cs="Times New Roman"/>
                <w:sz w:val="28"/>
                <w:szCs w:val="28"/>
              </w:rPr>
              <w:t>Increase intake of folate-rich foods</w:t>
            </w:r>
          </w:p>
          <w:p w:rsidR="000F7A5B" w:rsidRPr="000F7A5B" w:rsidRDefault="000F7A5B" w:rsidP="000F7A5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0F7A5B">
              <w:rPr>
                <w:rFonts w:ascii="Times New Roman" w:hAnsi="Times New Roman" w:cs="Times New Roman"/>
                <w:sz w:val="28"/>
                <w:szCs w:val="28"/>
              </w:rPr>
              <w:t>Take a supplement of folic acid until 12th week of pregnancy</w:t>
            </w:r>
          </w:p>
          <w:p w:rsidR="000F7A5B" w:rsidRPr="000F7A5B" w:rsidRDefault="000F7A5B" w:rsidP="000F7A5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0F7A5B">
              <w:rPr>
                <w:rFonts w:ascii="Times New Roman" w:hAnsi="Times New Roman" w:cs="Times New Roman"/>
                <w:sz w:val="28"/>
                <w:szCs w:val="28"/>
              </w:rPr>
              <w:t>Avoid liver or products containing it</w:t>
            </w:r>
          </w:p>
          <w:p w:rsidR="000F7A5B" w:rsidRPr="000F7A5B" w:rsidRDefault="000F7A5B" w:rsidP="000F7A5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0F7A5B">
              <w:rPr>
                <w:rFonts w:ascii="Times New Roman" w:hAnsi="Times New Roman" w:cs="Times New Roman"/>
                <w:sz w:val="28"/>
                <w:szCs w:val="28"/>
              </w:rPr>
              <w:t>Avoid dietary supplement containing vitamin A</w:t>
            </w:r>
          </w:p>
          <w:p w:rsidR="000F7A5B" w:rsidRDefault="000F7A5B" w:rsidP="000F7A5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0F7A5B">
              <w:rPr>
                <w:rFonts w:ascii="Times New Roman" w:hAnsi="Times New Roman" w:cs="Times New Roman"/>
                <w:sz w:val="28"/>
                <w:szCs w:val="28"/>
              </w:rPr>
              <w:t>Stop taking oral contraceptive three months before planned conception.</w:t>
            </w:r>
          </w:p>
          <w:p w:rsidR="000F7A5B" w:rsidRPr="000F7A5B" w:rsidRDefault="000F7A5B" w:rsidP="000F7A5B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8"/>
                <w:szCs w:val="28"/>
              </w:rPr>
            </w:pPr>
          </w:p>
          <w:p w:rsidR="000F7A5B" w:rsidRPr="000F7A5B" w:rsidRDefault="000F7A5B" w:rsidP="000F7A5B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8"/>
                <w:szCs w:val="28"/>
              </w:rPr>
            </w:pPr>
            <w:r w:rsidRPr="000F7A5B">
              <w:rPr>
                <w:rFonts w:ascii="Calibri" w:hAnsi="Calibri" w:cs="Calibri"/>
                <w:color w:val="000000"/>
                <w:sz w:val="28"/>
                <w:szCs w:val="28"/>
              </w:rPr>
              <w:t>IV. What should a healthy and balanced diet include to fulfill the needs of a</w:t>
            </w:r>
          </w:p>
          <w:p w:rsidR="000F7A5B" w:rsidRPr="000F7A5B" w:rsidRDefault="000F7A5B" w:rsidP="000F7A5B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8"/>
                <w:szCs w:val="28"/>
              </w:rPr>
            </w:pPr>
            <w:r w:rsidRPr="000F7A5B">
              <w:rPr>
                <w:rFonts w:ascii="Calibri" w:hAnsi="Calibri" w:cs="Calibri"/>
                <w:color w:val="000000"/>
                <w:sz w:val="28"/>
                <w:szCs w:val="28"/>
              </w:rPr>
              <w:t>pregnant woman?</w:t>
            </w:r>
          </w:p>
          <w:p w:rsidR="000F7A5B" w:rsidRPr="000F7A5B" w:rsidRDefault="000F7A5B" w:rsidP="000F7A5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0F7A5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plenty of starchy carbohydrates - bread, rice, pasta, breakfast cereals, chapattis, couscous and</w:t>
            </w:r>
          </w:p>
          <w:p w:rsidR="000F7A5B" w:rsidRPr="000F7A5B" w:rsidRDefault="000F7A5B" w:rsidP="000F7A5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0F7A5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potatoes</w:t>
            </w:r>
          </w:p>
          <w:p w:rsidR="000F7A5B" w:rsidRPr="000F7A5B" w:rsidRDefault="000F7A5B" w:rsidP="000F7A5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0F7A5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plenty of fruit and vegetables - at least five portions a day</w:t>
            </w:r>
          </w:p>
          <w:p w:rsidR="000F7A5B" w:rsidRPr="000F7A5B" w:rsidRDefault="000F7A5B" w:rsidP="000F7A5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0F7A5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low or reduced fat dairy products such as milk, yoghurt, </w:t>
            </w:r>
            <w:proofErr w:type="spellStart"/>
            <w:r w:rsidRPr="000F7A5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fromage</w:t>
            </w:r>
            <w:proofErr w:type="spellEnd"/>
            <w:r w:rsidRPr="000F7A5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0F7A5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frais</w:t>
            </w:r>
            <w:proofErr w:type="spellEnd"/>
            <w:r w:rsidRPr="000F7A5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and </w:t>
            </w:r>
            <w:proofErr w:type="spellStart"/>
            <w:r w:rsidRPr="000F7A5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pasteurised</w:t>
            </w:r>
            <w:proofErr w:type="spellEnd"/>
            <w:r w:rsidRPr="000F7A5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cheeses</w:t>
            </w:r>
          </w:p>
          <w:p w:rsidR="000F7A5B" w:rsidRPr="000F7A5B" w:rsidRDefault="000F7A5B" w:rsidP="000F7A5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0F7A5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lean sources of protein, such as meat, poultry, fish, eggs (well-cooked), beans and pulses</w:t>
            </w:r>
          </w:p>
          <w:p w:rsidR="000F7A5B" w:rsidRPr="000F7A5B" w:rsidRDefault="000F7A5B" w:rsidP="000F7A5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0F7A5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not too many fat-rich and sugary foods</w:t>
            </w:r>
          </w:p>
          <w:p w:rsidR="000F7A5B" w:rsidRPr="000F7A5B" w:rsidRDefault="000F7A5B" w:rsidP="000F7A5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0F7A5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at least eight medium glasses of fluid each day</w:t>
            </w:r>
          </w:p>
          <w:p w:rsidR="000F7A5B" w:rsidRPr="000F7A5B" w:rsidRDefault="000F7A5B" w:rsidP="000F7A5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0F7A5B">
              <w:rPr>
                <w:rFonts w:ascii="Times New Roman" w:hAnsi="Times New Roman" w:cs="Times New Roman"/>
                <w:sz w:val="28"/>
                <w:szCs w:val="28"/>
              </w:rPr>
              <w:t>very little or no alcohol</w:t>
            </w:r>
          </w:p>
          <w:p w:rsidR="000F7A5B" w:rsidRPr="000F7A5B" w:rsidRDefault="000F7A5B" w:rsidP="000F7A5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0F7A5B">
              <w:rPr>
                <w:rFonts w:ascii="Times New Roman" w:hAnsi="Times New Roman" w:cs="Times New Roman"/>
                <w:sz w:val="28"/>
                <w:szCs w:val="28"/>
              </w:rPr>
              <w:t>Generally, pregnancy can progress well with the need for only very small increases in protein,</w:t>
            </w:r>
          </w:p>
          <w:p w:rsidR="000F7A5B" w:rsidRPr="000F7A5B" w:rsidRDefault="000F7A5B" w:rsidP="000F7A5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0F7A5B">
              <w:rPr>
                <w:rFonts w:ascii="Times New Roman" w:hAnsi="Times New Roman" w:cs="Times New Roman"/>
                <w:sz w:val="28"/>
                <w:szCs w:val="28"/>
              </w:rPr>
              <w:t>carbohydrate, fat, vitamins and minerals. The digestive system in pregnant women changes and</w:t>
            </w:r>
          </w:p>
          <w:p w:rsidR="000F7A5B" w:rsidRPr="000F7A5B" w:rsidRDefault="000F7A5B" w:rsidP="000F7A5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0F7A5B">
              <w:rPr>
                <w:rFonts w:ascii="Times New Roman" w:hAnsi="Times New Roman" w:cs="Times New Roman"/>
                <w:sz w:val="28"/>
                <w:szCs w:val="28"/>
              </w:rPr>
              <w:t>becomes more efficient at absorbing certain nutrients. In fact, with only a few exceptions, most of the</w:t>
            </w:r>
          </w:p>
          <w:p w:rsidR="000F7A5B" w:rsidRPr="000F7A5B" w:rsidRDefault="000F7A5B" w:rsidP="000F7A5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0F7A5B">
              <w:rPr>
                <w:rFonts w:ascii="Times New Roman" w:hAnsi="Times New Roman" w:cs="Times New Roman"/>
                <w:sz w:val="28"/>
                <w:szCs w:val="28"/>
              </w:rPr>
              <w:t>additional nutrient needs of pregnancy can be met by eating a well-balanced and varied diet. So the</w:t>
            </w:r>
          </w:p>
          <w:p w:rsidR="000F7A5B" w:rsidRDefault="000F7A5B" w:rsidP="000F7A5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0F7A5B">
              <w:rPr>
                <w:rFonts w:ascii="Times New Roman" w:hAnsi="Times New Roman" w:cs="Times New Roman"/>
                <w:sz w:val="28"/>
                <w:szCs w:val="28"/>
              </w:rPr>
              <w:t>old saying 'eating for two' doesn't mean that one should eat twice as much food.</w:t>
            </w:r>
          </w:p>
          <w:p w:rsidR="000F7A5B" w:rsidRPr="000F7A5B" w:rsidRDefault="000F7A5B" w:rsidP="000F7A5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0F7A5B" w:rsidRPr="000F7A5B" w:rsidRDefault="000F7A5B" w:rsidP="000F7A5B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8"/>
                <w:szCs w:val="28"/>
              </w:rPr>
            </w:pPr>
            <w:r w:rsidRPr="000F7A5B">
              <w:rPr>
                <w:rFonts w:ascii="Calibri" w:hAnsi="Calibri" w:cs="Calibri"/>
                <w:color w:val="000000"/>
                <w:sz w:val="28"/>
                <w:szCs w:val="28"/>
              </w:rPr>
              <w:t>V. What are the recommended foods to overcome problems like nausea and</w:t>
            </w:r>
          </w:p>
          <w:p w:rsidR="000F7A5B" w:rsidRPr="000F7A5B" w:rsidRDefault="000F7A5B" w:rsidP="000F7A5B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8"/>
                <w:szCs w:val="28"/>
              </w:rPr>
            </w:pPr>
            <w:r w:rsidRPr="000F7A5B">
              <w:rPr>
                <w:rFonts w:ascii="Calibri" w:hAnsi="Calibri" w:cs="Calibri"/>
                <w:color w:val="000000"/>
                <w:sz w:val="28"/>
                <w:szCs w:val="28"/>
              </w:rPr>
              <w:lastRenderedPageBreak/>
              <w:t>vomiting?</w:t>
            </w:r>
          </w:p>
          <w:p w:rsidR="000F7A5B" w:rsidRPr="000F7A5B" w:rsidRDefault="000F7A5B" w:rsidP="000F7A5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0F7A5B">
              <w:rPr>
                <w:rFonts w:ascii="Times New Roman" w:hAnsi="Times New Roman" w:cs="Times New Roman"/>
                <w:sz w:val="28"/>
                <w:szCs w:val="28"/>
              </w:rPr>
              <w:t>Plain biscuits or crackers</w:t>
            </w:r>
          </w:p>
          <w:p w:rsidR="000F7A5B" w:rsidRPr="000F7A5B" w:rsidRDefault="000F7A5B" w:rsidP="000F7A5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0F7A5B">
              <w:rPr>
                <w:rFonts w:ascii="Times New Roman" w:hAnsi="Times New Roman" w:cs="Times New Roman"/>
                <w:sz w:val="28"/>
                <w:szCs w:val="28"/>
              </w:rPr>
              <w:t>Breakfast cereals</w:t>
            </w:r>
          </w:p>
          <w:p w:rsidR="000F7A5B" w:rsidRPr="000F7A5B" w:rsidRDefault="000F7A5B" w:rsidP="000F7A5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0F7A5B">
              <w:rPr>
                <w:rFonts w:ascii="Times New Roman" w:hAnsi="Times New Roman" w:cs="Times New Roman"/>
                <w:sz w:val="28"/>
                <w:szCs w:val="28"/>
              </w:rPr>
              <w:t>Hot or cold milk drinks</w:t>
            </w:r>
          </w:p>
          <w:p w:rsidR="000F7A5B" w:rsidRPr="000F7A5B" w:rsidRDefault="000F7A5B" w:rsidP="000F7A5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0F7A5B">
              <w:rPr>
                <w:rFonts w:ascii="Times New Roman" w:hAnsi="Times New Roman" w:cs="Times New Roman"/>
                <w:sz w:val="28"/>
                <w:szCs w:val="28"/>
              </w:rPr>
              <w:t>Yoghurt</w:t>
            </w:r>
          </w:p>
          <w:p w:rsidR="000F7A5B" w:rsidRPr="000F7A5B" w:rsidRDefault="000F7A5B" w:rsidP="000F7A5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0F7A5B">
              <w:rPr>
                <w:rFonts w:ascii="Times New Roman" w:hAnsi="Times New Roman" w:cs="Times New Roman"/>
                <w:sz w:val="28"/>
                <w:szCs w:val="28"/>
              </w:rPr>
              <w:t>Fresh fruit or raw vegetables</w:t>
            </w:r>
          </w:p>
          <w:p w:rsidR="000F7A5B" w:rsidRPr="000F7A5B" w:rsidRDefault="000F7A5B" w:rsidP="000F7A5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0F7A5B">
              <w:rPr>
                <w:rFonts w:ascii="Times New Roman" w:hAnsi="Times New Roman" w:cs="Times New Roman"/>
                <w:sz w:val="28"/>
                <w:szCs w:val="28"/>
              </w:rPr>
              <w:t>Jacket potatoes</w:t>
            </w:r>
          </w:p>
          <w:p w:rsidR="000F7A5B" w:rsidRPr="000F7A5B" w:rsidRDefault="000F7A5B" w:rsidP="000F7A5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0F7A5B">
              <w:rPr>
                <w:rFonts w:ascii="Times New Roman" w:hAnsi="Times New Roman" w:cs="Times New Roman"/>
                <w:sz w:val="28"/>
                <w:szCs w:val="28"/>
              </w:rPr>
              <w:t>Sandwiches</w:t>
            </w:r>
          </w:p>
          <w:p w:rsidR="000F7A5B" w:rsidRPr="000F7A5B" w:rsidRDefault="000F7A5B" w:rsidP="000F7A5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0F7A5B">
              <w:rPr>
                <w:rFonts w:ascii="Times New Roman" w:hAnsi="Times New Roman" w:cs="Times New Roman"/>
                <w:sz w:val="28"/>
                <w:szCs w:val="28"/>
              </w:rPr>
              <w:t>Soups</w:t>
            </w:r>
          </w:p>
          <w:p w:rsidR="000F7A5B" w:rsidRPr="000F7A5B" w:rsidRDefault="000F7A5B" w:rsidP="000F7A5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0F7A5B">
              <w:rPr>
                <w:rFonts w:ascii="Times New Roman" w:hAnsi="Times New Roman" w:cs="Times New Roman"/>
                <w:sz w:val="28"/>
                <w:szCs w:val="28"/>
              </w:rPr>
              <w:t>Bread or toast</w:t>
            </w:r>
          </w:p>
          <w:p w:rsidR="000F7A5B" w:rsidRPr="000F7A5B" w:rsidRDefault="000F7A5B" w:rsidP="000F7A5B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8"/>
                <w:szCs w:val="28"/>
              </w:rPr>
            </w:pPr>
          </w:p>
          <w:p w:rsidR="000F7A5B" w:rsidRPr="000F7A5B" w:rsidRDefault="000F7A5B" w:rsidP="000F7A5B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8"/>
                <w:szCs w:val="28"/>
              </w:rPr>
            </w:pPr>
            <w:r w:rsidRPr="000F7A5B">
              <w:rPr>
                <w:rFonts w:ascii="Calibri" w:hAnsi="Calibri" w:cs="Calibri"/>
                <w:color w:val="000000"/>
                <w:sz w:val="28"/>
                <w:szCs w:val="28"/>
              </w:rPr>
              <w:t>VI. What is weaning? And when it should be started?</w:t>
            </w:r>
          </w:p>
          <w:p w:rsidR="000F7A5B" w:rsidRPr="000F7A5B" w:rsidRDefault="000F7A5B" w:rsidP="000F7A5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0F7A5B">
              <w:rPr>
                <w:rFonts w:ascii="Times New Roman" w:hAnsi="Times New Roman" w:cs="Times New Roman"/>
                <w:sz w:val="28"/>
                <w:szCs w:val="28"/>
              </w:rPr>
              <w:t xml:space="preserve">Weaning is to </w:t>
            </w:r>
            <w:proofErr w:type="spellStart"/>
            <w:r w:rsidRPr="000F7A5B">
              <w:rPr>
                <w:rFonts w:ascii="Times New Roman" w:hAnsi="Times New Roman" w:cs="Times New Roman"/>
                <w:sz w:val="28"/>
                <w:szCs w:val="28"/>
              </w:rPr>
              <w:t>enabe</w:t>
            </w:r>
            <w:proofErr w:type="spellEnd"/>
            <w:r w:rsidRPr="000F7A5B">
              <w:rPr>
                <w:rFonts w:ascii="Times New Roman" w:hAnsi="Times New Roman" w:cs="Times New Roman"/>
                <w:sz w:val="28"/>
                <w:szCs w:val="28"/>
              </w:rPr>
              <w:t xml:space="preserve"> the baby eat different kinds of food not just milk and we can start At six months to one year, </w:t>
            </w:r>
          </w:p>
          <w:p w:rsidR="000F7A5B" w:rsidRPr="000F7A5B" w:rsidRDefault="000F7A5B" w:rsidP="000F7A5B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8"/>
                <w:szCs w:val="28"/>
              </w:rPr>
            </w:pPr>
          </w:p>
          <w:p w:rsidR="000F7A5B" w:rsidRPr="000F7A5B" w:rsidRDefault="000F7A5B" w:rsidP="000F7A5B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8"/>
                <w:szCs w:val="28"/>
              </w:rPr>
            </w:pPr>
            <w:r w:rsidRPr="000F7A5B">
              <w:rPr>
                <w:rFonts w:ascii="Calibri" w:hAnsi="Calibri" w:cs="Calibri"/>
                <w:color w:val="000000"/>
                <w:sz w:val="28"/>
                <w:szCs w:val="28"/>
              </w:rPr>
              <w:t>VII. What should be added to the diet of babies who are on vegetarian food?</w:t>
            </w:r>
          </w:p>
          <w:p w:rsidR="000F7A5B" w:rsidRPr="000F7A5B" w:rsidRDefault="000F7A5B" w:rsidP="000F7A5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0F7A5B">
              <w:rPr>
                <w:rFonts w:ascii="Times New Roman" w:hAnsi="Times New Roman" w:cs="Times New Roman"/>
                <w:sz w:val="28"/>
                <w:szCs w:val="28"/>
              </w:rPr>
              <w:t>For those who have decided not to give their baby meat or fish, must make sure that they give their</w:t>
            </w:r>
          </w:p>
          <w:p w:rsidR="000F7A5B" w:rsidRPr="000F7A5B" w:rsidRDefault="000F7A5B" w:rsidP="000F7A5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0F7A5B">
              <w:rPr>
                <w:rFonts w:ascii="Times New Roman" w:hAnsi="Times New Roman" w:cs="Times New Roman"/>
                <w:sz w:val="28"/>
                <w:szCs w:val="28"/>
              </w:rPr>
              <w:t>babies two servings a day of pulses (such as red lentils, beans or chickpeas), or tofu to make sure that</w:t>
            </w:r>
          </w:p>
          <w:p w:rsidR="000F7A5B" w:rsidRPr="000F7A5B" w:rsidRDefault="000F7A5B" w:rsidP="000F7A5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0F7A5B">
              <w:rPr>
                <w:rFonts w:ascii="Times New Roman" w:hAnsi="Times New Roman" w:cs="Times New Roman"/>
                <w:sz w:val="28"/>
                <w:szCs w:val="28"/>
              </w:rPr>
              <w:t>the baby gets all the energy and nutrients he/she needs. The vitamin C in fruit and vegetables might</w:t>
            </w:r>
          </w:p>
          <w:p w:rsidR="000F7A5B" w:rsidRPr="000F7A5B" w:rsidRDefault="000F7A5B" w:rsidP="000F7A5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0F7A5B">
              <w:rPr>
                <w:rFonts w:ascii="Times New Roman" w:hAnsi="Times New Roman" w:cs="Times New Roman"/>
                <w:sz w:val="28"/>
                <w:szCs w:val="28"/>
              </w:rPr>
              <w:t xml:space="preserve">help bodies absorb </w:t>
            </w:r>
            <w:proofErr w:type="spellStart"/>
            <w:r w:rsidRPr="000F7A5B">
              <w:rPr>
                <w:rFonts w:ascii="Times New Roman" w:hAnsi="Times New Roman" w:cs="Times New Roman"/>
                <w:sz w:val="28"/>
                <w:szCs w:val="28"/>
              </w:rPr>
              <w:t>iron,so</w:t>
            </w:r>
            <w:proofErr w:type="spellEnd"/>
            <w:r w:rsidRPr="000F7A5B">
              <w:rPr>
                <w:rFonts w:ascii="Times New Roman" w:hAnsi="Times New Roman" w:cs="Times New Roman"/>
                <w:sz w:val="28"/>
                <w:szCs w:val="28"/>
              </w:rPr>
              <w:t xml:space="preserve"> they should be given fruit and vegetables at mealtimes. It is especially</w:t>
            </w:r>
          </w:p>
          <w:p w:rsidR="000F7A5B" w:rsidRPr="000F7A5B" w:rsidRDefault="000F7A5B" w:rsidP="000F7A5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0F7A5B">
              <w:rPr>
                <w:rFonts w:ascii="Times New Roman" w:hAnsi="Times New Roman" w:cs="Times New Roman"/>
                <w:sz w:val="28"/>
                <w:szCs w:val="28"/>
              </w:rPr>
              <w:t>important to give vitamin drops to babies who are on a vegetarian diet.</w:t>
            </w:r>
          </w:p>
          <w:p w:rsidR="000F7A5B" w:rsidRPr="000F7A5B" w:rsidRDefault="000F7A5B" w:rsidP="000F7A5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0F7A5B">
              <w:rPr>
                <w:rFonts w:ascii="Times New Roman" w:hAnsi="Times New Roman" w:cs="Times New Roman"/>
                <w:sz w:val="28"/>
                <w:szCs w:val="28"/>
              </w:rPr>
              <w:t>Vegan diets, which contain no foods from animals, can't easily give babies all the energy and nutrients</w:t>
            </w:r>
          </w:p>
          <w:p w:rsidR="000F7A5B" w:rsidRPr="000F7A5B" w:rsidRDefault="000F7A5B" w:rsidP="000F7A5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0F7A5B">
              <w:rPr>
                <w:rFonts w:ascii="Times New Roman" w:hAnsi="Times New Roman" w:cs="Times New Roman"/>
                <w:sz w:val="28"/>
                <w:szCs w:val="28"/>
              </w:rPr>
              <w:t>they need. For this reason, vegan diets aren't recommended for young babies</w:t>
            </w:r>
          </w:p>
          <w:p w:rsidR="000F7A5B" w:rsidRPr="000F7A5B" w:rsidRDefault="000F7A5B" w:rsidP="000F7A5B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8"/>
                <w:szCs w:val="28"/>
              </w:rPr>
            </w:pPr>
          </w:p>
          <w:p w:rsidR="000F7A5B" w:rsidRPr="000F7A5B" w:rsidRDefault="000F7A5B" w:rsidP="000F7A5B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8"/>
                <w:szCs w:val="28"/>
              </w:rPr>
            </w:pPr>
            <w:r w:rsidRPr="000F7A5B">
              <w:rPr>
                <w:rFonts w:ascii="Calibri" w:hAnsi="Calibri" w:cs="Calibri"/>
                <w:color w:val="000000"/>
                <w:sz w:val="28"/>
                <w:szCs w:val="28"/>
              </w:rPr>
              <w:t>2. Explain the stages of weaning in detail. (8)</w:t>
            </w:r>
          </w:p>
          <w:p w:rsidR="000F7A5B" w:rsidRPr="000F7A5B" w:rsidRDefault="000F7A5B" w:rsidP="000F7A5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B150"/>
                <w:sz w:val="28"/>
                <w:szCs w:val="28"/>
              </w:rPr>
            </w:pPr>
            <w:r w:rsidRPr="000F7A5B">
              <w:rPr>
                <w:rFonts w:ascii="Times New Roman" w:hAnsi="Times New Roman" w:cs="Times New Roman"/>
                <w:b/>
                <w:bCs/>
                <w:color w:val="00B150"/>
                <w:sz w:val="28"/>
                <w:szCs w:val="28"/>
              </w:rPr>
              <w:t>Stages of weaning</w:t>
            </w:r>
          </w:p>
          <w:p w:rsidR="000F7A5B" w:rsidRPr="000F7A5B" w:rsidRDefault="000F7A5B" w:rsidP="000F7A5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B150"/>
                <w:sz w:val="28"/>
                <w:szCs w:val="28"/>
              </w:rPr>
            </w:pPr>
            <w:r w:rsidRPr="000F7A5B">
              <w:rPr>
                <w:rFonts w:ascii="Times New Roman" w:hAnsi="Times New Roman" w:cs="Times New Roman"/>
                <w:b/>
                <w:bCs/>
                <w:color w:val="00B150"/>
                <w:sz w:val="28"/>
                <w:szCs w:val="28"/>
              </w:rPr>
              <w:t>Stage 1</w:t>
            </w:r>
          </w:p>
          <w:p w:rsidR="000F7A5B" w:rsidRPr="000F7A5B" w:rsidRDefault="000F7A5B" w:rsidP="000F7A5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0F7A5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When starting to give baby solid foods, a teaspoon of one of the followings can be mixed with the</w:t>
            </w:r>
          </w:p>
          <w:p w:rsidR="000F7A5B" w:rsidRPr="000F7A5B" w:rsidRDefault="000F7A5B" w:rsidP="000F7A5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0F7A5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baby's usual milk (breast or formula):</w:t>
            </w:r>
          </w:p>
          <w:p w:rsidR="000F7A5B" w:rsidRPr="000F7A5B" w:rsidRDefault="000F7A5B" w:rsidP="000F7A5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0F7A5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smooth vegetable purée such as carrot, parsnip, potato or yam, or</w:t>
            </w:r>
          </w:p>
          <w:p w:rsidR="000F7A5B" w:rsidRPr="000F7A5B" w:rsidRDefault="000F7A5B" w:rsidP="000F7A5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0F7A5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fruit purée such as banana, cooked apple, pear or mango, or</w:t>
            </w:r>
          </w:p>
          <w:p w:rsidR="000F7A5B" w:rsidRPr="000F7A5B" w:rsidRDefault="000F7A5B" w:rsidP="000F7A5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0F7A5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cereal (not wheat-based) such as baby rice, sago, maize, cornmeal or millet.</w:t>
            </w:r>
          </w:p>
          <w:p w:rsidR="000F7A5B" w:rsidRPr="000F7A5B" w:rsidRDefault="000F7A5B" w:rsidP="000F7A5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0F7A5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This should be offered to the baby before or after one of the usual milk feeds, or </w:t>
            </w:r>
            <w:r w:rsidRPr="000F7A5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>in the middle of a</w:t>
            </w:r>
          </w:p>
          <w:p w:rsidR="000F7A5B" w:rsidRPr="000F7A5B" w:rsidRDefault="000F7A5B" w:rsidP="000F7A5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0F7A5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feed, if that works </w:t>
            </w:r>
            <w:proofErr w:type="spellStart"/>
            <w:r w:rsidRPr="000F7A5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better.Most</w:t>
            </w:r>
            <w:proofErr w:type="spellEnd"/>
            <w:r w:rsidRPr="000F7A5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babies take time to learn how to take food from a spoon. So one should</w:t>
            </w:r>
          </w:p>
          <w:p w:rsidR="000F7A5B" w:rsidRPr="000F7A5B" w:rsidRDefault="000F7A5B" w:rsidP="000F7A5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0F7A5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be patient and be prepared for some mess. Food should not be forced on the baby. If the food really</w:t>
            </w:r>
          </w:p>
          <w:p w:rsidR="000F7A5B" w:rsidRPr="000F7A5B" w:rsidRDefault="000F7A5B" w:rsidP="000F7A5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0F7A5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doesn't seem to be wanted, it should be stopped and one should wait until the next time. The main aim</w:t>
            </w:r>
          </w:p>
          <w:p w:rsidR="000F7A5B" w:rsidRPr="000F7A5B" w:rsidRDefault="000F7A5B" w:rsidP="000F7A5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0F7A5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at this stage is to get baby used to the idea of taking food from a spoon. He or she will still be getting</w:t>
            </w:r>
          </w:p>
          <w:p w:rsidR="000F7A5B" w:rsidRPr="000F7A5B" w:rsidRDefault="000F7A5B" w:rsidP="000F7A5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0F7A5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most of their nourishment from breast or formula milk (around 500-600ml a day).</w:t>
            </w:r>
          </w:p>
          <w:p w:rsidR="000F7A5B" w:rsidRPr="000F7A5B" w:rsidRDefault="000F7A5B" w:rsidP="000F7A5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B150"/>
                <w:sz w:val="28"/>
                <w:szCs w:val="28"/>
              </w:rPr>
            </w:pPr>
            <w:r w:rsidRPr="000F7A5B">
              <w:rPr>
                <w:rFonts w:ascii="Times New Roman" w:hAnsi="Times New Roman" w:cs="Times New Roman"/>
                <w:b/>
                <w:bCs/>
                <w:color w:val="00B150"/>
                <w:sz w:val="28"/>
                <w:szCs w:val="28"/>
              </w:rPr>
              <w:t>Stage 2</w:t>
            </w:r>
          </w:p>
          <w:p w:rsidR="000F7A5B" w:rsidRPr="000F7A5B" w:rsidRDefault="000F7A5B" w:rsidP="000F7A5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0F7A5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Feeds will still be mainly breast or formula milk (around 500-600ml a day). But gradually the amount</w:t>
            </w:r>
          </w:p>
          <w:p w:rsidR="000F7A5B" w:rsidRPr="000F7A5B" w:rsidRDefault="000F7A5B" w:rsidP="000F7A5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0F7A5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of solid food can be increased, either before, during, or after the milk feed. At the same </w:t>
            </w:r>
            <w:proofErr w:type="spellStart"/>
            <w:r w:rsidRPr="000F7A5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time,one</w:t>
            </w:r>
            <w:proofErr w:type="spellEnd"/>
            <w:r w:rsidRPr="000F7A5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can</w:t>
            </w:r>
          </w:p>
          <w:p w:rsidR="000F7A5B" w:rsidRPr="000F7A5B" w:rsidRDefault="000F7A5B" w:rsidP="000F7A5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0F7A5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move gradually from solid food at one feed in the day to solid food at two, and then three feeds. At</w:t>
            </w:r>
          </w:p>
          <w:p w:rsidR="000F7A5B" w:rsidRPr="000F7A5B" w:rsidRDefault="000F7A5B" w:rsidP="000F7A5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0F7A5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this stage the baby can be given full-fat cows' milk products, such as yoghurt or cheese sauce as a</w:t>
            </w:r>
          </w:p>
          <w:p w:rsidR="000F7A5B" w:rsidRPr="000F7A5B" w:rsidRDefault="000F7A5B" w:rsidP="000F7A5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0F7A5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solid food.</w:t>
            </w:r>
          </w:p>
          <w:p w:rsidR="000F7A5B" w:rsidRPr="000F7A5B" w:rsidRDefault="000F7A5B" w:rsidP="000F7A5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0F7A5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Cereals can also be given to the baby but just once a day. Different foods and different tastes can also</w:t>
            </w:r>
          </w:p>
          <w:p w:rsidR="000F7A5B" w:rsidRPr="000F7A5B" w:rsidRDefault="000F7A5B" w:rsidP="000F7A5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0F7A5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be added. Foods already cooked for the family just as mash, sieve, or purée can also be tried but in a</w:t>
            </w:r>
          </w:p>
          <w:p w:rsidR="000F7A5B" w:rsidRPr="000F7A5B" w:rsidRDefault="000F7A5B" w:rsidP="000F7A5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0F7A5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small amount and without adding salt, honey or sugar.</w:t>
            </w:r>
          </w:p>
          <w:p w:rsidR="000F7A5B" w:rsidRPr="000F7A5B" w:rsidRDefault="000F7A5B" w:rsidP="000F7A5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0F7A5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Preparing larger quantities than required and then freezing small portions for later use, for example in</w:t>
            </w:r>
          </w:p>
          <w:p w:rsidR="000F7A5B" w:rsidRPr="000F7A5B" w:rsidRDefault="000F7A5B" w:rsidP="000F7A5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0F7A5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an ice cube tray, can save time and effort.</w:t>
            </w:r>
          </w:p>
          <w:p w:rsidR="000F7A5B" w:rsidRPr="000F7A5B" w:rsidRDefault="000F7A5B" w:rsidP="000F7A5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B150"/>
                <w:sz w:val="28"/>
                <w:szCs w:val="28"/>
              </w:rPr>
            </w:pPr>
            <w:r w:rsidRPr="000F7A5B">
              <w:rPr>
                <w:rFonts w:ascii="Times New Roman" w:hAnsi="Times New Roman" w:cs="Times New Roman"/>
                <w:b/>
                <w:bCs/>
                <w:color w:val="00B150"/>
                <w:sz w:val="28"/>
                <w:szCs w:val="28"/>
              </w:rPr>
              <w:t>More first foods to try</w:t>
            </w:r>
          </w:p>
          <w:p w:rsidR="000F7A5B" w:rsidRPr="000F7A5B" w:rsidRDefault="000F7A5B" w:rsidP="000F7A5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0F7A5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Add to the vegetable, fruit and cereal purées other foods such as:</w:t>
            </w:r>
          </w:p>
          <w:p w:rsidR="000F7A5B" w:rsidRPr="000F7A5B" w:rsidRDefault="000F7A5B" w:rsidP="000F7A5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0F7A5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Purées of meat and poultry</w:t>
            </w:r>
          </w:p>
          <w:p w:rsidR="000F7A5B" w:rsidRPr="000F7A5B" w:rsidRDefault="000F7A5B" w:rsidP="000F7A5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0F7A5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Purées of pulses such as lentils (</w:t>
            </w:r>
            <w:proofErr w:type="spellStart"/>
            <w:r w:rsidRPr="000F7A5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dahl</w:t>
            </w:r>
            <w:proofErr w:type="spellEnd"/>
            <w:r w:rsidRPr="000F7A5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), hummus</w:t>
            </w:r>
          </w:p>
          <w:p w:rsidR="000F7A5B" w:rsidRPr="000F7A5B" w:rsidRDefault="000F7A5B" w:rsidP="000F7A5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0F7A5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Full-fat milk products such as yoghurt or </w:t>
            </w:r>
            <w:proofErr w:type="spellStart"/>
            <w:r w:rsidRPr="000F7A5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fromage</w:t>
            </w:r>
            <w:proofErr w:type="spellEnd"/>
            <w:r w:rsidRPr="000F7A5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0F7A5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frais</w:t>
            </w:r>
            <w:proofErr w:type="spellEnd"/>
            <w:r w:rsidRPr="000F7A5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- unless advised otherwise by health</w:t>
            </w:r>
          </w:p>
          <w:p w:rsidR="000F7A5B" w:rsidRPr="000F7A5B" w:rsidRDefault="000F7A5B" w:rsidP="000F7A5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0F7A5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visitor or GP</w:t>
            </w:r>
          </w:p>
          <w:p w:rsidR="000F7A5B" w:rsidRPr="000F7A5B" w:rsidRDefault="000F7A5B" w:rsidP="000F7A5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0F7A5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Full-fat milk can also be used for cooking, for example in cheese sauce, but it should be avoided</w:t>
            </w:r>
          </w:p>
          <w:p w:rsidR="000F7A5B" w:rsidRPr="000F7A5B" w:rsidRDefault="000F7A5B" w:rsidP="000F7A5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0F7A5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giving it to the baby as a drink until after he or she is a year old</w:t>
            </w:r>
          </w:p>
          <w:p w:rsidR="000F7A5B" w:rsidRPr="000F7A5B" w:rsidRDefault="000F7A5B" w:rsidP="000F7A5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B150"/>
                <w:sz w:val="28"/>
                <w:szCs w:val="28"/>
              </w:rPr>
            </w:pPr>
            <w:r w:rsidRPr="000F7A5B">
              <w:rPr>
                <w:rFonts w:ascii="Times New Roman" w:hAnsi="Times New Roman" w:cs="Times New Roman"/>
                <w:b/>
                <w:bCs/>
                <w:color w:val="00B150"/>
                <w:sz w:val="28"/>
                <w:szCs w:val="28"/>
              </w:rPr>
              <w:t>Stage 3</w:t>
            </w:r>
          </w:p>
          <w:p w:rsidR="000F7A5B" w:rsidRPr="000F7A5B" w:rsidRDefault="000F7A5B" w:rsidP="000F7A5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0F7A5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>As solid food becomes a large part of a baby's diet, it's important to offer a range of different foods.</w:t>
            </w:r>
          </w:p>
          <w:p w:rsidR="000F7A5B" w:rsidRPr="000F7A5B" w:rsidRDefault="000F7A5B" w:rsidP="000F7A5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0F7A5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This is to provide the baby with all the vitamins and minerals he or she needs. The baby should still be</w:t>
            </w:r>
          </w:p>
          <w:p w:rsidR="000F7A5B" w:rsidRPr="000F7A5B" w:rsidRDefault="000F7A5B" w:rsidP="000F7A5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0F7A5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having a minimum of 500-600ml of breast or formula milk a day.</w:t>
            </w:r>
          </w:p>
          <w:p w:rsidR="000F7A5B" w:rsidRPr="000F7A5B" w:rsidRDefault="000F7A5B" w:rsidP="000F7A5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0F7A5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The baby should be given two to three servings a day of starchy foods such as potatoes, yams, rice or</w:t>
            </w:r>
          </w:p>
          <w:p w:rsidR="000F7A5B" w:rsidRPr="000F7A5B" w:rsidRDefault="000F7A5B" w:rsidP="000F7A5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0F7A5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bread. Fruit and vegetables make good finger foods and should be included at two or more meals each</w:t>
            </w:r>
          </w:p>
          <w:p w:rsidR="000F7A5B" w:rsidRPr="000F7A5B" w:rsidRDefault="000F7A5B" w:rsidP="000F7A5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0F7A5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day. The baby should have one serving of soft cooked meat, fish, egg, tofu or pulses such as beans or</w:t>
            </w:r>
          </w:p>
          <w:p w:rsidR="000F7A5B" w:rsidRPr="000F7A5B" w:rsidRDefault="000F7A5B" w:rsidP="000F7A5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0F7A5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lentils (</w:t>
            </w:r>
            <w:proofErr w:type="spellStart"/>
            <w:r w:rsidRPr="000F7A5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dahl</w:t>
            </w:r>
            <w:proofErr w:type="spellEnd"/>
            <w:r w:rsidRPr="000F7A5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) a day. Red meat such as beef and lamb is an excellent source of iron. Eggs (well cooked)</w:t>
            </w:r>
          </w:p>
          <w:p w:rsidR="000F7A5B" w:rsidRPr="000F7A5B" w:rsidRDefault="000F7A5B" w:rsidP="000F7A5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0F7A5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are a quick, nutritious and cheap source of protein.</w:t>
            </w:r>
          </w:p>
          <w:p w:rsidR="000F7A5B" w:rsidRPr="000F7A5B" w:rsidRDefault="000F7A5B" w:rsidP="000F7A5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0F7A5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As babies continue to develop, foods with a thicker consistency and a lumpier texture can be</w:t>
            </w:r>
          </w:p>
          <w:p w:rsidR="000F7A5B" w:rsidRPr="000F7A5B" w:rsidRDefault="000F7A5B" w:rsidP="000F7A5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0F7A5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introduced to encourage them to learn to chew and manage small pieces of food, even if they don't</w:t>
            </w:r>
          </w:p>
          <w:p w:rsidR="000F7A5B" w:rsidRPr="000F7A5B" w:rsidRDefault="000F7A5B" w:rsidP="000F7A5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0F7A5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have teeth </w:t>
            </w:r>
            <w:proofErr w:type="spellStart"/>
            <w:r w:rsidRPr="000F7A5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yet.Finger</w:t>
            </w:r>
            <w:proofErr w:type="spellEnd"/>
            <w:r w:rsidRPr="000F7A5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foods such as toast, bread, breadsticks, pitta bread or chapatti, peeled apple,</w:t>
            </w:r>
          </w:p>
          <w:p w:rsidR="000F7A5B" w:rsidRPr="000F7A5B" w:rsidRDefault="000F7A5B" w:rsidP="000F7A5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0F7A5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banana, carrot sticks, or cubes of cheese can be given to the baby. Sweet biscuits and rusks, should be</w:t>
            </w:r>
          </w:p>
          <w:p w:rsidR="000F7A5B" w:rsidRPr="000F7A5B" w:rsidRDefault="000F7A5B" w:rsidP="000F7A5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0F7A5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avoided so that the baby doesn't get into the habit of expecting sweet snacks.</w:t>
            </w:r>
          </w:p>
          <w:p w:rsidR="000F7A5B" w:rsidRPr="000F7A5B" w:rsidRDefault="000F7A5B" w:rsidP="000F7A5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0F7A5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Once the baby is over six months, he /she can be given vitamin drops containing vitamins A, C and D.</w:t>
            </w:r>
          </w:p>
          <w:p w:rsidR="000F7A5B" w:rsidRPr="000F7A5B" w:rsidRDefault="000F7A5B" w:rsidP="000F7A5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0F7A5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However, if the baby is on infant formula, there is no need to start giving them vitamins until they are</w:t>
            </w:r>
          </w:p>
          <w:p w:rsidR="000F7A5B" w:rsidRPr="000F7A5B" w:rsidRDefault="000F7A5B" w:rsidP="000F7A5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0F7A5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having less than 500ml of formula a day. This is because infant formula already contains added</w:t>
            </w:r>
          </w:p>
          <w:p w:rsidR="000F7A5B" w:rsidRPr="000F7A5B" w:rsidRDefault="000F7A5B" w:rsidP="000F7A5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0F7A5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vitamins and minerals</w:t>
            </w:r>
          </w:p>
          <w:p w:rsidR="000F7A5B" w:rsidRPr="000F7A5B" w:rsidRDefault="000F7A5B" w:rsidP="000F7A5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B150"/>
                <w:sz w:val="28"/>
                <w:szCs w:val="28"/>
              </w:rPr>
            </w:pPr>
            <w:r w:rsidRPr="000F7A5B">
              <w:rPr>
                <w:rFonts w:ascii="Times New Roman" w:hAnsi="Times New Roman" w:cs="Times New Roman"/>
                <w:b/>
                <w:bCs/>
                <w:color w:val="00B150"/>
                <w:sz w:val="28"/>
                <w:szCs w:val="28"/>
              </w:rPr>
              <w:t>Stage 4</w:t>
            </w:r>
          </w:p>
          <w:p w:rsidR="000F7A5B" w:rsidRPr="000F7A5B" w:rsidRDefault="000F7A5B" w:rsidP="000F7A5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0F7A5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As the baby becomes increasingly used to eating solid foods, he or she should be learning to fit in</w:t>
            </w:r>
          </w:p>
          <w:p w:rsidR="000F7A5B" w:rsidRPr="000F7A5B" w:rsidRDefault="000F7A5B" w:rsidP="000F7A5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0F7A5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with the family by eating three minced or chopped meals a day, plus breast or formula milk as the</w:t>
            </w:r>
          </w:p>
          <w:p w:rsidR="000F7A5B" w:rsidRPr="000F7A5B" w:rsidRDefault="000F7A5B" w:rsidP="000F7A5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0F7A5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main drink (around 500 - 600ml a day). The baby should be given fruit or other healthy snacks</w:t>
            </w:r>
          </w:p>
          <w:p w:rsidR="000F7A5B" w:rsidRPr="000F7A5B" w:rsidRDefault="000F7A5B" w:rsidP="000F7A5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0F7A5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between </w:t>
            </w:r>
            <w:proofErr w:type="spellStart"/>
            <w:r w:rsidRPr="000F7A5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meals.Babies</w:t>
            </w:r>
            <w:proofErr w:type="spellEnd"/>
            <w:r w:rsidRPr="000F7A5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have small stomachs and they need energy to grow, so they should be given</w:t>
            </w:r>
          </w:p>
          <w:p w:rsidR="000F7A5B" w:rsidRPr="000F7A5B" w:rsidRDefault="000F7A5B" w:rsidP="000F7A5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0F7A5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full-fat dairy products. Cutting back on fat is sensible for adults, but not for </w:t>
            </w:r>
            <w:r w:rsidRPr="000F7A5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>babies or young children.</w:t>
            </w:r>
          </w:p>
          <w:p w:rsidR="000F7A5B" w:rsidRPr="000F7A5B" w:rsidRDefault="000F7A5B" w:rsidP="000F7A5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0F7A5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Three to four servings a day of starchy foods and of fruit and vegetables should be given to the baby.</w:t>
            </w:r>
          </w:p>
          <w:p w:rsidR="000F7A5B" w:rsidRPr="000F7A5B" w:rsidRDefault="000F7A5B" w:rsidP="000F7A5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0F7A5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Biscuits and cakes should be avoided because these foods will fill the baby up without providing</w:t>
            </w:r>
          </w:p>
          <w:p w:rsidR="000F7A5B" w:rsidRPr="000F7A5B" w:rsidRDefault="000F7A5B" w:rsidP="000F7A5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0F7A5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right nutrients.</w:t>
            </w:r>
          </w:p>
          <w:p w:rsidR="000F7A5B" w:rsidRPr="000F7A5B" w:rsidRDefault="000F7A5B" w:rsidP="000F7A5B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8"/>
                <w:szCs w:val="28"/>
              </w:rPr>
            </w:pPr>
          </w:p>
          <w:p w:rsidR="000F7A5B" w:rsidRPr="000F7A5B" w:rsidRDefault="000F7A5B" w:rsidP="000F7A5B">
            <w:pPr>
              <w:rPr>
                <w:rFonts w:ascii="Calibri" w:hAnsi="Calibri" w:cs="Calibri"/>
                <w:color w:val="000000"/>
                <w:sz w:val="28"/>
                <w:szCs w:val="28"/>
              </w:rPr>
            </w:pPr>
            <w:r w:rsidRPr="000F7A5B">
              <w:rPr>
                <w:rFonts w:ascii="Calibri" w:hAnsi="Calibri" w:cs="Calibri"/>
                <w:color w:val="000000"/>
                <w:sz w:val="28"/>
                <w:szCs w:val="28"/>
              </w:rPr>
              <w:t>3. Which diets are best for Athletes? Discuss (8)</w:t>
            </w:r>
          </w:p>
          <w:p w:rsidR="000F7A5B" w:rsidRPr="000F7A5B" w:rsidRDefault="000F7A5B" w:rsidP="000F7A5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0F7A5B">
              <w:rPr>
                <w:rFonts w:ascii="Times New Roman" w:hAnsi="Times New Roman" w:cs="Times New Roman"/>
                <w:sz w:val="28"/>
                <w:szCs w:val="28"/>
              </w:rPr>
              <w:t>All athletes need a diet that provides enough energy in the form of carbohydrates and fats as well as</w:t>
            </w:r>
          </w:p>
          <w:p w:rsidR="000F7A5B" w:rsidRPr="000F7A5B" w:rsidRDefault="000F7A5B" w:rsidP="000F7A5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0F7A5B">
              <w:rPr>
                <w:rFonts w:ascii="Times New Roman" w:hAnsi="Times New Roman" w:cs="Times New Roman"/>
                <w:sz w:val="28"/>
                <w:szCs w:val="28"/>
              </w:rPr>
              <w:t>essential protein, vitamins and minerals. This means a diet containing 55-60 percent of calories from</w:t>
            </w:r>
          </w:p>
          <w:p w:rsidR="000F7A5B" w:rsidRPr="000F7A5B" w:rsidRDefault="000F7A5B" w:rsidP="000F7A5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0F7A5B">
              <w:rPr>
                <w:rFonts w:ascii="Times New Roman" w:hAnsi="Times New Roman" w:cs="Times New Roman"/>
                <w:sz w:val="28"/>
                <w:szCs w:val="28"/>
              </w:rPr>
              <w:t>carbohydrates (10 to 15 percent from sugars and the rest from starches), no more than 30 percent of</w:t>
            </w:r>
          </w:p>
          <w:p w:rsidR="000F7A5B" w:rsidRPr="000F7A5B" w:rsidRDefault="000F7A5B" w:rsidP="000F7A5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0F7A5B">
              <w:rPr>
                <w:rFonts w:ascii="Times New Roman" w:hAnsi="Times New Roman" w:cs="Times New Roman"/>
                <w:sz w:val="28"/>
                <w:szCs w:val="28"/>
              </w:rPr>
              <w:t>calories from fat and the remaining (about 10-15 percent) from protein. That translates into eating a</w:t>
            </w:r>
          </w:p>
          <w:p w:rsidR="000F7A5B" w:rsidRPr="000F7A5B" w:rsidRDefault="000F7A5B" w:rsidP="000F7A5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0F7A5B">
              <w:rPr>
                <w:rFonts w:ascii="Times New Roman" w:hAnsi="Times New Roman" w:cs="Times New Roman"/>
                <w:sz w:val="28"/>
                <w:szCs w:val="28"/>
              </w:rPr>
              <w:t>variety of foods every day - grains, vegetables, fruits, beans, lean meats, and low fat dairy products.</w:t>
            </w:r>
          </w:p>
          <w:p w:rsidR="000F7A5B" w:rsidRPr="000F7A5B" w:rsidRDefault="000F7A5B" w:rsidP="000F7A5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0F7A5B">
              <w:rPr>
                <w:rFonts w:ascii="Times New Roman" w:hAnsi="Times New Roman" w:cs="Times New Roman"/>
                <w:sz w:val="28"/>
                <w:szCs w:val="28"/>
              </w:rPr>
              <w:t>The base of the diet should come from carbohydrates in the form of starches and sugars. Fluids,</w:t>
            </w:r>
          </w:p>
          <w:p w:rsidR="000F7A5B" w:rsidRPr="000F7A5B" w:rsidRDefault="000F7A5B" w:rsidP="000F7A5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0F7A5B">
              <w:rPr>
                <w:rFonts w:ascii="Times New Roman" w:hAnsi="Times New Roman" w:cs="Times New Roman"/>
                <w:sz w:val="28"/>
                <w:szCs w:val="28"/>
              </w:rPr>
              <w:t>especially water, are also important to the winning combination. Dehydration can stop even the finest</w:t>
            </w:r>
          </w:p>
          <w:p w:rsidR="000F7A5B" w:rsidRPr="000F7A5B" w:rsidRDefault="000F7A5B" w:rsidP="000F7A5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F7A5B">
              <w:rPr>
                <w:rFonts w:ascii="Times New Roman" w:hAnsi="Times New Roman" w:cs="Times New Roman"/>
                <w:sz w:val="28"/>
                <w:szCs w:val="28"/>
              </w:rPr>
              <w:t>athlete from playing his or her best game</w:t>
            </w:r>
          </w:p>
          <w:p w:rsidR="000F7A5B" w:rsidRPr="000F7A5B" w:rsidRDefault="000F7A5B" w:rsidP="000F7A5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 w:rsidRPr="000F7A5B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Eating right will:</w:t>
            </w:r>
          </w:p>
          <w:p w:rsidR="000F7A5B" w:rsidRPr="000F7A5B" w:rsidRDefault="000F7A5B" w:rsidP="000F7A5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0F7A5B">
              <w:rPr>
                <w:rFonts w:ascii="Times New Roman" w:hAnsi="Times New Roman" w:cs="Times New Roman"/>
                <w:sz w:val="28"/>
                <w:szCs w:val="28"/>
              </w:rPr>
              <w:t>Help to train longer and at a higher intensity</w:t>
            </w:r>
          </w:p>
          <w:p w:rsidR="000F7A5B" w:rsidRPr="000F7A5B" w:rsidRDefault="000F7A5B" w:rsidP="000F7A5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0F7A5B">
              <w:rPr>
                <w:rFonts w:ascii="Times New Roman" w:hAnsi="Times New Roman" w:cs="Times New Roman"/>
                <w:sz w:val="28"/>
                <w:szCs w:val="28"/>
              </w:rPr>
              <w:t>Delay the onset of fatigue</w:t>
            </w:r>
          </w:p>
          <w:p w:rsidR="000F7A5B" w:rsidRPr="000F7A5B" w:rsidRDefault="000F7A5B" w:rsidP="000F7A5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0F7A5B">
              <w:rPr>
                <w:rFonts w:ascii="Times New Roman" w:hAnsi="Times New Roman" w:cs="Times New Roman"/>
                <w:sz w:val="28"/>
                <w:szCs w:val="28"/>
              </w:rPr>
              <w:t>Promote recovery</w:t>
            </w:r>
          </w:p>
          <w:p w:rsidR="000F7A5B" w:rsidRPr="000F7A5B" w:rsidRDefault="000F7A5B" w:rsidP="000F7A5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0F7A5B">
              <w:rPr>
                <w:rFonts w:ascii="Times New Roman" w:hAnsi="Times New Roman" w:cs="Times New Roman"/>
                <w:sz w:val="28"/>
                <w:szCs w:val="28"/>
              </w:rPr>
              <w:t>Help body adapt to workouts</w:t>
            </w:r>
          </w:p>
          <w:p w:rsidR="000F7A5B" w:rsidRPr="000F7A5B" w:rsidRDefault="000F7A5B" w:rsidP="000F7A5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0F7A5B">
              <w:rPr>
                <w:rFonts w:ascii="Times New Roman" w:hAnsi="Times New Roman" w:cs="Times New Roman"/>
                <w:sz w:val="28"/>
                <w:szCs w:val="28"/>
              </w:rPr>
              <w:t>Improve body composition and strength</w:t>
            </w:r>
          </w:p>
          <w:p w:rsidR="000F7A5B" w:rsidRPr="000F7A5B" w:rsidRDefault="000F7A5B" w:rsidP="000F7A5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0F7A5B">
              <w:rPr>
                <w:rFonts w:ascii="Times New Roman" w:hAnsi="Times New Roman" w:cs="Times New Roman"/>
                <w:sz w:val="28"/>
                <w:szCs w:val="28"/>
              </w:rPr>
              <w:t>Enhance concentration</w:t>
            </w:r>
          </w:p>
          <w:p w:rsidR="000F7A5B" w:rsidRPr="000F7A5B" w:rsidRDefault="000F7A5B" w:rsidP="000F7A5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0F7A5B">
              <w:rPr>
                <w:rFonts w:ascii="Times New Roman" w:hAnsi="Times New Roman" w:cs="Times New Roman"/>
                <w:sz w:val="28"/>
                <w:szCs w:val="28"/>
              </w:rPr>
              <w:t>Help maintain healthy immune function</w:t>
            </w:r>
          </w:p>
          <w:p w:rsidR="000F7A5B" w:rsidRPr="000F7A5B" w:rsidRDefault="000F7A5B" w:rsidP="000F7A5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0F7A5B">
              <w:rPr>
                <w:rFonts w:ascii="Times New Roman" w:hAnsi="Times New Roman" w:cs="Times New Roman"/>
                <w:sz w:val="28"/>
                <w:szCs w:val="28"/>
              </w:rPr>
              <w:t>Reduce the chance of injury</w:t>
            </w:r>
          </w:p>
          <w:p w:rsidR="000F7A5B" w:rsidRPr="00D94535" w:rsidRDefault="000F7A5B" w:rsidP="000F7A5B">
            <w:pPr>
              <w:rPr>
                <w:rFonts w:ascii="Calibri" w:eastAsia="Calibri" w:hAnsi="Calibri" w:cs="Arial"/>
                <w:b/>
              </w:rPr>
            </w:pPr>
            <w:r w:rsidRPr="000F7A5B">
              <w:rPr>
                <w:rFonts w:ascii="Times New Roman" w:hAnsi="Times New Roman" w:cs="Times New Roman"/>
                <w:sz w:val="28"/>
                <w:szCs w:val="28"/>
              </w:rPr>
              <w:t>Reduce the risk of heat cramps and stomach aches</w:t>
            </w:r>
          </w:p>
        </w:tc>
      </w:tr>
    </w:tbl>
    <w:p w:rsidR="000F7A5B" w:rsidRPr="00D94535" w:rsidRDefault="000F7A5B" w:rsidP="000F7A5B">
      <w:pPr>
        <w:autoSpaceDE w:val="0"/>
        <w:autoSpaceDN w:val="0"/>
        <w:adjustRightInd w:val="0"/>
        <w:spacing w:after="0" w:line="240" w:lineRule="auto"/>
        <w:rPr>
          <w:rFonts w:ascii="Calibri" w:eastAsia="Calibri" w:hAnsi="Calibri" w:cs="CalvertMT-Bold"/>
          <w:b/>
          <w:bCs/>
          <w:color w:val="002060"/>
          <w:sz w:val="28"/>
        </w:rPr>
      </w:pPr>
    </w:p>
    <w:p w:rsidR="000F7A5B" w:rsidRPr="00D94535" w:rsidRDefault="000F7A5B" w:rsidP="000F7A5B">
      <w:pPr>
        <w:autoSpaceDE w:val="0"/>
        <w:autoSpaceDN w:val="0"/>
        <w:adjustRightInd w:val="0"/>
        <w:spacing w:after="0" w:line="240" w:lineRule="auto"/>
        <w:rPr>
          <w:rFonts w:ascii="Calibri" w:eastAsia="Calibri" w:hAnsi="Calibri" w:cs="CalvertMT-Bold"/>
          <w:b/>
          <w:bCs/>
          <w:color w:val="002060"/>
          <w:sz w:val="28"/>
        </w:rPr>
      </w:pPr>
      <w:r w:rsidRPr="00D94535">
        <w:rPr>
          <w:rFonts w:ascii="Calibri" w:eastAsia="Calibri" w:hAnsi="Calibri" w:cs="CalvertMT-Bold"/>
          <w:b/>
          <w:bCs/>
          <w:color w:val="002060"/>
          <w:sz w:val="28"/>
        </w:rPr>
        <w:t>Student Statement:</w:t>
      </w:r>
    </w:p>
    <w:p w:rsidR="000F7A5B" w:rsidRPr="00D94535" w:rsidRDefault="000F7A5B" w:rsidP="000F7A5B">
      <w:pPr>
        <w:autoSpaceDE w:val="0"/>
        <w:autoSpaceDN w:val="0"/>
        <w:adjustRightInd w:val="0"/>
        <w:spacing w:after="0" w:line="240" w:lineRule="auto"/>
        <w:rPr>
          <w:rFonts w:ascii="Calibri" w:eastAsia="Calibri" w:hAnsi="Calibri" w:cs="CalvertMT-Bold"/>
          <w:b/>
          <w:bCs/>
          <w:color w:val="001AE6"/>
        </w:rPr>
      </w:pPr>
    </w:p>
    <w:p w:rsidR="000F7A5B" w:rsidRPr="00D94535" w:rsidRDefault="000F7A5B" w:rsidP="000F7A5B">
      <w:pPr>
        <w:autoSpaceDE w:val="0"/>
        <w:autoSpaceDN w:val="0"/>
        <w:adjustRightInd w:val="0"/>
        <w:spacing w:after="0" w:line="240" w:lineRule="auto"/>
        <w:rPr>
          <w:rFonts w:ascii="Calibri" w:eastAsia="Calibri" w:hAnsi="Calibri" w:cs="Bliss-Regular"/>
          <w:color w:val="000000"/>
        </w:rPr>
      </w:pPr>
      <w:r w:rsidRPr="00D94535">
        <w:rPr>
          <w:rFonts w:ascii="Calibri" w:eastAsia="Calibri" w:hAnsi="Calibri" w:cs="Bliss-Regular"/>
          <w:color w:val="000000"/>
        </w:rPr>
        <w:t>By submitting this assignment, I confirm that this is my own work.</w:t>
      </w:r>
    </w:p>
    <w:p w:rsidR="000F7A5B" w:rsidRPr="00D94535" w:rsidRDefault="000F7A5B" w:rsidP="000F7A5B">
      <w:pPr>
        <w:autoSpaceDE w:val="0"/>
        <w:autoSpaceDN w:val="0"/>
        <w:adjustRightInd w:val="0"/>
        <w:spacing w:after="0" w:line="240" w:lineRule="auto"/>
        <w:rPr>
          <w:rFonts w:ascii="Calibri" w:eastAsia="Calibri" w:hAnsi="Calibri" w:cs="Bliss-Regular"/>
          <w:color w:val="000000"/>
        </w:rPr>
      </w:pPr>
    </w:p>
    <w:p w:rsidR="000F7A5B" w:rsidRPr="00D94535" w:rsidRDefault="000F7A5B" w:rsidP="000F7A5B">
      <w:pPr>
        <w:autoSpaceDE w:val="0"/>
        <w:autoSpaceDN w:val="0"/>
        <w:adjustRightInd w:val="0"/>
        <w:spacing w:after="0" w:line="240" w:lineRule="auto"/>
        <w:rPr>
          <w:rFonts w:ascii="Calibri" w:eastAsia="Calibri" w:hAnsi="Calibri" w:cs="Bliss-Regular"/>
          <w:color w:val="000000"/>
        </w:rPr>
      </w:pPr>
    </w:p>
    <w:p w:rsidR="000F7A5B" w:rsidRPr="00D94535" w:rsidRDefault="000F7A5B" w:rsidP="000F7A5B">
      <w:pPr>
        <w:autoSpaceDE w:val="0"/>
        <w:autoSpaceDN w:val="0"/>
        <w:adjustRightInd w:val="0"/>
        <w:spacing w:after="0" w:line="240" w:lineRule="auto"/>
        <w:rPr>
          <w:rFonts w:ascii="Calibri" w:eastAsia="Calibri" w:hAnsi="Calibri" w:cs="Bliss-Regular"/>
          <w:color w:val="00000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10"/>
        <w:gridCol w:w="4035"/>
        <w:gridCol w:w="1276"/>
        <w:gridCol w:w="1621"/>
      </w:tblGrid>
      <w:tr w:rsidR="000F7A5B" w:rsidRPr="00D94535" w:rsidTr="00B36742">
        <w:tc>
          <w:tcPr>
            <w:tcW w:w="2310" w:type="dxa"/>
            <w:shd w:val="clear" w:color="auto" w:fill="D9D9D9" w:themeFill="background1" w:themeFillShade="D9"/>
          </w:tcPr>
          <w:p w:rsidR="000F7A5B" w:rsidRPr="00D94535" w:rsidRDefault="000F7A5B" w:rsidP="00B36742">
            <w:pPr>
              <w:rPr>
                <w:rFonts w:ascii="Calibri" w:eastAsia="Calibri" w:hAnsi="Calibri" w:cs="Bliss-Regular"/>
                <w:color w:val="000000"/>
              </w:rPr>
            </w:pPr>
            <w:r w:rsidRPr="00D94535">
              <w:rPr>
                <w:rFonts w:ascii="Calibri" w:eastAsia="Calibri" w:hAnsi="Calibri" w:cs="Bliss-Regular"/>
                <w:color w:val="000000"/>
              </w:rPr>
              <w:lastRenderedPageBreak/>
              <w:t>Student Signature</w:t>
            </w:r>
          </w:p>
        </w:tc>
        <w:tc>
          <w:tcPr>
            <w:tcW w:w="4035" w:type="dxa"/>
          </w:tcPr>
          <w:p w:rsidR="000F7A5B" w:rsidRPr="00D94535" w:rsidRDefault="000F7A5B" w:rsidP="00B36742">
            <w:pPr>
              <w:rPr>
                <w:rFonts w:ascii="Calibri" w:eastAsia="Calibri" w:hAnsi="Calibri" w:cs="Bliss-Regular"/>
                <w:color w:val="000000"/>
              </w:rPr>
            </w:pPr>
            <w:r w:rsidRPr="00D94535">
              <w:rPr>
                <w:rFonts w:ascii="Calibri" w:eastAsia="Calibri" w:hAnsi="Calibri" w:cs="Bliss-Regular"/>
                <w:color w:val="000000"/>
              </w:rPr>
              <w:t xml:space="preserve">Mona el </w:t>
            </w:r>
            <w:proofErr w:type="spellStart"/>
            <w:r w:rsidRPr="00D94535">
              <w:rPr>
                <w:rFonts w:ascii="Calibri" w:eastAsia="Calibri" w:hAnsi="Calibri" w:cs="Bliss-Regular"/>
                <w:color w:val="000000"/>
              </w:rPr>
              <w:t>banna</w:t>
            </w:r>
            <w:proofErr w:type="spellEnd"/>
            <w:r w:rsidRPr="00D94535">
              <w:rPr>
                <w:rFonts w:ascii="Calibri" w:eastAsia="Calibri" w:hAnsi="Calibri" w:cs="Bliss-Regular"/>
                <w:color w:val="000000"/>
              </w:rPr>
              <w:t xml:space="preserve"> 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:rsidR="000F7A5B" w:rsidRPr="00D94535" w:rsidRDefault="000F7A5B" w:rsidP="00B36742">
            <w:pPr>
              <w:rPr>
                <w:rFonts w:ascii="Calibri" w:eastAsia="Calibri" w:hAnsi="Calibri" w:cs="Bliss-Regular"/>
                <w:color w:val="000000"/>
              </w:rPr>
            </w:pPr>
            <w:r w:rsidRPr="00D94535">
              <w:rPr>
                <w:rFonts w:ascii="Calibri" w:eastAsia="Calibri" w:hAnsi="Calibri" w:cs="Bliss-Regular"/>
                <w:color w:val="000000"/>
              </w:rPr>
              <w:t>Date</w:t>
            </w:r>
          </w:p>
        </w:tc>
        <w:tc>
          <w:tcPr>
            <w:tcW w:w="1621" w:type="dxa"/>
          </w:tcPr>
          <w:p w:rsidR="000F7A5B" w:rsidRPr="00D94535" w:rsidRDefault="006D0B34" w:rsidP="00B36742">
            <w:pPr>
              <w:rPr>
                <w:rFonts w:ascii="Calibri" w:eastAsia="Calibri" w:hAnsi="Calibri" w:cs="Bliss-Regular"/>
                <w:color w:val="000000"/>
              </w:rPr>
            </w:pPr>
            <w:r>
              <w:rPr>
                <w:rFonts w:ascii="Calibri" w:eastAsia="Calibri" w:hAnsi="Calibri" w:cs="Bliss-Regular"/>
                <w:color w:val="000000"/>
              </w:rPr>
              <w:t>29/7</w:t>
            </w:r>
            <w:bookmarkStart w:id="0" w:name="_GoBack"/>
            <w:bookmarkEnd w:id="0"/>
            <w:r w:rsidR="000F7A5B">
              <w:rPr>
                <w:rFonts w:ascii="Calibri" w:eastAsia="Calibri" w:hAnsi="Calibri" w:cs="Bliss-Regular"/>
                <w:color w:val="000000"/>
              </w:rPr>
              <w:t>/2015</w:t>
            </w:r>
          </w:p>
        </w:tc>
      </w:tr>
    </w:tbl>
    <w:p w:rsidR="000F7A5B" w:rsidRPr="00D94535" w:rsidRDefault="000F7A5B" w:rsidP="000F7A5B">
      <w:pPr>
        <w:rPr>
          <w:rFonts w:ascii="Calibri" w:eastAsia="Calibri" w:hAnsi="Calibri" w:cs="Bliss-Regular"/>
          <w:color w:val="000000"/>
        </w:rPr>
      </w:pPr>
    </w:p>
    <w:p w:rsidR="000F7A5B" w:rsidRPr="00D94535" w:rsidRDefault="000F7A5B" w:rsidP="000F7A5B">
      <w:pPr>
        <w:rPr>
          <w:rFonts w:ascii="Calibri" w:eastAsia="Calibri" w:hAnsi="Calibri" w:cs="Bliss-Regular"/>
          <w:color w:val="000000"/>
        </w:rPr>
      </w:pPr>
    </w:p>
    <w:p w:rsidR="000F7A5B" w:rsidRPr="00D94535" w:rsidRDefault="000F7A5B" w:rsidP="000F7A5B">
      <w:pPr>
        <w:shd w:val="clear" w:color="auto" w:fill="D9D9D9"/>
        <w:rPr>
          <w:rFonts w:ascii="Calibri" w:eastAsia="Calibri" w:hAnsi="Calibri" w:cs="Arial"/>
          <w:b/>
          <w:sz w:val="32"/>
        </w:rPr>
      </w:pPr>
      <w:r w:rsidRPr="00D94535">
        <w:rPr>
          <w:rFonts w:ascii="Calibri" w:eastAsia="Calibri" w:hAnsi="Calibri" w:cs="Arial"/>
          <w:b/>
          <w:sz w:val="28"/>
        </w:rPr>
        <w:t>For Tutor / Assessor Use Only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21"/>
        <w:gridCol w:w="4621"/>
      </w:tblGrid>
      <w:tr w:rsidR="000F7A5B" w:rsidRPr="00D94535" w:rsidTr="00B36742">
        <w:trPr>
          <w:trHeight w:val="249"/>
        </w:trPr>
        <w:tc>
          <w:tcPr>
            <w:tcW w:w="4621" w:type="dxa"/>
            <w:shd w:val="clear" w:color="auto" w:fill="D9D9D9" w:themeFill="background1" w:themeFillShade="D9"/>
          </w:tcPr>
          <w:p w:rsidR="000F7A5B" w:rsidRPr="00D94535" w:rsidRDefault="000F7A5B" w:rsidP="00B36742">
            <w:pPr>
              <w:rPr>
                <w:rFonts w:ascii="Calibri" w:eastAsia="Calibri" w:hAnsi="Calibri" w:cs="Arial"/>
                <w:b/>
                <w:color w:val="002060"/>
              </w:rPr>
            </w:pPr>
            <w:r w:rsidRPr="00D94535">
              <w:rPr>
                <w:rFonts w:ascii="Calibri" w:eastAsia="Calibri" w:hAnsi="Calibri" w:cs="Arial"/>
                <w:b/>
                <w:color w:val="002060"/>
              </w:rPr>
              <w:t>Total Marks</w:t>
            </w:r>
          </w:p>
        </w:tc>
        <w:tc>
          <w:tcPr>
            <w:tcW w:w="4621" w:type="dxa"/>
          </w:tcPr>
          <w:p w:rsidR="000F7A5B" w:rsidRPr="00D94535" w:rsidRDefault="000F7A5B" w:rsidP="00B36742">
            <w:pPr>
              <w:rPr>
                <w:rFonts w:ascii="Calibri" w:eastAsia="Calibri" w:hAnsi="Calibri" w:cs="Times New Roman"/>
                <w:szCs w:val="32"/>
              </w:rPr>
            </w:pPr>
          </w:p>
        </w:tc>
      </w:tr>
      <w:tr w:rsidR="000F7A5B" w:rsidRPr="00D94535" w:rsidTr="00B36742">
        <w:tc>
          <w:tcPr>
            <w:tcW w:w="4621" w:type="dxa"/>
            <w:shd w:val="clear" w:color="auto" w:fill="D9D9D9" w:themeFill="background1" w:themeFillShade="D9"/>
          </w:tcPr>
          <w:p w:rsidR="000F7A5B" w:rsidRPr="00D94535" w:rsidRDefault="000F7A5B" w:rsidP="00B36742">
            <w:pPr>
              <w:rPr>
                <w:rFonts w:ascii="Calibri" w:eastAsia="Calibri" w:hAnsi="Calibri" w:cs="Arial"/>
                <w:b/>
                <w:color w:val="002060"/>
              </w:rPr>
            </w:pPr>
            <w:r w:rsidRPr="00D94535">
              <w:rPr>
                <w:rFonts w:ascii="Calibri" w:eastAsia="Calibri" w:hAnsi="Calibri" w:cs="Arial"/>
                <w:b/>
                <w:color w:val="002060"/>
              </w:rPr>
              <w:t>Marks Obtained</w:t>
            </w:r>
          </w:p>
        </w:tc>
        <w:tc>
          <w:tcPr>
            <w:tcW w:w="4621" w:type="dxa"/>
          </w:tcPr>
          <w:p w:rsidR="000F7A5B" w:rsidRPr="00D94535" w:rsidRDefault="000F7A5B" w:rsidP="00B36742">
            <w:pPr>
              <w:rPr>
                <w:rFonts w:ascii="Calibri" w:eastAsia="Calibri" w:hAnsi="Calibri" w:cs="Times New Roman"/>
                <w:szCs w:val="32"/>
              </w:rPr>
            </w:pPr>
          </w:p>
        </w:tc>
      </w:tr>
      <w:tr w:rsidR="000F7A5B" w:rsidRPr="00D94535" w:rsidTr="00B36742">
        <w:tc>
          <w:tcPr>
            <w:tcW w:w="4621" w:type="dxa"/>
            <w:shd w:val="clear" w:color="auto" w:fill="D9D9D9" w:themeFill="background1" w:themeFillShade="D9"/>
          </w:tcPr>
          <w:p w:rsidR="000F7A5B" w:rsidRPr="00D94535" w:rsidRDefault="000F7A5B" w:rsidP="00B36742">
            <w:pPr>
              <w:rPr>
                <w:rFonts w:ascii="Calibri" w:eastAsia="Calibri" w:hAnsi="Calibri" w:cs="Arial"/>
                <w:b/>
                <w:color w:val="002060"/>
              </w:rPr>
            </w:pPr>
            <w:r w:rsidRPr="00D94535">
              <w:rPr>
                <w:rFonts w:ascii="Calibri" w:eastAsia="Calibri" w:hAnsi="Calibri" w:cs="Arial"/>
                <w:b/>
                <w:color w:val="002060"/>
              </w:rPr>
              <w:t>Percentage / Grade</w:t>
            </w:r>
          </w:p>
        </w:tc>
        <w:tc>
          <w:tcPr>
            <w:tcW w:w="4621" w:type="dxa"/>
          </w:tcPr>
          <w:p w:rsidR="000F7A5B" w:rsidRPr="00D94535" w:rsidRDefault="000F7A5B" w:rsidP="00B36742">
            <w:pPr>
              <w:rPr>
                <w:rFonts w:ascii="Calibri" w:eastAsia="Calibri" w:hAnsi="Calibri" w:cs="Times New Roman"/>
                <w:szCs w:val="32"/>
              </w:rPr>
            </w:pPr>
          </w:p>
        </w:tc>
      </w:tr>
    </w:tbl>
    <w:p w:rsidR="000F7A5B" w:rsidRPr="00D94535" w:rsidRDefault="000F7A5B" w:rsidP="000F7A5B">
      <w:pPr>
        <w:rPr>
          <w:rFonts w:ascii="Calibri" w:eastAsia="Calibri" w:hAnsi="Calibri" w:cs="Times New Roman"/>
          <w:sz w:val="24"/>
          <w:szCs w:val="32"/>
        </w:rPr>
      </w:pPr>
    </w:p>
    <w:p w:rsidR="005D654B" w:rsidRPr="000F7A5B" w:rsidRDefault="005D654B" w:rsidP="005D654B">
      <w:pPr>
        <w:rPr>
          <w:sz w:val="28"/>
          <w:szCs w:val="28"/>
        </w:rPr>
      </w:pPr>
    </w:p>
    <w:sectPr w:rsidR="005D654B" w:rsidRPr="000F7A5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,Bold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vertMT-Bold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Bliss-Regular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E0E24"/>
    <w:rsid w:val="000E2F14"/>
    <w:rsid w:val="000F7A5B"/>
    <w:rsid w:val="0020239B"/>
    <w:rsid w:val="002E0E24"/>
    <w:rsid w:val="003977FC"/>
    <w:rsid w:val="003A2D62"/>
    <w:rsid w:val="005D654B"/>
    <w:rsid w:val="0068029D"/>
    <w:rsid w:val="006D0B34"/>
    <w:rsid w:val="0083173A"/>
    <w:rsid w:val="00867C2B"/>
    <w:rsid w:val="008856A3"/>
    <w:rsid w:val="008C0B56"/>
    <w:rsid w:val="009012EC"/>
    <w:rsid w:val="00944E4D"/>
    <w:rsid w:val="00973389"/>
    <w:rsid w:val="00A43A93"/>
    <w:rsid w:val="00AC4D9E"/>
    <w:rsid w:val="00B15392"/>
    <w:rsid w:val="00B20A2F"/>
    <w:rsid w:val="00B70500"/>
    <w:rsid w:val="00C94C0D"/>
    <w:rsid w:val="00CD24D2"/>
    <w:rsid w:val="00D37ACF"/>
    <w:rsid w:val="00D401CD"/>
    <w:rsid w:val="00D47A1D"/>
    <w:rsid w:val="00D80DCE"/>
    <w:rsid w:val="00D853C1"/>
    <w:rsid w:val="00E309A5"/>
    <w:rsid w:val="00E40271"/>
    <w:rsid w:val="00E56085"/>
    <w:rsid w:val="00EB5AC5"/>
    <w:rsid w:val="00F67927"/>
    <w:rsid w:val="00FA3D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F7A5B"/>
    <w:pPr>
      <w:ind w:left="720"/>
      <w:contextualSpacing/>
    </w:pPr>
  </w:style>
  <w:style w:type="table" w:styleId="TableGrid">
    <w:name w:val="Table Grid"/>
    <w:basedOn w:val="TableNormal"/>
    <w:uiPriority w:val="59"/>
    <w:rsid w:val="000F7A5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F7A5B"/>
    <w:pPr>
      <w:ind w:left="720"/>
      <w:contextualSpacing/>
    </w:pPr>
  </w:style>
  <w:style w:type="table" w:styleId="TableGrid">
    <w:name w:val="Table Grid"/>
    <w:basedOn w:val="TableNormal"/>
    <w:uiPriority w:val="59"/>
    <w:rsid w:val="000F7A5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232</TotalTime>
  <Pages>7</Pages>
  <Words>1426</Words>
  <Characters>8133</Characters>
  <Application>Microsoft Office Word</Application>
  <DocSecurity>0</DocSecurity>
  <Lines>67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7 Or Eight Computer Services</Company>
  <LinksUpToDate>false</LinksUpToDate>
  <CharactersWithSpaces>9540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Mona EL Banna</dc:creator>
  <cp:keywords/>
  <dc:description/>
  <cp:lastModifiedBy>Mona EL Banna</cp:lastModifiedBy>
  <cp:revision>7</cp:revision>
  <dcterms:created xsi:type="dcterms:W3CDTF">2015-07-27T12:08:00Z</dcterms:created>
  <dcterms:modified xsi:type="dcterms:W3CDTF">2015-07-29T12:36:00Z</dcterms:modified>
</cp:coreProperties>
</file>