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1E8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6D7C67">
            <w:pPr>
              <w:rPr>
                <w:rFonts w:ascii="Arial" w:hAnsi="Arial" w:cs="Arial"/>
              </w:rPr>
            </w:pPr>
            <w:r>
              <w:rPr>
                <w:rFonts w:ascii="Arial" w:hAnsi="Arial" w:cs="Arial"/>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AE4CD0" w:rsidRPr="00D5782F" w:rsidRDefault="00A604E1" w:rsidP="00A4227C">
            <w:pPr>
              <w:jc w:val="both"/>
            </w:pPr>
            <w:r>
              <w:rPr>
                <w:b/>
              </w:rPr>
              <w:t xml:space="preserve">1 – I – </w:t>
            </w:r>
            <w:r w:rsidR="00D5782F">
              <w:t>It is important to find out about the environment and circumstances of the event because it is in this process that are identified those factors with potential to influence the general outcome of the event, either its success or failure. Factors like the current social, economic, or political status of the event environment determine how the event is perceived and how the people will react to it. It is important to have a good understanding of these influencing factors before initiate the de</w:t>
            </w:r>
            <w:r w:rsidR="003C1A52">
              <w:t>velopment of the event concept.</w:t>
            </w:r>
          </w:p>
          <w:p w:rsidR="00A604E1" w:rsidRDefault="00A604E1" w:rsidP="00A4227C">
            <w:pPr>
              <w:jc w:val="both"/>
              <w:rPr>
                <w:b/>
              </w:rPr>
            </w:pPr>
          </w:p>
          <w:p w:rsidR="00A604E1" w:rsidRPr="00827170" w:rsidRDefault="00A604E1" w:rsidP="00A4227C">
            <w:pPr>
              <w:jc w:val="both"/>
            </w:pPr>
            <w:r>
              <w:rPr>
                <w:b/>
              </w:rPr>
              <w:t xml:space="preserve">1 – II – </w:t>
            </w:r>
            <w:r w:rsidR="00827170">
              <w:t xml:space="preserve">To identify the potential people and groups interested in attending an event it is necessary to consider why the event is being organized. Once the objective of the event is determined it will help identify who is the target audience. For example, a school graduation party would identify the students, relatives, and school staff has possible stake holders. </w:t>
            </w:r>
            <w:r w:rsidR="0080140B">
              <w:t>If possible, it would be beneficial to take a formal or informal survey to identify all the potential stakeholders.</w:t>
            </w:r>
          </w:p>
          <w:p w:rsidR="00A604E1" w:rsidRDefault="00A604E1" w:rsidP="00A4227C">
            <w:pPr>
              <w:jc w:val="both"/>
              <w:rPr>
                <w:b/>
              </w:rPr>
            </w:pPr>
          </w:p>
          <w:p w:rsidR="00A604E1" w:rsidRPr="009512F0" w:rsidRDefault="00A604E1" w:rsidP="00A4227C">
            <w:pPr>
              <w:jc w:val="both"/>
            </w:pPr>
            <w:r>
              <w:rPr>
                <w:b/>
              </w:rPr>
              <w:t xml:space="preserve">1 – III – </w:t>
            </w:r>
            <w:r w:rsidR="009512F0">
              <w:t>It is essential to identify the stakeholders of an event because it will determine what theme will be most successful. When organizing an event, the main objective is to ensure that the event will be a success, that will be well received by the attendees and everyone will enjoy. For this to be achieved, the event must be tailored for the people attending it. For example, an event attended by a number of vegetarian guests how failed to identify them as a potential stakeholder, and did not prepare a vegetarian menu option because of it, it would not be well received by this group of people</w:t>
            </w:r>
            <w:r w:rsidR="00AF5822">
              <w:t>, they would most likely not enjoy the rest of the event on an empty stomach, be displeased by the lack of consideration for their needs, and give a negative feedback of this event, all because the group of stakeholders were not completely identified.</w:t>
            </w:r>
          </w:p>
          <w:p w:rsidR="00A604E1" w:rsidRDefault="00A604E1" w:rsidP="00A4227C">
            <w:pPr>
              <w:jc w:val="both"/>
              <w:rPr>
                <w:b/>
              </w:rPr>
            </w:pPr>
          </w:p>
          <w:p w:rsidR="00A604E1" w:rsidRPr="00477639" w:rsidRDefault="00A604E1" w:rsidP="00A4227C">
            <w:pPr>
              <w:jc w:val="both"/>
            </w:pPr>
            <w:r>
              <w:rPr>
                <w:b/>
              </w:rPr>
              <w:t xml:space="preserve">1 – IV – </w:t>
            </w:r>
            <w:r w:rsidR="00477639">
              <w:t>The event</w:t>
            </w:r>
            <w:r w:rsidR="00902521">
              <w:t xml:space="preserve"> may have a number of objectives, </w:t>
            </w:r>
            <w:r w:rsidR="00AF3999">
              <w:t xml:space="preserve">and it is necessary that these objectives are clear to the planning team in order to develop a concept for the event that will promote and achieve them. The event objective is the goal that guides the planning. If this goal is not clear, the way to achieve the goal will not be clear either. For example, an event with the objective of raising money for an animal shelter. If this objective is not clear, the planning team might organize an event which </w:t>
            </w:r>
            <w:r w:rsidR="00AF3999">
              <w:lastRenderedPageBreak/>
              <w:t xml:space="preserve">revolves around the animal shelter but fails to collect the necessary funds </w:t>
            </w:r>
            <w:r w:rsidR="00D96047">
              <w:t>for the shelter. On the other hand, if the objective of raising money is clear, the planning team will organize ways for this goal to be present in the concept of the event, for example, by exposing the benefits that the money will bring to the shelter.</w:t>
            </w:r>
          </w:p>
          <w:p w:rsidR="00A604E1" w:rsidRDefault="00A604E1" w:rsidP="00A4227C">
            <w:pPr>
              <w:jc w:val="both"/>
              <w:rPr>
                <w:b/>
              </w:rPr>
            </w:pPr>
          </w:p>
          <w:p w:rsidR="00A604E1" w:rsidRPr="00D84744" w:rsidRDefault="00A604E1" w:rsidP="00A4227C">
            <w:pPr>
              <w:jc w:val="both"/>
            </w:pPr>
            <w:r>
              <w:rPr>
                <w:b/>
              </w:rPr>
              <w:t xml:space="preserve">1 – V – </w:t>
            </w:r>
            <w:r w:rsidR="00D84744">
              <w:t xml:space="preserve">It is </w:t>
            </w:r>
            <w:r w:rsidR="007E5430">
              <w:t xml:space="preserve">important to consider the flow of performances and activities when programming an event in order to maintain the interest of the audience. When programming an event, the selection and arranging of the different elements must be planned with the objective of creating the maximum impact on the audience. For example, if an event with a circus theme programs </w:t>
            </w:r>
            <w:r w:rsidR="000109AA">
              <w:t>has arranged three juggling performances and three</w:t>
            </w:r>
            <w:r w:rsidR="007E5430">
              <w:t xml:space="preserve"> acroba</w:t>
            </w:r>
            <w:r w:rsidR="000109AA">
              <w:t>tic performances, it would be wise to mix the performances rather than have the same type of performance one after the other. If all the acrobatic performances are together, the public might become bored due to the lack of change, and might see one long performance instead of three different ones. On the other hand, if the style of the performances are mixed, there is a clear beginning and end between the performances and the guests will be more engaged in the performances.</w:t>
            </w:r>
            <w:r w:rsidR="00483934">
              <w:t xml:space="preserve"> The proper programming of the flow of the performances affects the guest</w:t>
            </w:r>
            <w:r w:rsidR="00D604EB">
              <w:t>’s</w:t>
            </w:r>
            <w:r w:rsidR="00483934">
              <w:t xml:space="preserve"> experience, either on a positive way or a negative one.</w:t>
            </w:r>
          </w:p>
          <w:p w:rsidR="00A604E1" w:rsidRDefault="00A604E1" w:rsidP="00A4227C">
            <w:pPr>
              <w:jc w:val="both"/>
              <w:rPr>
                <w:b/>
              </w:rPr>
            </w:pPr>
          </w:p>
          <w:p w:rsidR="00A604E1" w:rsidRDefault="00A604E1" w:rsidP="00A4227C">
            <w:pPr>
              <w:jc w:val="both"/>
            </w:pPr>
            <w:r>
              <w:rPr>
                <w:b/>
              </w:rPr>
              <w:t xml:space="preserve">1 – VI – </w:t>
            </w:r>
            <w:r w:rsidR="000F1223">
              <w:t xml:space="preserve">It is important to consider the age group of the people attending the event because these groups are </w:t>
            </w:r>
            <w:r w:rsidR="000D3915">
              <w:t xml:space="preserve">stakeholders in the event, and identifying the stakeholders </w:t>
            </w:r>
            <w:r w:rsidR="000D3915">
              <w:t>will determine what theme will be most successful</w:t>
            </w:r>
            <w:r w:rsidR="000D3915">
              <w:t>. Different age groups have different preferences and priorities, and the event must be tailored to suit these needs. The age group of an event will affect everything from location to time, theme, and music and decoration. For example, an event with loud music on a Friday night would be well received by a teenage age group, but would be a complete disaster for a senior age group.</w:t>
            </w:r>
          </w:p>
          <w:p w:rsidR="000D3915" w:rsidRDefault="000D3915" w:rsidP="00A4227C">
            <w:pPr>
              <w:jc w:val="both"/>
              <w:rPr>
                <w:b/>
              </w:rPr>
            </w:pPr>
          </w:p>
          <w:p w:rsidR="008B2399" w:rsidRDefault="00A604E1" w:rsidP="007E2711">
            <w:pPr>
              <w:jc w:val="both"/>
            </w:pPr>
            <w:r>
              <w:rPr>
                <w:b/>
              </w:rPr>
              <w:t xml:space="preserve">2 – </w:t>
            </w:r>
            <w:r w:rsidR="000B5A83">
              <w:t>The “brain storming” session began by defining the objectives of the festival, why was the festival being organized and what the desired outcomes were (th</w:t>
            </w:r>
            <w:r w:rsidR="00203A9B">
              <w:t>ese</w:t>
            </w:r>
            <w:r w:rsidR="000B5A83">
              <w:t xml:space="preserve"> being promoting the local businesses </w:t>
            </w:r>
            <w:r w:rsidR="008B2399">
              <w:t xml:space="preserve">and exposing what the community has to offer </w:t>
            </w:r>
            <w:r w:rsidR="000B5A83">
              <w:t>to the rest of the community</w:t>
            </w:r>
            <w:r w:rsidR="008B2399">
              <w:t xml:space="preserve"> and other </w:t>
            </w:r>
            <w:r w:rsidR="008B2399" w:rsidRPr="008B2399">
              <w:t>neighboring</w:t>
            </w:r>
            <w:r w:rsidR="008B2399">
              <w:t xml:space="preserve"> communities</w:t>
            </w:r>
            <w:r w:rsidR="000B5A83">
              <w:t>)</w:t>
            </w:r>
            <w:r w:rsidR="008B2399">
              <w:t>. There was a discussion regarding what these businesses and offers were and what would be the best way to present them. After this ideas were clear to all participants, the Nominal Group Technique, were each person writes their ideas anonymously, was used to list possible concepts before discussing each one individual. Living in a coastal area and being summer season, most of the idea</w:t>
            </w:r>
            <w:r w:rsidR="00203A9B">
              <w:t>s were divided between the sea and the beach.</w:t>
            </w:r>
          </w:p>
          <w:p w:rsidR="00203A9B" w:rsidRDefault="00AF508A" w:rsidP="007E2711">
            <w:pPr>
              <w:jc w:val="both"/>
            </w:pPr>
            <w:r>
              <w:t xml:space="preserve">After </w:t>
            </w:r>
            <w:r w:rsidR="00203A9B">
              <w:t xml:space="preserve">these two </w:t>
            </w:r>
            <w:r>
              <w:t>concepts were discussed further, we concluded that both would be sustainable for the festival and the final decision was made by vote, were the nautical theme had the most votes.</w:t>
            </w:r>
          </w:p>
          <w:p w:rsidR="00AF508A" w:rsidRPr="00C558ED" w:rsidRDefault="00AF508A" w:rsidP="007E2711">
            <w:pPr>
              <w:jc w:val="both"/>
            </w:pPr>
            <w:r>
              <w:t>It was an interesting experience, and a taste of the potential of this process, however, I believe that on this particular case, the results and overall experience were affected by the lack of experience of the participants.</w:t>
            </w:r>
          </w:p>
          <w:p w:rsidR="00A604E1" w:rsidRPr="00A604E1" w:rsidRDefault="00A604E1" w:rsidP="00A4227C">
            <w:pPr>
              <w:jc w:val="both"/>
            </w:pPr>
          </w:p>
        </w:tc>
      </w:tr>
    </w:tbl>
    <w:p w:rsidR="004B631B" w:rsidRPr="004217B0" w:rsidRDefault="004B631B" w:rsidP="00A851DA">
      <w:pPr>
        <w:autoSpaceDE w:val="0"/>
        <w:autoSpaceDN w:val="0"/>
        <w:adjustRightInd w:val="0"/>
        <w:spacing w:after="0" w:line="240" w:lineRule="auto"/>
        <w:rPr>
          <w:rFonts w:cs="CalvertMT-Bold"/>
          <w:bCs/>
          <w:color w:val="002060"/>
          <w:sz w:val="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4217B0" w:rsidRDefault="00A851DA" w:rsidP="00A851DA">
      <w:pPr>
        <w:autoSpaceDE w:val="0"/>
        <w:autoSpaceDN w:val="0"/>
        <w:adjustRightInd w:val="0"/>
        <w:spacing w:after="0" w:line="240" w:lineRule="auto"/>
        <w:rPr>
          <w:rFonts w:cs="CalvertMT-Bold"/>
          <w:b/>
          <w:bCs/>
          <w:color w:val="001AE6"/>
          <w:sz w:val="2"/>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7C67" w:rsidP="008A0117">
            <w:pPr>
              <w:rPr>
                <w:rFonts w:cs="Bliss-Regular"/>
                <w:color w:val="000000"/>
              </w:rPr>
            </w:pPr>
            <w:r>
              <w:rPr>
                <w:rFonts w:cs="Bliss-Regular"/>
                <w:color w:val="000000"/>
              </w:rPr>
              <w:t>16</w:t>
            </w:r>
            <w:r w:rsidR="00090D3B">
              <w:rPr>
                <w:rFonts w:cs="Bliss-Regular"/>
                <w:color w:val="000000"/>
              </w:rPr>
              <w:t>/</w:t>
            </w:r>
            <w:r w:rsidR="00DD01C8">
              <w:rPr>
                <w:rFonts w:cs="Bliss-Regular"/>
                <w:color w:val="000000"/>
              </w:rPr>
              <w:t>0</w:t>
            </w:r>
            <w:r w:rsidR="007601B7">
              <w:rPr>
                <w:rFonts w:cs="Bliss-Regular"/>
                <w:color w:val="000000"/>
              </w:rPr>
              <w:t>9</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E8F" w:rsidRDefault="00651E8F" w:rsidP="00CB4D0A">
      <w:pPr>
        <w:spacing w:after="0" w:line="240" w:lineRule="auto"/>
      </w:pPr>
      <w:r>
        <w:separator/>
      </w:r>
    </w:p>
  </w:endnote>
  <w:endnote w:type="continuationSeparator" w:id="0">
    <w:p w:rsidR="00651E8F" w:rsidRDefault="00651E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E8F" w:rsidRDefault="00651E8F" w:rsidP="00CB4D0A">
      <w:pPr>
        <w:spacing w:after="0" w:line="240" w:lineRule="auto"/>
      </w:pPr>
      <w:r>
        <w:separator/>
      </w:r>
    </w:p>
  </w:footnote>
  <w:footnote w:type="continuationSeparator" w:id="0">
    <w:p w:rsidR="00651E8F" w:rsidRDefault="00651E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7B"/>
    <w:rsid w:val="000109AA"/>
    <w:rsid w:val="000158F9"/>
    <w:rsid w:val="00035CDD"/>
    <w:rsid w:val="00040083"/>
    <w:rsid w:val="00041A09"/>
    <w:rsid w:val="00047913"/>
    <w:rsid w:val="00055992"/>
    <w:rsid w:val="000820E8"/>
    <w:rsid w:val="00087726"/>
    <w:rsid w:val="00090483"/>
    <w:rsid w:val="00090D3B"/>
    <w:rsid w:val="000B5A83"/>
    <w:rsid w:val="000C097A"/>
    <w:rsid w:val="000D3915"/>
    <w:rsid w:val="000E55D0"/>
    <w:rsid w:val="000F1223"/>
    <w:rsid w:val="001112CC"/>
    <w:rsid w:val="0011712A"/>
    <w:rsid w:val="001175EE"/>
    <w:rsid w:val="00131D0C"/>
    <w:rsid w:val="00132FC6"/>
    <w:rsid w:val="0013530F"/>
    <w:rsid w:val="00135943"/>
    <w:rsid w:val="001406E4"/>
    <w:rsid w:val="00157CF6"/>
    <w:rsid w:val="00182416"/>
    <w:rsid w:val="0018395E"/>
    <w:rsid w:val="00187EB4"/>
    <w:rsid w:val="001A6A96"/>
    <w:rsid w:val="001C5724"/>
    <w:rsid w:val="001D10FC"/>
    <w:rsid w:val="001E508F"/>
    <w:rsid w:val="001F0481"/>
    <w:rsid w:val="00200C92"/>
    <w:rsid w:val="00203A9B"/>
    <w:rsid w:val="0020451E"/>
    <w:rsid w:val="00206B9D"/>
    <w:rsid w:val="00210D05"/>
    <w:rsid w:val="00211459"/>
    <w:rsid w:val="00215BBC"/>
    <w:rsid w:val="0023259C"/>
    <w:rsid w:val="00280A56"/>
    <w:rsid w:val="002B0BD7"/>
    <w:rsid w:val="002B3842"/>
    <w:rsid w:val="002B573D"/>
    <w:rsid w:val="002C5CB2"/>
    <w:rsid w:val="002F231C"/>
    <w:rsid w:val="002F779F"/>
    <w:rsid w:val="00303575"/>
    <w:rsid w:val="0031460F"/>
    <w:rsid w:val="00371885"/>
    <w:rsid w:val="003738F6"/>
    <w:rsid w:val="003949F4"/>
    <w:rsid w:val="003B3E47"/>
    <w:rsid w:val="003C1A52"/>
    <w:rsid w:val="003D759A"/>
    <w:rsid w:val="003E2B87"/>
    <w:rsid w:val="003E5849"/>
    <w:rsid w:val="003F0460"/>
    <w:rsid w:val="003F0C7C"/>
    <w:rsid w:val="00400FE7"/>
    <w:rsid w:val="00402786"/>
    <w:rsid w:val="0040384C"/>
    <w:rsid w:val="00405895"/>
    <w:rsid w:val="004058DF"/>
    <w:rsid w:val="004153B3"/>
    <w:rsid w:val="00420E08"/>
    <w:rsid w:val="004217B0"/>
    <w:rsid w:val="00424B1B"/>
    <w:rsid w:val="00443E6F"/>
    <w:rsid w:val="00450235"/>
    <w:rsid w:val="00452F14"/>
    <w:rsid w:val="004555BD"/>
    <w:rsid w:val="00465471"/>
    <w:rsid w:val="00477639"/>
    <w:rsid w:val="00483934"/>
    <w:rsid w:val="00486F1A"/>
    <w:rsid w:val="00490CB9"/>
    <w:rsid w:val="0049154F"/>
    <w:rsid w:val="004A2CE2"/>
    <w:rsid w:val="004A41F9"/>
    <w:rsid w:val="004B1F4D"/>
    <w:rsid w:val="004B50AF"/>
    <w:rsid w:val="004B631B"/>
    <w:rsid w:val="004E1C68"/>
    <w:rsid w:val="004E3CDA"/>
    <w:rsid w:val="004F4B4D"/>
    <w:rsid w:val="0050216D"/>
    <w:rsid w:val="00502822"/>
    <w:rsid w:val="00503D7E"/>
    <w:rsid w:val="0050778F"/>
    <w:rsid w:val="0052350F"/>
    <w:rsid w:val="00527C11"/>
    <w:rsid w:val="00535F31"/>
    <w:rsid w:val="005610AE"/>
    <w:rsid w:val="00571D53"/>
    <w:rsid w:val="00574D64"/>
    <w:rsid w:val="00591365"/>
    <w:rsid w:val="00597F76"/>
    <w:rsid w:val="005B31E4"/>
    <w:rsid w:val="005C7FED"/>
    <w:rsid w:val="006034F6"/>
    <w:rsid w:val="00607874"/>
    <w:rsid w:val="00607E77"/>
    <w:rsid w:val="00617BB3"/>
    <w:rsid w:val="0062350F"/>
    <w:rsid w:val="00631340"/>
    <w:rsid w:val="00645CDD"/>
    <w:rsid w:val="00651E8F"/>
    <w:rsid w:val="00652CE5"/>
    <w:rsid w:val="00673D91"/>
    <w:rsid w:val="006823A7"/>
    <w:rsid w:val="00687EE8"/>
    <w:rsid w:val="006D7C67"/>
    <w:rsid w:val="0070347F"/>
    <w:rsid w:val="0070678E"/>
    <w:rsid w:val="00714528"/>
    <w:rsid w:val="00715B2D"/>
    <w:rsid w:val="00727C23"/>
    <w:rsid w:val="00736748"/>
    <w:rsid w:val="00754957"/>
    <w:rsid w:val="00755552"/>
    <w:rsid w:val="007601B7"/>
    <w:rsid w:val="00760F17"/>
    <w:rsid w:val="007657FB"/>
    <w:rsid w:val="00775892"/>
    <w:rsid w:val="007A76E3"/>
    <w:rsid w:val="007A76E5"/>
    <w:rsid w:val="007C2FEC"/>
    <w:rsid w:val="007E2711"/>
    <w:rsid w:val="007E5430"/>
    <w:rsid w:val="0080140B"/>
    <w:rsid w:val="00810066"/>
    <w:rsid w:val="00827170"/>
    <w:rsid w:val="00831C11"/>
    <w:rsid w:val="008329C0"/>
    <w:rsid w:val="00833189"/>
    <w:rsid w:val="00846B20"/>
    <w:rsid w:val="0087266A"/>
    <w:rsid w:val="008743EB"/>
    <w:rsid w:val="00882BB7"/>
    <w:rsid w:val="008A0117"/>
    <w:rsid w:val="008A60B4"/>
    <w:rsid w:val="008B2399"/>
    <w:rsid w:val="008B3C31"/>
    <w:rsid w:val="008B64FE"/>
    <w:rsid w:val="008C1083"/>
    <w:rsid w:val="008C5E11"/>
    <w:rsid w:val="008D0657"/>
    <w:rsid w:val="00901D36"/>
    <w:rsid w:val="00902521"/>
    <w:rsid w:val="00935BF7"/>
    <w:rsid w:val="009512F0"/>
    <w:rsid w:val="00952602"/>
    <w:rsid w:val="0095412C"/>
    <w:rsid w:val="0095442C"/>
    <w:rsid w:val="00983942"/>
    <w:rsid w:val="009B0EF6"/>
    <w:rsid w:val="009C37E0"/>
    <w:rsid w:val="009C6DF3"/>
    <w:rsid w:val="009E41F4"/>
    <w:rsid w:val="009F43BA"/>
    <w:rsid w:val="00A14B66"/>
    <w:rsid w:val="00A26703"/>
    <w:rsid w:val="00A4227C"/>
    <w:rsid w:val="00A604E1"/>
    <w:rsid w:val="00A65CF7"/>
    <w:rsid w:val="00A711B7"/>
    <w:rsid w:val="00A81AB4"/>
    <w:rsid w:val="00A8282D"/>
    <w:rsid w:val="00A851DA"/>
    <w:rsid w:val="00AA1FEC"/>
    <w:rsid w:val="00AA564D"/>
    <w:rsid w:val="00AC4DBA"/>
    <w:rsid w:val="00AC7D5B"/>
    <w:rsid w:val="00AE1481"/>
    <w:rsid w:val="00AE45B9"/>
    <w:rsid w:val="00AE4CD0"/>
    <w:rsid w:val="00AF2882"/>
    <w:rsid w:val="00AF3999"/>
    <w:rsid w:val="00AF469F"/>
    <w:rsid w:val="00AF508A"/>
    <w:rsid w:val="00AF5822"/>
    <w:rsid w:val="00B0415E"/>
    <w:rsid w:val="00B04678"/>
    <w:rsid w:val="00B16CD0"/>
    <w:rsid w:val="00B34ACB"/>
    <w:rsid w:val="00B61CEE"/>
    <w:rsid w:val="00B720BF"/>
    <w:rsid w:val="00B80AB6"/>
    <w:rsid w:val="00B83D64"/>
    <w:rsid w:val="00BA0461"/>
    <w:rsid w:val="00BA2524"/>
    <w:rsid w:val="00BC46DF"/>
    <w:rsid w:val="00BE3C50"/>
    <w:rsid w:val="00C03577"/>
    <w:rsid w:val="00C117DA"/>
    <w:rsid w:val="00C17B17"/>
    <w:rsid w:val="00C3102C"/>
    <w:rsid w:val="00C336EA"/>
    <w:rsid w:val="00C53029"/>
    <w:rsid w:val="00C558ED"/>
    <w:rsid w:val="00C6428B"/>
    <w:rsid w:val="00C65FEA"/>
    <w:rsid w:val="00C7566F"/>
    <w:rsid w:val="00C940F4"/>
    <w:rsid w:val="00CA0AC2"/>
    <w:rsid w:val="00CB4D0A"/>
    <w:rsid w:val="00CC03A1"/>
    <w:rsid w:val="00CC2FB3"/>
    <w:rsid w:val="00CC575A"/>
    <w:rsid w:val="00CD406A"/>
    <w:rsid w:val="00CE46E0"/>
    <w:rsid w:val="00CF123B"/>
    <w:rsid w:val="00D039AC"/>
    <w:rsid w:val="00D1132B"/>
    <w:rsid w:val="00D141B2"/>
    <w:rsid w:val="00D326A1"/>
    <w:rsid w:val="00D427DE"/>
    <w:rsid w:val="00D5587D"/>
    <w:rsid w:val="00D5782F"/>
    <w:rsid w:val="00D604EB"/>
    <w:rsid w:val="00D707CC"/>
    <w:rsid w:val="00D821FE"/>
    <w:rsid w:val="00D83E9B"/>
    <w:rsid w:val="00D84744"/>
    <w:rsid w:val="00D90DD3"/>
    <w:rsid w:val="00D96047"/>
    <w:rsid w:val="00DA04CF"/>
    <w:rsid w:val="00DA5861"/>
    <w:rsid w:val="00DB0793"/>
    <w:rsid w:val="00DB1198"/>
    <w:rsid w:val="00DB7CD2"/>
    <w:rsid w:val="00DD01C8"/>
    <w:rsid w:val="00DD682D"/>
    <w:rsid w:val="00DE65F1"/>
    <w:rsid w:val="00E00821"/>
    <w:rsid w:val="00E04DB4"/>
    <w:rsid w:val="00E14C74"/>
    <w:rsid w:val="00E172FF"/>
    <w:rsid w:val="00E30679"/>
    <w:rsid w:val="00E4597D"/>
    <w:rsid w:val="00E531CF"/>
    <w:rsid w:val="00E54832"/>
    <w:rsid w:val="00E56A90"/>
    <w:rsid w:val="00E641CC"/>
    <w:rsid w:val="00E646E2"/>
    <w:rsid w:val="00E7076C"/>
    <w:rsid w:val="00E74D8D"/>
    <w:rsid w:val="00EA30AB"/>
    <w:rsid w:val="00EB3925"/>
    <w:rsid w:val="00EB3AE6"/>
    <w:rsid w:val="00EC71C0"/>
    <w:rsid w:val="00ED1C30"/>
    <w:rsid w:val="00EF1533"/>
    <w:rsid w:val="00F035E0"/>
    <w:rsid w:val="00F2156C"/>
    <w:rsid w:val="00F25143"/>
    <w:rsid w:val="00F71AF6"/>
    <w:rsid w:val="00F74516"/>
    <w:rsid w:val="00F765BE"/>
    <w:rsid w:val="00F779B3"/>
    <w:rsid w:val="00F96EB3"/>
    <w:rsid w:val="00F97B2B"/>
    <w:rsid w:val="00FA608D"/>
    <w:rsid w:val="00FB5AE0"/>
    <w:rsid w:val="00FD640E"/>
    <w:rsid w:val="00FE45E2"/>
    <w:rsid w:val="00FE7DF9"/>
    <w:rsid w:val="00FF6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75B47-6DC7-48B6-84C8-654742ED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1445</TotalTime>
  <Pages>2</Pages>
  <Words>932</Words>
  <Characters>5314</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124</cp:revision>
  <dcterms:created xsi:type="dcterms:W3CDTF">2015-01-26T12:24:00Z</dcterms:created>
  <dcterms:modified xsi:type="dcterms:W3CDTF">2015-09-16T16:55:00Z</dcterms:modified>
</cp:coreProperties>
</file>