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D60E84">
            <w:pPr>
              <w:rPr>
                <w:rFonts w:ascii="Arial" w:hAnsi="Arial" w:cs="Arial"/>
                <w:sz w:val="24"/>
                <w:szCs w:val="24"/>
              </w:rPr>
            </w:pPr>
            <w:r>
              <w:rPr>
                <w:rFonts w:ascii="Arial" w:hAnsi="Arial" w:cs="Arial"/>
                <w:sz w:val="24"/>
                <w:szCs w:val="24"/>
              </w:rPr>
              <w:t>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11DD" w:rsidP="002A5913">
            <w:pPr>
              <w:rPr>
                <w:rFonts w:cs="Bliss-Regular"/>
                <w:color w:val="000000"/>
              </w:rPr>
            </w:pPr>
            <w:r>
              <w:rPr>
                <w:rFonts w:cs="Bliss-Regular"/>
                <w:color w:val="000000"/>
              </w:rPr>
              <w:t>14</w:t>
            </w:r>
            <w:r w:rsidR="00F77D4A">
              <w:rPr>
                <w:rFonts w:cs="Bliss-Regular"/>
                <w:color w:val="000000"/>
              </w:rPr>
              <w:t>/0</w:t>
            </w:r>
            <w:r w:rsidR="00D60E84">
              <w:rPr>
                <w:rFonts w:cs="Bliss-Regular"/>
                <w:color w:val="000000"/>
              </w:rPr>
              <w:t>5</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1396C" w:rsidRPr="00E1396C" w:rsidRDefault="00E1396C" w:rsidP="00E1396C">
      <w:pPr>
        <w:autoSpaceDE w:val="0"/>
        <w:autoSpaceDN w:val="0"/>
        <w:adjustRightInd w:val="0"/>
        <w:spacing w:after="0" w:line="240" w:lineRule="auto"/>
        <w:rPr>
          <w:rFonts w:ascii="Calibri" w:hAnsi="Calibri" w:cs="Calibri"/>
          <w:color w:val="000000"/>
          <w:sz w:val="24"/>
          <w:szCs w:val="24"/>
        </w:rPr>
      </w:pPr>
    </w:p>
    <w:p w:rsidR="00E1396C" w:rsidRPr="00E1396C" w:rsidRDefault="00E1396C" w:rsidP="00E1396C">
      <w:pPr>
        <w:pStyle w:val="Default"/>
        <w:spacing w:line="360" w:lineRule="auto"/>
        <w:rPr>
          <w:rFonts w:ascii="Arial" w:hAnsi="Arial" w:cs="Arial"/>
          <w:b/>
        </w:rPr>
      </w:pPr>
      <w:r w:rsidRPr="00E1396C">
        <w:rPr>
          <w:rFonts w:ascii="Arial" w:eastAsiaTheme="minorHAnsi" w:hAnsi="Arial" w:cs="Arial"/>
          <w:b/>
          <w:lang w:val="en-GB"/>
        </w:rPr>
        <w:t xml:space="preserve"> Q. 1. Give brief answers for the following questions:</w:t>
      </w:r>
    </w:p>
    <w:p w:rsidR="00E1396C" w:rsidRPr="00E1396C" w:rsidRDefault="00E1396C" w:rsidP="00E1396C">
      <w:pPr>
        <w:pStyle w:val="Default"/>
        <w:numPr>
          <w:ilvl w:val="0"/>
          <w:numId w:val="9"/>
        </w:numPr>
        <w:spacing w:after="56" w:line="276" w:lineRule="auto"/>
        <w:jc w:val="both"/>
        <w:rPr>
          <w:rFonts w:ascii="Arial" w:hAnsi="Arial" w:cs="Arial"/>
          <w:b/>
        </w:rPr>
      </w:pPr>
      <w:r w:rsidRPr="00E1396C">
        <w:rPr>
          <w:rFonts w:ascii="Arial" w:hAnsi="Arial" w:cs="Arial"/>
          <w:b/>
        </w:rPr>
        <w:t xml:space="preserve">What is purchasing? </w:t>
      </w:r>
    </w:p>
    <w:p w:rsidR="001527DB" w:rsidRPr="001527DB" w:rsidRDefault="001527DB" w:rsidP="001527DB">
      <w:pPr>
        <w:pStyle w:val="Default"/>
        <w:spacing w:line="276" w:lineRule="auto"/>
        <w:rPr>
          <w:rFonts w:ascii="Arial" w:eastAsiaTheme="minorHAnsi" w:hAnsi="Arial" w:cs="Arial"/>
          <w:lang w:val="en-GB"/>
        </w:rPr>
      </w:pPr>
      <w:r w:rsidRPr="001527DB">
        <w:rPr>
          <w:rFonts w:ascii="Arial" w:hAnsi="Arial" w:cs="Arial"/>
        </w:rPr>
        <w:t xml:space="preserve">    </w:t>
      </w:r>
    </w:p>
    <w:p w:rsidR="00E1396C" w:rsidRPr="001527DB" w:rsidRDefault="001527DB" w:rsidP="006911DD">
      <w:pPr>
        <w:autoSpaceDE w:val="0"/>
        <w:autoSpaceDN w:val="0"/>
        <w:adjustRightInd w:val="0"/>
        <w:spacing w:after="0"/>
        <w:rPr>
          <w:rFonts w:ascii="Arial" w:hAnsi="Arial" w:cs="Arial"/>
          <w:sz w:val="24"/>
          <w:szCs w:val="24"/>
        </w:rPr>
      </w:pPr>
      <w:r w:rsidRPr="001527DB">
        <w:rPr>
          <w:rFonts w:ascii="Arial" w:hAnsi="Arial" w:cs="Arial"/>
          <w:color w:val="000000"/>
          <w:sz w:val="24"/>
          <w:szCs w:val="24"/>
        </w:rPr>
        <w:t xml:space="preserve">In a supply chain, every business purchases materials from top of the list suppliers, adds value, and sells them to downstream consumers. As every business, in turn, buys and sells, the materials flow through the entire supply chain. The trigger that begins each move is a </w:t>
      </w:r>
      <w:r w:rsidRPr="001527DB">
        <w:rPr>
          <w:rFonts w:ascii="Arial" w:hAnsi="Arial" w:cs="Arial"/>
          <w:bCs/>
          <w:color w:val="000000"/>
          <w:sz w:val="24"/>
          <w:szCs w:val="24"/>
        </w:rPr>
        <w:t>purchase</w:t>
      </w:r>
      <w:r w:rsidRPr="001527DB">
        <w:rPr>
          <w:rFonts w:ascii="Arial" w:hAnsi="Arial" w:cs="Arial"/>
          <w:color w:val="000000"/>
          <w:sz w:val="24"/>
          <w:szCs w:val="24"/>
        </w:rPr>
        <w:t xml:space="preserve">. This is mainly a message that a business sends to a seller, saying, ‘we have agreed on terms, so deliver us materials and we will pay you’. </w:t>
      </w:r>
      <w:r>
        <w:rPr>
          <w:rFonts w:ascii="Arial" w:hAnsi="Arial" w:cs="Arial"/>
          <w:bCs/>
          <w:color w:val="000000"/>
          <w:sz w:val="24"/>
          <w:szCs w:val="24"/>
        </w:rPr>
        <w:t>Purchasing</w:t>
      </w:r>
      <w:r w:rsidRPr="001527DB">
        <w:rPr>
          <w:rFonts w:ascii="Arial" w:hAnsi="Arial" w:cs="Arial"/>
          <w:bCs/>
          <w:color w:val="000000"/>
          <w:sz w:val="24"/>
          <w:szCs w:val="24"/>
        </w:rPr>
        <w:t xml:space="preserve"> </w:t>
      </w:r>
      <w:r w:rsidRPr="001527DB">
        <w:rPr>
          <w:rFonts w:ascii="Arial" w:hAnsi="Arial" w:cs="Arial"/>
          <w:color w:val="000000"/>
          <w:sz w:val="24"/>
          <w:szCs w:val="24"/>
        </w:rPr>
        <w:t>gives a system for initiating and regulating the flow of materials all over the supply chain.</w:t>
      </w:r>
      <w:r>
        <w:rPr>
          <w:rFonts w:ascii="Arial" w:hAnsi="Arial" w:cs="Arial"/>
          <w:color w:val="000000"/>
          <w:sz w:val="24"/>
          <w:szCs w:val="24"/>
        </w:rPr>
        <w:t xml:space="preserve"> </w:t>
      </w:r>
      <w:r w:rsidRPr="001527DB">
        <w:rPr>
          <w:rFonts w:ascii="Arial" w:hAnsi="Arial" w:cs="Arial"/>
          <w:color w:val="000000"/>
          <w:sz w:val="24"/>
          <w:szCs w:val="24"/>
        </w:rPr>
        <w:t xml:space="preserve">Purchasing is the task accountable for acquiring all the materials requisite by an organisation. Usually, purchasing refers to the real buying, while procurement has wider meaning. </w:t>
      </w:r>
    </w:p>
    <w:p w:rsidR="00E1396C" w:rsidRPr="00E1396C" w:rsidRDefault="00E1396C" w:rsidP="006911DD">
      <w:pPr>
        <w:pStyle w:val="Default"/>
        <w:spacing w:after="56" w:line="276" w:lineRule="auto"/>
        <w:rPr>
          <w:rFonts w:ascii="Arial" w:hAnsi="Arial" w:cs="Arial"/>
          <w:b/>
        </w:rPr>
      </w:pPr>
    </w:p>
    <w:p w:rsidR="00E1396C" w:rsidRDefault="00E1396C" w:rsidP="006911DD">
      <w:pPr>
        <w:pStyle w:val="Default"/>
        <w:numPr>
          <w:ilvl w:val="0"/>
          <w:numId w:val="9"/>
        </w:numPr>
        <w:spacing w:after="56" w:line="276" w:lineRule="auto"/>
        <w:rPr>
          <w:rFonts w:ascii="Arial" w:hAnsi="Arial" w:cs="Arial"/>
          <w:b/>
        </w:rPr>
      </w:pPr>
      <w:r>
        <w:rPr>
          <w:rFonts w:ascii="Arial" w:hAnsi="Arial" w:cs="Arial"/>
          <w:b/>
        </w:rPr>
        <w:t>Define “</w:t>
      </w:r>
      <w:r w:rsidRPr="00E1396C">
        <w:rPr>
          <w:rFonts w:ascii="Arial" w:hAnsi="Arial" w:cs="Arial"/>
          <w:b/>
        </w:rPr>
        <w:t>procurement</w:t>
      </w:r>
      <w:r>
        <w:rPr>
          <w:rFonts w:ascii="Arial" w:hAnsi="Arial" w:cs="Arial"/>
          <w:b/>
        </w:rPr>
        <w:t>”</w:t>
      </w:r>
      <w:r w:rsidRPr="00E1396C">
        <w:rPr>
          <w:rFonts w:ascii="Arial" w:hAnsi="Arial" w:cs="Arial"/>
          <w:b/>
        </w:rPr>
        <w:t xml:space="preserve">. </w:t>
      </w:r>
    </w:p>
    <w:p w:rsidR="005335A6" w:rsidRDefault="005335A6" w:rsidP="006911DD">
      <w:pPr>
        <w:pStyle w:val="Default"/>
        <w:spacing w:after="56" w:line="276" w:lineRule="auto"/>
        <w:ind w:left="1080"/>
        <w:rPr>
          <w:rFonts w:ascii="Arial" w:hAnsi="Arial" w:cs="Arial"/>
          <w:b/>
        </w:rPr>
      </w:pPr>
    </w:p>
    <w:p w:rsidR="00262F17" w:rsidRDefault="00262F17" w:rsidP="006911DD">
      <w:pPr>
        <w:jc w:val="both"/>
        <w:rPr>
          <w:rFonts w:ascii="Arial" w:eastAsia="Times New Roman" w:hAnsi="Arial" w:cs="Arial"/>
          <w:color w:val="000000"/>
          <w:sz w:val="24"/>
          <w:szCs w:val="24"/>
          <w:lang w:eastAsia="en-GB"/>
        </w:rPr>
      </w:pPr>
      <w:r w:rsidRPr="00262F17">
        <w:rPr>
          <w:rFonts w:ascii="Arial" w:eastAsia="Times New Roman" w:hAnsi="Arial" w:cs="Arial"/>
          <w:bCs/>
          <w:color w:val="000000"/>
          <w:sz w:val="24"/>
          <w:szCs w:val="24"/>
          <w:lang w:eastAsia="en-GB"/>
        </w:rPr>
        <w:t>Procurement</w:t>
      </w:r>
      <w:r w:rsidRPr="00262F17">
        <w:rPr>
          <w:rFonts w:ascii="Arial" w:eastAsia="Times New Roman" w:hAnsi="Arial" w:cs="Arial"/>
          <w:color w:val="000000"/>
          <w:sz w:val="24"/>
          <w:szCs w:val="24"/>
          <w:lang w:eastAsia="en-GB"/>
        </w:rPr>
        <w:t> is the acquisition of goods and/or services at the best possible total cost of ownership, in the right quantity and quality, at the right time, in the right place and from the right source for the direct benefit or use of corporations, or individuals, generally via a contract</w:t>
      </w:r>
      <w:r>
        <w:rPr>
          <w:rFonts w:ascii="Arial" w:eastAsia="Times New Roman" w:hAnsi="Arial" w:cs="Arial"/>
          <w:color w:val="000000"/>
          <w:sz w:val="24"/>
          <w:szCs w:val="24"/>
          <w:lang w:eastAsia="en-GB"/>
        </w:rPr>
        <w:t xml:space="preserve">. </w:t>
      </w:r>
    </w:p>
    <w:p w:rsidR="009F499D" w:rsidRPr="00262F17" w:rsidRDefault="009F499D" w:rsidP="006911DD">
      <w:pPr>
        <w:jc w:val="both"/>
        <w:rPr>
          <w:rFonts w:ascii="Arial" w:eastAsia="Times New Roman" w:hAnsi="Arial" w:cs="Arial"/>
          <w:color w:val="000000"/>
          <w:sz w:val="24"/>
          <w:szCs w:val="24"/>
          <w:lang w:eastAsia="en-GB"/>
        </w:rPr>
      </w:pPr>
      <w:r w:rsidRPr="00262F17">
        <w:rPr>
          <w:rFonts w:ascii="Arial" w:hAnsi="Arial" w:cs="Arial"/>
          <w:sz w:val="24"/>
          <w:szCs w:val="24"/>
        </w:rPr>
        <w:t>Procurement is a series of steps involved in the process of acquiring goods for sale or use by a company or agency.</w:t>
      </w:r>
    </w:p>
    <w:p w:rsidR="00E1396C" w:rsidRPr="00262F17" w:rsidRDefault="00E1396C" w:rsidP="006911DD">
      <w:pPr>
        <w:jc w:val="both"/>
        <w:rPr>
          <w:rFonts w:ascii="Arial" w:hAnsi="Arial" w:cs="Arial"/>
          <w:sz w:val="24"/>
          <w:szCs w:val="24"/>
        </w:rPr>
      </w:pPr>
      <w:r w:rsidRPr="00262F17">
        <w:rPr>
          <w:rFonts w:ascii="Arial" w:hAnsi="Arial" w:cs="Arial"/>
          <w:sz w:val="24"/>
          <w:szCs w:val="24"/>
        </w:rPr>
        <w:t xml:space="preserve">Procurement takes care of all the materials required by a business. It consists of all the associated activities required to get goods, services and any other materials from suppliers into a business. </w:t>
      </w:r>
      <w:r w:rsidR="009F499D" w:rsidRPr="00262F17">
        <w:rPr>
          <w:rFonts w:ascii="Arial" w:hAnsi="Arial" w:cs="Arial"/>
          <w:bCs/>
          <w:color w:val="000000"/>
          <w:sz w:val="24"/>
          <w:szCs w:val="24"/>
        </w:rPr>
        <w:t>P</w:t>
      </w:r>
      <w:r w:rsidR="009F499D" w:rsidRPr="001527DB">
        <w:rPr>
          <w:rFonts w:ascii="Arial" w:hAnsi="Arial" w:cs="Arial"/>
          <w:bCs/>
          <w:color w:val="000000"/>
          <w:sz w:val="24"/>
          <w:szCs w:val="24"/>
        </w:rPr>
        <w:t>rocurement</w:t>
      </w:r>
      <w:r w:rsidR="009F499D" w:rsidRPr="00E1396C">
        <w:rPr>
          <w:rFonts w:ascii="Arial" w:hAnsi="Arial" w:cs="Arial"/>
          <w:sz w:val="24"/>
          <w:szCs w:val="24"/>
        </w:rPr>
        <w:t xml:space="preserve"> arranges the transfer</w:t>
      </w:r>
      <w:r w:rsidR="009F499D">
        <w:rPr>
          <w:rFonts w:ascii="Arial" w:hAnsi="Arial" w:cs="Arial"/>
          <w:sz w:val="24"/>
          <w:szCs w:val="24"/>
        </w:rPr>
        <w:t xml:space="preserve"> of materials required by a business</w:t>
      </w:r>
      <w:r w:rsidR="009F499D" w:rsidRPr="00262F17">
        <w:rPr>
          <w:rFonts w:ascii="Arial" w:hAnsi="Arial" w:cs="Arial"/>
          <w:sz w:val="24"/>
          <w:szCs w:val="24"/>
        </w:rPr>
        <w:t xml:space="preserve">. </w:t>
      </w:r>
    </w:p>
    <w:p w:rsidR="00E1396C" w:rsidRPr="00E1396C" w:rsidRDefault="00E1396C" w:rsidP="006911DD">
      <w:pPr>
        <w:pStyle w:val="Default"/>
        <w:spacing w:after="56" w:line="276" w:lineRule="auto"/>
        <w:rPr>
          <w:rFonts w:ascii="Arial" w:hAnsi="Arial" w:cs="Arial"/>
          <w:b/>
        </w:rPr>
      </w:pPr>
    </w:p>
    <w:p w:rsidR="00E1396C" w:rsidRPr="00E1396C" w:rsidRDefault="00E1396C" w:rsidP="006911DD">
      <w:pPr>
        <w:pStyle w:val="Default"/>
        <w:numPr>
          <w:ilvl w:val="0"/>
          <w:numId w:val="9"/>
        </w:numPr>
        <w:spacing w:after="56" w:line="276" w:lineRule="auto"/>
        <w:rPr>
          <w:rFonts w:ascii="Arial" w:hAnsi="Arial" w:cs="Arial"/>
          <w:b/>
        </w:rPr>
      </w:pPr>
      <w:r w:rsidRPr="00E1396C">
        <w:rPr>
          <w:rFonts w:ascii="Arial" w:hAnsi="Arial" w:cs="Arial"/>
          <w:b/>
        </w:rPr>
        <w:t xml:space="preserve">What is the importance of procurement in supply chain? </w:t>
      </w:r>
    </w:p>
    <w:p w:rsidR="00E1396C" w:rsidRPr="00E1396C" w:rsidRDefault="00E1396C" w:rsidP="006911DD">
      <w:pPr>
        <w:pStyle w:val="Default"/>
        <w:spacing w:after="56" w:line="276" w:lineRule="auto"/>
        <w:ind w:left="1080"/>
        <w:rPr>
          <w:rFonts w:ascii="Arial" w:hAnsi="Arial" w:cs="Arial"/>
          <w:b/>
        </w:rPr>
      </w:pPr>
    </w:p>
    <w:p w:rsidR="00E1396C" w:rsidRPr="00262F17" w:rsidRDefault="00262F17" w:rsidP="006911DD">
      <w:pPr>
        <w:jc w:val="both"/>
        <w:rPr>
          <w:rFonts w:ascii="Arial" w:hAnsi="Arial" w:cs="Arial"/>
          <w:sz w:val="24"/>
          <w:szCs w:val="24"/>
        </w:rPr>
      </w:pPr>
      <w:r w:rsidRPr="00E1396C">
        <w:rPr>
          <w:rFonts w:ascii="Arial" w:hAnsi="Arial" w:cs="Arial"/>
          <w:sz w:val="24"/>
          <w:szCs w:val="24"/>
        </w:rPr>
        <w:t>P</w:t>
      </w:r>
      <w:r w:rsidR="00E1396C" w:rsidRPr="00E1396C">
        <w:rPr>
          <w:rFonts w:ascii="Arial" w:hAnsi="Arial" w:cs="Arial"/>
          <w:sz w:val="24"/>
          <w:szCs w:val="24"/>
        </w:rPr>
        <w:t>rocurement forms a necessary connection between businesses in the supply chain, and it gives a system for coordinating the movement of materials between suppliers and consumers.</w:t>
      </w:r>
      <w:r>
        <w:rPr>
          <w:rFonts w:ascii="Arial" w:hAnsi="Arial" w:cs="Arial"/>
          <w:sz w:val="24"/>
          <w:szCs w:val="24"/>
        </w:rPr>
        <w:t xml:space="preserve"> </w:t>
      </w:r>
      <w:r w:rsidR="00E1396C" w:rsidRPr="00E1396C">
        <w:rPr>
          <w:rFonts w:ascii="Arial" w:hAnsi="Arial" w:cs="Arial"/>
          <w:sz w:val="24"/>
          <w:szCs w:val="24"/>
        </w:rPr>
        <w:t>At each point in the supply chain, procurement sends messages backwards to explain what customer’s desire, and it passes messages forwards to declare what suppliers have accessible. Then it negotiates conditions for delivery.</w:t>
      </w:r>
      <w:r>
        <w:rPr>
          <w:rFonts w:ascii="Arial" w:hAnsi="Arial" w:cs="Arial"/>
          <w:sz w:val="24"/>
          <w:szCs w:val="24"/>
        </w:rPr>
        <w:t xml:space="preserve"> </w:t>
      </w:r>
      <w:r w:rsidR="00E1396C" w:rsidRPr="00E1396C">
        <w:rPr>
          <w:rFonts w:ascii="Arial" w:hAnsi="Arial" w:cs="Arial"/>
          <w:sz w:val="24"/>
          <w:szCs w:val="24"/>
        </w:rPr>
        <w:t>We know that each organisation requires some supply of materials, and procurement is responsible for organising this</w:t>
      </w:r>
      <w:r w:rsidR="00E1396C" w:rsidRPr="00262F17">
        <w:rPr>
          <w:rFonts w:ascii="Arial" w:hAnsi="Arial" w:cs="Arial"/>
          <w:sz w:val="24"/>
          <w:szCs w:val="24"/>
        </w:rPr>
        <w:t xml:space="preserve">. </w:t>
      </w:r>
      <w:r w:rsidRPr="00262F17">
        <w:rPr>
          <w:rFonts w:ascii="Arial" w:hAnsi="Arial" w:cs="Arial"/>
          <w:sz w:val="24"/>
          <w:szCs w:val="24"/>
        </w:rPr>
        <w:t>If this function is carried out badly, materials do not arrive, or the wrong materials are delivered, in the wrong quantities, at the wrong</w:t>
      </w:r>
      <w:r>
        <w:rPr>
          <w:rFonts w:ascii="Arial" w:hAnsi="Arial" w:cs="Arial"/>
          <w:sz w:val="24"/>
          <w:szCs w:val="24"/>
        </w:rPr>
        <w:t xml:space="preserve"> time</w:t>
      </w:r>
      <w:r w:rsidRPr="00262F17">
        <w:rPr>
          <w:rFonts w:ascii="Arial" w:hAnsi="Arial" w:cs="Arial"/>
          <w:sz w:val="24"/>
          <w:szCs w:val="24"/>
        </w:rPr>
        <w:t>, with pitiable quality, at too high price, low customer service, and so on.</w:t>
      </w:r>
    </w:p>
    <w:p w:rsidR="00E1396C" w:rsidRPr="00E1396C" w:rsidRDefault="00E1396C" w:rsidP="006911DD">
      <w:pPr>
        <w:pStyle w:val="Default"/>
        <w:spacing w:after="56" w:line="276" w:lineRule="auto"/>
        <w:rPr>
          <w:rFonts w:ascii="Arial" w:hAnsi="Arial" w:cs="Arial"/>
          <w:b/>
        </w:rPr>
      </w:pPr>
    </w:p>
    <w:p w:rsidR="00E1396C" w:rsidRDefault="00E1396C" w:rsidP="006911DD">
      <w:pPr>
        <w:pStyle w:val="Default"/>
        <w:numPr>
          <w:ilvl w:val="0"/>
          <w:numId w:val="9"/>
        </w:numPr>
        <w:spacing w:after="56" w:line="276" w:lineRule="auto"/>
        <w:rPr>
          <w:rFonts w:ascii="Arial" w:hAnsi="Arial" w:cs="Arial"/>
          <w:b/>
        </w:rPr>
      </w:pPr>
      <w:r w:rsidRPr="00E1396C">
        <w:rPr>
          <w:rFonts w:ascii="Arial" w:hAnsi="Arial" w:cs="Arial"/>
          <w:b/>
        </w:rPr>
        <w:lastRenderedPageBreak/>
        <w:t xml:space="preserve">Who are qualified suppliers? </w:t>
      </w:r>
    </w:p>
    <w:p w:rsidR="00262F17" w:rsidRPr="00E1396C" w:rsidRDefault="00262F17" w:rsidP="006911DD">
      <w:pPr>
        <w:pStyle w:val="Default"/>
        <w:spacing w:after="56" w:line="276" w:lineRule="auto"/>
        <w:ind w:left="1080"/>
        <w:rPr>
          <w:rFonts w:ascii="Arial" w:hAnsi="Arial" w:cs="Arial"/>
          <w:b/>
        </w:rPr>
      </w:pPr>
    </w:p>
    <w:p w:rsidR="00262F17" w:rsidRDefault="00262F17" w:rsidP="006911DD">
      <w:pPr>
        <w:pStyle w:val="Default"/>
        <w:spacing w:line="276" w:lineRule="auto"/>
        <w:rPr>
          <w:rFonts w:ascii="Arial" w:hAnsi="Arial" w:cs="Arial"/>
        </w:rPr>
      </w:pPr>
      <w:r w:rsidRPr="00262F17">
        <w:rPr>
          <w:rFonts w:ascii="Arial" w:hAnsi="Arial" w:cs="Arial"/>
        </w:rPr>
        <w:t>T</w:t>
      </w:r>
      <w:r>
        <w:rPr>
          <w:rFonts w:ascii="Arial" w:hAnsi="Arial" w:cs="Arial"/>
        </w:rPr>
        <w:t>he</w:t>
      </w:r>
      <w:r w:rsidRPr="00262F17">
        <w:rPr>
          <w:rFonts w:ascii="Arial" w:hAnsi="Arial" w:cs="Arial"/>
        </w:rPr>
        <w:t xml:space="preserve"> most significant element of procurement is searching and choosing the right supplier. There is no point in having an elegant product, if the supplier cannot in point of fact deliver it.</w:t>
      </w:r>
      <w:r>
        <w:rPr>
          <w:rFonts w:ascii="Arial" w:hAnsi="Arial" w:cs="Arial"/>
        </w:rPr>
        <w:t xml:space="preserve"> </w:t>
      </w:r>
      <w:r w:rsidRPr="00262F17">
        <w:rPr>
          <w:rFonts w:ascii="Arial" w:hAnsi="Arial" w:cs="Arial"/>
        </w:rPr>
        <w:t>The</w:t>
      </w:r>
      <w:r>
        <w:rPr>
          <w:rFonts w:ascii="Arial" w:hAnsi="Arial" w:cs="Arial"/>
        </w:rPr>
        <w:t xml:space="preserve"> </w:t>
      </w:r>
      <w:r w:rsidRPr="00262F17">
        <w:rPr>
          <w:rFonts w:ascii="Arial" w:hAnsi="Arial" w:cs="Arial"/>
        </w:rPr>
        <w:t>seller must be able of doing the work, giving high quality, working to a timetable, with satisfactory costs, and so on.</w:t>
      </w:r>
    </w:p>
    <w:p w:rsidR="00262F17" w:rsidRPr="00262F17" w:rsidRDefault="00262F17" w:rsidP="006911DD">
      <w:pPr>
        <w:pStyle w:val="Default"/>
        <w:spacing w:line="276" w:lineRule="auto"/>
        <w:rPr>
          <w:rFonts w:ascii="Arial" w:eastAsiaTheme="minorHAnsi" w:hAnsi="Arial" w:cs="Arial"/>
          <w:lang w:val="en-GB"/>
        </w:rPr>
      </w:pPr>
      <w:r w:rsidRPr="00262F17">
        <w:rPr>
          <w:rFonts w:ascii="Arial" w:eastAsiaTheme="minorHAnsi" w:hAnsi="Arial" w:cs="Arial"/>
          <w:lang w:val="en-GB"/>
        </w:rPr>
        <w:t xml:space="preserve">Procurement begins by finding a </w:t>
      </w:r>
      <w:r w:rsidRPr="00262F17">
        <w:rPr>
          <w:rFonts w:ascii="Arial" w:eastAsiaTheme="minorHAnsi" w:hAnsi="Arial" w:cs="Arial"/>
          <w:bCs/>
          <w:lang w:val="en-GB"/>
        </w:rPr>
        <w:t>capable supplier</w:t>
      </w:r>
      <w:r w:rsidRPr="00262F17">
        <w:rPr>
          <w:rFonts w:ascii="Arial" w:eastAsiaTheme="minorHAnsi" w:hAnsi="Arial" w:cs="Arial"/>
          <w:lang w:val="en-GB"/>
        </w:rPr>
        <w:t xml:space="preserve">. This is one who can in fact deliver the materials required. In general, organisations search for suppliers who: </w:t>
      </w:r>
    </w:p>
    <w:p w:rsid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are financially safe with good long-standing prospects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have the aptitude and competence to supply the essential materials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precisely deliver the requested materials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send materials of certain high quality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deliver reliably, on time with little lead times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quote satisfactory prices and financing arrangements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are flexible to customers’ demands and changes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are knowledgeable and have skill in their products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have earned an excellent reputation </w:t>
      </w:r>
    </w:p>
    <w:p w:rsidR="00262F17" w:rsidRPr="00262F17" w:rsidRDefault="00262F17" w:rsidP="006911DD">
      <w:pPr>
        <w:pStyle w:val="ListParagraph"/>
        <w:numPr>
          <w:ilvl w:val="0"/>
          <w:numId w:val="27"/>
        </w:numPr>
        <w:autoSpaceDE w:val="0"/>
        <w:autoSpaceDN w:val="0"/>
        <w:adjustRightInd w:val="0"/>
        <w:spacing w:after="0"/>
        <w:rPr>
          <w:rFonts w:ascii="Arial" w:hAnsi="Arial" w:cs="Arial"/>
          <w:color w:val="000000"/>
          <w:sz w:val="24"/>
          <w:szCs w:val="24"/>
        </w:rPr>
      </w:pPr>
      <w:r w:rsidRPr="00262F17">
        <w:rPr>
          <w:rFonts w:ascii="Arial" w:hAnsi="Arial" w:cs="Arial"/>
          <w:color w:val="000000"/>
          <w:sz w:val="24"/>
          <w:szCs w:val="24"/>
        </w:rPr>
        <w:t xml:space="preserve">use expedient and simple procurement systems </w:t>
      </w:r>
    </w:p>
    <w:p w:rsidR="00E1396C" w:rsidRPr="00262F17" w:rsidRDefault="00262F17" w:rsidP="006911DD">
      <w:pPr>
        <w:pStyle w:val="Default"/>
        <w:numPr>
          <w:ilvl w:val="0"/>
          <w:numId w:val="27"/>
        </w:numPr>
        <w:spacing w:after="56" w:line="276" w:lineRule="auto"/>
        <w:rPr>
          <w:rFonts w:ascii="Arial" w:hAnsi="Arial" w:cs="Arial"/>
          <w:b/>
        </w:rPr>
      </w:pPr>
      <w:r w:rsidRPr="00262F17">
        <w:rPr>
          <w:rFonts w:ascii="Arial" w:eastAsiaTheme="minorHAnsi" w:hAnsi="Arial" w:cs="Arial"/>
          <w:lang w:val="en-GB"/>
        </w:rPr>
        <w:t>have been used effectively in the past and can expand long-term relationships.</w:t>
      </w:r>
    </w:p>
    <w:p w:rsidR="00262F17" w:rsidRPr="00262F17" w:rsidRDefault="00262F17" w:rsidP="006911DD">
      <w:pPr>
        <w:pStyle w:val="Default"/>
        <w:spacing w:after="56" w:line="276" w:lineRule="auto"/>
        <w:rPr>
          <w:rFonts w:ascii="Arial" w:hAnsi="Arial" w:cs="Arial"/>
          <w:b/>
        </w:rPr>
      </w:pPr>
      <w:r w:rsidRPr="00262F17">
        <w:rPr>
          <w:rFonts w:ascii="Arial" w:hAnsi="Arial" w:cs="Arial"/>
        </w:rPr>
        <w:t>Most organizations contains list of officially approved suppliers who have given good service in the past, or who are otherwise known to be trustworthy. If there is no satisfactory supplier on file, the organization has to search for one.</w:t>
      </w:r>
    </w:p>
    <w:p w:rsidR="00E1396C" w:rsidRPr="00E1396C" w:rsidRDefault="00E1396C" w:rsidP="006911DD">
      <w:pPr>
        <w:pStyle w:val="Default"/>
        <w:spacing w:after="56" w:line="276" w:lineRule="auto"/>
        <w:rPr>
          <w:rFonts w:ascii="Arial" w:hAnsi="Arial" w:cs="Arial"/>
          <w:b/>
        </w:rPr>
      </w:pPr>
    </w:p>
    <w:p w:rsidR="00E1396C" w:rsidRPr="00E1396C" w:rsidRDefault="00E1396C" w:rsidP="006911DD">
      <w:pPr>
        <w:pStyle w:val="Default"/>
        <w:numPr>
          <w:ilvl w:val="0"/>
          <w:numId w:val="9"/>
        </w:numPr>
        <w:spacing w:after="56" w:line="276" w:lineRule="auto"/>
        <w:rPr>
          <w:rFonts w:ascii="Arial" w:hAnsi="Arial" w:cs="Arial"/>
          <w:b/>
        </w:rPr>
      </w:pPr>
      <w:r w:rsidRPr="00E1396C">
        <w:rPr>
          <w:rFonts w:ascii="Arial" w:hAnsi="Arial" w:cs="Arial"/>
          <w:b/>
        </w:rPr>
        <w:t xml:space="preserve">What is e procurement? </w:t>
      </w:r>
    </w:p>
    <w:p w:rsidR="00E1396C" w:rsidRPr="00E1396C" w:rsidRDefault="00E1396C" w:rsidP="006911DD">
      <w:pPr>
        <w:pStyle w:val="Default"/>
        <w:spacing w:after="56" w:line="276" w:lineRule="auto"/>
        <w:ind w:left="1080"/>
        <w:jc w:val="both"/>
        <w:rPr>
          <w:rFonts w:ascii="Arial" w:hAnsi="Arial" w:cs="Arial"/>
          <w:b/>
        </w:rPr>
      </w:pPr>
    </w:p>
    <w:p w:rsidR="00B247C7" w:rsidRPr="00E1396C" w:rsidRDefault="005E4B29" w:rsidP="006911DD">
      <w:pPr>
        <w:jc w:val="both"/>
        <w:rPr>
          <w:rFonts w:ascii="Arial" w:hAnsi="Arial" w:cs="Arial"/>
          <w:sz w:val="24"/>
          <w:szCs w:val="24"/>
        </w:rPr>
      </w:pPr>
      <w:r w:rsidRPr="005E4B29">
        <w:rPr>
          <w:rFonts w:ascii="Arial" w:hAnsi="Arial" w:cs="Arial"/>
          <w:sz w:val="24"/>
          <w:szCs w:val="24"/>
        </w:rPr>
        <w:t>Most organisations are currently utilizing some type of e-procurement.</w:t>
      </w:r>
      <w:r w:rsidR="00B247C7" w:rsidRPr="00B247C7">
        <w:rPr>
          <w:rFonts w:ascii="Arial" w:hAnsi="Arial" w:cs="Arial"/>
          <w:sz w:val="24"/>
          <w:szCs w:val="24"/>
        </w:rPr>
        <w:t xml:space="preserve"> </w:t>
      </w:r>
      <w:r w:rsidR="00B247C7" w:rsidRPr="00E1396C">
        <w:rPr>
          <w:rFonts w:ascii="Arial" w:hAnsi="Arial" w:cs="Arial"/>
          <w:sz w:val="24"/>
          <w:szCs w:val="24"/>
        </w:rPr>
        <w:t>There are essentially two kinds of e-procurement which are explained as B2B (where one company buys materials from another company and B2C (when an end customer buys from a business). B2C can hit d</w:t>
      </w:r>
      <w:r w:rsidR="00B247C7">
        <w:rPr>
          <w:rFonts w:ascii="Arial" w:hAnsi="Arial" w:cs="Arial"/>
          <w:sz w:val="24"/>
          <w:szCs w:val="24"/>
        </w:rPr>
        <w:t>ifficulties since people</w:t>
      </w:r>
      <w:r w:rsidR="00B247C7" w:rsidRPr="00E1396C">
        <w:rPr>
          <w:rFonts w:ascii="Arial" w:hAnsi="Arial" w:cs="Arial"/>
          <w:sz w:val="24"/>
          <w:szCs w:val="24"/>
        </w:rPr>
        <w:t xml:space="preserve"> like </w:t>
      </w:r>
      <w:r w:rsidR="00B247C7">
        <w:rPr>
          <w:rFonts w:ascii="Arial" w:hAnsi="Arial" w:cs="Arial"/>
          <w:sz w:val="24"/>
          <w:szCs w:val="24"/>
        </w:rPr>
        <w:t>going to look at things before the purchasing them</w:t>
      </w:r>
      <w:r w:rsidR="00B247C7" w:rsidRPr="00E1396C">
        <w:rPr>
          <w:rFonts w:ascii="Arial" w:hAnsi="Arial" w:cs="Arial"/>
          <w:sz w:val="24"/>
          <w:szCs w:val="24"/>
        </w:rPr>
        <w:t>.</w:t>
      </w:r>
    </w:p>
    <w:p w:rsidR="005E4B29" w:rsidRPr="005E4B29" w:rsidRDefault="005E4B29" w:rsidP="006911DD">
      <w:pPr>
        <w:jc w:val="both"/>
        <w:rPr>
          <w:rFonts w:ascii="Arial" w:hAnsi="Arial" w:cs="Arial"/>
          <w:sz w:val="24"/>
          <w:szCs w:val="24"/>
        </w:rPr>
      </w:pPr>
      <w:r w:rsidRPr="005E4B29">
        <w:rPr>
          <w:rFonts w:ascii="Arial" w:hAnsi="Arial" w:cs="Arial"/>
          <w:sz w:val="24"/>
          <w:szCs w:val="24"/>
        </w:rPr>
        <w:t xml:space="preserve"> The</w:t>
      </w:r>
      <w:r w:rsidR="00B247C7">
        <w:rPr>
          <w:rFonts w:ascii="Arial" w:hAnsi="Arial" w:cs="Arial"/>
          <w:sz w:val="24"/>
          <w:szCs w:val="24"/>
        </w:rPr>
        <w:t xml:space="preserve"> benefits e procurement</w:t>
      </w:r>
      <w:r w:rsidRPr="005E4B29">
        <w:rPr>
          <w:rFonts w:ascii="Arial" w:hAnsi="Arial" w:cs="Arial"/>
          <w:sz w:val="24"/>
          <w:szCs w:val="24"/>
        </w:rPr>
        <w:t xml:space="preserve"> brings are:</w:t>
      </w:r>
    </w:p>
    <w:p w:rsidR="005E4B29" w:rsidRPr="005E4B29" w:rsidRDefault="005E4B29" w:rsidP="006911DD">
      <w:pPr>
        <w:pStyle w:val="ListParagraph"/>
        <w:numPr>
          <w:ilvl w:val="0"/>
          <w:numId w:val="28"/>
        </w:numPr>
        <w:autoSpaceDE w:val="0"/>
        <w:autoSpaceDN w:val="0"/>
        <w:adjustRightInd w:val="0"/>
        <w:spacing w:after="0"/>
        <w:rPr>
          <w:rFonts w:ascii="Arial" w:hAnsi="Arial" w:cs="Arial"/>
          <w:color w:val="000000"/>
          <w:sz w:val="24"/>
          <w:szCs w:val="24"/>
        </w:rPr>
      </w:pPr>
      <w:r w:rsidRPr="005E4B29">
        <w:rPr>
          <w:rFonts w:ascii="Arial" w:hAnsi="Arial" w:cs="Arial"/>
          <w:color w:val="000000"/>
          <w:sz w:val="24"/>
          <w:szCs w:val="24"/>
        </w:rPr>
        <w:t xml:space="preserve">Allowing immediate access to vendors anywhere in the world </w:t>
      </w:r>
    </w:p>
    <w:p w:rsidR="005E4B29" w:rsidRPr="005E4B29" w:rsidRDefault="005E4B29" w:rsidP="006911DD">
      <w:pPr>
        <w:pStyle w:val="ListParagraph"/>
        <w:numPr>
          <w:ilvl w:val="0"/>
          <w:numId w:val="28"/>
        </w:numPr>
        <w:autoSpaceDE w:val="0"/>
        <w:autoSpaceDN w:val="0"/>
        <w:adjustRightInd w:val="0"/>
        <w:spacing w:after="0"/>
        <w:rPr>
          <w:rFonts w:ascii="Arial" w:hAnsi="Arial" w:cs="Arial"/>
          <w:color w:val="000000"/>
          <w:sz w:val="24"/>
          <w:szCs w:val="24"/>
        </w:rPr>
      </w:pPr>
      <w:r w:rsidRPr="005E4B29">
        <w:rPr>
          <w:rFonts w:ascii="Arial" w:hAnsi="Arial" w:cs="Arial"/>
          <w:color w:val="000000"/>
          <w:sz w:val="24"/>
          <w:szCs w:val="24"/>
        </w:rPr>
        <w:t xml:space="preserve">Creating a clear market where goods and terms are readily accessible </w:t>
      </w:r>
    </w:p>
    <w:p w:rsidR="005E4B29" w:rsidRPr="005E4B29" w:rsidRDefault="005E4B29" w:rsidP="006911DD">
      <w:pPr>
        <w:pStyle w:val="ListParagraph"/>
        <w:numPr>
          <w:ilvl w:val="0"/>
          <w:numId w:val="28"/>
        </w:numPr>
        <w:autoSpaceDE w:val="0"/>
        <w:autoSpaceDN w:val="0"/>
        <w:adjustRightInd w:val="0"/>
        <w:spacing w:after="0"/>
        <w:rPr>
          <w:rFonts w:ascii="Arial" w:hAnsi="Arial" w:cs="Arial"/>
          <w:color w:val="000000"/>
          <w:sz w:val="24"/>
          <w:szCs w:val="24"/>
        </w:rPr>
      </w:pPr>
      <w:r w:rsidRPr="005E4B29">
        <w:rPr>
          <w:rFonts w:ascii="Arial" w:hAnsi="Arial" w:cs="Arial"/>
          <w:color w:val="000000"/>
          <w:sz w:val="24"/>
          <w:szCs w:val="24"/>
        </w:rPr>
        <w:t xml:space="preserve">Automating procurement with benchmark procedures </w:t>
      </w:r>
    </w:p>
    <w:p w:rsidR="005E4B29" w:rsidRPr="005E4B29" w:rsidRDefault="005E4B29" w:rsidP="006911DD">
      <w:pPr>
        <w:pStyle w:val="ListParagraph"/>
        <w:numPr>
          <w:ilvl w:val="0"/>
          <w:numId w:val="28"/>
        </w:numPr>
        <w:autoSpaceDE w:val="0"/>
        <w:autoSpaceDN w:val="0"/>
        <w:adjustRightInd w:val="0"/>
        <w:spacing w:after="0"/>
        <w:rPr>
          <w:rFonts w:ascii="Arial" w:hAnsi="Arial" w:cs="Arial"/>
          <w:color w:val="000000"/>
          <w:sz w:val="24"/>
          <w:szCs w:val="24"/>
        </w:rPr>
      </w:pPr>
      <w:r w:rsidRPr="005E4B29">
        <w:rPr>
          <w:rFonts w:ascii="Arial" w:hAnsi="Arial" w:cs="Arial"/>
          <w:color w:val="000000"/>
          <w:sz w:val="24"/>
          <w:szCs w:val="24"/>
        </w:rPr>
        <w:t xml:space="preserve">Greatly dropping the time required for transactions </w:t>
      </w:r>
    </w:p>
    <w:p w:rsidR="005E4B29" w:rsidRPr="005E4B29" w:rsidRDefault="005E4B29" w:rsidP="006911DD">
      <w:pPr>
        <w:pStyle w:val="ListParagraph"/>
        <w:numPr>
          <w:ilvl w:val="0"/>
          <w:numId w:val="28"/>
        </w:numPr>
        <w:autoSpaceDE w:val="0"/>
        <w:autoSpaceDN w:val="0"/>
        <w:adjustRightInd w:val="0"/>
        <w:spacing w:after="0"/>
        <w:rPr>
          <w:rFonts w:ascii="Arial" w:hAnsi="Arial" w:cs="Arial"/>
          <w:color w:val="000000"/>
          <w:sz w:val="24"/>
          <w:szCs w:val="24"/>
        </w:rPr>
      </w:pPr>
      <w:r w:rsidRPr="005E4B29">
        <w:rPr>
          <w:rFonts w:ascii="Arial" w:hAnsi="Arial" w:cs="Arial"/>
          <w:color w:val="000000"/>
          <w:sz w:val="24"/>
          <w:szCs w:val="24"/>
        </w:rPr>
        <w:t>Reduc</w:t>
      </w:r>
      <w:r>
        <w:rPr>
          <w:rFonts w:ascii="Arial" w:hAnsi="Arial" w:cs="Arial"/>
          <w:color w:val="000000"/>
          <w:sz w:val="24"/>
          <w:szCs w:val="24"/>
        </w:rPr>
        <w:t>ing costs</w:t>
      </w:r>
    </w:p>
    <w:p w:rsidR="005E4B29" w:rsidRPr="005E4B29" w:rsidRDefault="005E4B29" w:rsidP="006911DD">
      <w:pPr>
        <w:pStyle w:val="ListParagraph"/>
        <w:numPr>
          <w:ilvl w:val="0"/>
          <w:numId w:val="28"/>
        </w:numPr>
        <w:autoSpaceDE w:val="0"/>
        <w:autoSpaceDN w:val="0"/>
        <w:adjustRightInd w:val="0"/>
        <w:spacing w:after="0"/>
        <w:rPr>
          <w:rFonts w:ascii="Arial" w:hAnsi="Arial" w:cs="Arial"/>
          <w:color w:val="000000"/>
          <w:sz w:val="24"/>
          <w:szCs w:val="24"/>
        </w:rPr>
      </w:pPr>
      <w:r w:rsidRPr="005E4B29">
        <w:rPr>
          <w:rFonts w:ascii="Arial" w:hAnsi="Arial" w:cs="Arial"/>
          <w:color w:val="000000"/>
          <w:sz w:val="24"/>
          <w:szCs w:val="24"/>
        </w:rPr>
        <w:t xml:space="preserve">Contracting out some procurement activities to vendors or third parties </w:t>
      </w:r>
    </w:p>
    <w:p w:rsidR="005E4B29" w:rsidRPr="005E4B29" w:rsidRDefault="005E4B29" w:rsidP="006911DD">
      <w:pPr>
        <w:pStyle w:val="ListParagraph"/>
        <w:numPr>
          <w:ilvl w:val="0"/>
          <w:numId w:val="28"/>
        </w:numPr>
        <w:jc w:val="both"/>
        <w:rPr>
          <w:rFonts w:ascii="Arial" w:hAnsi="Arial" w:cs="Arial"/>
          <w:sz w:val="24"/>
          <w:szCs w:val="24"/>
        </w:rPr>
      </w:pPr>
      <w:r w:rsidRPr="005E4B29">
        <w:rPr>
          <w:rFonts w:ascii="Arial" w:hAnsi="Arial" w:cs="Arial"/>
          <w:color w:val="000000"/>
          <w:sz w:val="24"/>
          <w:szCs w:val="24"/>
        </w:rPr>
        <w:t>Integrating flawlessly with suppliers’ information systems</w:t>
      </w:r>
    </w:p>
    <w:p w:rsidR="00E1396C" w:rsidRPr="00E1396C" w:rsidRDefault="00B247C7" w:rsidP="006911DD">
      <w:pPr>
        <w:jc w:val="both"/>
        <w:rPr>
          <w:rFonts w:ascii="Arial" w:hAnsi="Arial" w:cs="Arial"/>
          <w:b/>
          <w:sz w:val="24"/>
          <w:szCs w:val="24"/>
        </w:rPr>
      </w:pPr>
      <w:r>
        <w:rPr>
          <w:rFonts w:ascii="Arial" w:hAnsi="Arial" w:cs="Arial"/>
          <w:sz w:val="24"/>
          <w:szCs w:val="24"/>
          <w:shd w:val="clear" w:color="auto" w:fill="FFFFFF"/>
        </w:rPr>
        <w:lastRenderedPageBreak/>
        <w:t xml:space="preserve">E-procurement web sites allow </w:t>
      </w:r>
      <w:r w:rsidR="00E1396C" w:rsidRPr="00E1396C">
        <w:rPr>
          <w:rFonts w:ascii="Arial" w:hAnsi="Arial" w:cs="Arial"/>
          <w:sz w:val="24"/>
          <w:szCs w:val="24"/>
          <w:shd w:val="clear" w:color="auto" w:fill="FFFFFF"/>
        </w:rPr>
        <w:t>registered users to look for buyers or sellers of goods and services. Depending on the approach, buyers or sellers may specify prices or invite bids. Transactions can be initiated and completed. E-procurement software may make it possible to automate some buying and selling. Companies participating expect to be able to control parts inventories more effectively, reduce purchasing agent overhead, an</w:t>
      </w:r>
      <w:r>
        <w:rPr>
          <w:rFonts w:ascii="Arial" w:hAnsi="Arial" w:cs="Arial"/>
          <w:sz w:val="24"/>
          <w:szCs w:val="24"/>
          <w:shd w:val="clear" w:color="auto" w:fill="FFFFFF"/>
        </w:rPr>
        <w:t>d improve manufacturing cycles.</w:t>
      </w:r>
      <w:r w:rsidR="00E1396C" w:rsidRPr="00E1396C">
        <w:rPr>
          <w:rFonts w:ascii="Arial" w:hAnsi="Arial" w:cs="Arial"/>
          <w:sz w:val="24"/>
          <w:szCs w:val="24"/>
          <w:shd w:val="clear" w:color="auto" w:fill="FFFFFF"/>
        </w:rPr>
        <w:t xml:space="preserve"> E-Procurement can contribute signi</w:t>
      </w:r>
      <w:r>
        <w:rPr>
          <w:rFonts w:ascii="Arial" w:hAnsi="Arial" w:cs="Arial"/>
          <w:sz w:val="24"/>
          <w:szCs w:val="24"/>
          <w:shd w:val="clear" w:color="auto" w:fill="FFFFFF"/>
        </w:rPr>
        <w:t>ficantly enhancing</w:t>
      </w:r>
      <w:r w:rsidR="00E1396C" w:rsidRPr="00E1396C">
        <w:rPr>
          <w:rFonts w:ascii="Arial" w:hAnsi="Arial" w:cs="Arial"/>
          <w:sz w:val="24"/>
          <w:szCs w:val="24"/>
          <w:shd w:val="clear" w:color="auto" w:fill="FFFFFF"/>
        </w:rPr>
        <w:t xml:space="preserve"> the speed and efficiency of public procurement by streamlining processes, lowering costs, and facilitating document retrieval and record-keeping.</w:t>
      </w:r>
    </w:p>
    <w:p w:rsidR="00E1396C" w:rsidRPr="00E1396C" w:rsidRDefault="00E1396C" w:rsidP="006911DD">
      <w:pPr>
        <w:rPr>
          <w:rFonts w:ascii="Arial" w:hAnsi="Arial" w:cs="Arial"/>
          <w:b/>
          <w:sz w:val="24"/>
          <w:szCs w:val="24"/>
        </w:rPr>
      </w:pPr>
    </w:p>
    <w:p w:rsidR="00E1396C" w:rsidRPr="00E1396C" w:rsidRDefault="00E1396C" w:rsidP="006911DD">
      <w:pPr>
        <w:pStyle w:val="Default"/>
        <w:numPr>
          <w:ilvl w:val="0"/>
          <w:numId w:val="9"/>
        </w:numPr>
        <w:spacing w:line="276" w:lineRule="auto"/>
        <w:rPr>
          <w:rFonts w:ascii="Arial" w:hAnsi="Arial" w:cs="Arial"/>
          <w:b/>
        </w:rPr>
      </w:pPr>
      <w:r w:rsidRPr="00E1396C">
        <w:rPr>
          <w:rFonts w:ascii="Arial" w:hAnsi="Arial" w:cs="Arial"/>
          <w:b/>
        </w:rPr>
        <w:t xml:space="preserve">Outline the main aims of procurement. </w:t>
      </w:r>
    </w:p>
    <w:p w:rsidR="00E1396C" w:rsidRPr="00E1396C" w:rsidRDefault="00E1396C" w:rsidP="006911DD">
      <w:pPr>
        <w:pStyle w:val="Default"/>
        <w:spacing w:line="276" w:lineRule="auto"/>
        <w:jc w:val="both"/>
        <w:rPr>
          <w:rFonts w:ascii="Arial" w:hAnsi="Arial" w:cs="Arial"/>
          <w:b/>
        </w:rPr>
      </w:pPr>
    </w:p>
    <w:p w:rsidR="00E1396C" w:rsidRPr="00E1396C" w:rsidRDefault="00E1396C" w:rsidP="006911DD">
      <w:pPr>
        <w:jc w:val="both"/>
        <w:rPr>
          <w:rFonts w:ascii="Arial" w:hAnsi="Arial" w:cs="Arial"/>
          <w:sz w:val="24"/>
          <w:szCs w:val="24"/>
        </w:rPr>
      </w:pPr>
      <w:r w:rsidRPr="00E1396C">
        <w:rPr>
          <w:rFonts w:ascii="Arial" w:hAnsi="Arial" w:cs="Arial"/>
          <w:sz w:val="24"/>
          <w:szCs w:val="24"/>
        </w:rPr>
        <w:t xml:space="preserve">The overall objective of procurement is to assure that a business has a consistent supply of materials. With this superseding aim, we can widen the following list of more direct goals: </w:t>
      </w:r>
    </w:p>
    <w:p w:rsidR="00E1396C" w:rsidRPr="00710642" w:rsidRDefault="00710642" w:rsidP="006911DD">
      <w:pPr>
        <w:pStyle w:val="ListParagraph"/>
        <w:numPr>
          <w:ilvl w:val="0"/>
          <w:numId w:val="29"/>
        </w:numPr>
        <w:jc w:val="both"/>
        <w:rPr>
          <w:rFonts w:ascii="Arial" w:hAnsi="Arial" w:cs="Arial"/>
          <w:sz w:val="24"/>
          <w:szCs w:val="24"/>
        </w:rPr>
      </w:pPr>
      <w:r w:rsidRPr="00710642">
        <w:rPr>
          <w:rFonts w:ascii="Arial" w:hAnsi="Arial" w:cs="Arial"/>
          <w:sz w:val="24"/>
          <w:szCs w:val="24"/>
        </w:rPr>
        <w:t>organizing</w:t>
      </w:r>
      <w:r w:rsidR="00E1396C" w:rsidRPr="00710642">
        <w:rPr>
          <w:rFonts w:ascii="Arial" w:hAnsi="Arial" w:cs="Arial"/>
          <w:sz w:val="24"/>
          <w:szCs w:val="24"/>
        </w:rPr>
        <w:t xml:space="preserve"> a consistent and continuous flow of materials into a business </w:t>
      </w:r>
    </w:p>
    <w:p w:rsidR="00E1396C" w:rsidRPr="00710642" w:rsidRDefault="00E1396C" w:rsidP="006911DD">
      <w:pPr>
        <w:pStyle w:val="ListParagraph"/>
        <w:numPr>
          <w:ilvl w:val="0"/>
          <w:numId w:val="29"/>
        </w:numPr>
        <w:jc w:val="both"/>
        <w:rPr>
          <w:rFonts w:ascii="Arial" w:hAnsi="Arial" w:cs="Arial"/>
          <w:sz w:val="24"/>
          <w:szCs w:val="24"/>
        </w:rPr>
      </w:pPr>
      <w:r w:rsidRPr="00710642">
        <w:rPr>
          <w:rFonts w:ascii="Arial" w:hAnsi="Arial" w:cs="Arial"/>
          <w:sz w:val="24"/>
          <w:szCs w:val="24"/>
        </w:rPr>
        <w:t xml:space="preserve">working directly with user departments, establishing relationships and understanding their requirements </w:t>
      </w:r>
    </w:p>
    <w:p w:rsidR="00E1396C" w:rsidRPr="00710642" w:rsidRDefault="00E1396C" w:rsidP="006911DD">
      <w:pPr>
        <w:pStyle w:val="ListParagraph"/>
        <w:numPr>
          <w:ilvl w:val="0"/>
          <w:numId w:val="29"/>
        </w:numPr>
        <w:jc w:val="both"/>
        <w:rPr>
          <w:rFonts w:ascii="Arial" w:hAnsi="Arial" w:cs="Arial"/>
          <w:sz w:val="24"/>
          <w:szCs w:val="24"/>
        </w:rPr>
      </w:pPr>
      <w:r w:rsidRPr="00710642">
        <w:rPr>
          <w:rFonts w:ascii="Arial" w:hAnsi="Arial" w:cs="Arial"/>
          <w:sz w:val="24"/>
          <w:szCs w:val="24"/>
        </w:rPr>
        <w:t xml:space="preserve">finding good suppliers, working directly with them and developing beneficial relationships </w:t>
      </w:r>
    </w:p>
    <w:p w:rsidR="00E1396C" w:rsidRPr="00710642" w:rsidRDefault="00E1396C" w:rsidP="006911DD">
      <w:pPr>
        <w:pStyle w:val="ListParagraph"/>
        <w:numPr>
          <w:ilvl w:val="0"/>
          <w:numId w:val="29"/>
        </w:numPr>
        <w:jc w:val="both"/>
        <w:rPr>
          <w:rFonts w:ascii="Arial" w:hAnsi="Arial" w:cs="Arial"/>
          <w:sz w:val="24"/>
          <w:szCs w:val="24"/>
        </w:rPr>
      </w:pPr>
      <w:r w:rsidRPr="00710642">
        <w:rPr>
          <w:rFonts w:ascii="Arial" w:hAnsi="Arial" w:cs="Arial"/>
          <w:sz w:val="24"/>
          <w:szCs w:val="24"/>
        </w:rPr>
        <w:t xml:space="preserve">buying the correct materials and ensuring that they have satisfactory quality, arrive at the time and place required, and meet any other needs </w:t>
      </w:r>
    </w:p>
    <w:p w:rsidR="00E1396C" w:rsidRPr="00710642" w:rsidRDefault="00E1396C" w:rsidP="006911DD">
      <w:pPr>
        <w:pStyle w:val="ListParagraph"/>
        <w:numPr>
          <w:ilvl w:val="0"/>
          <w:numId w:val="29"/>
        </w:numPr>
        <w:jc w:val="both"/>
        <w:rPr>
          <w:rFonts w:ascii="Arial" w:hAnsi="Arial" w:cs="Arial"/>
          <w:sz w:val="24"/>
          <w:szCs w:val="24"/>
        </w:rPr>
      </w:pPr>
      <w:r w:rsidRPr="00710642">
        <w:rPr>
          <w:rFonts w:ascii="Arial" w:hAnsi="Arial" w:cs="Arial"/>
          <w:sz w:val="24"/>
          <w:szCs w:val="24"/>
        </w:rPr>
        <w:t xml:space="preserve">negotiating best prices and terms and conditions </w:t>
      </w:r>
    </w:p>
    <w:p w:rsidR="00E1396C" w:rsidRPr="00710642" w:rsidRDefault="00E1396C" w:rsidP="006911DD">
      <w:pPr>
        <w:pStyle w:val="ListParagraph"/>
        <w:numPr>
          <w:ilvl w:val="0"/>
          <w:numId w:val="29"/>
        </w:numPr>
        <w:jc w:val="both"/>
        <w:rPr>
          <w:rFonts w:ascii="Arial" w:hAnsi="Arial" w:cs="Arial"/>
          <w:sz w:val="24"/>
          <w:szCs w:val="24"/>
        </w:rPr>
      </w:pPr>
      <w:r w:rsidRPr="00710642">
        <w:rPr>
          <w:rFonts w:ascii="Arial" w:hAnsi="Arial" w:cs="Arial"/>
          <w:sz w:val="24"/>
          <w:szCs w:val="24"/>
        </w:rPr>
        <w:t xml:space="preserve">keeping stock low, considering stock policies, investment, readily available materials, and so on </w:t>
      </w:r>
    </w:p>
    <w:p w:rsidR="00E1396C" w:rsidRPr="00710642" w:rsidRDefault="00E1396C" w:rsidP="006911DD">
      <w:pPr>
        <w:pStyle w:val="ListParagraph"/>
        <w:numPr>
          <w:ilvl w:val="0"/>
          <w:numId w:val="29"/>
        </w:numPr>
        <w:jc w:val="both"/>
        <w:rPr>
          <w:rFonts w:ascii="Arial" w:hAnsi="Arial" w:cs="Arial"/>
          <w:sz w:val="24"/>
          <w:szCs w:val="24"/>
        </w:rPr>
      </w:pPr>
      <w:r w:rsidRPr="00710642">
        <w:rPr>
          <w:rFonts w:ascii="Arial" w:hAnsi="Arial" w:cs="Arial"/>
          <w:sz w:val="24"/>
          <w:szCs w:val="24"/>
        </w:rPr>
        <w:t xml:space="preserve">moving materials rapidly through the supply chain, expediting deliveries when essential </w:t>
      </w:r>
    </w:p>
    <w:p w:rsidR="00E1396C" w:rsidRPr="00710642" w:rsidRDefault="00E1396C" w:rsidP="006911DD">
      <w:pPr>
        <w:pStyle w:val="ListParagraph"/>
        <w:numPr>
          <w:ilvl w:val="0"/>
          <w:numId w:val="29"/>
        </w:numPr>
        <w:jc w:val="both"/>
        <w:rPr>
          <w:rFonts w:ascii="Arial" w:hAnsi="Arial" w:cs="Arial"/>
          <w:sz w:val="24"/>
          <w:szCs w:val="24"/>
        </w:rPr>
      </w:pPr>
      <w:r w:rsidRPr="00710642">
        <w:rPr>
          <w:rFonts w:ascii="Arial" w:hAnsi="Arial" w:cs="Arial"/>
          <w:sz w:val="24"/>
          <w:szCs w:val="24"/>
        </w:rPr>
        <w:t xml:space="preserve">Keeping abreast of conditions, including pending price increment, scarcities, new products, and so on. </w:t>
      </w:r>
    </w:p>
    <w:p w:rsidR="00E1396C" w:rsidRPr="00E1396C" w:rsidRDefault="00E1396C" w:rsidP="006911DD">
      <w:pPr>
        <w:autoSpaceDE w:val="0"/>
        <w:autoSpaceDN w:val="0"/>
        <w:adjustRightInd w:val="0"/>
        <w:spacing w:after="0"/>
        <w:rPr>
          <w:rFonts w:ascii="Calibri" w:hAnsi="Calibri" w:cs="Calibri"/>
          <w:color w:val="000000"/>
          <w:sz w:val="24"/>
          <w:szCs w:val="24"/>
        </w:rPr>
      </w:pPr>
    </w:p>
    <w:p w:rsidR="00E1396C" w:rsidRPr="00E1396C" w:rsidRDefault="00E1396C" w:rsidP="006911DD">
      <w:pPr>
        <w:pStyle w:val="ListParagraph"/>
        <w:numPr>
          <w:ilvl w:val="0"/>
          <w:numId w:val="9"/>
        </w:numPr>
        <w:autoSpaceDE w:val="0"/>
        <w:autoSpaceDN w:val="0"/>
        <w:adjustRightInd w:val="0"/>
        <w:spacing w:after="0"/>
        <w:rPr>
          <w:rFonts w:ascii="Arial" w:hAnsi="Arial" w:cs="Arial"/>
          <w:b/>
          <w:color w:val="000000"/>
          <w:sz w:val="24"/>
          <w:szCs w:val="24"/>
        </w:rPr>
      </w:pPr>
      <w:r w:rsidRPr="00E1396C">
        <w:rPr>
          <w:rFonts w:ascii="Arial" w:hAnsi="Arial" w:cs="Arial"/>
          <w:b/>
          <w:color w:val="000000"/>
          <w:sz w:val="24"/>
          <w:szCs w:val="24"/>
        </w:rPr>
        <w:t xml:space="preserve">Outline some common manufacturing strategies. </w:t>
      </w:r>
    </w:p>
    <w:p w:rsidR="00E1396C" w:rsidRPr="00E1396C" w:rsidRDefault="00E1396C" w:rsidP="006911DD">
      <w:pPr>
        <w:pStyle w:val="Default"/>
        <w:spacing w:line="276" w:lineRule="auto"/>
        <w:rPr>
          <w:rFonts w:ascii="Arial" w:hAnsi="Arial" w:cs="Arial"/>
          <w:b/>
        </w:rPr>
      </w:pPr>
    </w:p>
    <w:p w:rsidR="00E1396C" w:rsidRPr="00E1396C" w:rsidRDefault="00E1396C" w:rsidP="006911DD">
      <w:pPr>
        <w:pStyle w:val="Default"/>
        <w:spacing w:line="276" w:lineRule="auto"/>
        <w:rPr>
          <w:rFonts w:ascii="Arial" w:hAnsi="Arial" w:cs="Arial"/>
          <w:b/>
        </w:rPr>
      </w:pPr>
    </w:p>
    <w:p w:rsidR="00E1396C" w:rsidRPr="00E1396C" w:rsidRDefault="00E1396C" w:rsidP="006911DD">
      <w:pPr>
        <w:jc w:val="both"/>
        <w:rPr>
          <w:rFonts w:ascii="Arial" w:hAnsi="Arial" w:cs="Arial"/>
          <w:b/>
          <w:bCs/>
          <w:sz w:val="24"/>
          <w:szCs w:val="24"/>
          <w:bdr w:val="none" w:sz="0" w:space="0" w:color="auto" w:frame="1"/>
        </w:rPr>
      </w:pPr>
      <w:r w:rsidRPr="00E1396C">
        <w:rPr>
          <w:rFonts w:ascii="Arial" w:hAnsi="Arial" w:cs="Arial"/>
          <w:sz w:val="24"/>
          <w:szCs w:val="24"/>
        </w:rPr>
        <w:t>There are four common manufacturing strategies that are typically employed by organizations. The strategies differ considerably in their ability to meet individual customer requirements for exact product specifications and therefore the logistical requirements required to support their use. The choice of manufacturing strategy impacts the total order-to-delivery time that customers experience. The four strategies are</w:t>
      </w:r>
      <w:r w:rsidRPr="00E1396C">
        <w:rPr>
          <w:rStyle w:val="apple-converted-space"/>
          <w:rFonts w:ascii="Arial" w:hAnsi="Arial" w:cs="Arial"/>
          <w:color w:val="000000"/>
          <w:sz w:val="24"/>
          <w:szCs w:val="24"/>
        </w:rPr>
        <w:t> </w:t>
      </w:r>
      <w:r w:rsidRPr="00E1396C">
        <w:rPr>
          <w:rFonts w:ascii="Arial" w:hAnsi="Arial" w:cs="Arial"/>
          <w:bCs/>
          <w:sz w:val="24"/>
          <w:szCs w:val="24"/>
          <w:bdr w:val="none" w:sz="0" w:space="0" w:color="auto" w:frame="1"/>
        </w:rPr>
        <w:t>engineer-to-order (ETO), make-to-order (MTO), assemble-to-order (ATO), and make-to-plan (MTP).</w:t>
      </w:r>
      <w:r w:rsidRPr="00E1396C">
        <w:rPr>
          <w:rStyle w:val="apple-converted-space"/>
          <w:rFonts w:ascii="Arial" w:hAnsi="Arial" w:cs="Arial"/>
          <w:color w:val="000000"/>
          <w:sz w:val="24"/>
          <w:szCs w:val="24"/>
        </w:rPr>
        <w:t> </w:t>
      </w:r>
      <w:r w:rsidRPr="00E1396C">
        <w:rPr>
          <w:rFonts w:ascii="Arial" w:hAnsi="Arial" w:cs="Arial"/>
          <w:sz w:val="24"/>
          <w:szCs w:val="24"/>
        </w:rPr>
        <w:t>It is also common to refer to MTP as</w:t>
      </w:r>
      <w:r w:rsidRPr="00E1396C">
        <w:rPr>
          <w:rStyle w:val="apple-converted-space"/>
          <w:rFonts w:ascii="Arial" w:hAnsi="Arial" w:cs="Arial"/>
          <w:color w:val="000000"/>
          <w:sz w:val="24"/>
          <w:szCs w:val="24"/>
        </w:rPr>
        <w:t> </w:t>
      </w:r>
      <w:r w:rsidRPr="00E1396C">
        <w:rPr>
          <w:rFonts w:ascii="Arial" w:hAnsi="Arial" w:cs="Arial"/>
          <w:bCs/>
          <w:sz w:val="24"/>
          <w:szCs w:val="24"/>
          <w:bdr w:val="none" w:sz="0" w:space="0" w:color="auto" w:frame="1"/>
        </w:rPr>
        <w:t>make-to-stock (MTS).</w:t>
      </w:r>
    </w:p>
    <w:p w:rsidR="00E1396C" w:rsidRPr="00F5685D" w:rsidRDefault="00E1396C" w:rsidP="006911DD">
      <w:pPr>
        <w:pStyle w:val="ListParagraph"/>
        <w:numPr>
          <w:ilvl w:val="0"/>
          <w:numId w:val="30"/>
        </w:numPr>
        <w:jc w:val="both"/>
        <w:rPr>
          <w:rFonts w:ascii="Arial" w:hAnsi="Arial" w:cs="Arial"/>
          <w:color w:val="000000"/>
          <w:sz w:val="24"/>
          <w:szCs w:val="24"/>
        </w:rPr>
      </w:pPr>
      <w:r w:rsidRPr="00F5685D">
        <w:rPr>
          <w:rFonts w:ascii="Arial" w:hAnsi="Arial" w:cs="Arial"/>
          <w:color w:val="000000"/>
          <w:sz w:val="24"/>
          <w:szCs w:val="24"/>
        </w:rPr>
        <w:lastRenderedPageBreak/>
        <w:t>In an ETO</w:t>
      </w:r>
      <w:r w:rsidR="00F5685D">
        <w:rPr>
          <w:rFonts w:ascii="Arial" w:hAnsi="Arial" w:cs="Arial"/>
          <w:color w:val="000000"/>
          <w:sz w:val="24"/>
          <w:szCs w:val="24"/>
        </w:rPr>
        <w:t xml:space="preserve"> (</w:t>
      </w:r>
      <w:r w:rsidR="00F5685D" w:rsidRPr="00E1396C">
        <w:rPr>
          <w:rFonts w:ascii="Arial" w:hAnsi="Arial" w:cs="Arial"/>
          <w:bCs/>
          <w:sz w:val="24"/>
          <w:szCs w:val="24"/>
          <w:bdr w:val="none" w:sz="0" w:space="0" w:color="auto" w:frame="1"/>
        </w:rPr>
        <w:t>engineer-to-order</w:t>
      </w:r>
      <w:r w:rsidR="00F5685D">
        <w:rPr>
          <w:rFonts w:ascii="Arial" w:hAnsi="Arial" w:cs="Arial"/>
          <w:color w:val="000000"/>
          <w:sz w:val="24"/>
          <w:szCs w:val="24"/>
        </w:rPr>
        <w:t>)</w:t>
      </w:r>
      <w:r w:rsidRPr="00F5685D">
        <w:rPr>
          <w:rFonts w:ascii="Arial" w:hAnsi="Arial" w:cs="Arial"/>
          <w:color w:val="000000"/>
          <w:sz w:val="24"/>
          <w:szCs w:val="24"/>
        </w:rPr>
        <w:t xml:space="preserve"> strategy, products are unique and extensively customized for the specific needs of individual customers. Examples of ETO products include a custom-built house, a cruise ship, specialized industrial equipment, and even a custom-built racing </w:t>
      </w:r>
      <w:r w:rsidR="00BC0CFC" w:rsidRPr="00F5685D">
        <w:rPr>
          <w:rFonts w:ascii="Arial" w:hAnsi="Arial" w:cs="Arial"/>
          <w:color w:val="000000"/>
          <w:sz w:val="24"/>
          <w:szCs w:val="24"/>
        </w:rPr>
        <w:t>bicycle</w:t>
      </w:r>
      <w:r w:rsidRPr="00F5685D">
        <w:rPr>
          <w:rFonts w:ascii="Arial" w:hAnsi="Arial" w:cs="Arial"/>
          <w:color w:val="000000"/>
          <w:sz w:val="24"/>
          <w:szCs w:val="24"/>
        </w:rPr>
        <w:t>. Regardless, the customer who desires a custom-designed product from an ETO manufacturer experiences a very long order-to-deliver time.</w:t>
      </w:r>
    </w:p>
    <w:p w:rsidR="00F5685D" w:rsidRDefault="00F5685D" w:rsidP="006911DD">
      <w:pPr>
        <w:pStyle w:val="ListParagraph"/>
        <w:jc w:val="both"/>
        <w:rPr>
          <w:rFonts w:ascii="Arial" w:hAnsi="Arial" w:cs="Arial"/>
          <w:color w:val="000000"/>
          <w:sz w:val="24"/>
          <w:szCs w:val="24"/>
        </w:rPr>
      </w:pPr>
    </w:p>
    <w:p w:rsidR="00F5685D" w:rsidRDefault="00E1396C" w:rsidP="006911DD">
      <w:pPr>
        <w:pStyle w:val="ListParagraph"/>
        <w:numPr>
          <w:ilvl w:val="0"/>
          <w:numId w:val="30"/>
        </w:numPr>
        <w:jc w:val="both"/>
        <w:rPr>
          <w:rFonts w:ascii="Arial" w:hAnsi="Arial" w:cs="Arial"/>
          <w:color w:val="000000"/>
          <w:sz w:val="24"/>
          <w:szCs w:val="24"/>
        </w:rPr>
      </w:pPr>
      <w:r w:rsidRPr="00F5685D">
        <w:rPr>
          <w:rFonts w:ascii="Arial" w:hAnsi="Arial" w:cs="Arial"/>
          <w:color w:val="000000"/>
          <w:sz w:val="24"/>
          <w:szCs w:val="24"/>
        </w:rPr>
        <w:t>Manufacturing of MTO</w:t>
      </w:r>
      <w:r w:rsidR="00F5685D">
        <w:rPr>
          <w:rFonts w:ascii="Arial" w:hAnsi="Arial" w:cs="Arial"/>
          <w:color w:val="000000"/>
          <w:sz w:val="24"/>
          <w:szCs w:val="24"/>
        </w:rPr>
        <w:t xml:space="preserve"> (</w:t>
      </w:r>
      <w:r w:rsidR="00F5685D" w:rsidRPr="00E1396C">
        <w:rPr>
          <w:rFonts w:ascii="Arial" w:hAnsi="Arial" w:cs="Arial"/>
          <w:bCs/>
          <w:sz w:val="24"/>
          <w:szCs w:val="24"/>
          <w:bdr w:val="none" w:sz="0" w:space="0" w:color="auto" w:frame="1"/>
        </w:rPr>
        <w:t>make-to-order</w:t>
      </w:r>
      <w:r w:rsidR="00F5685D">
        <w:rPr>
          <w:rFonts w:ascii="Arial" w:hAnsi="Arial" w:cs="Arial"/>
          <w:color w:val="000000"/>
          <w:sz w:val="24"/>
          <w:szCs w:val="24"/>
        </w:rPr>
        <w:t>)</w:t>
      </w:r>
      <w:r w:rsidRPr="00F5685D">
        <w:rPr>
          <w:rFonts w:ascii="Arial" w:hAnsi="Arial" w:cs="Arial"/>
          <w:color w:val="000000"/>
          <w:sz w:val="24"/>
          <w:szCs w:val="24"/>
        </w:rPr>
        <w:t xml:space="preserve"> items a customer order triggers activities at the very beginning of the process. Examples of MTO items include passenger airplanes, custom-built furniture, and many other high</w:t>
      </w:r>
      <w:r w:rsidR="00F5685D">
        <w:rPr>
          <w:rFonts w:ascii="Arial" w:hAnsi="Arial" w:cs="Arial"/>
          <w:color w:val="000000"/>
          <w:sz w:val="24"/>
          <w:szCs w:val="24"/>
        </w:rPr>
        <w:t xml:space="preserve"> </w:t>
      </w:r>
      <w:r w:rsidRPr="00F5685D">
        <w:rPr>
          <w:rFonts w:ascii="Arial" w:hAnsi="Arial" w:cs="Arial"/>
          <w:color w:val="000000"/>
          <w:sz w:val="24"/>
          <w:szCs w:val="24"/>
        </w:rPr>
        <w:t>-</w:t>
      </w:r>
      <w:r w:rsidR="00F5685D">
        <w:rPr>
          <w:rFonts w:ascii="Arial" w:hAnsi="Arial" w:cs="Arial"/>
          <w:color w:val="000000"/>
          <w:sz w:val="24"/>
          <w:szCs w:val="24"/>
        </w:rPr>
        <w:t xml:space="preserve"> </w:t>
      </w:r>
      <w:r w:rsidRPr="00F5685D">
        <w:rPr>
          <w:rFonts w:ascii="Arial" w:hAnsi="Arial" w:cs="Arial"/>
          <w:color w:val="000000"/>
          <w:sz w:val="24"/>
          <w:szCs w:val="24"/>
        </w:rPr>
        <w:t>end consumer products. A manufacturing firm cannot hold inventories of MTO products because they are subject to extensive user customization. However, some of the raw materials and components for an MTO product may be carried in inventory.</w:t>
      </w:r>
    </w:p>
    <w:p w:rsidR="00F5685D" w:rsidRPr="00F5685D" w:rsidRDefault="00F5685D" w:rsidP="006911DD">
      <w:pPr>
        <w:pStyle w:val="ListParagraph"/>
        <w:rPr>
          <w:rFonts w:ascii="Arial" w:hAnsi="Arial" w:cs="Arial"/>
          <w:color w:val="000000"/>
          <w:sz w:val="24"/>
          <w:szCs w:val="24"/>
        </w:rPr>
      </w:pPr>
    </w:p>
    <w:p w:rsidR="00E1396C" w:rsidRPr="00F5685D" w:rsidRDefault="00E1396C" w:rsidP="006911DD">
      <w:pPr>
        <w:pStyle w:val="ListParagraph"/>
        <w:numPr>
          <w:ilvl w:val="0"/>
          <w:numId w:val="30"/>
        </w:numPr>
        <w:jc w:val="both"/>
        <w:rPr>
          <w:rFonts w:ascii="Arial" w:hAnsi="Arial" w:cs="Arial"/>
          <w:color w:val="000000"/>
          <w:sz w:val="24"/>
          <w:szCs w:val="24"/>
        </w:rPr>
      </w:pPr>
      <w:r w:rsidRPr="00F5685D">
        <w:rPr>
          <w:rFonts w:ascii="Arial" w:hAnsi="Arial" w:cs="Arial"/>
          <w:color w:val="000000"/>
          <w:sz w:val="24"/>
          <w:szCs w:val="24"/>
        </w:rPr>
        <w:t>In an ATO</w:t>
      </w:r>
      <w:r w:rsidR="00F5685D">
        <w:rPr>
          <w:rFonts w:ascii="Arial" w:hAnsi="Arial" w:cs="Arial"/>
          <w:color w:val="000000"/>
          <w:sz w:val="24"/>
          <w:szCs w:val="24"/>
        </w:rPr>
        <w:t xml:space="preserve"> (</w:t>
      </w:r>
      <w:r w:rsidR="00F5685D" w:rsidRPr="00E1396C">
        <w:rPr>
          <w:rFonts w:ascii="Arial" w:hAnsi="Arial" w:cs="Arial"/>
          <w:bCs/>
          <w:sz w:val="24"/>
          <w:szCs w:val="24"/>
          <w:bdr w:val="none" w:sz="0" w:space="0" w:color="auto" w:frame="1"/>
        </w:rPr>
        <w:t>assemble-to-orde</w:t>
      </w:r>
      <w:r w:rsidR="00F5685D">
        <w:rPr>
          <w:rFonts w:ascii="Arial" w:hAnsi="Arial" w:cs="Arial"/>
          <w:bCs/>
          <w:sz w:val="24"/>
          <w:szCs w:val="24"/>
          <w:bdr w:val="none" w:sz="0" w:space="0" w:color="auto" w:frame="1"/>
        </w:rPr>
        <w:t>r</w:t>
      </w:r>
      <w:r w:rsidR="00F5685D">
        <w:rPr>
          <w:rFonts w:ascii="Arial" w:hAnsi="Arial" w:cs="Arial"/>
          <w:color w:val="000000"/>
          <w:sz w:val="24"/>
          <w:szCs w:val="24"/>
        </w:rPr>
        <w:t>)</w:t>
      </w:r>
      <w:r w:rsidRPr="00F5685D">
        <w:rPr>
          <w:rFonts w:ascii="Arial" w:hAnsi="Arial" w:cs="Arial"/>
          <w:color w:val="000000"/>
          <w:sz w:val="24"/>
          <w:szCs w:val="24"/>
        </w:rPr>
        <w:t xml:space="preserve"> strategy, base product components are manufactured in anticipation of future customer orders; however, no finished product is created until a customer places an order. By postponing final assembly operations, manufacturers avoid having to hold large amounts and varieties of finished goods. </w:t>
      </w:r>
    </w:p>
    <w:p w:rsidR="00F5685D" w:rsidRDefault="00F5685D" w:rsidP="006911DD">
      <w:pPr>
        <w:pStyle w:val="ListParagraph"/>
        <w:jc w:val="both"/>
        <w:rPr>
          <w:rFonts w:ascii="Arial" w:hAnsi="Arial" w:cs="Arial"/>
          <w:color w:val="000000"/>
          <w:sz w:val="24"/>
          <w:szCs w:val="24"/>
        </w:rPr>
      </w:pPr>
    </w:p>
    <w:p w:rsidR="00E1396C" w:rsidRPr="00F5685D" w:rsidRDefault="00F5685D" w:rsidP="006911DD">
      <w:pPr>
        <w:pStyle w:val="ListParagraph"/>
        <w:numPr>
          <w:ilvl w:val="0"/>
          <w:numId w:val="30"/>
        </w:numPr>
        <w:jc w:val="both"/>
        <w:rPr>
          <w:rFonts w:ascii="Arial" w:hAnsi="Arial" w:cs="Arial"/>
          <w:color w:val="000000"/>
          <w:sz w:val="24"/>
          <w:szCs w:val="24"/>
        </w:rPr>
      </w:pPr>
      <w:r>
        <w:rPr>
          <w:rFonts w:ascii="Arial" w:hAnsi="Arial" w:cs="Arial"/>
          <w:color w:val="000000"/>
          <w:sz w:val="24"/>
          <w:szCs w:val="24"/>
        </w:rPr>
        <w:t>As a common</w:t>
      </w:r>
      <w:r w:rsidR="00E1396C" w:rsidRPr="00F5685D">
        <w:rPr>
          <w:rFonts w:ascii="Arial" w:hAnsi="Arial" w:cs="Arial"/>
          <w:color w:val="000000"/>
          <w:sz w:val="24"/>
          <w:szCs w:val="24"/>
        </w:rPr>
        <w:t xml:space="preserve"> rule, MTP</w:t>
      </w:r>
      <w:r>
        <w:rPr>
          <w:rFonts w:ascii="Arial" w:hAnsi="Arial" w:cs="Arial"/>
          <w:color w:val="000000"/>
          <w:sz w:val="24"/>
          <w:szCs w:val="24"/>
        </w:rPr>
        <w:t xml:space="preserve"> (</w:t>
      </w:r>
      <w:r w:rsidRPr="00E1396C">
        <w:rPr>
          <w:rFonts w:ascii="Arial" w:hAnsi="Arial" w:cs="Arial"/>
          <w:bCs/>
          <w:sz w:val="24"/>
          <w:szCs w:val="24"/>
          <w:bdr w:val="none" w:sz="0" w:space="0" w:color="auto" w:frame="1"/>
        </w:rPr>
        <w:t>make-to-pla</w:t>
      </w:r>
      <w:r>
        <w:rPr>
          <w:rFonts w:ascii="Arial" w:hAnsi="Arial" w:cs="Arial"/>
          <w:bCs/>
          <w:sz w:val="24"/>
          <w:szCs w:val="24"/>
          <w:bdr w:val="none" w:sz="0" w:space="0" w:color="auto" w:frame="1"/>
        </w:rPr>
        <w:t>n</w:t>
      </w:r>
      <w:r>
        <w:rPr>
          <w:rFonts w:ascii="Arial" w:hAnsi="Arial" w:cs="Arial"/>
          <w:color w:val="000000"/>
          <w:sz w:val="24"/>
          <w:szCs w:val="24"/>
        </w:rPr>
        <w:t>)</w:t>
      </w:r>
      <w:r w:rsidR="00E1396C" w:rsidRPr="00F5685D">
        <w:rPr>
          <w:rFonts w:ascii="Arial" w:hAnsi="Arial" w:cs="Arial"/>
          <w:color w:val="000000"/>
          <w:sz w:val="24"/>
          <w:szCs w:val="24"/>
        </w:rPr>
        <w:t xml:space="preserve"> strategies are characteristic of companies exploiting economy of scale gained from long production runs utilizing line or continuous flow processes. </w:t>
      </w:r>
      <w:r w:rsidRPr="00F5685D">
        <w:rPr>
          <w:rFonts w:ascii="Arial" w:hAnsi="Arial" w:cs="Arial"/>
          <w:sz w:val="24"/>
          <w:szCs w:val="24"/>
        </w:rPr>
        <w:t>Important finished goods inventory is normally manufactured in expectation of future consumer requirements. The logistical necessities to support MTP are warehousing ability to accumulate finished product and to assist product variety for particular customers. When flexible manufacturing is launched to speed up change over, the inventory lots formed are normally smaller in size. However, warehouses are still necessary for short-term storage and to assist product variety.</w:t>
      </w:r>
    </w:p>
    <w:p w:rsidR="00E1396C" w:rsidRPr="00E1396C" w:rsidRDefault="00E1396C" w:rsidP="006911DD">
      <w:pPr>
        <w:pStyle w:val="Default"/>
        <w:spacing w:line="276" w:lineRule="auto"/>
        <w:rPr>
          <w:rFonts w:ascii="Arial" w:hAnsi="Arial" w:cs="Arial"/>
          <w:b/>
        </w:rPr>
      </w:pPr>
    </w:p>
    <w:p w:rsidR="00E1396C" w:rsidRPr="00E1396C" w:rsidRDefault="00E1396C" w:rsidP="006911DD">
      <w:pPr>
        <w:pStyle w:val="Default"/>
        <w:spacing w:line="276" w:lineRule="auto"/>
        <w:rPr>
          <w:rFonts w:ascii="Arial" w:hAnsi="Arial" w:cs="Arial"/>
          <w:b/>
        </w:rPr>
      </w:pPr>
      <w:r w:rsidRPr="00E1396C">
        <w:rPr>
          <w:rFonts w:ascii="Arial" w:hAnsi="Arial" w:cs="Arial"/>
          <w:b/>
        </w:rPr>
        <w:t xml:space="preserve">Q. 2. Describe the procurement cycle in details. </w:t>
      </w:r>
    </w:p>
    <w:p w:rsidR="00E1396C" w:rsidRPr="00E1396C" w:rsidRDefault="00E1396C" w:rsidP="006911DD">
      <w:pPr>
        <w:pStyle w:val="Default"/>
        <w:spacing w:line="276" w:lineRule="auto"/>
        <w:rPr>
          <w:rFonts w:ascii="Arial" w:hAnsi="Arial" w:cs="Arial"/>
          <w:b/>
        </w:rPr>
      </w:pPr>
    </w:p>
    <w:p w:rsidR="00D63FBD" w:rsidRPr="00D63FBD" w:rsidRDefault="005A1129" w:rsidP="006911DD">
      <w:pPr>
        <w:jc w:val="both"/>
        <w:rPr>
          <w:rFonts w:ascii="Arial" w:hAnsi="Arial" w:cs="Arial"/>
          <w:color w:val="000000"/>
          <w:sz w:val="24"/>
          <w:szCs w:val="24"/>
          <w:shd w:val="clear" w:color="auto" w:fill="FFFFFF"/>
        </w:rPr>
      </w:pPr>
      <w:r w:rsidRPr="00E1396C">
        <w:rPr>
          <w:rFonts w:ascii="Arial" w:hAnsi="Arial" w:cs="Arial"/>
          <w:color w:val="000000"/>
          <w:sz w:val="24"/>
          <w:szCs w:val="24"/>
          <w:shd w:val="clear" w:color="auto" w:fill="FFFFFF"/>
        </w:rPr>
        <w:t>When a company identifies the need for a product the procurement cycle starts, with collecting information. People research available options for meeting the need and collect data about pricing, discounts, delivery times, and other matters. Once they identify the best possible source, they approach the supplier to enter into contract negotiations.</w:t>
      </w:r>
      <w:r>
        <w:rPr>
          <w:rFonts w:ascii="Arial" w:hAnsi="Arial" w:cs="Arial"/>
          <w:color w:val="000000"/>
          <w:sz w:val="24"/>
          <w:szCs w:val="24"/>
          <w:shd w:val="clear" w:color="auto" w:fill="FFFFFF"/>
        </w:rPr>
        <w:t xml:space="preserve"> </w:t>
      </w:r>
      <w:r w:rsidR="00D63FBD" w:rsidRPr="00D63FBD">
        <w:rPr>
          <w:rFonts w:ascii="Arial" w:hAnsi="Arial" w:cs="Arial"/>
          <w:sz w:val="24"/>
          <w:szCs w:val="24"/>
        </w:rPr>
        <w:t>After selecting the supplier the business has to follow some process for arranging purchases.</w:t>
      </w:r>
      <w:r w:rsidR="00D63FBD">
        <w:rPr>
          <w:rFonts w:ascii="Arial" w:hAnsi="Arial" w:cs="Arial"/>
          <w:sz w:val="24"/>
          <w:szCs w:val="24"/>
        </w:rPr>
        <w:t xml:space="preserve"> The </w:t>
      </w:r>
      <w:r w:rsidR="00D63FBD" w:rsidRPr="00D63FBD">
        <w:rPr>
          <w:rFonts w:ascii="Arial" w:hAnsi="Arial" w:cs="Arial"/>
          <w:sz w:val="24"/>
          <w:szCs w:val="24"/>
        </w:rPr>
        <w:t>objective is to discover the blend of products and suppliers that</w:t>
      </w:r>
      <w:r w:rsidR="00D63FBD">
        <w:rPr>
          <w:rFonts w:ascii="Arial" w:hAnsi="Arial" w:cs="Arial"/>
          <w:sz w:val="24"/>
          <w:szCs w:val="24"/>
        </w:rPr>
        <w:t xml:space="preserve"> best caters organization’s</w:t>
      </w:r>
      <w:r w:rsidR="00D63FBD" w:rsidRPr="00D63FBD">
        <w:rPr>
          <w:rFonts w:ascii="Arial" w:hAnsi="Arial" w:cs="Arial"/>
          <w:sz w:val="24"/>
          <w:szCs w:val="24"/>
        </w:rPr>
        <w:t xml:space="preserve"> needs. The procurement function in a business does exactly the same, and follows a particular process for every purchase. This process is diverse in each organisation, and varies with the kind of thing being bought</w:t>
      </w:r>
      <w:r w:rsidR="00D63FBD">
        <w:rPr>
          <w:rFonts w:ascii="Arial" w:hAnsi="Arial" w:cs="Arial"/>
          <w:sz w:val="24"/>
          <w:szCs w:val="24"/>
        </w:rPr>
        <w:t xml:space="preserve">. There </w:t>
      </w:r>
      <w:r w:rsidR="00D63FBD">
        <w:rPr>
          <w:rFonts w:ascii="Arial" w:hAnsi="Arial" w:cs="Arial"/>
          <w:sz w:val="24"/>
          <w:szCs w:val="24"/>
        </w:rPr>
        <w:lastRenderedPageBreak/>
        <w:t xml:space="preserve">is </w:t>
      </w:r>
      <w:r w:rsidR="00D63FBD" w:rsidRPr="00D63FBD">
        <w:rPr>
          <w:rFonts w:ascii="Arial" w:hAnsi="Arial" w:cs="Arial"/>
          <w:sz w:val="24"/>
          <w:szCs w:val="24"/>
        </w:rPr>
        <w:t>a chain of common steps, which begin with a user searching a need for materials and end when the supplies are delivered.</w:t>
      </w:r>
    </w:p>
    <w:p w:rsidR="00D63FBD" w:rsidRPr="00D63FBD" w:rsidRDefault="00D63FBD" w:rsidP="006911DD">
      <w:pPr>
        <w:autoSpaceDE w:val="0"/>
        <w:autoSpaceDN w:val="0"/>
        <w:adjustRightInd w:val="0"/>
        <w:spacing w:after="0"/>
        <w:rPr>
          <w:rFonts w:ascii="Arial" w:hAnsi="Arial" w:cs="Arial"/>
          <w:color w:val="000000"/>
          <w:sz w:val="24"/>
          <w:szCs w:val="24"/>
        </w:rPr>
      </w:pPr>
      <w:r w:rsidRPr="00D63FBD">
        <w:rPr>
          <w:rFonts w:ascii="Arial" w:hAnsi="Arial" w:cs="Arial"/>
          <w:color w:val="000000"/>
          <w:sz w:val="24"/>
          <w:szCs w:val="24"/>
        </w:rPr>
        <w:t xml:space="preserve">A distinctive </w:t>
      </w:r>
      <w:r w:rsidRPr="00D63FBD">
        <w:rPr>
          <w:rFonts w:ascii="Arial" w:hAnsi="Arial" w:cs="Arial"/>
          <w:b/>
          <w:bCs/>
          <w:color w:val="000000"/>
          <w:sz w:val="24"/>
          <w:szCs w:val="24"/>
        </w:rPr>
        <w:t xml:space="preserve">procurement cycle </w:t>
      </w:r>
      <w:r w:rsidRPr="00D63FBD">
        <w:rPr>
          <w:rFonts w:ascii="Arial" w:hAnsi="Arial" w:cs="Arial"/>
          <w:color w:val="000000"/>
          <w:sz w:val="24"/>
          <w:szCs w:val="24"/>
        </w:rPr>
        <w:t>has the following st</w:t>
      </w:r>
      <w:r w:rsidR="005A1129">
        <w:rPr>
          <w:rFonts w:ascii="Arial" w:hAnsi="Arial" w:cs="Arial"/>
          <w:color w:val="000000"/>
          <w:sz w:val="24"/>
          <w:szCs w:val="24"/>
        </w:rPr>
        <w:t>eps:</w:t>
      </w:r>
      <w:r w:rsidRPr="00D63FBD">
        <w:rPr>
          <w:rFonts w:ascii="Arial" w:hAnsi="Arial" w:cs="Arial"/>
          <w:color w:val="000000"/>
          <w:sz w:val="24"/>
          <w:szCs w:val="24"/>
        </w:rPr>
        <w:t xml:space="preserve"> </w:t>
      </w:r>
    </w:p>
    <w:p w:rsidR="00D63FBD" w:rsidRPr="005A1129" w:rsidRDefault="00D63FBD"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A user department: </w:t>
      </w:r>
    </w:p>
    <w:p w:rsidR="00D63FBD" w:rsidRPr="005A1129" w:rsidRDefault="00D63FBD" w:rsidP="006911DD">
      <w:pPr>
        <w:pStyle w:val="ListParagraph"/>
        <w:numPr>
          <w:ilvl w:val="0"/>
          <w:numId w:val="31"/>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Finds out a need for acquired materials </w:t>
      </w:r>
    </w:p>
    <w:p w:rsidR="00D63FBD" w:rsidRPr="005A1129" w:rsidRDefault="00D63FBD" w:rsidP="006911DD">
      <w:pPr>
        <w:pStyle w:val="ListParagraph"/>
        <w:numPr>
          <w:ilvl w:val="0"/>
          <w:numId w:val="31"/>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Examines materials accessible and prepares </w:t>
      </w:r>
      <w:r w:rsidRPr="005A1129">
        <w:rPr>
          <w:rFonts w:ascii="Arial" w:hAnsi="Arial" w:cs="Arial"/>
          <w:b/>
          <w:bCs/>
          <w:color w:val="000000"/>
          <w:sz w:val="24"/>
          <w:szCs w:val="24"/>
        </w:rPr>
        <w:t xml:space="preserve">specifications </w:t>
      </w:r>
    </w:p>
    <w:p w:rsidR="00D63FBD" w:rsidRPr="005A1129" w:rsidRDefault="00D63FBD" w:rsidP="006911DD">
      <w:pPr>
        <w:pStyle w:val="ListParagraph"/>
        <w:numPr>
          <w:ilvl w:val="0"/>
          <w:numId w:val="31"/>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Checks departmental financial plans and gets clearance to procure </w:t>
      </w:r>
    </w:p>
    <w:p w:rsidR="00D63FBD" w:rsidRDefault="00D63FBD" w:rsidP="006911DD">
      <w:pPr>
        <w:pStyle w:val="ListParagraph"/>
        <w:numPr>
          <w:ilvl w:val="0"/>
          <w:numId w:val="31"/>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Prepares and transmits a </w:t>
      </w:r>
      <w:r w:rsidRPr="005A1129">
        <w:rPr>
          <w:rFonts w:ascii="Arial" w:hAnsi="Arial" w:cs="Arial"/>
          <w:b/>
          <w:bCs/>
          <w:color w:val="000000"/>
          <w:sz w:val="24"/>
          <w:szCs w:val="24"/>
        </w:rPr>
        <w:t xml:space="preserve">purchase request </w:t>
      </w:r>
      <w:r w:rsidRPr="005A1129">
        <w:rPr>
          <w:rFonts w:ascii="Arial" w:hAnsi="Arial" w:cs="Arial"/>
          <w:color w:val="000000"/>
          <w:sz w:val="24"/>
          <w:szCs w:val="24"/>
        </w:rPr>
        <w:t xml:space="preserve">to department of procurement. </w:t>
      </w:r>
    </w:p>
    <w:p w:rsidR="00D63FBD" w:rsidRPr="005A1129" w:rsidRDefault="00D63FBD"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Then procurement: </w:t>
      </w:r>
    </w:p>
    <w:p w:rsidR="00D63FBD" w:rsidRPr="005A1129" w:rsidRDefault="00D63FBD" w:rsidP="006911DD">
      <w:pPr>
        <w:pStyle w:val="ListParagraph"/>
        <w:numPr>
          <w:ilvl w:val="0"/>
          <w:numId w:val="33"/>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Obtain, verify and verify the purchase request </w:t>
      </w:r>
    </w:p>
    <w:p w:rsidR="00D63FBD" w:rsidRPr="005A1129" w:rsidRDefault="00D63FBD" w:rsidP="006911DD">
      <w:pPr>
        <w:pStyle w:val="ListParagraph"/>
        <w:numPr>
          <w:ilvl w:val="0"/>
          <w:numId w:val="33"/>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Inspect the material requested, looking at existing stocks, substitute products, production options, and so on – and after negotiations with the user department make a shortlist of possible suppliers, from standard suppliers, lists of </w:t>
      </w:r>
      <w:r w:rsidR="008A645F" w:rsidRPr="005A1129">
        <w:rPr>
          <w:rFonts w:ascii="Arial" w:hAnsi="Arial" w:cs="Arial"/>
          <w:color w:val="000000"/>
          <w:sz w:val="24"/>
          <w:szCs w:val="24"/>
        </w:rPr>
        <w:t>favored</w:t>
      </w:r>
      <w:r w:rsidRPr="005A1129">
        <w:rPr>
          <w:rFonts w:ascii="Arial" w:hAnsi="Arial" w:cs="Arial"/>
          <w:color w:val="000000"/>
          <w:sz w:val="24"/>
          <w:szCs w:val="24"/>
        </w:rPr>
        <w:t xml:space="preserve"> suppliers, or those known to cater requirements </w:t>
      </w:r>
    </w:p>
    <w:p w:rsidR="00D63FBD" w:rsidRPr="005A1129" w:rsidRDefault="00D63FBD" w:rsidP="006911DD">
      <w:pPr>
        <w:pStyle w:val="ListParagraph"/>
        <w:numPr>
          <w:ilvl w:val="0"/>
          <w:numId w:val="33"/>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Send a </w:t>
      </w:r>
      <w:r w:rsidRPr="005A1129">
        <w:rPr>
          <w:rFonts w:ascii="Arial" w:hAnsi="Arial" w:cs="Arial"/>
          <w:b/>
          <w:bCs/>
          <w:color w:val="000000"/>
          <w:sz w:val="24"/>
          <w:szCs w:val="24"/>
        </w:rPr>
        <w:t xml:space="preserve">request for quotations </w:t>
      </w:r>
      <w:r w:rsidRPr="005A1129">
        <w:rPr>
          <w:rFonts w:ascii="Arial" w:hAnsi="Arial" w:cs="Arial"/>
          <w:color w:val="000000"/>
          <w:sz w:val="24"/>
          <w:szCs w:val="24"/>
        </w:rPr>
        <w:t xml:space="preserve">to this shortlist. </w:t>
      </w:r>
    </w:p>
    <w:p w:rsidR="00D63FBD" w:rsidRPr="005A1129" w:rsidRDefault="00D63FBD"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Then every supplier: </w:t>
      </w:r>
    </w:p>
    <w:p w:rsidR="00D63FBD" w:rsidRPr="005A1129" w:rsidRDefault="00D63FBD" w:rsidP="006911DD">
      <w:pPr>
        <w:pStyle w:val="ListParagraph"/>
        <w:numPr>
          <w:ilvl w:val="0"/>
          <w:numId w:val="34"/>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Examines the demand for quotations </w:t>
      </w:r>
    </w:p>
    <w:p w:rsidR="00D63FBD" w:rsidRPr="005A1129" w:rsidRDefault="00D63FBD" w:rsidP="006911DD">
      <w:pPr>
        <w:pStyle w:val="ListParagraph"/>
        <w:numPr>
          <w:ilvl w:val="0"/>
          <w:numId w:val="34"/>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Checks the customer’s rank, credit, and so on </w:t>
      </w:r>
    </w:p>
    <w:p w:rsidR="00D63FBD" w:rsidRPr="005A1129" w:rsidRDefault="00D63FBD" w:rsidP="006911DD">
      <w:pPr>
        <w:pStyle w:val="ListParagraph"/>
        <w:numPr>
          <w:ilvl w:val="0"/>
          <w:numId w:val="34"/>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Sees how it could best cater the order </w:t>
      </w:r>
    </w:p>
    <w:p w:rsidR="00D63FBD" w:rsidRPr="005A1129" w:rsidRDefault="00D63FBD" w:rsidP="006911DD">
      <w:pPr>
        <w:pStyle w:val="ListParagraph"/>
        <w:numPr>
          <w:ilvl w:val="0"/>
          <w:numId w:val="34"/>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Sends a </w:t>
      </w:r>
      <w:r w:rsidRPr="005A1129">
        <w:rPr>
          <w:rFonts w:ascii="Arial" w:hAnsi="Arial" w:cs="Arial"/>
          <w:b/>
          <w:bCs/>
          <w:color w:val="000000"/>
          <w:sz w:val="24"/>
          <w:szCs w:val="24"/>
        </w:rPr>
        <w:t xml:space="preserve">quotation </w:t>
      </w:r>
      <w:r w:rsidRPr="005A1129">
        <w:rPr>
          <w:rFonts w:ascii="Arial" w:hAnsi="Arial" w:cs="Arial"/>
          <w:color w:val="000000"/>
          <w:sz w:val="24"/>
          <w:szCs w:val="24"/>
        </w:rPr>
        <w:t xml:space="preserve">back to the business, giving details of prices, products, and conditions. </w:t>
      </w:r>
    </w:p>
    <w:p w:rsidR="00D63FBD" w:rsidRPr="005A1129" w:rsidRDefault="00D63FBD"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Then procurement: </w:t>
      </w:r>
    </w:p>
    <w:p w:rsidR="00D63FBD" w:rsidRPr="005A1129" w:rsidRDefault="00D63FBD" w:rsidP="006911DD">
      <w:pPr>
        <w:pStyle w:val="ListParagraph"/>
        <w:numPr>
          <w:ilvl w:val="0"/>
          <w:numId w:val="35"/>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Examine the quotations and do commercial evaluations </w:t>
      </w:r>
    </w:p>
    <w:p w:rsidR="00D63FBD" w:rsidRPr="005A1129" w:rsidRDefault="00D63FBD" w:rsidP="006911DD">
      <w:pPr>
        <w:pStyle w:val="ListParagraph"/>
        <w:numPr>
          <w:ilvl w:val="0"/>
          <w:numId w:val="35"/>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Discuss technical aspects with the user department </w:t>
      </w:r>
    </w:p>
    <w:p w:rsidR="00D63FBD" w:rsidRPr="005A1129" w:rsidRDefault="00D63FBD" w:rsidP="006911DD">
      <w:pPr>
        <w:pStyle w:val="ListParagraph"/>
        <w:numPr>
          <w:ilvl w:val="0"/>
          <w:numId w:val="35"/>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Check budget details and clearance to purchase </w:t>
      </w:r>
    </w:p>
    <w:p w:rsidR="00D63FBD" w:rsidRPr="005A1129" w:rsidRDefault="00D63FBD" w:rsidP="006911DD">
      <w:pPr>
        <w:pStyle w:val="ListParagraph"/>
        <w:numPr>
          <w:ilvl w:val="0"/>
          <w:numId w:val="35"/>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Choose the best supplier, based on the details supplied </w:t>
      </w:r>
    </w:p>
    <w:p w:rsidR="00D63FBD" w:rsidRPr="005A1129" w:rsidRDefault="00D63FBD" w:rsidP="006911DD">
      <w:pPr>
        <w:pStyle w:val="ListParagraph"/>
        <w:numPr>
          <w:ilvl w:val="0"/>
          <w:numId w:val="35"/>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Discuss, consult and confirm </w:t>
      </w:r>
      <w:r w:rsidRPr="005A1129">
        <w:rPr>
          <w:rFonts w:ascii="Arial" w:hAnsi="Arial" w:cs="Arial"/>
          <w:b/>
          <w:bCs/>
          <w:color w:val="000000"/>
          <w:sz w:val="24"/>
          <w:szCs w:val="24"/>
        </w:rPr>
        <w:t xml:space="preserve">terms and conditions </w:t>
      </w:r>
      <w:r w:rsidRPr="005A1129">
        <w:rPr>
          <w:rFonts w:ascii="Arial" w:hAnsi="Arial" w:cs="Arial"/>
          <w:color w:val="000000"/>
          <w:sz w:val="24"/>
          <w:szCs w:val="24"/>
        </w:rPr>
        <w:t xml:space="preserve">with the seller </w:t>
      </w:r>
    </w:p>
    <w:p w:rsidR="00D63FBD" w:rsidRPr="005A1129" w:rsidRDefault="00D63FBD" w:rsidP="006911DD">
      <w:pPr>
        <w:pStyle w:val="ListParagraph"/>
        <w:numPr>
          <w:ilvl w:val="0"/>
          <w:numId w:val="35"/>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Issue a </w:t>
      </w:r>
      <w:r w:rsidRPr="005A1129">
        <w:rPr>
          <w:rFonts w:ascii="Arial" w:hAnsi="Arial" w:cs="Arial"/>
          <w:b/>
          <w:bCs/>
          <w:color w:val="000000"/>
          <w:sz w:val="24"/>
          <w:szCs w:val="24"/>
        </w:rPr>
        <w:t xml:space="preserve">purchase order </w:t>
      </w:r>
      <w:r w:rsidRPr="005A1129">
        <w:rPr>
          <w:rFonts w:ascii="Arial" w:hAnsi="Arial" w:cs="Arial"/>
          <w:color w:val="000000"/>
          <w:sz w:val="24"/>
          <w:szCs w:val="24"/>
        </w:rPr>
        <w:t xml:space="preserve">for the materials (with terms and conditions attached). </w:t>
      </w:r>
    </w:p>
    <w:p w:rsidR="00D63FBD" w:rsidRPr="005A1129" w:rsidRDefault="00D63FBD"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Then the selected supplier: </w:t>
      </w:r>
    </w:p>
    <w:p w:rsidR="00D63FBD" w:rsidRPr="005A1129" w:rsidRDefault="00D63FBD" w:rsidP="006911DD">
      <w:pPr>
        <w:pStyle w:val="ListParagraph"/>
        <w:numPr>
          <w:ilvl w:val="0"/>
          <w:numId w:val="36"/>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Receives, recognizes and processes the buying order </w:t>
      </w:r>
    </w:p>
    <w:p w:rsidR="00D63FBD" w:rsidRPr="005A1129" w:rsidRDefault="005A1129" w:rsidP="006911DD">
      <w:pPr>
        <w:pStyle w:val="ListParagraph"/>
        <w:numPr>
          <w:ilvl w:val="0"/>
          <w:numId w:val="36"/>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Organizes</w:t>
      </w:r>
      <w:r w:rsidR="00D63FBD" w:rsidRPr="005A1129">
        <w:rPr>
          <w:rFonts w:ascii="Arial" w:hAnsi="Arial" w:cs="Arial"/>
          <w:color w:val="000000"/>
          <w:sz w:val="24"/>
          <w:szCs w:val="24"/>
        </w:rPr>
        <w:t xml:space="preserve"> all operations essential to provide the materials </w:t>
      </w:r>
    </w:p>
    <w:p w:rsidR="00D63FBD" w:rsidRPr="005A1129" w:rsidRDefault="00D63FBD" w:rsidP="006911DD">
      <w:pPr>
        <w:pStyle w:val="ListParagraph"/>
        <w:numPr>
          <w:ilvl w:val="0"/>
          <w:numId w:val="36"/>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Ships materials jointly with a </w:t>
      </w:r>
      <w:r w:rsidRPr="005A1129">
        <w:rPr>
          <w:rFonts w:ascii="Arial" w:hAnsi="Arial" w:cs="Arial"/>
          <w:b/>
          <w:bCs/>
          <w:color w:val="000000"/>
          <w:sz w:val="24"/>
          <w:szCs w:val="24"/>
        </w:rPr>
        <w:t xml:space="preserve">shipping advice </w:t>
      </w:r>
    </w:p>
    <w:p w:rsidR="00D63FBD" w:rsidRPr="005A1129" w:rsidRDefault="00D63FBD" w:rsidP="006911DD">
      <w:pPr>
        <w:pStyle w:val="ListParagraph"/>
        <w:numPr>
          <w:ilvl w:val="0"/>
          <w:numId w:val="36"/>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Sends an </w:t>
      </w:r>
      <w:r w:rsidRPr="005A1129">
        <w:rPr>
          <w:rFonts w:ascii="Arial" w:hAnsi="Arial" w:cs="Arial"/>
          <w:b/>
          <w:bCs/>
          <w:color w:val="000000"/>
          <w:sz w:val="24"/>
          <w:szCs w:val="24"/>
        </w:rPr>
        <w:t>invoice</w:t>
      </w:r>
      <w:r w:rsidRPr="005A1129">
        <w:rPr>
          <w:rFonts w:ascii="Arial" w:hAnsi="Arial" w:cs="Arial"/>
          <w:color w:val="000000"/>
          <w:sz w:val="24"/>
          <w:szCs w:val="24"/>
        </w:rPr>
        <w:t xml:space="preserve">. </w:t>
      </w:r>
    </w:p>
    <w:p w:rsidR="00D63FBD" w:rsidRPr="005A1129" w:rsidRDefault="00D63FBD"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Then procurement: </w:t>
      </w:r>
    </w:p>
    <w:p w:rsidR="00D63FBD" w:rsidRPr="005A1129" w:rsidRDefault="00D63FBD" w:rsidP="006911DD">
      <w:pPr>
        <w:pStyle w:val="ListParagraph"/>
        <w:numPr>
          <w:ilvl w:val="0"/>
          <w:numId w:val="37"/>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Acknowledge receipt </w:t>
      </w:r>
    </w:p>
    <w:p w:rsidR="005A1129" w:rsidRDefault="00D63FBD" w:rsidP="006911DD">
      <w:pPr>
        <w:pStyle w:val="ListParagraph"/>
        <w:numPr>
          <w:ilvl w:val="0"/>
          <w:numId w:val="37"/>
        </w:numPr>
        <w:jc w:val="both"/>
        <w:rPr>
          <w:rFonts w:ascii="Arial" w:hAnsi="Arial" w:cs="Arial"/>
          <w:color w:val="000000"/>
          <w:sz w:val="24"/>
          <w:szCs w:val="24"/>
        </w:rPr>
      </w:pPr>
      <w:r w:rsidRPr="005A1129">
        <w:rPr>
          <w:rFonts w:ascii="Arial" w:hAnsi="Arial" w:cs="Arial"/>
          <w:color w:val="000000"/>
          <w:sz w:val="24"/>
          <w:szCs w:val="24"/>
        </w:rPr>
        <w:t>Do any essential follow-up and expediting</w:t>
      </w:r>
    </w:p>
    <w:p w:rsidR="005A1129" w:rsidRDefault="005A1129" w:rsidP="006911DD">
      <w:pPr>
        <w:pStyle w:val="ListParagraph"/>
        <w:numPr>
          <w:ilvl w:val="0"/>
          <w:numId w:val="37"/>
        </w:numPr>
        <w:autoSpaceDE w:val="0"/>
        <w:autoSpaceDN w:val="0"/>
        <w:adjustRightInd w:val="0"/>
        <w:spacing w:after="0"/>
        <w:jc w:val="both"/>
        <w:rPr>
          <w:rFonts w:ascii="Arial" w:hAnsi="Arial" w:cs="Arial"/>
          <w:color w:val="000000"/>
          <w:sz w:val="24"/>
          <w:szCs w:val="24"/>
        </w:rPr>
      </w:pPr>
      <w:r w:rsidRPr="005A1129">
        <w:rPr>
          <w:rFonts w:ascii="Arial" w:hAnsi="Arial" w:cs="Arial"/>
          <w:color w:val="000000"/>
          <w:sz w:val="24"/>
          <w:szCs w:val="24"/>
        </w:rPr>
        <w:t xml:space="preserve">Receive, examine and accept the materials </w:t>
      </w:r>
    </w:p>
    <w:p w:rsidR="005A1129" w:rsidRPr="005A1129" w:rsidRDefault="005A1129" w:rsidP="006911DD">
      <w:pPr>
        <w:pStyle w:val="ListParagraph"/>
        <w:numPr>
          <w:ilvl w:val="0"/>
          <w:numId w:val="37"/>
        </w:numPr>
        <w:autoSpaceDE w:val="0"/>
        <w:autoSpaceDN w:val="0"/>
        <w:adjustRightInd w:val="0"/>
        <w:spacing w:after="0"/>
        <w:jc w:val="both"/>
        <w:rPr>
          <w:rFonts w:ascii="Arial" w:hAnsi="Arial" w:cs="Arial"/>
          <w:color w:val="000000"/>
          <w:sz w:val="24"/>
          <w:szCs w:val="24"/>
        </w:rPr>
      </w:pPr>
      <w:r w:rsidRPr="005A1129">
        <w:rPr>
          <w:rFonts w:ascii="Arial" w:hAnsi="Arial" w:cs="Arial"/>
          <w:color w:val="000000"/>
          <w:sz w:val="24"/>
          <w:szCs w:val="24"/>
        </w:rPr>
        <w:t xml:space="preserve">Inform the user department of </w:t>
      </w:r>
      <w:r w:rsidRPr="005A1129">
        <w:rPr>
          <w:rFonts w:ascii="Arial" w:hAnsi="Arial" w:cs="Arial"/>
          <w:b/>
          <w:bCs/>
          <w:color w:val="000000"/>
          <w:sz w:val="24"/>
          <w:szCs w:val="24"/>
        </w:rPr>
        <w:t>materials received</w:t>
      </w:r>
      <w:r w:rsidRPr="005A1129">
        <w:rPr>
          <w:rFonts w:ascii="Arial" w:hAnsi="Arial" w:cs="Arial"/>
          <w:color w:val="000000"/>
          <w:sz w:val="24"/>
          <w:szCs w:val="24"/>
        </w:rPr>
        <w:t xml:space="preserve">. </w:t>
      </w:r>
    </w:p>
    <w:p w:rsidR="005A1129" w:rsidRPr="005A1129" w:rsidRDefault="005A1129"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Then the user department: </w:t>
      </w:r>
    </w:p>
    <w:p w:rsidR="005A1129" w:rsidRPr="005A1129" w:rsidRDefault="005A1129" w:rsidP="006911DD">
      <w:pPr>
        <w:pStyle w:val="ListParagraph"/>
        <w:numPr>
          <w:ilvl w:val="0"/>
          <w:numId w:val="38"/>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Receives and inspects the materials </w:t>
      </w:r>
    </w:p>
    <w:p w:rsidR="005A1129" w:rsidRPr="005A1129" w:rsidRDefault="005A1129" w:rsidP="006911DD">
      <w:pPr>
        <w:pStyle w:val="ListParagraph"/>
        <w:numPr>
          <w:ilvl w:val="0"/>
          <w:numId w:val="38"/>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t xml:space="preserve">Authorizes shifts from budgets </w:t>
      </w:r>
    </w:p>
    <w:p w:rsidR="005A1129" w:rsidRPr="005A1129" w:rsidRDefault="005A1129" w:rsidP="006911DD">
      <w:pPr>
        <w:pStyle w:val="ListParagraph"/>
        <w:numPr>
          <w:ilvl w:val="0"/>
          <w:numId w:val="38"/>
        </w:numPr>
        <w:autoSpaceDE w:val="0"/>
        <w:autoSpaceDN w:val="0"/>
        <w:adjustRightInd w:val="0"/>
        <w:spacing w:after="0"/>
        <w:rPr>
          <w:rFonts w:ascii="Arial" w:hAnsi="Arial" w:cs="Arial"/>
          <w:color w:val="000000"/>
          <w:sz w:val="24"/>
          <w:szCs w:val="24"/>
        </w:rPr>
      </w:pPr>
      <w:r w:rsidRPr="005A1129">
        <w:rPr>
          <w:rFonts w:ascii="Arial" w:hAnsi="Arial" w:cs="Arial"/>
          <w:color w:val="000000"/>
          <w:sz w:val="24"/>
          <w:szCs w:val="24"/>
        </w:rPr>
        <w:lastRenderedPageBreak/>
        <w:t xml:space="preserve">Updates stock records </w:t>
      </w:r>
    </w:p>
    <w:p w:rsidR="00D63FBD" w:rsidRPr="005A1129" w:rsidRDefault="005A1129" w:rsidP="006911DD">
      <w:pPr>
        <w:pStyle w:val="ListParagraph"/>
        <w:numPr>
          <w:ilvl w:val="0"/>
          <w:numId w:val="38"/>
        </w:numPr>
        <w:jc w:val="both"/>
        <w:rPr>
          <w:rFonts w:ascii="Arial" w:hAnsi="Arial" w:cs="Arial"/>
          <w:color w:val="000000"/>
          <w:sz w:val="24"/>
          <w:szCs w:val="24"/>
          <w:shd w:val="clear" w:color="auto" w:fill="FFFFFF"/>
        </w:rPr>
      </w:pPr>
      <w:r w:rsidRPr="005A1129">
        <w:rPr>
          <w:rFonts w:ascii="Arial" w:hAnsi="Arial" w:cs="Arial"/>
          <w:color w:val="000000"/>
          <w:sz w:val="24"/>
          <w:szCs w:val="24"/>
        </w:rPr>
        <w:t>Uses the materials as require</w:t>
      </w:r>
    </w:p>
    <w:p w:rsidR="005A1129" w:rsidRPr="005A1129" w:rsidRDefault="005A1129" w:rsidP="006911DD">
      <w:pPr>
        <w:pStyle w:val="ListParagraph"/>
        <w:numPr>
          <w:ilvl w:val="0"/>
          <w:numId w:val="32"/>
        </w:numPr>
        <w:autoSpaceDE w:val="0"/>
        <w:autoSpaceDN w:val="0"/>
        <w:adjustRightInd w:val="0"/>
        <w:spacing w:after="0"/>
        <w:rPr>
          <w:rFonts w:ascii="Arial" w:hAnsi="Arial" w:cs="Arial"/>
          <w:color w:val="000000"/>
          <w:sz w:val="24"/>
          <w:szCs w:val="24"/>
        </w:rPr>
      </w:pPr>
      <w:r w:rsidRPr="005A1129">
        <w:rPr>
          <w:rFonts w:ascii="Arial" w:hAnsi="Arial" w:cs="Arial"/>
          <w:i/>
          <w:iCs/>
          <w:color w:val="000000"/>
          <w:sz w:val="24"/>
          <w:szCs w:val="24"/>
        </w:rPr>
        <w:t xml:space="preserve">Then procurement: </w:t>
      </w:r>
    </w:p>
    <w:p w:rsidR="00D63FBD" w:rsidRPr="005A1129" w:rsidRDefault="005A1129" w:rsidP="006911DD">
      <w:pPr>
        <w:pStyle w:val="ListParagraph"/>
        <w:numPr>
          <w:ilvl w:val="0"/>
          <w:numId w:val="39"/>
        </w:numPr>
        <w:jc w:val="both"/>
        <w:rPr>
          <w:rFonts w:ascii="Arial" w:hAnsi="Arial" w:cs="Arial"/>
          <w:color w:val="000000"/>
          <w:sz w:val="24"/>
          <w:szCs w:val="24"/>
          <w:shd w:val="clear" w:color="auto" w:fill="FFFFFF"/>
        </w:rPr>
      </w:pPr>
      <w:r w:rsidRPr="005A1129">
        <w:rPr>
          <w:rFonts w:ascii="Arial" w:hAnsi="Arial" w:cs="Arial"/>
          <w:color w:val="000000"/>
          <w:sz w:val="24"/>
          <w:szCs w:val="24"/>
        </w:rPr>
        <w:t>Arrange payment of the supplier’s invoice.</w:t>
      </w:r>
    </w:p>
    <w:p w:rsidR="00D63FBD" w:rsidRPr="005A1129" w:rsidRDefault="005A1129" w:rsidP="006911DD">
      <w:pPr>
        <w:jc w:val="both"/>
        <w:rPr>
          <w:rFonts w:ascii="Arial" w:hAnsi="Arial" w:cs="Arial"/>
          <w:color w:val="000000"/>
          <w:sz w:val="24"/>
          <w:szCs w:val="24"/>
          <w:shd w:val="clear" w:color="auto" w:fill="FFFFFF"/>
        </w:rPr>
      </w:pPr>
      <w:r w:rsidRPr="005A1129">
        <w:rPr>
          <w:rFonts w:ascii="Arial" w:hAnsi="Arial" w:cs="Arial"/>
          <w:sz w:val="24"/>
          <w:szCs w:val="24"/>
        </w:rPr>
        <w:t>The first three steps are more concerned with the supplier and materials, and then comes the critical point with the topic of a procure order in step 4. At this stage the organisation is willing to buy particular materials from a supplier, and the buying order triggers the supply (along with essential production planning, transport arrangements, finance, and so on). The purchase order is an element of a legal agreement between the supplier and its organization. The remaining steps conclude the details of delivery.</w:t>
      </w:r>
    </w:p>
    <w:p w:rsidR="005A1129" w:rsidRDefault="005A1129" w:rsidP="006911DD">
      <w:pPr>
        <w:rPr>
          <w:rFonts w:ascii="Arial" w:hAnsi="Arial" w:cs="Arial"/>
          <w:b/>
          <w:sz w:val="24"/>
          <w:szCs w:val="24"/>
        </w:rPr>
      </w:pPr>
    </w:p>
    <w:p w:rsidR="00E1396C" w:rsidRPr="00E1396C" w:rsidRDefault="00E1396C" w:rsidP="006911DD">
      <w:pPr>
        <w:rPr>
          <w:rFonts w:ascii="Arial" w:hAnsi="Arial" w:cs="Arial"/>
          <w:b/>
          <w:sz w:val="24"/>
          <w:szCs w:val="24"/>
        </w:rPr>
      </w:pPr>
      <w:r>
        <w:rPr>
          <w:rFonts w:ascii="Arial" w:hAnsi="Arial" w:cs="Arial"/>
          <w:b/>
          <w:sz w:val="24"/>
          <w:szCs w:val="24"/>
        </w:rPr>
        <w:t>Q. 3</w:t>
      </w:r>
      <w:r w:rsidRPr="00E1396C">
        <w:rPr>
          <w:rFonts w:ascii="Arial" w:hAnsi="Arial" w:cs="Arial"/>
          <w:b/>
          <w:sz w:val="24"/>
          <w:szCs w:val="24"/>
        </w:rPr>
        <w:t>. Which approaches are used to monitor the performance of suppliers?</w:t>
      </w:r>
    </w:p>
    <w:p w:rsidR="00E1396C" w:rsidRPr="00E1396C" w:rsidRDefault="00E1396C" w:rsidP="006911DD">
      <w:pPr>
        <w:jc w:val="both"/>
        <w:rPr>
          <w:rFonts w:ascii="Arial" w:hAnsi="Arial" w:cs="Arial"/>
          <w:color w:val="000000" w:themeColor="text1"/>
          <w:sz w:val="24"/>
          <w:szCs w:val="24"/>
        </w:rPr>
      </w:pPr>
      <w:r w:rsidRPr="00E1396C">
        <w:rPr>
          <w:rFonts w:ascii="Arial" w:hAnsi="Arial" w:cs="Arial"/>
          <w:color w:val="000000" w:themeColor="text1"/>
          <w:sz w:val="24"/>
          <w:szCs w:val="24"/>
        </w:rPr>
        <w:t xml:space="preserve">Most organisations examine their suppliers to ensure that they carry on giving satisfactory service. This is called </w:t>
      </w:r>
      <w:r w:rsidRPr="00E1396C">
        <w:rPr>
          <w:rFonts w:ascii="Arial" w:hAnsi="Arial" w:cs="Arial"/>
          <w:bCs/>
          <w:color w:val="000000" w:themeColor="text1"/>
          <w:sz w:val="24"/>
          <w:szCs w:val="24"/>
        </w:rPr>
        <w:t xml:space="preserve">supplier rating </w:t>
      </w:r>
      <w:r w:rsidRPr="00E1396C">
        <w:rPr>
          <w:rFonts w:ascii="Arial" w:hAnsi="Arial" w:cs="Arial"/>
          <w:color w:val="000000" w:themeColor="text1"/>
          <w:sz w:val="24"/>
          <w:szCs w:val="24"/>
        </w:rPr>
        <w:t xml:space="preserve">or </w:t>
      </w:r>
      <w:r w:rsidRPr="00E1396C">
        <w:rPr>
          <w:rFonts w:ascii="Arial" w:hAnsi="Arial" w:cs="Arial"/>
          <w:bCs/>
          <w:color w:val="000000" w:themeColor="text1"/>
          <w:sz w:val="24"/>
          <w:szCs w:val="24"/>
        </w:rPr>
        <w:t>vendor rating</w:t>
      </w:r>
      <w:r w:rsidRPr="00E1396C">
        <w:rPr>
          <w:rFonts w:ascii="Arial" w:hAnsi="Arial" w:cs="Arial"/>
          <w:color w:val="000000" w:themeColor="text1"/>
          <w:sz w:val="24"/>
          <w:szCs w:val="24"/>
        </w:rPr>
        <w:t>. This is usually done casually by a skewed review; sometimes there are multifaceted measures for each feature of performance.</w:t>
      </w:r>
      <w:r w:rsidR="0083418A">
        <w:rPr>
          <w:rFonts w:ascii="Arial" w:hAnsi="Arial" w:cs="Arial"/>
          <w:color w:val="000000" w:themeColor="text1"/>
          <w:sz w:val="24"/>
          <w:szCs w:val="24"/>
        </w:rPr>
        <w:t xml:space="preserve"> </w:t>
      </w:r>
      <w:r w:rsidRPr="00E1396C">
        <w:rPr>
          <w:rFonts w:ascii="Arial" w:hAnsi="Arial" w:cs="Arial"/>
          <w:color w:val="000000" w:themeColor="text1"/>
          <w:sz w:val="24"/>
          <w:szCs w:val="24"/>
        </w:rPr>
        <w:t>One general approach utilizes a checklist of significant factors and checks that the supplier meets a suitable standard in these. The checklist may ask whether the supplier is economically sound; whether it supplies on time; if material value is high enough; if there is practical support; whether the cost is competitive; about related trends, and so on.</w:t>
      </w:r>
    </w:p>
    <w:p w:rsidR="0083418A" w:rsidRPr="0083418A" w:rsidRDefault="0083418A" w:rsidP="006911DD">
      <w:pPr>
        <w:pStyle w:val="NormalWeb"/>
        <w:spacing w:line="276" w:lineRule="auto"/>
        <w:jc w:val="both"/>
        <w:rPr>
          <w:rFonts w:ascii="Arial" w:hAnsi="Arial" w:cs="Arial"/>
          <w:color w:val="000000"/>
        </w:rPr>
      </w:pPr>
      <w:r w:rsidRPr="0083418A">
        <w:rPr>
          <w:rStyle w:val="twoce"/>
          <w:rFonts w:ascii="Arial" w:hAnsi="Arial" w:cs="Arial"/>
          <w:color w:val="000000"/>
        </w:rPr>
        <w:t>At a basic level, performance monitoring is about whether the supplier fulfils the contract. Indicators of performance can relate directly to important attributes of the product or service itself, such as measures of size, weight, quality, availability or cost. It is also possible to appraise the supplier’s performance in the execution of the contract – by, for example, measuring responsiveness to queries, quality of account management and accuracy of invoicing. There is no hard and fast rule about which characteristics of the product or supplier should be measured or how many measures there should be. It depends on what characteristics are important to the buyer</w:t>
      </w:r>
      <w:r w:rsidR="00C037F6">
        <w:rPr>
          <w:rStyle w:val="twoce"/>
          <w:rFonts w:ascii="Arial" w:hAnsi="Arial" w:cs="Arial"/>
          <w:color w:val="000000"/>
        </w:rPr>
        <w:t xml:space="preserve">. </w:t>
      </w:r>
      <w:r w:rsidRPr="0083418A">
        <w:rPr>
          <w:rStyle w:val="twoce"/>
          <w:rFonts w:ascii="Arial" w:hAnsi="Arial" w:cs="Arial"/>
          <w:color w:val="000000"/>
        </w:rPr>
        <w:t>As a general rule, there should be as few measures as possible</w:t>
      </w:r>
      <w:r w:rsidR="00C037F6">
        <w:rPr>
          <w:rStyle w:val="twoce"/>
          <w:rFonts w:ascii="Arial" w:hAnsi="Arial" w:cs="Arial"/>
          <w:color w:val="000000"/>
        </w:rPr>
        <w:t xml:space="preserve"> since monitoring costs money.  </w:t>
      </w:r>
      <w:r w:rsidR="00C037F6" w:rsidRPr="0083418A">
        <w:rPr>
          <w:rStyle w:val="twoce"/>
          <w:rFonts w:ascii="Arial" w:hAnsi="Arial" w:cs="Arial"/>
          <w:color w:val="000000"/>
        </w:rPr>
        <w:t>O</w:t>
      </w:r>
      <w:r w:rsidRPr="0083418A">
        <w:rPr>
          <w:rStyle w:val="twoce"/>
          <w:rFonts w:ascii="Arial" w:hAnsi="Arial" w:cs="Arial"/>
          <w:color w:val="000000"/>
        </w:rPr>
        <w:t>bjective</w:t>
      </w:r>
      <w:r w:rsidR="00C037F6">
        <w:rPr>
          <w:rStyle w:val="twoce"/>
          <w:rFonts w:ascii="Arial" w:hAnsi="Arial" w:cs="Arial"/>
          <w:color w:val="000000"/>
        </w:rPr>
        <w:t xml:space="preserve"> information about performance </w:t>
      </w:r>
      <w:r w:rsidRPr="0083418A">
        <w:rPr>
          <w:rStyle w:val="twoce"/>
          <w:rFonts w:ascii="Arial" w:hAnsi="Arial" w:cs="Arial"/>
          <w:color w:val="000000"/>
        </w:rPr>
        <w:t>particularly in relation t</w:t>
      </w:r>
      <w:r w:rsidR="00C037F6">
        <w:rPr>
          <w:rStyle w:val="twoce"/>
          <w:rFonts w:ascii="Arial" w:hAnsi="Arial" w:cs="Arial"/>
          <w:color w:val="000000"/>
        </w:rPr>
        <w:t>o the product or service itself</w:t>
      </w:r>
      <w:r w:rsidRPr="0083418A">
        <w:rPr>
          <w:rStyle w:val="twoce"/>
          <w:rFonts w:ascii="Arial" w:hAnsi="Arial" w:cs="Arial"/>
          <w:color w:val="000000"/>
        </w:rPr>
        <w:t xml:space="preserve"> can usually be obtained from the supplier’s or buyer’s IT systems. Examples could include:</w:t>
      </w:r>
    </w:p>
    <w:p w:rsidR="00C037F6" w:rsidRPr="00C037F6" w:rsidRDefault="0083418A" w:rsidP="006911DD">
      <w:pPr>
        <w:pStyle w:val="NormalWeb"/>
        <w:numPr>
          <w:ilvl w:val="0"/>
          <w:numId w:val="39"/>
        </w:numPr>
        <w:spacing w:line="276" w:lineRule="auto"/>
        <w:jc w:val="both"/>
        <w:rPr>
          <w:rFonts w:ascii="Arial" w:hAnsi="Arial" w:cs="Arial"/>
          <w:color w:val="000000"/>
        </w:rPr>
      </w:pPr>
      <w:r w:rsidRPr="0083418A">
        <w:rPr>
          <w:rStyle w:val="twoce"/>
          <w:rFonts w:ascii="Arial" w:hAnsi="Arial" w:cs="Arial"/>
          <w:color w:val="000000"/>
        </w:rPr>
        <w:t>How often delivery is in full and on time;</w:t>
      </w:r>
    </w:p>
    <w:p w:rsidR="0083418A" w:rsidRPr="0083418A" w:rsidRDefault="0083418A" w:rsidP="006911DD">
      <w:pPr>
        <w:pStyle w:val="NormalWeb"/>
        <w:numPr>
          <w:ilvl w:val="0"/>
          <w:numId w:val="39"/>
        </w:numPr>
        <w:spacing w:line="276" w:lineRule="auto"/>
        <w:jc w:val="both"/>
        <w:rPr>
          <w:rFonts w:ascii="Arial" w:hAnsi="Arial" w:cs="Arial"/>
          <w:color w:val="000000"/>
        </w:rPr>
      </w:pPr>
      <w:r w:rsidRPr="0083418A">
        <w:rPr>
          <w:rStyle w:val="twoce"/>
          <w:rFonts w:ascii="Arial" w:hAnsi="Arial" w:cs="Arial"/>
          <w:color w:val="000000"/>
        </w:rPr>
        <w:t>The level of non-conformance, e.g. rejects;</w:t>
      </w:r>
    </w:p>
    <w:p w:rsidR="0083418A" w:rsidRPr="0083418A" w:rsidRDefault="0083418A" w:rsidP="006911DD">
      <w:pPr>
        <w:pStyle w:val="NormalWeb"/>
        <w:numPr>
          <w:ilvl w:val="0"/>
          <w:numId w:val="39"/>
        </w:numPr>
        <w:spacing w:line="276" w:lineRule="auto"/>
        <w:jc w:val="both"/>
        <w:rPr>
          <w:rFonts w:ascii="Arial" w:hAnsi="Arial" w:cs="Arial"/>
          <w:color w:val="000000"/>
        </w:rPr>
      </w:pPr>
      <w:r w:rsidRPr="0083418A">
        <w:rPr>
          <w:rStyle w:val="twoce"/>
          <w:rFonts w:ascii="Arial" w:hAnsi="Arial" w:cs="Arial"/>
          <w:color w:val="000000"/>
        </w:rPr>
        <w:t>Invoice accuracy;</w:t>
      </w:r>
    </w:p>
    <w:p w:rsidR="0083418A" w:rsidRPr="0083418A" w:rsidRDefault="0083418A" w:rsidP="006911DD">
      <w:pPr>
        <w:pStyle w:val="NormalWeb"/>
        <w:numPr>
          <w:ilvl w:val="0"/>
          <w:numId w:val="39"/>
        </w:numPr>
        <w:spacing w:line="276" w:lineRule="auto"/>
        <w:jc w:val="both"/>
        <w:rPr>
          <w:rFonts w:ascii="Arial" w:hAnsi="Arial" w:cs="Arial"/>
          <w:color w:val="000000"/>
        </w:rPr>
      </w:pPr>
      <w:r w:rsidRPr="0083418A">
        <w:rPr>
          <w:rStyle w:val="twoce"/>
          <w:rFonts w:ascii="Arial" w:hAnsi="Arial" w:cs="Arial"/>
          <w:color w:val="000000"/>
        </w:rPr>
        <w:t>Project milestones delivered on time and to cost;</w:t>
      </w:r>
    </w:p>
    <w:p w:rsidR="0083418A" w:rsidRPr="0083418A" w:rsidRDefault="0083418A" w:rsidP="006911DD">
      <w:pPr>
        <w:pStyle w:val="NormalWeb"/>
        <w:numPr>
          <w:ilvl w:val="0"/>
          <w:numId w:val="39"/>
        </w:numPr>
        <w:spacing w:line="276" w:lineRule="auto"/>
        <w:jc w:val="both"/>
        <w:rPr>
          <w:rFonts w:ascii="Arial" w:hAnsi="Arial" w:cs="Arial"/>
          <w:color w:val="000000"/>
        </w:rPr>
      </w:pPr>
      <w:r w:rsidRPr="0083418A">
        <w:rPr>
          <w:rStyle w:val="twoce"/>
          <w:rFonts w:ascii="Arial" w:hAnsi="Arial" w:cs="Arial"/>
          <w:color w:val="000000"/>
        </w:rPr>
        <w:t>The number of customer complaints/returns or rectification costs;</w:t>
      </w:r>
    </w:p>
    <w:p w:rsidR="0083418A" w:rsidRPr="0083418A" w:rsidRDefault="0083418A" w:rsidP="006911DD">
      <w:pPr>
        <w:pStyle w:val="NormalWeb"/>
        <w:numPr>
          <w:ilvl w:val="0"/>
          <w:numId w:val="39"/>
        </w:numPr>
        <w:spacing w:line="276" w:lineRule="auto"/>
        <w:jc w:val="both"/>
        <w:rPr>
          <w:rFonts w:ascii="Arial" w:hAnsi="Arial" w:cs="Arial"/>
          <w:color w:val="000000"/>
        </w:rPr>
      </w:pPr>
      <w:r w:rsidRPr="0083418A">
        <w:rPr>
          <w:rStyle w:val="twoce"/>
          <w:rFonts w:ascii="Arial" w:hAnsi="Arial" w:cs="Arial"/>
          <w:color w:val="000000"/>
        </w:rPr>
        <w:lastRenderedPageBreak/>
        <w:t>Flexibility (ability to respond to changing needs);</w:t>
      </w:r>
    </w:p>
    <w:p w:rsidR="0083418A" w:rsidRPr="0083418A" w:rsidRDefault="0083418A" w:rsidP="006911DD">
      <w:pPr>
        <w:pStyle w:val="NormalWeb"/>
        <w:numPr>
          <w:ilvl w:val="0"/>
          <w:numId w:val="39"/>
        </w:numPr>
        <w:spacing w:line="276" w:lineRule="auto"/>
        <w:jc w:val="both"/>
        <w:rPr>
          <w:rFonts w:ascii="Arial" w:hAnsi="Arial" w:cs="Arial"/>
          <w:color w:val="000000"/>
        </w:rPr>
      </w:pPr>
      <w:r w:rsidRPr="0083418A">
        <w:rPr>
          <w:rStyle w:val="twoce"/>
          <w:rFonts w:ascii="Arial" w:hAnsi="Arial" w:cs="Arial"/>
          <w:color w:val="000000"/>
        </w:rPr>
        <w:t>Levels of waste, CO2 emissions or landfill disposal.</w:t>
      </w:r>
    </w:p>
    <w:p w:rsidR="0083418A" w:rsidRPr="0083418A" w:rsidRDefault="0083418A" w:rsidP="006911DD">
      <w:pPr>
        <w:pStyle w:val="NormalWeb"/>
        <w:spacing w:line="276" w:lineRule="auto"/>
        <w:jc w:val="both"/>
        <w:rPr>
          <w:rFonts w:ascii="Arial" w:hAnsi="Arial" w:cs="Arial"/>
          <w:color w:val="000000"/>
        </w:rPr>
      </w:pPr>
      <w:r w:rsidRPr="0083418A">
        <w:rPr>
          <w:rStyle w:val="twoce"/>
          <w:rFonts w:ascii="Arial" w:hAnsi="Arial" w:cs="Arial"/>
          <w:color w:val="000000"/>
        </w:rPr>
        <w:t>Some performance characteristics, especially in service contracts, require the views of cus</w:t>
      </w:r>
      <w:r w:rsidR="00C037F6">
        <w:rPr>
          <w:rStyle w:val="twoce"/>
          <w:rFonts w:ascii="Arial" w:hAnsi="Arial" w:cs="Arial"/>
          <w:color w:val="000000"/>
        </w:rPr>
        <w:t>tomers.</w:t>
      </w:r>
      <w:r w:rsidRPr="0083418A">
        <w:rPr>
          <w:rStyle w:val="twoce"/>
          <w:rFonts w:ascii="Arial" w:hAnsi="Arial" w:cs="Arial"/>
          <w:color w:val="000000"/>
        </w:rPr>
        <w:t xml:space="preserve"> These may relate to satisfaction with the product or services, responsiveness of the supplier, quality of people or ancillary support services (such as call centres) or perceived value for money. </w:t>
      </w:r>
    </w:p>
    <w:p w:rsidR="0083418A" w:rsidRPr="0083418A" w:rsidRDefault="0083418A" w:rsidP="006911DD">
      <w:pPr>
        <w:pStyle w:val="NormalWeb"/>
        <w:spacing w:line="276" w:lineRule="auto"/>
        <w:jc w:val="both"/>
        <w:rPr>
          <w:rFonts w:ascii="Arial" w:hAnsi="Arial" w:cs="Arial"/>
          <w:color w:val="000000"/>
        </w:rPr>
      </w:pPr>
      <w:r w:rsidRPr="0083418A">
        <w:rPr>
          <w:rStyle w:val="twoce"/>
          <w:rFonts w:ascii="Arial" w:hAnsi="Arial" w:cs="Arial"/>
          <w:color w:val="000000"/>
        </w:rPr>
        <w:t>Ways to collect data include:</w:t>
      </w:r>
    </w:p>
    <w:p w:rsidR="00C037F6" w:rsidRDefault="0083418A" w:rsidP="006911DD">
      <w:pPr>
        <w:pStyle w:val="NormalWeb"/>
        <w:numPr>
          <w:ilvl w:val="0"/>
          <w:numId w:val="40"/>
        </w:numPr>
        <w:spacing w:line="276" w:lineRule="auto"/>
        <w:jc w:val="both"/>
        <w:rPr>
          <w:rStyle w:val="twoce"/>
          <w:rFonts w:ascii="Arial" w:hAnsi="Arial" w:cs="Arial"/>
          <w:color w:val="000000"/>
        </w:rPr>
      </w:pPr>
      <w:r w:rsidRPr="00C037F6">
        <w:rPr>
          <w:rStyle w:val="twoce"/>
          <w:rFonts w:ascii="Arial" w:hAnsi="Arial" w:cs="Arial"/>
          <w:color w:val="000000"/>
        </w:rPr>
        <w:t xml:space="preserve">Interviewing against a defined set of questions. This can be face to face, or on the phone but needs to be interactive so that the interviewer can explore more detail when necessary. </w:t>
      </w:r>
    </w:p>
    <w:p w:rsidR="0083418A" w:rsidRPr="00C037F6" w:rsidRDefault="00C037F6" w:rsidP="006911DD">
      <w:pPr>
        <w:pStyle w:val="NormalWeb"/>
        <w:numPr>
          <w:ilvl w:val="0"/>
          <w:numId w:val="40"/>
        </w:numPr>
        <w:spacing w:line="276" w:lineRule="auto"/>
        <w:jc w:val="both"/>
        <w:rPr>
          <w:rFonts w:ascii="Arial" w:hAnsi="Arial" w:cs="Arial"/>
          <w:color w:val="000000"/>
        </w:rPr>
      </w:pPr>
      <w:r>
        <w:rPr>
          <w:rStyle w:val="twoce"/>
          <w:rFonts w:ascii="Arial" w:hAnsi="Arial" w:cs="Arial"/>
          <w:color w:val="000000"/>
        </w:rPr>
        <w:t>Using customer</w:t>
      </w:r>
      <w:r w:rsidR="0083418A" w:rsidRPr="00C037F6">
        <w:rPr>
          <w:rStyle w:val="twoce"/>
          <w:rFonts w:ascii="Arial" w:hAnsi="Arial" w:cs="Arial"/>
          <w:color w:val="000000"/>
        </w:rPr>
        <w:t xml:space="preserve"> surveys that can be distributed and collated electronically. </w:t>
      </w:r>
    </w:p>
    <w:p w:rsidR="0083418A" w:rsidRPr="0083418A" w:rsidRDefault="0083418A" w:rsidP="006911DD">
      <w:pPr>
        <w:pStyle w:val="NormalWeb"/>
        <w:numPr>
          <w:ilvl w:val="0"/>
          <w:numId w:val="40"/>
        </w:numPr>
        <w:spacing w:line="276" w:lineRule="auto"/>
        <w:jc w:val="both"/>
        <w:rPr>
          <w:rFonts w:ascii="Arial" w:hAnsi="Arial" w:cs="Arial"/>
          <w:color w:val="000000"/>
        </w:rPr>
      </w:pPr>
      <w:r w:rsidRPr="0083418A">
        <w:rPr>
          <w:rStyle w:val="twoce"/>
          <w:rFonts w:ascii="Arial" w:hAnsi="Arial" w:cs="Arial"/>
          <w:color w:val="000000"/>
        </w:rPr>
        <w:t>Verification – perhaps of self-assessment reports and quality information. This is normally part of a product or supplier audit and can involve direct samplin</w:t>
      </w:r>
      <w:r w:rsidR="00C037F6">
        <w:rPr>
          <w:rStyle w:val="twoce"/>
          <w:rFonts w:ascii="Arial" w:hAnsi="Arial" w:cs="Arial"/>
          <w:color w:val="000000"/>
        </w:rPr>
        <w:t>g of the product or service.</w:t>
      </w:r>
      <w:r w:rsidRPr="0083418A">
        <w:rPr>
          <w:rStyle w:val="twoce"/>
          <w:rFonts w:ascii="Arial" w:hAnsi="Arial" w:cs="Arial"/>
          <w:color w:val="000000"/>
        </w:rPr>
        <w:t xml:space="preserve"> This verification can be a contractual obligation and paid for by the supplier.</w:t>
      </w:r>
    </w:p>
    <w:p w:rsidR="0083418A" w:rsidRPr="0083418A" w:rsidRDefault="0083418A" w:rsidP="006911DD">
      <w:pPr>
        <w:pStyle w:val="NormalWeb"/>
        <w:spacing w:line="276" w:lineRule="auto"/>
        <w:jc w:val="both"/>
        <w:rPr>
          <w:rFonts w:ascii="Arial" w:hAnsi="Arial" w:cs="Arial"/>
          <w:color w:val="000000"/>
        </w:rPr>
      </w:pPr>
      <w:r w:rsidRPr="0083418A">
        <w:rPr>
          <w:rStyle w:val="twoce"/>
          <w:rFonts w:ascii="Arial" w:hAnsi="Arial" w:cs="Arial"/>
          <w:color w:val="000000"/>
        </w:rPr>
        <w:t>Performance information should be reviewed formally with the supplier at intervals. The frequency depends on the duration and complexity of the cont</w:t>
      </w:r>
      <w:r w:rsidR="00C037F6">
        <w:rPr>
          <w:rStyle w:val="twoce"/>
          <w:rFonts w:ascii="Arial" w:hAnsi="Arial" w:cs="Arial"/>
          <w:color w:val="000000"/>
        </w:rPr>
        <w:t xml:space="preserve">ract or relationship. </w:t>
      </w:r>
      <w:r w:rsidRPr="0083418A">
        <w:rPr>
          <w:rStyle w:val="twoce"/>
          <w:rFonts w:ascii="Arial" w:hAnsi="Arial" w:cs="Arial"/>
          <w:color w:val="000000"/>
        </w:rPr>
        <w:t>The review should cover a range of indicators, including:</w:t>
      </w:r>
    </w:p>
    <w:p w:rsidR="0083418A" w:rsidRPr="0083418A" w:rsidRDefault="0083418A" w:rsidP="006911DD">
      <w:pPr>
        <w:pStyle w:val="NormalWeb"/>
        <w:numPr>
          <w:ilvl w:val="0"/>
          <w:numId w:val="42"/>
        </w:numPr>
        <w:spacing w:line="276" w:lineRule="auto"/>
        <w:jc w:val="both"/>
        <w:rPr>
          <w:rFonts w:ascii="Arial" w:hAnsi="Arial" w:cs="Arial"/>
          <w:color w:val="000000"/>
        </w:rPr>
      </w:pPr>
      <w:r w:rsidRPr="0083418A">
        <w:rPr>
          <w:rStyle w:val="twoce"/>
          <w:rFonts w:ascii="Arial" w:hAnsi="Arial" w:cs="Arial"/>
          <w:color w:val="000000"/>
        </w:rPr>
        <w:t>An analysis of non</w:t>
      </w:r>
      <w:r w:rsidRPr="0083418A">
        <w:rPr>
          <w:rStyle w:val="twoce"/>
          <w:rFonts w:ascii="Arial" w:hAnsi="Arial" w:cs="Arial"/>
          <w:color w:val="000000"/>
        </w:rPr>
        <w:noBreakHyphen/>
        <w:t>conformance events and any follow-up investigation;</w:t>
      </w:r>
    </w:p>
    <w:p w:rsidR="0083418A" w:rsidRPr="0083418A" w:rsidRDefault="0083418A" w:rsidP="006911DD">
      <w:pPr>
        <w:pStyle w:val="NormalWeb"/>
        <w:numPr>
          <w:ilvl w:val="0"/>
          <w:numId w:val="42"/>
        </w:numPr>
        <w:spacing w:line="276" w:lineRule="auto"/>
        <w:jc w:val="both"/>
        <w:rPr>
          <w:rFonts w:ascii="Arial" w:hAnsi="Arial" w:cs="Arial"/>
          <w:color w:val="000000"/>
        </w:rPr>
      </w:pPr>
      <w:r w:rsidRPr="0083418A">
        <w:rPr>
          <w:rStyle w:val="twoce"/>
          <w:rFonts w:ascii="Arial" w:hAnsi="Arial" w:cs="Arial"/>
          <w:color w:val="000000"/>
        </w:rPr>
        <w:t>Any changes to the supply situation (supplier or market);</w:t>
      </w:r>
    </w:p>
    <w:p w:rsidR="0083418A" w:rsidRPr="0083418A" w:rsidRDefault="0083418A" w:rsidP="006911DD">
      <w:pPr>
        <w:pStyle w:val="NormalWeb"/>
        <w:numPr>
          <w:ilvl w:val="0"/>
          <w:numId w:val="42"/>
        </w:numPr>
        <w:spacing w:line="276" w:lineRule="auto"/>
        <w:jc w:val="both"/>
        <w:rPr>
          <w:rFonts w:ascii="Arial" w:hAnsi="Arial" w:cs="Arial"/>
          <w:color w:val="000000"/>
        </w:rPr>
      </w:pPr>
      <w:r w:rsidRPr="0083418A">
        <w:rPr>
          <w:rStyle w:val="twoce"/>
          <w:rFonts w:ascii="Arial" w:hAnsi="Arial" w:cs="Arial"/>
          <w:color w:val="000000"/>
        </w:rPr>
        <w:t>Any changes in the buyer organisation;</w:t>
      </w:r>
    </w:p>
    <w:p w:rsidR="0083418A" w:rsidRPr="0083418A" w:rsidRDefault="0083418A" w:rsidP="006911DD">
      <w:pPr>
        <w:pStyle w:val="NormalWeb"/>
        <w:numPr>
          <w:ilvl w:val="0"/>
          <w:numId w:val="42"/>
        </w:numPr>
        <w:spacing w:line="276" w:lineRule="auto"/>
        <w:jc w:val="both"/>
        <w:rPr>
          <w:rFonts w:ascii="Arial" w:hAnsi="Arial" w:cs="Arial"/>
          <w:color w:val="000000"/>
        </w:rPr>
      </w:pPr>
      <w:r w:rsidRPr="0083418A">
        <w:rPr>
          <w:rStyle w:val="twoce"/>
          <w:rFonts w:ascii="Arial" w:hAnsi="Arial" w:cs="Arial"/>
          <w:color w:val="000000"/>
        </w:rPr>
        <w:t>Progress against improvement or efficiency targets;</w:t>
      </w:r>
    </w:p>
    <w:p w:rsidR="0083418A" w:rsidRPr="0083418A" w:rsidRDefault="0083418A" w:rsidP="006911DD">
      <w:pPr>
        <w:pStyle w:val="NormalWeb"/>
        <w:numPr>
          <w:ilvl w:val="0"/>
          <w:numId w:val="42"/>
        </w:numPr>
        <w:spacing w:line="276" w:lineRule="auto"/>
        <w:jc w:val="both"/>
        <w:rPr>
          <w:rFonts w:ascii="Arial" w:hAnsi="Arial" w:cs="Arial"/>
          <w:color w:val="000000"/>
        </w:rPr>
      </w:pPr>
      <w:r w:rsidRPr="0083418A">
        <w:rPr>
          <w:rStyle w:val="twoce"/>
          <w:rFonts w:ascii="Arial" w:hAnsi="Arial" w:cs="Arial"/>
          <w:color w:val="000000"/>
        </w:rPr>
        <w:t>An assessment of any relationship issues or appraisal findings;</w:t>
      </w:r>
    </w:p>
    <w:p w:rsidR="0083418A" w:rsidRPr="0083418A" w:rsidRDefault="0083418A" w:rsidP="006911DD">
      <w:pPr>
        <w:pStyle w:val="NormalWeb"/>
        <w:numPr>
          <w:ilvl w:val="0"/>
          <w:numId w:val="42"/>
        </w:numPr>
        <w:spacing w:line="276" w:lineRule="auto"/>
        <w:jc w:val="both"/>
        <w:rPr>
          <w:rFonts w:ascii="Arial" w:hAnsi="Arial" w:cs="Arial"/>
          <w:color w:val="000000"/>
        </w:rPr>
      </w:pPr>
      <w:r w:rsidRPr="0083418A">
        <w:rPr>
          <w:rStyle w:val="twoce"/>
          <w:rFonts w:ascii="Arial" w:hAnsi="Arial" w:cs="Arial"/>
          <w:color w:val="000000"/>
        </w:rPr>
        <w:t>Identification of opportunities to further improve efficiency and quality.</w:t>
      </w:r>
    </w:p>
    <w:p w:rsidR="0083418A" w:rsidRPr="006911DD" w:rsidRDefault="00C037F6" w:rsidP="006911DD">
      <w:pPr>
        <w:jc w:val="both"/>
        <w:rPr>
          <w:rFonts w:ascii="Arial" w:hAnsi="Arial" w:cs="Arial"/>
          <w:color w:val="000000" w:themeColor="text1"/>
          <w:sz w:val="24"/>
          <w:szCs w:val="24"/>
        </w:rPr>
      </w:pPr>
      <w:r w:rsidRPr="00E1396C">
        <w:rPr>
          <w:rFonts w:ascii="Arial" w:hAnsi="Arial" w:cs="Arial"/>
          <w:color w:val="000000" w:themeColor="text1"/>
          <w:sz w:val="24"/>
          <w:szCs w:val="24"/>
        </w:rPr>
        <w:t>If the supplier does not meet any principle the consumer has to examine improvements or look for new sources. The objective is not truly to substitute particular suppliers, but to check performance, recognize areas that require improving and agree the most excellent way of getting these improvements.</w:t>
      </w:r>
      <w:r>
        <w:rPr>
          <w:rFonts w:ascii="Arial" w:hAnsi="Arial" w:cs="Arial"/>
          <w:color w:val="000000" w:themeColor="text1"/>
          <w:sz w:val="24"/>
          <w:szCs w:val="24"/>
        </w:rPr>
        <w:t xml:space="preserve"> </w:t>
      </w:r>
      <w:r w:rsidRPr="00F5685D">
        <w:rPr>
          <w:rFonts w:ascii="Arial" w:hAnsi="Arial" w:cs="Arial"/>
          <w:sz w:val="24"/>
          <w:szCs w:val="24"/>
        </w:rPr>
        <w:t>Only as a last option should a business start looking for new suppliers</w:t>
      </w:r>
      <w:r>
        <w:rPr>
          <w:rFonts w:ascii="Arial" w:hAnsi="Arial" w:cs="Arial"/>
          <w:sz w:val="24"/>
          <w:szCs w:val="24"/>
        </w:rPr>
        <w:t>.</w:t>
      </w:r>
    </w:p>
    <w:sectPr w:rsidR="0083418A" w:rsidRPr="006911DD" w:rsidSect="00794400">
      <w:headerReference w:type="default" r:id="rId9"/>
      <w:footerReference w:type="default" r:id="rId10"/>
      <w:pgSz w:w="11906" w:h="16838"/>
      <w:pgMar w:top="1440" w:right="1440" w:bottom="1440" w:left="1440" w:header="708"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351" w:rsidRDefault="00162351" w:rsidP="00CB4D0A">
      <w:pPr>
        <w:spacing w:after="0" w:line="240" w:lineRule="auto"/>
      </w:pPr>
      <w:r>
        <w:separator/>
      </w:r>
    </w:p>
  </w:endnote>
  <w:endnote w:type="continuationSeparator" w:id="0">
    <w:p w:rsidR="00162351" w:rsidRDefault="0016235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000" w:rsidRDefault="00362000">
    <w:pPr>
      <w:pStyle w:val="Footer"/>
    </w:pPr>
  </w:p>
  <w:p w:rsidR="00362000" w:rsidRDefault="0036200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351" w:rsidRDefault="00162351" w:rsidP="00CB4D0A">
      <w:pPr>
        <w:spacing w:after="0" w:line="240" w:lineRule="auto"/>
      </w:pPr>
      <w:r>
        <w:separator/>
      </w:r>
    </w:p>
  </w:footnote>
  <w:footnote w:type="continuationSeparator" w:id="0">
    <w:p w:rsidR="00162351" w:rsidRDefault="0016235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07227"/>
      <w:docPartObj>
        <w:docPartGallery w:val="Page Numbers (Top of Page)"/>
        <w:docPartUnique/>
      </w:docPartObj>
    </w:sdtPr>
    <w:sdtContent>
      <w:p w:rsidR="00362000" w:rsidRDefault="00362000">
        <w:pPr>
          <w:pStyle w:val="Header"/>
          <w:jc w:val="right"/>
        </w:pPr>
        <w:r>
          <w:t>Vismantas Mikstas</w:t>
        </w:r>
        <w:r w:rsidR="00D60E84">
          <w:t xml:space="preserve"> Student No 1181 Assignment No 5</w:t>
        </w:r>
        <w:r>
          <w:t xml:space="preserve">          </w:t>
        </w:r>
        <w:fldSimple w:instr=" PAGE   \* MERGEFORMAT ">
          <w:r w:rsidR="008A645F">
            <w:rPr>
              <w:noProof/>
            </w:rPr>
            <w:t>8</w:t>
          </w:r>
        </w:fldSimple>
      </w:p>
    </w:sdtContent>
  </w:sdt>
  <w:p w:rsidR="00362000" w:rsidRDefault="00362000">
    <w:pPr>
      <w:pStyle w:val="Header"/>
    </w:pPr>
    <w: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6695E"/>
    <w:multiLevelType w:val="hybridMultilevel"/>
    <w:tmpl w:val="F3FE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2C5E34"/>
    <w:multiLevelType w:val="hybridMultilevel"/>
    <w:tmpl w:val="2B4C5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690AA8"/>
    <w:multiLevelType w:val="hybridMultilevel"/>
    <w:tmpl w:val="07246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987A6C"/>
    <w:multiLevelType w:val="hybridMultilevel"/>
    <w:tmpl w:val="AE3261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9F46381"/>
    <w:multiLevelType w:val="hybridMultilevel"/>
    <w:tmpl w:val="307C7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8C752A"/>
    <w:multiLevelType w:val="hybridMultilevel"/>
    <w:tmpl w:val="5C20B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2312C1"/>
    <w:multiLevelType w:val="hybridMultilevel"/>
    <w:tmpl w:val="8F007A5C"/>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20D70833"/>
    <w:multiLevelType w:val="hybridMultilevel"/>
    <w:tmpl w:val="8FAE9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2A5258"/>
    <w:multiLevelType w:val="hybridMultilevel"/>
    <w:tmpl w:val="78724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DFC649E"/>
    <w:multiLevelType w:val="hybridMultilevel"/>
    <w:tmpl w:val="8C6C927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nsid w:val="3059136B"/>
    <w:multiLevelType w:val="hybridMultilevel"/>
    <w:tmpl w:val="966C53BE"/>
    <w:lvl w:ilvl="0" w:tplc="0809000F">
      <w:start w:val="1"/>
      <w:numFmt w:val="decimal"/>
      <w:lvlText w:val="%1."/>
      <w:lvlJc w:val="left"/>
      <w:pPr>
        <w:ind w:left="360" w:hanging="360"/>
      </w:pPr>
    </w:lvl>
    <w:lvl w:ilvl="1" w:tplc="0C7C622C">
      <w:numFmt w:val="bullet"/>
      <w:lvlText w:val="•"/>
      <w:lvlJc w:val="left"/>
      <w:pPr>
        <w:ind w:left="1080" w:hanging="36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32B45991"/>
    <w:multiLevelType w:val="hybridMultilevel"/>
    <w:tmpl w:val="E6085B00"/>
    <w:lvl w:ilvl="0" w:tplc="F7FAD55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EE0886"/>
    <w:multiLevelType w:val="hybridMultilevel"/>
    <w:tmpl w:val="DFEAA74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3">
    <w:nsid w:val="36AB0E11"/>
    <w:multiLevelType w:val="hybridMultilevel"/>
    <w:tmpl w:val="F286896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4">
    <w:nsid w:val="37A32A71"/>
    <w:multiLevelType w:val="hybridMultilevel"/>
    <w:tmpl w:val="BA9EBE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93A36E0"/>
    <w:multiLevelType w:val="hybridMultilevel"/>
    <w:tmpl w:val="E2B83D86"/>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6">
    <w:nsid w:val="3D60502B"/>
    <w:multiLevelType w:val="hybridMultilevel"/>
    <w:tmpl w:val="8E9C7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D9404C2"/>
    <w:multiLevelType w:val="hybridMultilevel"/>
    <w:tmpl w:val="8B76B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E5D34AE"/>
    <w:multiLevelType w:val="hybridMultilevel"/>
    <w:tmpl w:val="4C5A7CDA"/>
    <w:lvl w:ilvl="0" w:tplc="0809000F">
      <w:start w:val="1"/>
      <w:numFmt w:val="decimal"/>
      <w:lvlText w:val="%1."/>
      <w:lvlJc w:val="left"/>
      <w:pPr>
        <w:ind w:left="360" w:hanging="360"/>
      </w:pPr>
    </w:lvl>
    <w:lvl w:ilvl="1" w:tplc="EB48B2F4">
      <w:start w:val="1"/>
      <w:numFmt w:val="decimal"/>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41E11634"/>
    <w:multiLevelType w:val="hybridMultilevel"/>
    <w:tmpl w:val="078833F8"/>
    <w:lvl w:ilvl="0" w:tplc="317A6F44">
      <w:start w:val="1"/>
      <w:numFmt w:val="bullet"/>
      <w:lvlText w:val="•"/>
      <w:lvlJc w:val="left"/>
      <w:pPr>
        <w:tabs>
          <w:tab w:val="num" w:pos="720"/>
        </w:tabs>
        <w:ind w:left="720" w:hanging="360"/>
      </w:pPr>
      <w:rPr>
        <w:rFonts w:ascii="Times New Roman" w:hAnsi="Times New Roman" w:hint="default"/>
      </w:rPr>
    </w:lvl>
    <w:lvl w:ilvl="1" w:tplc="1D00DD02" w:tentative="1">
      <w:start w:val="1"/>
      <w:numFmt w:val="bullet"/>
      <w:lvlText w:val="•"/>
      <w:lvlJc w:val="left"/>
      <w:pPr>
        <w:tabs>
          <w:tab w:val="num" w:pos="1440"/>
        </w:tabs>
        <w:ind w:left="1440" w:hanging="360"/>
      </w:pPr>
      <w:rPr>
        <w:rFonts w:ascii="Times New Roman" w:hAnsi="Times New Roman" w:hint="default"/>
      </w:rPr>
    </w:lvl>
    <w:lvl w:ilvl="2" w:tplc="16D2CE32" w:tentative="1">
      <w:start w:val="1"/>
      <w:numFmt w:val="bullet"/>
      <w:lvlText w:val="•"/>
      <w:lvlJc w:val="left"/>
      <w:pPr>
        <w:tabs>
          <w:tab w:val="num" w:pos="2160"/>
        </w:tabs>
        <w:ind w:left="2160" w:hanging="360"/>
      </w:pPr>
      <w:rPr>
        <w:rFonts w:ascii="Times New Roman" w:hAnsi="Times New Roman" w:hint="default"/>
      </w:rPr>
    </w:lvl>
    <w:lvl w:ilvl="3" w:tplc="125476DC" w:tentative="1">
      <w:start w:val="1"/>
      <w:numFmt w:val="bullet"/>
      <w:lvlText w:val="•"/>
      <w:lvlJc w:val="left"/>
      <w:pPr>
        <w:tabs>
          <w:tab w:val="num" w:pos="2880"/>
        </w:tabs>
        <w:ind w:left="2880" w:hanging="360"/>
      </w:pPr>
      <w:rPr>
        <w:rFonts w:ascii="Times New Roman" w:hAnsi="Times New Roman" w:hint="default"/>
      </w:rPr>
    </w:lvl>
    <w:lvl w:ilvl="4" w:tplc="4B8CBCC2" w:tentative="1">
      <w:start w:val="1"/>
      <w:numFmt w:val="bullet"/>
      <w:lvlText w:val="•"/>
      <w:lvlJc w:val="left"/>
      <w:pPr>
        <w:tabs>
          <w:tab w:val="num" w:pos="3600"/>
        </w:tabs>
        <w:ind w:left="3600" w:hanging="360"/>
      </w:pPr>
      <w:rPr>
        <w:rFonts w:ascii="Times New Roman" w:hAnsi="Times New Roman" w:hint="default"/>
      </w:rPr>
    </w:lvl>
    <w:lvl w:ilvl="5" w:tplc="033A183E" w:tentative="1">
      <w:start w:val="1"/>
      <w:numFmt w:val="bullet"/>
      <w:lvlText w:val="•"/>
      <w:lvlJc w:val="left"/>
      <w:pPr>
        <w:tabs>
          <w:tab w:val="num" w:pos="4320"/>
        </w:tabs>
        <w:ind w:left="4320" w:hanging="360"/>
      </w:pPr>
      <w:rPr>
        <w:rFonts w:ascii="Times New Roman" w:hAnsi="Times New Roman" w:hint="default"/>
      </w:rPr>
    </w:lvl>
    <w:lvl w:ilvl="6" w:tplc="4292707A" w:tentative="1">
      <w:start w:val="1"/>
      <w:numFmt w:val="bullet"/>
      <w:lvlText w:val="•"/>
      <w:lvlJc w:val="left"/>
      <w:pPr>
        <w:tabs>
          <w:tab w:val="num" w:pos="5040"/>
        </w:tabs>
        <w:ind w:left="5040" w:hanging="360"/>
      </w:pPr>
      <w:rPr>
        <w:rFonts w:ascii="Times New Roman" w:hAnsi="Times New Roman" w:hint="default"/>
      </w:rPr>
    </w:lvl>
    <w:lvl w:ilvl="7" w:tplc="50A42CE4" w:tentative="1">
      <w:start w:val="1"/>
      <w:numFmt w:val="bullet"/>
      <w:lvlText w:val="•"/>
      <w:lvlJc w:val="left"/>
      <w:pPr>
        <w:tabs>
          <w:tab w:val="num" w:pos="5760"/>
        </w:tabs>
        <w:ind w:left="5760" w:hanging="360"/>
      </w:pPr>
      <w:rPr>
        <w:rFonts w:ascii="Times New Roman" w:hAnsi="Times New Roman" w:hint="default"/>
      </w:rPr>
    </w:lvl>
    <w:lvl w:ilvl="8" w:tplc="9BBE4ABE" w:tentative="1">
      <w:start w:val="1"/>
      <w:numFmt w:val="bullet"/>
      <w:lvlText w:val="•"/>
      <w:lvlJc w:val="left"/>
      <w:pPr>
        <w:tabs>
          <w:tab w:val="num" w:pos="6480"/>
        </w:tabs>
        <w:ind w:left="6480" w:hanging="360"/>
      </w:pPr>
      <w:rPr>
        <w:rFonts w:ascii="Times New Roman" w:hAnsi="Times New Roman" w:hint="default"/>
      </w:rPr>
    </w:lvl>
  </w:abstractNum>
  <w:abstractNum w:abstractNumId="20">
    <w:nsid w:val="448D0F06"/>
    <w:multiLevelType w:val="hybridMultilevel"/>
    <w:tmpl w:val="FBA0D9CC"/>
    <w:lvl w:ilvl="0" w:tplc="EB48B2F4">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45B278E1"/>
    <w:multiLevelType w:val="hybridMultilevel"/>
    <w:tmpl w:val="2D965E6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2">
    <w:nsid w:val="471410A0"/>
    <w:multiLevelType w:val="hybridMultilevel"/>
    <w:tmpl w:val="6EBED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75E1D6A"/>
    <w:multiLevelType w:val="hybridMultilevel"/>
    <w:tmpl w:val="CB645C4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4">
    <w:nsid w:val="4BDC010E"/>
    <w:multiLevelType w:val="hybridMultilevel"/>
    <w:tmpl w:val="3DA41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ED92E42"/>
    <w:multiLevelType w:val="hybridMultilevel"/>
    <w:tmpl w:val="8BF23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69309A"/>
    <w:multiLevelType w:val="hybridMultilevel"/>
    <w:tmpl w:val="99E8F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A5531F"/>
    <w:multiLevelType w:val="hybridMultilevel"/>
    <w:tmpl w:val="8588222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8">
    <w:nsid w:val="5E911FFB"/>
    <w:multiLevelType w:val="hybridMultilevel"/>
    <w:tmpl w:val="2274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13B6BB9"/>
    <w:multiLevelType w:val="hybridMultilevel"/>
    <w:tmpl w:val="F11A389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0">
    <w:nsid w:val="652755BA"/>
    <w:multiLevelType w:val="hybridMultilevel"/>
    <w:tmpl w:val="B1C43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6B16FE7"/>
    <w:multiLevelType w:val="hybridMultilevel"/>
    <w:tmpl w:val="774E5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92D249C"/>
    <w:multiLevelType w:val="hybridMultilevel"/>
    <w:tmpl w:val="61266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2D2DAD"/>
    <w:multiLevelType w:val="hybridMultilevel"/>
    <w:tmpl w:val="01462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BD803DD"/>
    <w:multiLevelType w:val="hybridMultilevel"/>
    <w:tmpl w:val="8B248A0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5">
    <w:nsid w:val="71F47E44"/>
    <w:multiLevelType w:val="hybridMultilevel"/>
    <w:tmpl w:val="75441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31701E6"/>
    <w:multiLevelType w:val="hybridMultilevel"/>
    <w:tmpl w:val="09E0397A"/>
    <w:lvl w:ilvl="0" w:tplc="EB48B2F4">
      <w:start w:val="1"/>
      <w:numFmt w:val="decimal"/>
      <w:lvlText w:val="%1."/>
      <w:lvlJc w:val="left"/>
      <w:pPr>
        <w:ind w:left="787" w:hanging="360"/>
      </w:pPr>
      <w:rPr>
        <w:b/>
      </w:r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7">
    <w:nsid w:val="74AC2CA6"/>
    <w:multiLevelType w:val="hybridMultilevel"/>
    <w:tmpl w:val="8CE6CA06"/>
    <w:lvl w:ilvl="0" w:tplc="F7FAD55A">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5B322A8"/>
    <w:multiLevelType w:val="hybridMultilevel"/>
    <w:tmpl w:val="2DC41E5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9">
    <w:nsid w:val="76974256"/>
    <w:multiLevelType w:val="hybridMultilevel"/>
    <w:tmpl w:val="47D4F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6E62BE4"/>
    <w:multiLevelType w:val="hybridMultilevel"/>
    <w:tmpl w:val="2B20D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CD30CDC"/>
    <w:multiLevelType w:val="hybridMultilevel"/>
    <w:tmpl w:val="1054C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9"/>
  </w:num>
  <w:num w:numId="3">
    <w:abstractNumId w:val="2"/>
  </w:num>
  <w:num w:numId="4">
    <w:abstractNumId w:val="31"/>
  </w:num>
  <w:num w:numId="5">
    <w:abstractNumId w:val="6"/>
  </w:num>
  <w:num w:numId="6">
    <w:abstractNumId w:val="8"/>
  </w:num>
  <w:num w:numId="7">
    <w:abstractNumId w:val="20"/>
  </w:num>
  <w:num w:numId="8">
    <w:abstractNumId w:val="36"/>
  </w:num>
  <w:num w:numId="9">
    <w:abstractNumId w:val="11"/>
  </w:num>
  <w:num w:numId="10">
    <w:abstractNumId w:val="3"/>
  </w:num>
  <w:num w:numId="11">
    <w:abstractNumId w:val="32"/>
  </w:num>
  <w:num w:numId="12">
    <w:abstractNumId w:val="4"/>
  </w:num>
  <w:num w:numId="13">
    <w:abstractNumId w:val="39"/>
  </w:num>
  <w:num w:numId="14">
    <w:abstractNumId w:val="22"/>
  </w:num>
  <w:num w:numId="15">
    <w:abstractNumId w:val="25"/>
  </w:num>
  <w:num w:numId="16">
    <w:abstractNumId w:val="26"/>
  </w:num>
  <w:num w:numId="17">
    <w:abstractNumId w:val="33"/>
  </w:num>
  <w:num w:numId="18">
    <w:abstractNumId w:val="16"/>
  </w:num>
  <w:num w:numId="19">
    <w:abstractNumId w:val="41"/>
  </w:num>
  <w:num w:numId="20">
    <w:abstractNumId w:val="17"/>
  </w:num>
  <w:num w:numId="21">
    <w:abstractNumId w:val="7"/>
  </w:num>
  <w:num w:numId="22">
    <w:abstractNumId w:val="5"/>
  </w:num>
  <w:num w:numId="23">
    <w:abstractNumId w:val="28"/>
  </w:num>
  <w:num w:numId="24">
    <w:abstractNumId w:val="14"/>
  </w:num>
  <w:num w:numId="25">
    <w:abstractNumId w:val="35"/>
  </w:num>
  <w:num w:numId="26">
    <w:abstractNumId w:val="37"/>
  </w:num>
  <w:num w:numId="27">
    <w:abstractNumId w:val="34"/>
  </w:num>
  <w:num w:numId="28">
    <w:abstractNumId w:val="24"/>
  </w:num>
  <w:num w:numId="29">
    <w:abstractNumId w:val="15"/>
  </w:num>
  <w:num w:numId="30">
    <w:abstractNumId w:val="40"/>
  </w:num>
  <w:num w:numId="31">
    <w:abstractNumId w:val="27"/>
  </w:num>
  <w:num w:numId="32">
    <w:abstractNumId w:val="10"/>
  </w:num>
  <w:num w:numId="33">
    <w:abstractNumId w:val="23"/>
  </w:num>
  <w:num w:numId="34">
    <w:abstractNumId w:val="1"/>
  </w:num>
  <w:num w:numId="35">
    <w:abstractNumId w:val="12"/>
  </w:num>
  <w:num w:numId="36">
    <w:abstractNumId w:val="13"/>
  </w:num>
  <w:num w:numId="37">
    <w:abstractNumId w:val="9"/>
  </w:num>
  <w:num w:numId="38">
    <w:abstractNumId w:val="29"/>
  </w:num>
  <w:num w:numId="39">
    <w:abstractNumId w:val="21"/>
  </w:num>
  <w:num w:numId="40">
    <w:abstractNumId w:val="38"/>
  </w:num>
  <w:num w:numId="41">
    <w:abstractNumId w:val="0"/>
  </w:num>
  <w:num w:numId="42">
    <w:abstractNumId w:val="30"/>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8909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D4E44"/>
    <w:rsid w:val="000E7CDD"/>
    <w:rsid w:val="001003C8"/>
    <w:rsid w:val="00102F1D"/>
    <w:rsid w:val="001175EE"/>
    <w:rsid w:val="0013459B"/>
    <w:rsid w:val="001527DB"/>
    <w:rsid w:val="00157CF6"/>
    <w:rsid w:val="00162351"/>
    <w:rsid w:val="00182416"/>
    <w:rsid w:val="00187EB4"/>
    <w:rsid w:val="00187F31"/>
    <w:rsid w:val="001A4890"/>
    <w:rsid w:val="001A5C96"/>
    <w:rsid w:val="001D23EA"/>
    <w:rsid w:val="001F0481"/>
    <w:rsid w:val="0020451E"/>
    <w:rsid w:val="00206B9D"/>
    <w:rsid w:val="00250DC7"/>
    <w:rsid w:val="00262F17"/>
    <w:rsid w:val="00281B1F"/>
    <w:rsid w:val="002A5913"/>
    <w:rsid w:val="002B0BD7"/>
    <w:rsid w:val="002B573D"/>
    <w:rsid w:val="002C5CB2"/>
    <w:rsid w:val="002D349B"/>
    <w:rsid w:val="002E367E"/>
    <w:rsid w:val="002E6D16"/>
    <w:rsid w:val="00336666"/>
    <w:rsid w:val="00343E9C"/>
    <w:rsid w:val="00362000"/>
    <w:rsid w:val="00371885"/>
    <w:rsid w:val="0038045D"/>
    <w:rsid w:val="003C63DE"/>
    <w:rsid w:val="003D659D"/>
    <w:rsid w:val="003E4EFF"/>
    <w:rsid w:val="00405895"/>
    <w:rsid w:val="004058DF"/>
    <w:rsid w:val="00467124"/>
    <w:rsid w:val="004838B4"/>
    <w:rsid w:val="00486F1A"/>
    <w:rsid w:val="00490CB9"/>
    <w:rsid w:val="004A2CE2"/>
    <w:rsid w:val="004A66BB"/>
    <w:rsid w:val="004A7FAC"/>
    <w:rsid w:val="004B060D"/>
    <w:rsid w:val="004B143F"/>
    <w:rsid w:val="004D25F3"/>
    <w:rsid w:val="004E3CDA"/>
    <w:rsid w:val="004F01BE"/>
    <w:rsid w:val="004F415B"/>
    <w:rsid w:val="004F4160"/>
    <w:rsid w:val="004F4B4D"/>
    <w:rsid w:val="0050216D"/>
    <w:rsid w:val="00503562"/>
    <w:rsid w:val="00503D7E"/>
    <w:rsid w:val="00505DBE"/>
    <w:rsid w:val="0050778F"/>
    <w:rsid w:val="00510DB3"/>
    <w:rsid w:val="005335A6"/>
    <w:rsid w:val="00535F31"/>
    <w:rsid w:val="00541E83"/>
    <w:rsid w:val="00542969"/>
    <w:rsid w:val="00591365"/>
    <w:rsid w:val="00594CFE"/>
    <w:rsid w:val="005A1129"/>
    <w:rsid w:val="005A6772"/>
    <w:rsid w:val="005A67B3"/>
    <w:rsid w:val="005B31E4"/>
    <w:rsid w:val="005B7A88"/>
    <w:rsid w:val="005E0D67"/>
    <w:rsid w:val="005E4B29"/>
    <w:rsid w:val="006034F6"/>
    <w:rsid w:val="00607874"/>
    <w:rsid w:val="00607E77"/>
    <w:rsid w:val="00615222"/>
    <w:rsid w:val="00617BB3"/>
    <w:rsid w:val="006434A6"/>
    <w:rsid w:val="00645CDD"/>
    <w:rsid w:val="00680704"/>
    <w:rsid w:val="006823A7"/>
    <w:rsid w:val="006911DD"/>
    <w:rsid w:val="0069448F"/>
    <w:rsid w:val="00696C39"/>
    <w:rsid w:val="006A3BDA"/>
    <w:rsid w:val="006D089B"/>
    <w:rsid w:val="006D4AB9"/>
    <w:rsid w:val="006F3377"/>
    <w:rsid w:val="0070347F"/>
    <w:rsid w:val="00705F53"/>
    <w:rsid w:val="0070678E"/>
    <w:rsid w:val="00710642"/>
    <w:rsid w:val="0072111F"/>
    <w:rsid w:val="00794400"/>
    <w:rsid w:val="007972DE"/>
    <w:rsid w:val="007A066C"/>
    <w:rsid w:val="007A339C"/>
    <w:rsid w:val="007E5F98"/>
    <w:rsid w:val="0082520A"/>
    <w:rsid w:val="00825F1E"/>
    <w:rsid w:val="00831C11"/>
    <w:rsid w:val="0083418A"/>
    <w:rsid w:val="00836FB8"/>
    <w:rsid w:val="0088412D"/>
    <w:rsid w:val="008A60B4"/>
    <w:rsid w:val="008A645F"/>
    <w:rsid w:val="008B2D5B"/>
    <w:rsid w:val="008B3C31"/>
    <w:rsid w:val="008E58FB"/>
    <w:rsid w:val="009112F4"/>
    <w:rsid w:val="00935BF7"/>
    <w:rsid w:val="009379F5"/>
    <w:rsid w:val="00940314"/>
    <w:rsid w:val="0095442C"/>
    <w:rsid w:val="00983942"/>
    <w:rsid w:val="00997811"/>
    <w:rsid w:val="009C37E0"/>
    <w:rsid w:val="009F499D"/>
    <w:rsid w:val="00A14B66"/>
    <w:rsid w:val="00A65CF7"/>
    <w:rsid w:val="00A851DA"/>
    <w:rsid w:val="00A93EA2"/>
    <w:rsid w:val="00AC7D5B"/>
    <w:rsid w:val="00AD1751"/>
    <w:rsid w:val="00AE1481"/>
    <w:rsid w:val="00B0415E"/>
    <w:rsid w:val="00B04678"/>
    <w:rsid w:val="00B247C7"/>
    <w:rsid w:val="00B441DD"/>
    <w:rsid w:val="00B57E0E"/>
    <w:rsid w:val="00B75B1E"/>
    <w:rsid w:val="00B81D5E"/>
    <w:rsid w:val="00BA119A"/>
    <w:rsid w:val="00BC0CFC"/>
    <w:rsid w:val="00BD5751"/>
    <w:rsid w:val="00BF199E"/>
    <w:rsid w:val="00C03577"/>
    <w:rsid w:val="00C037F6"/>
    <w:rsid w:val="00C3363D"/>
    <w:rsid w:val="00C65FEA"/>
    <w:rsid w:val="00C86D5F"/>
    <w:rsid w:val="00C9673A"/>
    <w:rsid w:val="00CA0AC2"/>
    <w:rsid w:val="00CB4D0A"/>
    <w:rsid w:val="00CC575A"/>
    <w:rsid w:val="00CC7B22"/>
    <w:rsid w:val="00D039AC"/>
    <w:rsid w:val="00D06C5E"/>
    <w:rsid w:val="00D07A0C"/>
    <w:rsid w:val="00D427DE"/>
    <w:rsid w:val="00D5587D"/>
    <w:rsid w:val="00D60E84"/>
    <w:rsid w:val="00D63FBD"/>
    <w:rsid w:val="00D707CC"/>
    <w:rsid w:val="00D821FE"/>
    <w:rsid w:val="00DB0793"/>
    <w:rsid w:val="00DE11F7"/>
    <w:rsid w:val="00E00821"/>
    <w:rsid w:val="00E04DB4"/>
    <w:rsid w:val="00E1231B"/>
    <w:rsid w:val="00E1396C"/>
    <w:rsid w:val="00E30679"/>
    <w:rsid w:val="00E33140"/>
    <w:rsid w:val="00E4478A"/>
    <w:rsid w:val="00E4597D"/>
    <w:rsid w:val="00E54832"/>
    <w:rsid w:val="00E56A90"/>
    <w:rsid w:val="00E57522"/>
    <w:rsid w:val="00E641CC"/>
    <w:rsid w:val="00E721AC"/>
    <w:rsid w:val="00E81E76"/>
    <w:rsid w:val="00EA30AB"/>
    <w:rsid w:val="00EB3925"/>
    <w:rsid w:val="00F07DC8"/>
    <w:rsid w:val="00F173F1"/>
    <w:rsid w:val="00F4006A"/>
    <w:rsid w:val="00F40AAF"/>
    <w:rsid w:val="00F5685D"/>
    <w:rsid w:val="00F77D4A"/>
    <w:rsid w:val="00FA6B7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90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semiHidden/>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webSettings.xml><?xml version="1.0" encoding="utf-8"?>
<w:webSettings xmlns:r="http://schemas.openxmlformats.org/officeDocument/2006/relationships" xmlns:w="http://schemas.openxmlformats.org/wordprocessingml/2006/main">
  <w:divs>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FAB519-1F94-47D9-9C28-3C81C76CD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2394</TotalTime>
  <Pages>8</Pages>
  <Words>2412</Words>
  <Characters>13749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cp:lastModifiedBy>
  <cp:revision>73</cp:revision>
  <dcterms:created xsi:type="dcterms:W3CDTF">2013-06-24T13:12:00Z</dcterms:created>
  <dcterms:modified xsi:type="dcterms:W3CDTF">2014-05-14T21:15:00Z</dcterms:modified>
</cp:coreProperties>
</file>