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9F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68513F">
            <w:pPr>
              <w:pStyle w:val="Default"/>
              <w:rPr>
                <w:rFonts w:ascii="Arial Black" w:hAnsi="Arial Black"/>
              </w:rPr>
            </w:pPr>
            <w:r>
              <w:rPr>
                <w:rFonts w:ascii="Arial Black" w:hAnsi="Arial Black"/>
              </w:rPr>
              <w:t xml:space="preserve">                  </w:t>
            </w:r>
            <w:r w:rsidR="00BD6B1F" w:rsidRPr="00A44346">
              <w:rPr>
                <w:rFonts w:ascii="Arial Black" w:hAnsi="Arial Black"/>
              </w:rPr>
              <w:t xml:space="preserve"> 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44346" w:rsidRDefault="0068513F">
            <w:pPr>
              <w:pStyle w:val="Default"/>
              <w:rPr>
                <w:rFonts w:ascii="Arial Black" w:hAnsi="Arial Black"/>
              </w:rPr>
            </w:pPr>
            <w:r>
              <w:rPr>
                <w:rFonts w:ascii="Arial Black" w:hAnsi="Arial Black"/>
              </w:rPr>
              <w:t xml:space="preserve">                   </w:t>
            </w:r>
            <w:r w:rsidR="00BD6B1F" w:rsidRPr="00A44346">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68513F">
            <w:pPr>
              <w:pStyle w:val="Default"/>
              <w:rPr>
                <w:rFonts w:ascii="Arial Black" w:hAnsi="Arial Black"/>
              </w:rPr>
            </w:pPr>
            <w:r>
              <w:rPr>
                <w:rFonts w:ascii="Arial Black" w:hAnsi="Arial Black"/>
              </w:rPr>
              <w:t xml:space="preserve">                   </w:t>
            </w:r>
            <w:r w:rsidR="00BD6B1F" w:rsidRPr="00A44346">
              <w:rPr>
                <w:rFonts w:ascii="Arial Black" w:hAnsi="Arial Black"/>
              </w:rPr>
              <w:t xml:space="preserve">Forensic </w:t>
            </w:r>
            <w:r w:rsidR="00A44346" w:rsidRPr="00A44346">
              <w:rPr>
                <w:rFonts w:ascii="Arial Black" w:hAnsi="Arial Black"/>
              </w:rPr>
              <w:t>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68513F">
            <w:pPr>
              <w:rPr>
                <w:rFonts w:ascii="Arial Black" w:hAnsi="Arial Black"/>
                <w:sz w:val="24"/>
                <w:szCs w:val="24"/>
              </w:rPr>
            </w:pPr>
            <w:r>
              <w:rPr>
                <w:rFonts w:ascii="Arial Black" w:hAnsi="Arial Black"/>
                <w:sz w:val="24"/>
                <w:szCs w:val="24"/>
              </w:rPr>
              <w:t xml:space="preserve">                  </w:t>
            </w:r>
            <w:r w:rsidR="00BD6B1F" w:rsidRPr="00A44346">
              <w:rPr>
                <w:rFonts w:ascii="Arial Black" w:hAnsi="Arial Black"/>
                <w:sz w:val="24"/>
                <w:szCs w:val="24"/>
              </w:rPr>
              <w:t xml:space="preserve"> </w:t>
            </w:r>
            <w:r w:rsidR="003933A1" w:rsidRPr="00A44346">
              <w:rPr>
                <w:rFonts w:ascii="Arial Black" w:hAnsi="Arial Black"/>
                <w:sz w:val="24"/>
                <w:szCs w:val="24"/>
              </w:rPr>
              <w:t>O</w:t>
            </w:r>
            <w:r w:rsidR="00BD6B1F" w:rsidRPr="00A44346">
              <w:rPr>
                <w:rFonts w:ascii="Arial Black" w:hAnsi="Arial Black"/>
                <w:sz w:val="24"/>
                <w:szCs w:val="24"/>
              </w:rPr>
              <w:t>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1C1E45" w:rsidRDefault="00ED2EC3" w:rsidP="005A66E5">
      <w:pPr>
        <w:pStyle w:val="NoSpacing"/>
        <w:tabs>
          <w:tab w:val="left" w:pos="2955"/>
          <w:tab w:val="left" w:pos="5235"/>
          <w:tab w:val="right" w:pos="9026"/>
        </w:tabs>
        <w:jc w:val="center"/>
        <w:rPr>
          <w:rFonts w:ascii="Arial Black" w:hAnsi="Arial Black"/>
          <w:sz w:val="24"/>
          <w:szCs w:val="24"/>
        </w:rPr>
      </w:pPr>
      <w:r>
        <w:rPr>
          <w:rFonts w:ascii="Arial Black" w:hAnsi="Arial Black"/>
          <w:sz w:val="24"/>
          <w:szCs w:val="24"/>
        </w:rPr>
        <w:lastRenderedPageBreak/>
        <w:t xml:space="preserve">Page 1 </w:t>
      </w:r>
      <w:r w:rsidR="00BD6B1F">
        <w:rPr>
          <w:rFonts w:ascii="Arial Black" w:hAnsi="Arial Black"/>
          <w:sz w:val="24"/>
          <w:szCs w:val="24"/>
        </w:rPr>
        <w:t xml:space="preserve"> </w:t>
      </w:r>
      <w:r w:rsidR="0068513F">
        <w:rPr>
          <w:rFonts w:ascii="Arial Black" w:hAnsi="Arial Black"/>
          <w:sz w:val="24"/>
          <w:szCs w:val="24"/>
        </w:rPr>
        <w:t xml:space="preserve">   </w:t>
      </w:r>
      <w:r w:rsidR="005A66E5">
        <w:rPr>
          <w:rFonts w:ascii="Arial Black" w:hAnsi="Arial Black"/>
          <w:sz w:val="24"/>
          <w:szCs w:val="24"/>
        </w:rPr>
        <w:t xml:space="preserve">                           </w:t>
      </w:r>
      <w:r w:rsidR="00BD6B1F">
        <w:rPr>
          <w:rFonts w:ascii="Arial Black" w:hAnsi="Arial Black"/>
          <w:sz w:val="24"/>
          <w:szCs w:val="24"/>
        </w:rPr>
        <w:t xml:space="preserve">Student name:   </w:t>
      </w:r>
      <w:r w:rsidR="001C1E45">
        <w:rPr>
          <w:rFonts w:ascii="Arial Black" w:hAnsi="Arial Black"/>
          <w:sz w:val="24"/>
          <w:szCs w:val="24"/>
        </w:rPr>
        <w:t>Chanda chilekwa</w:t>
      </w:r>
    </w:p>
    <w:p w:rsidR="001C1E45" w:rsidRDefault="001C1E45" w:rsidP="00CF1FAF">
      <w:pPr>
        <w:pStyle w:val="NoSpacing"/>
        <w:rPr>
          <w:rFonts w:ascii="Arial Black" w:hAnsi="Arial Black"/>
          <w:sz w:val="24"/>
          <w:szCs w:val="24"/>
        </w:rPr>
      </w:pPr>
      <w:r>
        <w:rPr>
          <w:rFonts w:ascii="Arial Black" w:hAnsi="Arial Black"/>
          <w:sz w:val="24"/>
          <w:szCs w:val="24"/>
        </w:rPr>
        <w:t xml:space="preserve">                                   </w:t>
      </w:r>
      <w:r w:rsidR="00BD6B1F">
        <w:rPr>
          <w:rFonts w:ascii="Arial Black" w:hAnsi="Arial Black"/>
          <w:sz w:val="24"/>
          <w:szCs w:val="24"/>
        </w:rPr>
        <w:t xml:space="preserve">               </w:t>
      </w:r>
      <w:r>
        <w:rPr>
          <w:rFonts w:ascii="Arial Black" w:hAnsi="Arial Black"/>
          <w:sz w:val="24"/>
          <w:szCs w:val="24"/>
        </w:rPr>
        <w:t xml:space="preserve"> Student ID </w:t>
      </w:r>
      <w:r w:rsidR="00BD6B1F">
        <w:rPr>
          <w:rFonts w:ascii="Arial Black" w:hAnsi="Arial Black"/>
          <w:sz w:val="24"/>
          <w:szCs w:val="24"/>
        </w:rPr>
        <w:t>No:</w:t>
      </w:r>
      <w:r>
        <w:rPr>
          <w:rFonts w:ascii="Arial Black" w:hAnsi="Arial Black"/>
          <w:sz w:val="24"/>
          <w:szCs w:val="24"/>
        </w:rPr>
        <w:t xml:space="preserve">     1669                                                                                                                                  </w:t>
      </w:r>
      <w:r w:rsidR="00CF1FAF">
        <w:rPr>
          <w:rFonts w:ascii="Arial Black" w:hAnsi="Arial Black"/>
          <w:sz w:val="24"/>
          <w:szCs w:val="24"/>
        </w:rPr>
        <w:t xml:space="preserve">                      </w:t>
      </w:r>
      <w:r>
        <w:rPr>
          <w:rFonts w:ascii="Arial Black" w:hAnsi="Arial Black"/>
          <w:sz w:val="24"/>
          <w:szCs w:val="24"/>
        </w:rPr>
        <w:t xml:space="preserve">                                                        </w:t>
      </w:r>
    </w:p>
    <w:p w:rsidR="001C1E45" w:rsidRDefault="00BD6B1F" w:rsidP="008F3BBD">
      <w:pPr>
        <w:pStyle w:val="NoSpacing"/>
        <w:tabs>
          <w:tab w:val="left" w:pos="2895"/>
        </w:tabs>
        <w:rPr>
          <w:rFonts w:ascii="Arial Black" w:hAnsi="Arial Black"/>
          <w:sz w:val="24"/>
          <w:szCs w:val="24"/>
        </w:rPr>
      </w:pPr>
      <w:r>
        <w:rPr>
          <w:rFonts w:ascii="Arial Black" w:hAnsi="Arial Black"/>
          <w:sz w:val="24"/>
          <w:szCs w:val="24"/>
        </w:rPr>
        <w:t xml:space="preserve">                                                 </w:t>
      </w:r>
      <w:r w:rsidR="00ED2EC3">
        <w:rPr>
          <w:rFonts w:ascii="Arial Black" w:hAnsi="Arial Black"/>
          <w:sz w:val="24"/>
          <w:szCs w:val="24"/>
        </w:rPr>
        <w:t xml:space="preserve"> </w:t>
      </w:r>
      <w:r>
        <w:rPr>
          <w:rFonts w:ascii="Arial Black" w:hAnsi="Arial Black"/>
          <w:sz w:val="24"/>
          <w:szCs w:val="24"/>
        </w:rPr>
        <w:t xml:space="preserve"> </w:t>
      </w:r>
      <w:r w:rsidR="001C1E45">
        <w:rPr>
          <w:rFonts w:ascii="Arial Black" w:hAnsi="Arial Black"/>
          <w:sz w:val="24"/>
          <w:szCs w:val="24"/>
        </w:rPr>
        <w:t xml:space="preserve">Assignment  </w:t>
      </w:r>
      <w:r>
        <w:rPr>
          <w:rFonts w:ascii="Arial Black" w:hAnsi="Arial Black"/>
          <w:sz w:val="24"/>
          <w:szCs w:val="24"/>
        </w:rPr>
        <w:t xml:space="preserve"> </w:t>
      </w:r>
      <w:r w:rsidR="001C1E45">
        <w:rPr>
          <w:rFonts w:ascii="Arial Black" w:hAnsi="Arial Black"/>
          <w:sz w:val="24"/>
          <w:szCs w:val="24"/>
        </w:rPr>
        <w:t xml:space="preserve"> :     o</w:t>
      </w:r>
      <w:r w:rsidR="008F3BBD">
        <w:rPr>
          <w:rFonts w:ascii="Arial Black" w:hAnsi="Arial Black"/>
          <w:sz w:val="24"/>
          <w:szCs w:val="24"/>
        </w:rPr>
        <w:t>ne</w:t>
      </w:r>
    </w:p>
    <w:p w:rsidR="001C1E45" w:rsidRDefault="001C1E45" w:rsidP="001C1E45">
      <w:pPr>
        <w:rPr>
          <w:rFonts w:ascii="Arial Black" w:hAnsi="Arial Black"/>
          <w:sz w:val="24"/>
          <w:szCs w:val="24"/>
        </w:rPr>
      </w:pPr>
      <w:r>
        <w:rPr>
          <w:rFonts w:ascii="Arial Black" w:hAnsi="Arial Black"/>
          <w:sz w:val="24"/>
          <w:szCs w:val="24"/>
        </w:rPr>
        <w:t>Q1i)</w:t>
      </w:r>
      <w:r>
        <w:rPr>
          <w:rFonts w:ascii="Arial Black" w:hAnsi="Arial Black"/>
          <w:b/>
          <w:sz w:val="24"/>
          <w:szCs w:val="24"/>
        </w:rPr>
        <w:t xml:space="preserve"> Fraud</w:t>
      </w:r>
      <w:r>
        <w:rPr>
          <w:rFonts w:ascii="Arial Black" w:hAnsi="Arial Black"/>
          <w:sz w:val="24"/>
          <w:szCs w:val="24"/>
        </w:rPr>
        <w:t xml:space="preserve"> is a false representation of a matter of fact, whether by words or by conduct, by false or misleading allegations, or by concealment of what should have been disclosed that deceives and is intended to deceive another, so that the individual will act upon it to her or his legal injury.</w:t>
      </w:r>
    </w:p>
    <w:p w:rsidR="001C1E45" w:rsidRDefault="001C1E45" w:rsidP="001C1E45">
      <w:pPr>
        <w:rPr>
          <w:rFonts w:ascii="Arial Black" w:hAnsi="Arial Black"/>
          <w:sz w:val="24"/>
          <w:szCs w:val="24"/>
        </w:rPr>
      </w:pPr>
      <w:r>
        <w:rPr>
          <w:rFonts w:ascii="Arial Black" w:hAnsi="Arial Black"/>
          <w:b/>
          <w:sz w:val="24"/>
          <w:szCs w:val="24"/>
        </w:rPr>
        <w:t xml:space="preserve">Fraud </w:t>
      </w:r>
      <w:r>
        <w:rPr>
          <w:rFonts w:ascii="Arial Black" w:hAnsi="Arial Black"/>
          <w:sz w:val="24"/>
          <w:szCs w:val="24"/>
        </w:rPr>
        <w:t xml:space="preserve">is commonly understood as dishonest calculated for advantage a person who is dishonest may be called a fraud. In the U.S legal system fraud is a specific offense with certain features. </w:t>
      </w:r>
    </w:p>
    <w:p w:rsidR="001C1E45" w:rsidRDefault="001C1E45" w:rsidP="001C1E45">
      <w:pPr>
        <w:rPr>
          <w:rFonts w:ascii="Arial Black" w:hAnsi="Arial Black"/>
          <w:sz w:val="24"/>
          <w:szCs w:val="24"/>
        </w:rPr>
      </w:pPr>
      <w:r>
        <w:rPr>
          <w:rFonts w:ascii="Arial Black" w:hAnsi="Arial Black"/>
          <w:b/>
          <w:sz w:val="24"/>
          <w:szCs w:val="24"/>
        </w:rPr>
        <w:t>Fraud</w:t>
      </w:r>
      <w:r>
        <w:rPr>
          <w:rFonts w:ascii="Arial Black" w:hAnsi="Arial Black"/>
          <w:sz w:val="24"/>
          <w:szCs w:val="24"/>
        </w:rPr>
        <w:t xml:space="preserve"> is most common in the buying or selling of property including real estate, personal property, such as stock, bonds, and copyrights. State and federal statutes criminalise fraud, but not all cases rise to the level of criminalise. Prosecutors have discretion in determining which case to pursue, victims may also seek redress in court. </w:t>
      </w:r>
    </w:p>
    <w:p w:rsidR="001C1E45" w:rsidRDefault="001C1E45" w:rsidP="001C1E45">
      <w:pPr>
        <w:rPr>
          <w:rFonts w:ascii="Arial Black" w:hAnsi="Arial Black"/>
          <w:sz w:val="24"/>
          <w:szCs w:val="24"/>
        </w:rPr>
      </w:pPr>
      <w:r>
        <w:rPr>
          <w:rFonts w:ascii="Arial Black" w:hAnsi="Arial Black"/>
          <w:sz w:val="24"/>
          <w:szCs w:val="24"/>
        </w:rPr>
        <w:t xml:space="preserve">Fraud must be proved by showing that the defendant’s action involved five separate elements and these are: </w:t>
      </w:r>
    </w:p>
    <w:p w:rsidR="001C1E45" w:rsidRDefault="001C1E45" w:rsidP="001C1E45">
      <w:pPr>
        <w:pStyle w:val="ListParagraph"/>
        <w:numPr>
          <w:ilvl w:val="0"/>
          <w:numId w:val="4"/>
        </w:numPr>
        <w:rPr>
          <w:rFonts w:ascii="Arial Black" w:hAnsi="Arial Black"/>
          <w:sz w:val="24"/>
          <w:szCs w:val="24"/>
        </w:rPr>
      </w:pPr>
      <w:r>
        <w:rPr>
          <w:rFonts w:ascii="Arial Black" w:hAnsi="Arial Black"/>
          <w:sz w:val="24"/>
          <w:szCs w:val="24"/>
        </w:rPr>
        <w:t>A false statement of a material fact.</w:t>
      </w:r>
    </w:p>
    <w:p w:rsidR="001C1E45" w:rsidRDefault="001C1E45" w:rsidP="001C1E45">
      <w:pPr>
        <w:pStyle w:val="ListParagraph"/>
        <w:numPr>
          <w:ilvl w:val="0"/>
          <w:numId w:val="4"/>
        </w:numPr>
        <w:rPr>
          <w:rFonts w:ascii="Arial Black" w:hAnsi="Arial Black"/>
          <w:sz w:val="24"/>
          <w:szCs w:val="24"/>
        </w:rPr>
      </w:pPr>
      <w:r>
        <w:rPr>
          <w:rFonts w:ascii="Arial Black" w:hAnsi="Arial Black"/>
          <w:sz w:val="24"/>
          <w:szCs w:val="24"/>
        </w:rPr>
        <w:t xml:space="preserve">Knowledge on the part of the defendant that the statement is untrue </w:t>
      </w:r>
    </w:p>
    <w:p w:rsidR="001C1E45" w:rsidRDefault="001C1E45" w:rsidP="001C1E45">
      <w:pPr>
        <w:pStyle w:val="ListParagraph"/>
        <w:numPr>
          <w:ilvl w:val="0"/>
          <w:numId w:val="4"/>
        </w:numPr>
        <w:rPr>
          <w:rFonts w:ascii="Arial Black" w:hAnsi="Arial Black"/>
          <w:sz w:val="24"/>
          <w:szCs w:val="24"/>
        </w:rPr>
      </w:pPr>
      <w:r>
        <w:rPr>
          <w:rFonts w:ascii="Arial Black" w:hAnsi="Arial Black"/>
          <w:sz w:val="24"/>
          <w:szCs w:val="24"/>
        </w:rPr>
        <w:t>Intent on the part of the defendant to deceive the alleged victim.</w:t>
      </w:r>
    </w:p>
    <w:p w:rsidR="004F025C" w:rsidRPr="004F025C" w:rsidRDefault="001C1E45" w:rsidP="004F025C">
      <w:pPr>
        <w:pStyle w:val="ListParagraph"/>
        <w:numPr>
          <w:ilvl w:val="0"/>
          <w:numId w:val="4"/>
        </w:numPr>
        <w:rPr>
          <w:rFonts w:ascii="Arial Black" w:hAnsi="Arial Black"/>
          <w:sz w:val="24"/>
          <w:szCs w:val="24"/>
        </w:rPr>
      </w:pPr>
      <w:r>
        <w:rPr>
          <w:rFonts w:ascii="Arial Black" w:hAnsi="Arial Black"/>
          <w:sz w:val="24"/>
          <w:szCs w:val="24"/>
        </w:rPr>
        <w:t>Justifiable reliance by the alleged victim on the statement.</w:t>
      </w:r>
    </w:p>
    <w:p w:rsidR="001C1E45" w:rsidRDefault="001C1E45" w:rsidP="001C1E45">
      <w:pPr>
        <w:pStyle w:val="ListParagraph"/>
        <w:numPr>
          <w:ilvl w:val="0"/>
          <w:numId w:val="4"/>
        </w:numPr>
        <w:rPr>
          <w:rFonts w:ascii="Arial Black" w:hAnsi="Arial Black"/>
          <w:sz w:val="24"/>
          <w:szCs w:val="24"/>
        </w:rPr>
      </w:pPr>
      <w:r>
        <w:rPr>
          <w:rFonts w:ascii="Arial Black" w:hAnsi="Arial Black"/>
          <w:sz w:val="24"/>
          <w:szCs w:val="24"/>
        </w:rPr>
        <w:t>Injury to the alleged victim as a result.</w:t>
      </w:r>
    </w:p>
    <w:p w:rsidR="00CF1FAF" w:rsidRDefault="008F3BBD" w:rsidP="00ED2EC3">
      <w:pPr>
        <w:ind w:left="360"/>
        <w:rPr>
          <w:rFonts w:ascii="Arial Black" w:hAnsi="Arial Black"/>
          <w:b/>
          <w:sz w:val="24"/>
          <w:szCs w:val="24"/>
        </w:rPr>
      </w:pPr>
      <w:r>
        <w:rPr>
          <w:rFonts w:ascii="Arial Black" w:hAnsi="Arial Black"/>
          <w:b/>
          <w:sz w:val="24"/>
          <w:szCs w:val="24"/>
        </w:rPr>
        <w:t xml:space="preserve">                                    </w:t>
      </w:r>
      <w:r w:rsidR="00ED2EC3">
        <w:rPr>
          <w:rFonts w:ascii="Arial Black" w:hAnsi="Arial Black"/>
          <w:b/>
          <w:sz w:val="24"/>
          <w:szCs w:val="24"/>
        </w:rPr>
        <w:t xml:space="preserve">                                                        </w:t>
      </w:r>
    </w:p>
    <w:p w:rsidR="005A66E5" w:rsidRDefault="005A66E5" w:rsidP="005A66E5">
      <w:pPr>
        <w:ind w:left="360"/>
        <w:jc w:val="center"/>
        <w:rPr>
          <w:rFonts w:ascii="Arial Black" w:hAnsi="Arial Black"/>
          <w:b/>
          <w:sz w:val="24"/>
          <w:szCs w:val="24"/>
        </w:rPr>
      </w:pPr>
    </w:p>
    <w:p w:rsidR="005A66E5" w:rsidRDefault="000C74D5" w:rsidP="005A66E5">
      <w:pPr>
        <w:ind w:left="360"/>
        <w:jc w:val="center"/>
        <w:rPr>
          <w:rFonts w:ascii="Arial Black" w:hAnsi="Arial Black"/>
          <w:b/>
          <w:sz w:val="24"/>
          <w:szCs w:val="24"/>
        </w:rPr>
      </w:pPr>
      <w:r>
        <w:rPr>
          <w:rFonts w:ascii="Arial Black" w:hAnsi="Arial Black"/>
          <w:b/>
          <w:sz w:val="24"/>
          <w:szCs w:val="24"/>
        </w:rPr>
        <w:lastRenderedPageBreak/>
        <w:t xml:space="preserve"> </w:t>
      </w:r>
      <w:r w:rsidR="005A66E5">
        <w:rPr>
          <w:rFonts w:ascii="Arial Black" w:hAnsi="Arial Black"/>
          <w:b/>
          <w:sz w:val="24"/>
          <w:szCs w:val="24"/>
        </w:rPr>
        <w:t xml:space="preserve">                                                                        </w:t>
      </w:r>
      <w:r w:rsidR="00ED2EC3">
        <w:rPr>
          <w:rFonts w:ascii="Arial Black" w:hAnsi="Arial Black"/>
          <w:b/>
          <w:sz w:val="24"/>
          <w:szCs w:val="24"/>
        </w:rPr>
        <w:t xml:space="preserve"> Page 2</w:t>
      </w:r>
      <w:r w:rsidR="005A66E5">
        <w:rPr>
          <w:rFonts w:ascii="Arial Black" w:hAnsi="Arial Black"/>
          <w:b/>
          <w:sz w:val="24"/>
          <w:szCs w:val="24"/>
        </w:rPr>
        <w:t xml:space="preserve">                   </w:t>
      </w:r>
    </w:p>
    <w:p w:rsidR="004F025C" w:rsidRDefault="005A66E5" w:rsidP="005A66E5">
      <w:pPr>
        <w:ind w:left="360"/>
        <w:jc w:val="center"/>
        <w:rPr>
          <w:rFonts w:ascii="Arial Black" w:hAnsi="Arial Black"/>
          <w:b/>
          <w:sz w:val="24"/>
          <w:szCs w:val="24"/>
        </w:rPr>
      </w:pPr>
      <w:r>
        <w:rPr>
          <w:rFonts w:ascii="Arial Black" w:hAnsi="Arial Black"/>
          <w:b/>
          <w:sz w:val="24"/>
          <w:szCs w:val="24"/>
        </w:rPr>
        <w:t xml:space="preserve">                </w:t>
      </w:r>
      <w:r w:rsidR="00ED2EC3">
        <w:rPr>
          <w:rFonts w:ascii="Arial Black" w:hAnsi="Arial Black"/>
          <w:b/>
          <w:sz w:val="24"/>
          <w:szCs w:val="24"/>
        </w:rPr>
        <w:t xml:space="preserve">                                    </w:t>
      </w:r>
      <w:r w:rsidR="008F3BBD">
        <w:rPr>
          <w:rFonts w:ascii="Arial Black" w:hAnsi="Arial Black"/>
          <w:b/>
          <w:sz w:val="24"/>
          <w:szCs w:val="24"/>
        </w:rPr>
        <w:t xml:space="preserve"> Student name: Chanda chilekwa</w:t>
      </w:r>
    </w:p>
    <w:p w:rsidR="008F3BBD" w:rsidRDefault="005A66E5" w:rsidP="005A66E5">
      <w:pPr>
        <w:ind w:left="360"/>
        <w:jc w:val="center"/>
        <w:rPr>
          <w:rFonts w:ascii="Arial Black" w:hAnsi="Arial Black"/>
          <w:b/>
          <w:sz w:val="24"/>
          <w:szCs w:val="24"/>
        </w:rPr>
      </w:pPr>
      <w:r>
        <w:rPr>
          <w:rFonts w:ascii="Arial Black" w:hAnsi="Arial Black"/>
          <w:b/>
          <w:sz w:val="24"/>
          <w:szCs w:val="24"/>
        </w:rPr>
        <w:t xml:space="preserve">                                      </w:t>
      </w:r>
      <w:r w:rsidR="008F3BBD">
        <w:rPr>
          <w:rFonts w:ascii="Arial Black" w:hAnsi="Arial Black"/>
          <w:b/>
          <w:sz w:val="24"/>
          <w:szCs w:val="24"/>
        </w:rPr>
        <w:t>Student ID No:  1669</w:t>
      </w:r>
    </w:p>
    <w:p w:rsidR="008F3BBD" w:rsidRDefault="005A66E5" w:rsidP="005A66E5">
      <w:pPr>
        <w:ind w:left="360"/>
        <w:jc w:val="center"/>
        <w:rPr>
          <w:rFonts w:ascii="Arial Black" w:hAnsi="Arial Black"/>
          <w:b/>
          <w:sz w:val="24"/>
          <w:szCs w:val="24"/>
        </w:rPr>
      </w:pPr>
      <w:r>
        <w:rPr>
          <w:rFonts w:ascii="Arial Black" w:hAnsi="Arial Black"/>
          <w:b/>
          <w:sz w:val="24"/>
          <w:szCs w:val="24"/>
        </w:rPr>
        <w:t xml:space="preserve">                                  </w:t>
      </w:r>
      <w:r w:rsidR="008F3BBD">
        <w:rPr>
          <w:rFonts w:ascii="Arial Black" w:hAnsi="Arial Black"/>
          <w:b/>
          <w:sz w:val="24"/>
          <w:szCs w:val="24"/>
        </w:rPr>
        <w:t>Assignment#    : one</w:t>
      </w:r>
    </w:p>
    <w:p w:rsidR="001C1E45" w:rsidRDefault="001C1E45" w:rsidP="0068513F">
      <w:pPr>
        <w:rPr>
          <w:rFonts w:ascii="Arial Black" w:hAnsi="Arial Black"/>
          <w:sz w:val="24"/>
          <w:szCs w:val="24"/>
        </w:rPr>
      </w:pPr>
      <w:r>
        <w:rPr>
          <w:rFonts w:ascii="Arial Black" w:hAnsi="Arial Black"/>
          <w:b/>
          <w:sz w:val="24"/>
          <w:szCs w:val="24"/>
        </w:rPr>
        <w:t xml:space="preserve"> ii)</w:t>
      </w:r>
      <w:r>
        <w:rPr>
          <w:rFonts w:ascii="Arial Black" w:hAnsi="Arial Black"/>
          <w:sz w:val="24"/>
          <w:szCs w:val="24"/>
        </w:rPr>
        <w:t xml:space="preserve"> Individual who practice forensic accounting should have a board based skill set. </w:t>
      </w:r>
      <w:r>
        <w:rPr>
          <w:rFonts w:ascii="Arial Black" w:hAnsi="Arial Black"/>
          <w:b/>
          <w:sz w:val="24"/>
          <w:szCs w:val="24"/>
        </w:rPr>
        <w:t>Five</w:t>
      </w:r>
      <w:r>
        <w:rPr>
          <w:rFonts w:ascii="Arial Black" w:hAnsi="Arial Black"/>
          <w:sz w:val="24"/>
          <w:szCs w:val="24"/>
        </w:rPr>
        <w:t xml:space="preserve"> of the most important skills are communication, accounting, legal knowledge, auditing and forecasting. It is important that forensic accountants have and continuously practice communication skills, verbally and written. </w:t>
      </w:r>
    </w:p>
    <w:p w:rsidR="008F3BBD" w:rsidRDefault="001C1E45" w:rsidP="001C1E45">
      <w:pPr>
        <w:ind w:left="360"/>
        <w:rPr>
          <w:rFonts w:ascii="Arial Black" w:hAnsi="Arial Black"/>
          <w:sz w:val="24"/>
          <w:szCs w:val="24"/>
        </w:rPr>
      </w:pPr>
      <w:r>
        <w:rPr>
          <w:rFonts w:ascii="Arial Black" w:hAnsi="Arial Black"/>
          <w:sz w:val="24"/>
          <w:szCs w:val="24"/>
        </w:rPr>
        <w:t xml:space="preserve"> Communication is a common skill required for almost every professional career. With forensic accounting career it will be used to condense and simplify complicated information and present it in terms of that are easy to understand. Written and verbal communication skills are vital to successfully interpreting financial information. Forensic accountants should strive to succinctly answer questions without volunteering information. In addition, they will listen to the opposing counsel’s expert opinions and know how to contrast those points on a professional level without being unpleasantly confrontational. (</w:t>
      </w:r>
      <w:r w:rsidR="004F025C">
        <w:rPr>
          <w:rFonts w:ascii="Arial Black" w:hAnsi="Arial Black"/>
          <w:sz w:val="24"/>
          <w:szCs w:val="24"/>
        </w:rPr>
        <w:t>Yanakunas</w:t>
      </w:r>
      <w:r>
        <w:rPr>
          <w:rFonts w:ascii="Arial Black" w:hAnsi="Arial Black"/>
          <w:sz w:val="24"/>
          <w:szCs w:val="24"/>
        </w:rPr>
        <w:t xml:space="preserve"> 2011) another skill that is vital is accounting is foresight that will required knowledge, quick thinking experts to have the ability to look beyond the analytical deta</w:t>
      </w:r>
      <w:r w:rsidR="008F3BBD">
        <w:rPr>
          <w:rFonts w:ascii="Arial Black" w:hAnsi="Arial Black"/>
          <w:sz w:val="24"/>
          <w:szCs w:val="24"/>
        </w:rPr>
        <w:t>ils to grasp the bigger picture.</w:t>
      </w:r>
    </w:p>
    <w:p w:rsidR="00ED2EC3" w:rsidRDefault="008F3BBD" w:rsidP="001C1E45">
      <w:pPr>
        <w:ind w:left="360"/>
        <w:rPr>
          <w:rFonts w:ascii="Arial Black" w:hAnsi="Arial Black"/>
          <w:sz w:val="24"/>
          <w:szCs w:val="24"/>
        </w:rPr>
      </w:pPr>
      <w:r>
        <w:rPr>
          <w:rFonts w:ascii="Arial Black" w:hAnsi="Arial Black"/>
          <w:sz w:val="24"/>
          <w:szCs w:val="24"/>
        </w:rPr>
        <w:t xml:space="preserve">A forensic accountant has a responsibility </w:t>
      </w:r>
      <w:r w:rsidR="00061C20">
        <w:rPr>
          <w:rFonts w:ascii="Arial Black" w:hAnsi="Arial Black"/>
          <w:sz w:val="24"/>
          <w:szCs w:val="24"/>
        </w:rPr>
        <w:t>to focus on</w:t>
      </w:r>
      <w:r w:rsidR="003904FF">
        <w:rPr>
          <w:rFonts w:ascii="Arial Black" w:hAnsi="Arial Black"/>
          <w:sz w:val="24"/>
          <w:szCs w:val="24"/>
        </w:rPr>
        <w:t xml:space="preserve"> the facts </w:t>
      </w:r>
      <w:r w:rsidR="00061C20">
        <w:rPr>
          <w:rFonts w:ascii="Arial Black" w:hAnsi="Arial Black"/>
          <w:sz w:val="24"/>
          <w:szCs w:val="24"/>
        </w:rPr>
        <w:t>and</w:t>
      </w:r>
      <w:r w:rsidR="003904FF">
        <w:rPr>
          <w:rFonts w:ascii="Arial Black" w:hAnsi="Arial Black"/>
          <w:sz w:val="24"/>
          <w:szCs w:val="24"/>
        </w:rPr>
        <w:t xml:space="preserve"> resist the </w:t>
      </w:r>
      <w:r>
        <w:rPr>
          <w:rFonts w:ascii="Arial Black" w:hAnsi="Arial Black"/>
          <w:sz w:val="24"/>
          <w:szCs w:val="24"/>
        </w:rPr>
        <w:t>to shape the evidence to achieve a desire conclusion. The final skill I will</w:t>
      </w:r>
      <w:r w:rsidR="00061C20">
        <w:rPr>
          <w:rFonts w:ascii="Arial Black" w:hAnsi="Arial Black"/>
          <w:sz w:val="24"/>
          <w:szCs w:val="24"/>
        </w:rPr>
        <w:t xml:space="preserve"> discuss is</w:t>
      </w:r>
      <w:r>
        <w:rPr>
          <w:rFonts w:ascii="Arial Black" w:hAnsi="Arial Black"/>
          <w:sz w:val="24"/>
          <w:szCs w:val="24"/>
        </w:rPr>
        <w:t xml:space="preserve"> auditing </w:t>
      </w:r>
      <w:r w:rsidR="00ED2EC3">
        <w:rPr>
          <w:rFonts w:ascii="Arial Black" w:hAnsi="Arial Black"/>
          <w:sz w:val="24"/>
          <w:szCs w:val="24"/>
        </w:rPr>
        <w:t xml:space="preserve">normal </w:t>
      </w:r>
      <w:r>
        <w:rPr>
          <w:rFonts w:ascii="Arial Black" w:hAnsi="Arial Black"/>
          <w:sz w:val="24"/>
          <w:szCs w:val="24"/>
        </w:rPr>
        <w:t>forensic</w:t>
      </w:r>
    </w:p>
    <w:p w:rsidR="0015598B" w:rsidRDefault="00CF1FAF" w:rsidP="0015598B">
      <w:pPr>
        <w:pStyle w:val="NoSpacing"/>
        <w:jc w:val="right"/>
        <w:rPr>
          <w:rFonts w:ascii="Arial Black" w:hAnsi="Arial Black"/>
          <w:sz w:val="24"/>
          <w:szCs w:val="24"/>
        </w:rPr>
      </w:pPr>
      <w:r>
        <w:rPr>
          <w:rFonts w:ascii="Arial Black" w:hAnsi="Arial Black"/>
          <w:sz w:val="24"/>
          <w:szCs w:val="24"/>
        </w:rPr>
        <w:t xml:space="preserve">                                                                                          </w:t>
      </w:r>
    </w:p>
    <w:p w:rsidR="00CF1FAF" w:rsidRDefault="00CF1FAF" w:rsidP="0015598B">
      <w:pPr>
        <w:pStyle w:val="NoSpacing"/>
        <w:rPr>
          <w:rFonts w:ascii="Arial Black" w:hAnsi="Arial Black"/>
          <w:sz w:val="24"/>
          <w:szCs w:val="24"/>
        </w:rPr>
      </w:pPr>
      <w:r>
        <w:rPr>
          <w:rFonts w:ascii="Arial Black" w:hAnsi="Arial Black"/>
          <w:sz w:val="24"/>
          <w:szCs w:val="24"/>
        </w:rPr>
        <w:lastRenderedPageBreak/>
        <w:t xml:space="preserve"> Page 3                                </w:t>
      </w:r>
    </w:p>
    <w:p w:rsidR="00CF1FAF" w:rsidRDefault="00FB4FB0" w:rsidP="00FB4FB0">
      <w:pPr>
        <w:pStyle w:val="NoSpacing"/>
        <w:jc w:val="center"/>
        <w:rPr>
          <w:rFonts w:ascii="Arial Black" w:hAnsi="Arial Black"/>
          <w:sz w:val="24"/>
          <w:szCs w:val="24"/>
        </w:rPr>
      </w:pPr>
      <w:r>
        <w:rPr>
          <w:rFonts w:ascii="Arial Black" w:hAnsi="Arial Black"/>
          <w:sz w:val="24"/>
          <w:szCs w:val="24"/>
        </w:rPr>
        <w:t xml:space="preserve">                                            </w:t>
      </w:r>
      <w:r w:rsidR="00CF1FAF">
        <w:rPr>
          <w:rFonts w:ascii="Arial Black" w:hAnsi="Arial Black"/>
          <w:sz w:val="24"/>
          <w:szCs w:val="24"/>
        </w:rPr>
        <w:t>Student name     :   Chanda chilekwa</w:t>
      </w:r>
    </w:p>
    <w:p w:rsidR="00CF1FAF" w:rsidRDefault="00FB4FB0" w:rsidP="00FB4FB0">
      <w:pPr>
        <w:pStyle w:val="NoSpacing"/>
        <w:jc w:val="center"/>
        <w:rPr>
          <w:rFonts w:ascii="Arial Black" w:hAnsi="Arial Black"/>
          <w:sz w:val="24"/>
          <w:szCs w:val="24"/>
        </w:rPr>
      </w:pPr>
      <w:r>
        <w:rPr>
          <w:rFonts w:ascii="Arial Black" w:hAnsi="Arial Black"/>
          <w:sz w:val="24"/>
          <w:szCs w:val="24"/>
        </w:rPr>
        <w:t xml:space="preserve">                       </w:t>
      </w:r>
      <w:r w:rsidR="00CF1FAF">
        <w:rPr>
          <w:rFonts w:ascii="Arial Black" w:hAnsi="Arial Black"/>
          <w:sz w:val="24"/>
          <w:szCs w:val="24"/>
        </w:rPr>
        <w:t>Student ID No     :  1669</w:t>
      </w:r>
    </w:p>
    <w:p w:rsidR="00CF1FAF" w:rsidRDefault="00FB4FB0" w:rsidP="00FB4FB0">
      <w:pPr>
        <w:ind w:left="360"/>
        <w:jc w:val="center"/>
        <w:rPr>
          <w:rFonts w:ascii="Arial Black" w:hAnsi="Arial Black"/>
          <w:sz w:val="24"/>
          <w:szCs w:val="24"/>
        </w:rPr>
      </w:pPr>
      <w:r>
        <w:rPr>
          <w:rFonts w:ascii="Arial Black" w:hAnsi="Arial Black"/>
          <w:sz w:val="24"/>
          <w:szCs w:val="24"/>
        </w:rPr>
        <w:t xml:space="preserve">                 </w:t>
      </w:r>
      <w:r w:rsidR="00CF1FAF">
        <w:rPr>
          <w:rFonts w:ascii="Arial Black" w:hAnsi="Arial Black"/>
          <w:sz w:val="24"/>
          <w:szCs w:val="24"/>
        </w:rPr>
        <w:t>Assignment        :  one</w:t>
      </w:r>
    </w:p>
    <w:p w:rsidR="009E03A7" w:rsidRPr="009E03A7" w:rsidRDefault="000952CF" w:rsidP="00CF1FAF">
      <w:pPr>
        <w:ind w:left="360"/>
        <w:rPr>
          <w:rFonts w:ascii="Arial Black" w:hAnsi="Arial Black"/>
          <w:sz w:val="24"/>
          <w:szCs w:val="24"/>
        </w:rPr>
      </w:pPr>
      <w:r>
        <w:rPr>
          <w:rFonts w:ascii="Arial Black" w:hAnsi="Arial Black"/>
          <w:sz w:val="24"/>
          <w:szCs w:val="24"/>
        </w:rPr>
        <w:t>Accountants</w:t>
      </w:r>
      <w:r w:rsidR="00061C20">
        <w:rPr>
          <w:rFonts w:ascii="Arial Black" w:hAnsi="Arial Black"/>
          <w:sz w:val="24"/>
          <w:szCs w:val="24"/>
        </w:rPr>
        <w:t xml:space="preserve"> are normally involved in the early stages of a case to assist attorney in formulating case strategy.</w:t>
      </w:r>
    </w:p>
    <w:p w:rsidR="001C1E45" w:rsidRDefault="001C1E45" w:rsidP="007F6A54">
      <w:pPr>
        <w:rPr>
          <w:rFonts w:ascii="Arial Black" w:hAnsi="Arial Black"/>
          <w:sz w:val="24"/>
          <w:szCs w:val="24"/>
        </w:rPr>
      </w:pPr>
      <w:r>
        <w:rPr>
          <w:rFonts w:ascii="Arial Black" w:hAnsi="Arial Black"/>
          <w:b/>
          <w:sz w:val="24"/>
          <w:szCs w:val="24"/>
        </w:rPr>
        <w:t>iii)</w:t>
      </w:r>
      <w:r>
        <w:rPr>
          <w:rFonts w:ascii="Arial Black" w:hAnsi="Arial Black"/>
          <w:sz w:val="24"/>
          <w:szCs w:val="24"/>
        </w:rPr>
        <w:t xml:space="preserve"> According to</w:t>
      </w:r>
      <w:r>
        <w:rPr>
          <w:rFonts w:ascii="Arial Black" w:hAnsi="Arial Black"/>
          <w:b/>
          <w:sz w:val="24"/>
          <w:szCs w:val="24"/>
        </w:rPr>
        <w:t xml:space="preserve"> bologna</w:t>
      </w:r>
      <w:r>
        <w:rPr>
          <w:rFonts w:ascii="Arial Black" w:hAnsi="Arial Black"/>
          <w:sz w:val="24"/>
          <w:szCs w:val="24"/>
        </w:rPr>
        <w:t xml:space="preserve"> and </w:t>
      </w:r>
      <w:r>
        <w:rPr>
          <w:rFonts w:ascii="Arial Black" w:hAnsi="Arial Black"/>
          <w:b/>
          <w:sz w:val="24"/>
          <w:szCs w:val="24"/>
        </w:rPr>
        <w:t>Robert</w:t>
      </w:r>
      <w:r>
        <w:rPr>
          <w:rFonts w:ascii="Arial Black" w:hAnsi="Arial Black"/>
          <w:sz w:val="24"/>
          <w:szCs w:val="24"/>
        </w:rPr>
        <w:t xml:space="preserve"> in (</w:t>
      </w:r>
      <w:r>
        <w:rPr>
          <w:rFonts w:ascii="Arial Black" w:hAnsi="Arial Black"/>
          <w:b/>
          <w:sz w:val="24"/>
          <w:szCs w:val="24"/>
        </w:rPr>
        <w:t>1995</w:t>
      </w:r>
      <w:r>
        <w:rPr>
          <w:rFonts w:ascii="Arial Black" w:hAnsi="Arial Black"/>
          <w:sz w:val="24"/>
          <w:szCs w:val="24"/>
        </w:rPr>
        <w:t>) the qualities of forensic accountant should be possessed are as follow as:</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The most f</w:t>
      </w:r>
      <w:r w:rsidR="00FF02A9">
        <w:rPr>
          <w:rFonts w:ascii="Arial Black" w:hAnsi="Arial Black"/>
          <w:sz w:val="24"/>
          <w:szCs w:val="24"/>
        </w:rPr>
        <w:t xml:space="preserve">oremost qualities of a forensic </w:t>
      </w:r>
      <w:r>
        <w:rPr>
          <w:rFonts w:ascii="Arial Black" w:hAnsi="Arial Black"/>
          <w:sz w:val="24"/>
          <w:szCs w:val="24"/>
        </w:rPr>
        <w:t>accountant is independence, because a forensic accountant is often forced to balance conflicting opinion about the same piece of document.</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The second major quality is an intense sense of curiosity coupled with a desire to put a puzzle back together</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The forensic is calm and collected has business judgement and has a mind that can deal logically with esoteric precise matter.</w:t>
      </w:r>
    </w:p>
    <w:p w:rsidR="001C1E45" w:rsidRDefault="001C1E45" w:rsidP="001C1E45">
      <w:pPr>
        <w:ind w:left="360"/>
        <w:rPr>
          <w:rFonts w:ascii="Arial Black" w:hAnsi="Arial Black"/>
          <w:sz w:val="24"/>
          <w:szCs w:val="24"/>
        </w:rPr>
      </w:pPr>
      <w:r>
        <w:rPr>
          <w:rFonts w:ascii="Arial Black" w:hAnsi="Arial Black"/>
          <w:sz w:val="24"/>
          <w:szCs w:val="24"/>
        </w:rPr>
        <w:t>Ability to step out of that which could otherwise be normal business situations and consider alternatives interpretations that might not necessary make sense in other words creative.</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Confidence</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Good communications skills</w:t>
      </w:r>
    </w:p>
    <w:p w:rsidR="001C1E45" w:rsidRDefault="001C1E45" w:rsidP="001C1E45">
      <w:pPr>
        <w:pStyle w:val="ListParagraph"/>
        <w:numPr>
          <w:ilvl w:val="0"/>
          <w:numId w:val="5"/>
        </w:numPr>
        <w:rPr>
          <w:rFonts w:ascii="Arial Black" w:hAnsi="Arial Black"/>
          <w:sz w:val="24"/>
          <w:szCs w:val="24"/>
        </w:rPr>
      </w:pPr>
      <w:r>
        <w:rPr>
          <w:rFonts w:ascii="Arial Black" w:hAnsi="Arial Black"/>
          <w:sz w:val="24"/>
          <w:szCs w:val="24"/>
        </w:rPr>
        <w:t>Curiosity the desire to find out what has taken place in a given set of circumstance</w:t>
      </w:r>
    </w:p>
    <w:p w:rsidR="008F3BBD" w:rsidRDefault="001C1E45" w:rsidP="005B2F07">
      <w:pPr>
        <w:pStyle w:val="ListParagraph"/>
        <w:numPr>
          <w:ilvl w:val="0"/>
          <w:numId w:val="5"/>
        </w:numPr>
        <w:rPr>
          <w:rFonts w:ascii="Arial Black" w:hAnsi="Arial Black"/>
          <w:sz w:val="24"/>
          <w:szCs w:val="24"/>
        </w:rPr>
      </w:pPr>
      <w:r w:rsidRPr="008F3BBD">
        <w:rPr>
          <w:rFonts w:ascii="Arial Black" w:hAnsi="Arial Black"/>
          <w:sz w:val="24"/>
          <w:szCs w:val="24"/>
        </w:rPr>
        <w:t xml:space="preserve">A forensic accountant involved in litigation of a forensic accountant must be physically fit to with stand the long days and night of investigation and preparation for trail and the trail </w:t>
      </w:r>
    </w:p>
    <w:p w:rsidR="008F3BBD" w:rsidRPr="008F3BBD" w:rsidRDefault="008F3BBD" w:rsidP="008F3BBD">
      <w:pPr>
        <w:ind w:left="360"/>
        <w:rPr>
          <w:rFonts w:ascii="Arial Black" w:hAnsi="Arial Black"/>
          <w:sz w:val="24"/>
          <w:szCs w:val="24"/>
        </w:rPr>
      </w:pPr>
      <w:r>
        <w:rPr>
          <w:rFonts w:ascii="Arial Black" w:hAnsi="Arial Black"/>
          <w:sz w:val="24"/>
          <w:szCs w:val="24"/>
        </w:rPr>
        <w:t xml:space="preserve"> </w:t>
      </w:r>
    </w:p>
    <w:p w:rsidR="008F3BBD" w:rsidRPr="008F3BBD" w:rsidRDefault="008F3BBD" w:rsidP="008F3BBD">
      <w:pPr>
        <w:rPr>
          <w:rFonts w:ascii="Arial Black" w:hAnsi="Arial Black"/>
          <w:sz w:val="24"/>
          <w:szCs w:val="24"/>
        </w:rPr>
      </w:pPr>
      <w:r>
        <w:rPr>
          <w:rFonts w:ascii="Arial Black" w:hAnsi="Arial Black"/>
          <w:sz w:val="24"/>
          <w:szCs w:val="24"/>
        </w:rPr>
        <w:lastRenderedPageBreak/>
        <w:t xml:space="preserve"> </w:t>
      </w:r>
    </w:p>
    <w:p w:rsidR="00CB6F89" w:rsidRDefault="00CB6F89" w:rsidP="00CF1FAF">
      <w:pPr>
        <w:jc w:val="right"/>
        <w:rPr>
          <w:rFonts w:ascii="Arial Black" w:hAnsi="Arial Black"/>
          <w:b/>
          <w:sz w:val="24"/>
          <w:szCs w:val="24"/>
        </w:rPr>
      </w:pPr>
      <w:r>
        <w:rPr>
          <w:rFonts w:ascii="Arial Black" w:hAnsi="Arial Black"/>
          <w:b/>
          <w:sz w:val="24"/>
          <w:szCs w:val="24"/>
        </w:rPr>
        <w:t xml:space="preserve">                                                                  </w:t>
      </w:r>
      <w:r w:rsidR="0015598B">
        <w:rPr>
          <w:rFonts w:ascii="Arial Black" w:hAnsi="Arial Black"/>
          <w:b/>
          <w:sz w:val="24"/>
          <w:szCs w:val="24"/>
        </w:rPr>
        <w:t xml:space="preserve">       </w:t>
      </w:r>
      <w:r w:rsidR="00701EF0">
        <w:rPr>
          <w:rFonts w:ascii="Arial Black" w:hAnsi="Arial Black"/>
          <w:b/>
          <w:sz w:val="24"/>
          <w:szCs w:val="24"/>
        </w:rPr>
        <w:t xml:space="preserve">  </w:t>
      </w:r>
      <w:r>
        <w:rPr>
          <w:rFonts w:ascii="Arial Black" w:hAnsi="Arial Black"/>
          <w:b/>
          <w:sz w:val="24"/>
          <w:szCs w:val="24"/>
        </w:rPr>
        <w:t xml:space="preserve"> Page 4</w:t>
      </w:r>
      <w:r w:rsidR="008F3BBD">
        <w:rPr>
          <w:rFonts w:ascii="Arial Black" w:hAnsi="Arial Black"/>
          <w:b/>
          <w:sz w:val="24"/>
          <w:szCs w:val="24"/>
        </w:rPr>
        <w:t xml:space="preserve"> </w:t>
      </w:r>
    </w:p>
    <w:p w:rsidR="00591C47" w:rsidRDefault="00FB4FB0" w:rsidP="00FB4FB0">
      <w:pPr>
        <w:jc w:val="center"/>
        <w:rPr>
          <w:rFonts w:ascii="Arial Black" w:hAnsi="Arial Black"/>
          <w:b/>
          <w:sz w:val="24"/>
          <w:szCs w:val="24"/>
        </w:rPr>
      </w:pPr>
      <w:r>
        <w:rPr>
          <w:rFonts w:ascii="Arial Black" w:hAnsi="Arial Black"/>
          <w:b/>
          <w:sz w:val="24"/>
          <w:szCs w:val="24"/>
        </w:rPr>
        <w:t xml:space="preserve">                                                  </w:t>
      </w:r>
      <w:r w:rsidR="00591C47">
        <w:rPr>
          <w:rFonts w:ascii="Arial Black" w:hAnsi="Arial Black"/>
          <w:b/>
          <w:sz w:val="24"/>
          <w:szCs w:val="24"/>
        </w:rPr>
        <w:t xml:space="preserve">Student </w:t>
      </w:r>
      <w:r w:rsidR="00FF02A9">
        <w:rPr>
          <w:rFonts w:ascii="Arial Black" w:hAnsi="Arial Black"/>
          <w:b/>
          <w:sz w:val="24"/>
          <w:szCs w:val="24"/>
        </w:rPr>
        <w:t xml:space="preserve">Name:  </w:t>
      </w:r>
      <w:r w:rsidR="00591C47">
        <w:rPr>
          <w:rFonts w:ascii="Arial Black" w:hAnsi="Arial Black"/>
          <w:b/>
          <w:sz w:val="24"/>
          <w:szCs w:val="24"/>
        </w:rPr>
        <w:t xml:space="preserve"> Chanda chilekwa</w:t>
      </w:r>
    </w:p>
    <w:p w:rsidR="00591C47" w:rsidRDefault="003E2B4E" w:rsidP="00FB4FB0">
      <w:pPr>
        <w:jc w:val="center"/>
        <w:rPr>
          <w:rFonts w:ascii="Arial Black" w:hAnsi="Arial Black"/>
          <w:b/>
          <w:sz w:val="24"/>
          <w:szCs w:val="24"/>
        </w:rPr>
      </w:pPr>
      <w:r>
        <w:rPr>
          <w:rFonts w:ascii="Arial Black" w:hAnsi="Arial Black"/>
          <w:b/>
          <w:sz w:val="24"/>
          <w:szCs w:val="24"/>
        </w:rPr>
        <w:t xml:space="preserve">                          </w:t>
      </w:r>
      <w:r w:rsidR="00FB4FB0">
        <w:rPr>
          <w:rFonts w:ascii="Arial Black" w:hAnsi="Arial Black"/>
          <w:b/>
          <w:sz w:val="24"/>
          <w:szCs w:val="24"/>
        </w:rPr>
        <w:t xml:space="preserve"> </w:t>
      </w:r>
      <w:r w:rsidR="00591C47">
        <w:rPr>
          <w:rFonts w:ascii="Arial Black" w:hAnsi="Arial Black"/>
          <w:b/>
          <w:sz w:val="24"/>
          <w:szCs w:val="24"/>
        </w:rPr>
        <w:t xml:space="preserve">Student ID </w:t>
      </w:r>
      <w:r w:rsidR="00CB6F89">
        <w:rPr>
          <w:rFonts w:ascii="Arial Black" w:hAnsi="Arial Black"/>
          <w:b/>
          <w:sz w:val="24"/>
          <w:szCs w:val="24"/>
        </w:rPr>
        <w:t>No:</w:t>
      </w:r>
      <w:r w:rsidR="00591C47">
        <w:rPr>
          <w:rFonts w:ascii="Arial Black" w:hAnsi="Arial Black"/>
          <w:b/>
          <w:sz w:val="24"/>
          <w:szCs w:val="24"/>
        </w:rPr>
        <w:t xml:space="preserve"> </w:t>
      </w:r>
      <w:r>
        <w:rPr>
          <w:rFonts w:ascii="Arial Black" w:hAnsi="Arial Black"/>
          <w:b/>
          <w:sz w:val="24"/>
          <w:szCs w:val="24"/>
        </w:rPr>
        <w:t xml:space="preserve"> </w:t>
      </w:r>
      <w:r w:rsidR="00591C47">
        <w:rPr>
          <w:rFonts w:ascii="Arial Black" w:hAnsi="Arial Black"/>
          <w:b/>
          <w:sz w:val="24"/>
          <w:szCs w:val="24"/>
        </w:rPr>
        <w:t>1669</w:t>
      </w:r>
    </w:p>
    <w:p w:rsidR="00591C47" w:rsidRDefault="00FB4FB0" w:rsidP="00FB4FB0">
      <w:pPr>
        <w:jc w:val="center"/>
        <w:rPr>
          <w:rFonts w:ascii="Arial Black" w:hAnsi="Arial Black"/>
          <w:b/>
          <w:sz w:val="24"/>
          <w:szCs w:val="24"/>
        </w:rPr>
      </w:pPr>
      <w:r>
        <w:rPr>
          <w:rFonts w:ascii="Arial Black" w:hAnsi="Arial Black"/>
          <w:b/>
          <w:sz w:val="24"/>
          <w:szCs w:val="24"/>
        </w:rPr>
        <w:t xml:space="preserve">                         </w:t>
      </w:r>
      <w:r w:rsidR="00CB6F89">
        <w:rPr>
          <w:rFonts w:ascii="Arial Black" w:hAnsi="Arial Black"/>
          <w:b/>
          <w:sz w:val="24"/>
          <w:szCs w:val="24"/>
        </w:rPr>
        <w:t>Assignment    : one</w:t>
      </w:r>
    </w:p>
    <w:p w:rsidR="001C1E45" w:rsidRPr="008F3BBD" w:rsidRDefault="001C1E45" w:rsidP="008F3BBD">
      <w:pPr>
        <w:rPr>
          <w:rFonts w:ascii="Arial Black" w:hAnsi="Arial Black"/>
          <w:sz w:val="24"/>
          <w:szCs w:val="24"/>
        </w:rPr>
      </w:pPr>
      <w:r w:rsidRPr="008F3BBD">
        <w:rPr>
          <w:rFonts w:ascii="Arial Black" w:hAnsi="Arial Black"/>
          <w:b/>
          <w:sz w:val="24"/>
          <w:szCs w:val="24"/>
        </w:rPr>
        <w:t xml:space="preserve"> iv)</w:t>
      </w:r>
      <w:r w:rsidRPr="008F3BBD">
        <w:rPr>
          <w:rFonts w:ascii="Arial Black" w:hAnsi="Arial Black"/>
          <w:sz w:val="24"/>
          <w:szCs w:val="24"/>
        </w:rPr>
        <w:t xml:space="preserve"> There are six basic steps involved in fraud investigation and     these are:  </w:t>
      </w:r>
    </w:p>
    <w:p w:rsidR="001C1E45" w:rsidRDefault="001C1E45" w:rsidP="001C1E45">
      <w:pPr>
        <w:ind w:left="360"/>
        <w:rPr>
          <w:rFonts w:ascii="Arial Black" w:hAnsi="Arial Black"/>
          <w:sz w:val="24"/>
          <w:szCs w:val="24"/>
        </w:rPr>
      </w:pPr>
      <w:r>
        <w:rPr>
          <w:rFonts w:ascii="Arial Black" w:hAnsi="Arial Black"/>
          <w:sz w:val="24"/>
          <w:szCs w:val="24"/>
        </w:rPr>
        <w:t xml:space="preserve"> Step</w:t>
      </w:r>
      <w:r>
        <w:rPr>
          <w:rFonts w:ascii="Arial Black" w:hAnsi="Arial Black"/>
          <w:b/>
          <w:sz w:val="24"/>
          <w:szCs w:val="24"/>
        </w:rPr>
        <w:t xml:space="preserve"> 1</w:t>
      </w:r>
      <w:r>
        <w:rPr>
          <w:rFonts w:ascii="Arial Black" w:hAnsi="Arial Black"/>
          <w:sz w:val="24"/>
          <w:szCs w:val="24"/>
        </w:rPr>
        <w:t xml:space="preserve"> initial analysis this is where </w:t>
      </w:r>
    </w:p>
    <w:p w:rsidR="001C1E45" w:rsidRDefault="001C1E45" w:rsidP="001C1E45">
      <w:pPr>
        <w:pStyle w:val="ListParagraph"/>
        <w:numPr>
          <w:ilvl w:val="0"/>
          <w:numId w:val="6"/>
        </w:numPr>
        <w:rPr>
          <w:rFonts w:ascii="Arial Black" w:hAnsi="Arial Black"/>
          <w:sz w:val="24"/>
          <w:szCs w:val="24"/>
        </w:rPr>
      </w:pPr>
      <w:r>
        <w:rPr>
          <w:rFonts w:ascii="Arial Black" w:hAnsi="Arial Black"/>
          <w:sz w:val="24"/>
          <w:szCs w:val="24"/>
        </w:rPr>
        <w:t xml:space="preserve"> Investigation analysis involved</w:t>
      </w:r>
    </w:p>
    <w:p w:rsidR="001C1E45" w:rsidRDefault="001C1E45" w:rsidP="001C1E45">
      <w:pPr>
        <w:pStyle w:val="ListParagraph"/>
        <w:numPr>
          <w:ilvl w:val="0"/>
          <w:numId w:val="6"/>
        </w:numPr>
        <w:rPr>
          <w:rFonts w:ascii="Arial Black" w:hAnsi="Arial Black"/>
          <w:sz w:val="24"/>
          <w:szCs w:val="24"/>
        </w:rPr>
      </w:pPr>
      <w:r>
        <w:rPr>
          <w:rFonts w:ascii="Arial Black" w:hAnsi="Arial Black"/>
          <w:sz w:val="24"/>
          <w:szCs w:val="24"/>
        </w:rPr>
        <w:t xml:space="preserve">Taking immediate steps if necessary. </w:t>
      </w:r>
    </w:p>
    <w:p w:rsidR="001C1E45" w:rsidRDefault="001C1E45" w:rsidP="001C1E45">
      <w:pPr>
        <w:pStyle w:val="ListParagraph"/>
        <w:numPr>
          <w:ilvl w:val="0"/>
          <w:numId w:val="6"/>
        </w:numPr>
        <w:rPr>
          <w:rFonts w:ascii="Arial Black" w:hAnsi="Arial Black"/>
          <w:sz w:val="24"/>
          <w:szCs w:val="24"/>
        </w:rPr>
      </w:pPr>
      <w:r>
        <w:rPr>
          <w:rFonts w:ascii="Arial Black" w:hAnsi="Arial Black"/>
          <w:sz w:val="24"/>
          <w:szCs w:val="24"/>
        </w:rPr>
        <w:t>Selecting an investigation team</w:t>
      </w:r>
    </w:p>
    <w:p w:rsidR="001C1E45" w:rsidRDefault="001C1E45" w:rsidP="001C1E45">
      <w:pPr>
        <w:rPr>
          <w:rFonts w:ascii="Arial Black" w:hAnsi="Arial Black"/>
          <w:sz w:val="24"/>
          <w:szCs w:val="24"/>
        </w:rPr>
      </w:pPr>
      <w:r>
        <w:rPr>
          <w:rFonts w:ascii="Arial Black" w:hAnsi="Arial Black"/>
          <w:sz w:val="24"/>
          <w:szCs w:val="24"/>
        </w:rPr>
        <w:t xml:space="preserve">       Step </w:t>
      </w:r>
      <w:r>
        <w:rPr>
          <w:rFonts w:ascii="Arial Black" w:hAnsi="Arial Black"/>
          <w:b/>
          <w:sz w:val="24"/>
          <w:szCs w:val="24"/>
        </w:rPr>
        <w:t>2</w:t>
      </w:r>
      <w:r>
        <w:rPr>
          <w:rFonts w:ascii="Arial Black" w:hAnsi="Arial Black"/>
          <w:sz w:val="24"/>
          <w:szCs w:val="24"/>
        </w:rPr>
        <w:t xml:space="preserve"> planning and leading  </w:t>
      </w:r>
    </w:p>
    <w:p w:rsidR="001C1E45" w:rsidRDefault="001C1E45" w:rsidP="001C1E45">
      <w:pPr>
        <w:pStyle w:val="ListParagraph"/>
        <w:numPr>
          <w:ilvl w:val="0"/>
          <w:numId w:val="7"/>
        </w:numPr>
        <w:rPr>
          <w:rFonts w:ascii="Arial Black" w:hAnsi="Arial Black"/>
          <w:sz w:val="24"/>
          <w:szCs w:val="24"/>
        </w:rPr>
      </w:pPr>
      <w:r>
        <w:rPr>
          <w:rFonts w:ascii="Arial Black" w:hAnsi="Arial Black"/>
          <w:sz w:val="24"/>
          <w:szCs w:val="24"/>
        </w:rPr>
        <w:t xml:space="preserve">  Logical development of the facts.   </w:t>
      </w:r>
    </w:p>
    <w:p w:rsidR="001C1E45" w:rsidRDefault="001C1E45" w:rsidP="001C1E45">
      <w:pPr>
        <w:pStyle w:val="ListParagraph"/>
        <w:numPr>
          <w:ilvl w:val="0"/>
          <w:numId w:val="8"/>
        </w:numPr>
        <w:rPr>
          <w:rFonts w:ascii="Arial Black" w:hAnsi="Arial Black"/>
          <w:sz w:val="24"/>
          <w:szCs w:val="24"/>
        </w:rPr>
      </w:pPr>
      <w:r>
        <w:rPr>
          <w:rFonts w:ascii="Arial Black" w:hAnsi="Arial Black"/>
          <w:sz w:val="24"/>
          <w:szCs w:val="24"/>
        </w:rPr>
        <w:t xml:space="preserve">  Establish a need to know list of those entitled to know about investigation an related activities </w:t>
      </w:r>
    </w:p>
    <w:p w:rsidR="001C1E45" w:rsidRPr="004F025C" w:rsidRDefault="001C1E45" w:rsidP="004F025C">
      <w:pPr>
        <w:pStyle w:val="ListParagraph"/>
        <w:numPr>
          <w:ilvl w:val="0"/>
          <w:numId w:val="8"/>
        </w:numPr>
        <w:rPr>
          <w:rFonts w:ascii="Arial Black" w:hAnsi="Arial Black"/>
          <w:sz w:val="24"/>
          <w:szCs w:val="24"/>
        </w:rPr>
      </w:pPr>
      <w:r>
        <w:rPr>
          <w:rFonts w:ascii="Arial Black" w:hAnsi="Arial Black"/>
          <w:sz w:val="24"/>
          <w:szCs w:val="24"/>
        </w:rPr>
        <w:t>Create an investigation plan, this is a flexible document, fit for purpose.</w:t>
      </w:r>
      <w:r w:rsidR="004F025C" w:rsidRPr="004F025C">
        <w:rPr>
          <w:rFonts w:ascii="Arial Black" w:hAnsi="Arial Black"/>
          <w:sz w:val="24"/>
          <w:szCs w:val="24"/>
        </w:rPr>
        <w:t xml:space="preserve">        </w:t>
      </w:r>
      <w:r w:rsidRPr="004F025C">
        <w:rPr>
          <w:rFonts w:ascii="Arial Black" w:hAnsi="Arial Black"/>
          <w:sz w:val="24"/>
          <w:szCs w:val="24"/>
        </w:rPr>
        <w:t xml:space="preserve">                                                                               </w:t>
      </w:r>
      <w:r w:rsidR="004F025C" w:rsidRPr="004F025C">
        <w:rPr>
          <w:rFonts w:ascii="Arial Black" w:hAnsi="Arial Black"/>
          <w:sz w:val="24"/>
          <w:szCs w:val="24"/>
        </w:rPr>
        <w:t xml:space="preserve">      </w:t>
      </w:r>
    </w:p>
    <w:p w:rsidR="001C1E45" w:rsidRDefault="001C1E45" w:rsidP="001C1E45">
      <w:pPr>
        <w:pStyle w:val="ListParagraph"/>
        <w:numPr>
          <w:ilvl w:val="0"/>
          <w:numId w:val="9"/>
        </w:numPr>
        <w:rPr>
          <w:rFonts w:ascii="Arial Black" w:hAnsi="Arial Black"/>
          <w:sz w:val="24"/>
          <w:szCs w:val="24"/>
        </w:rPr>
      </w:pPr>
      <w:r>
        <w:rPr>
          <w:rFonts w:ascii="Arial Black" w:hAnsi="Arial Black"/>
          <w:sz w:val="24"/>
          <w:szCs w:val="24"/>
        </w:rPr>
        <w:t xml:space="preserve"> Prepare a chronology of facts know and allegations made</w:t>
      </w:r>
    </w:p>
    <w:p w:rsidR="001C1E45" w:rsidRDefault="001C1E45" w:rsidP="001C1E45">
      <w:pPr>
        <w:rPr>
          <w:rFonts w:ascii="Arial Black" w:hAnsi="Arial Black"/>
          <w:sz w:val="24"/>
          <w:szCs w:val="24"/>
        </w:rPr>
      </w:pPr>
      <w:r>
        <w:rPr>
          <w:rFonts w:ascii="Arial Black" w:hAnsi="Arial Black"/>
          <w:sz w:val="24"/>
          <w:szCs w:val="24"/>
        </w:rPr>
        <w:t xml:space="preserve">     Step</w:t>
      </w:r>
      <w:r>
        <w:rPr>
          <w:rFonts w:ascii="Arial Black" w:hAnsi="Arial Black"/>
          <w:b/>
          <w:sz w:val="24"/>
          <w:szCs w:val="24"/>
        </w:rPr>
        <w:t xml:space="preserve"> 3</w:t>
      </w:r>
      <w:r>
        <w:rPr>
          <w:rFonts w:ascii="Arial Black" w:hAnsi="Arial Black"/>
          <w:sz w:val="24"/>
          <w:szCs w:val="24"/>
        </w:rPr>
        <w:t xml:space="preserve"> fact finding, interviewing and re-interviewing</w:t>
      </w:r>
    </w:p>
    <w:p w:rsidR="001C1E45" w:rsidRDefault="001C1E45" w:rsidP="001C1E45">
      <w:pPr>
        <w:pStyle w:val="ListParagraph"/>
        <w:numPr>
          <w:ilvl w:val="0"/>
          <w:numId w:val="10"/>
        </w:numPr>
        <w:rPr>
          <w:rFonts w:ascii="Arial Black" w:hAnsi="Arial Black"/>
          <w:sz w:val="24"/>
          <w:szCs w:val="24"/>
        </w:rPr>
      </w:pPr>
      <w:r>
        <w:rPr>
          <w:rFonts w:ascii="Arial Black" w:hAnsi="Arial Black"/>
          <w:sz w:val="24"/>
          <w:szCs w:val="24"/>
        </w:rPr>
        <w:t xml:space="preserve">  </w:t>
      </w:r>
      <w:r>
        <w:rPr>
          <w:rFonts w:ascii="Arial Black" w:hAnsi="Arial Black"/>
          <w:b/>
          <w:sz w:val="24"/>
          <w:szCs w:val="24"/>
        </w:rPr>
        <w:t>Interview planning</w:t>
      </w:r>
    </w:p>
    <w:p w:rsidR="001C1E45" w:rsidRDefault="001C1E45" w:rsidP="001C1E45">
      <w:pPr>
        <w:pStyle w:val="ListParagraph"/>
        <w:numPr>
          <w:ilvl w:val="0"/>
          <w:numId w:val="11"/>
        </w:numPr>
        <w:rPr>
          <w:rFonts w:ascii="Arial Black" w:hAnsi="Arial Black"/>
          <w:sz w:val="24"/>
          <w:szCs w:val="24"/>
        </w:rPr>
      </w:pPr>
      <w:r>
        <w:rPr>
          <w:rFonts w:ascii="Arial Black" w:hAnsi="Arial Black"/>
          <w:sz w:val="24"/>
          <w:szCs w:val="24"/>
        </w:rPr>
        <w:t xml:space="preserve">  Think about the big picture the issues, the documents, the parties, the implications e.g. government reporting law enforcement, press and publicity etc. </w:t>
      </w:r>
    </w:p>
    <w:p w:rsidR="00CF1FAF" w:rsidRPr="00CF1FAF" w:rsidRDefault="00CF1FAF" w:rsidP="00CF1FAF">
      <w:pPr>
        <w:pStyle w:val="ListParagraph"/>
        <w:ind w:left="1287"/>
        <w:jc w:val="right"/>
        <w:rPr>
          <w:rFonts w:ascii="Arial Black" w:hAnsi="Arial Black"/>
          <w:sz w:val="24"/>
          <w:szCs w:val="24"/>
        </w:rPr>
      </w:pPr>
      <w:r w:rsidRPr="00CF1FAF">
        <w:rPr>
          <w:rFonts w:ascii="Arial Black" w:hAnsi="Arial Black"/>
          <w:sz w:val="24"/>
          <w:szCs w:val="24"/>
        </w:rPr>
        <w:t xml:space="preserve">                                                                                          </w:t>
      </w:r>
      <w:r w:rsidR="00FB4FB0">
        <w:rPr>
          <w:rFonts w:ascii="Arial Black" w:hAnsi="Arial Black"/>
          <w:sz w:val="24"/>
          <w:szCs w:val="24"/>
        </w:rPr>
        <w:t xml:space="preserve"> </w:t>
      </w:r>
    </w:p>
    <w:p w:rsidR="00CF1FAF" w:rsidRPr="00CF1FAF" w:rsidRDefault="00FB4FB0" w:rsidP="00CF1FAF">
      <w:pPr>
        <w:pStyle w:val="ListParagraph"/>
        <w:ind w:left="1287"/>
        <w:jc w:val="right"/>
        <w:rPr>
          <w:rFonts w:ascii="Arial Black" w:hAnsi="Arial Black"/>
          <w:sz w:val="24"/>
          <w:szCs w:val="24"/>
        </w:rPr>
      </w:pPr>
      <w:r>
        <w:rPr>
          <w:rFonts w:ascii="Arial Black" w:hAnsi="Arial Black"/>
          <w:sz w:val="24"/>
          <w:szCs w:val="24"/>
        </w:rPr>
        <w:t xml:space="preserve"> </w:t>
      </w:r>
    </w:p>
    <w:p w:rsidR="00CF1FAF" w:rsidRPr="00CF1FAF" w:rsidRDefault="00CF1FAF" w:rsidP="00FB4FB0">
      <w:pPr>
        <w:pStyle w:val="ListParagraph"/>
        <w:ind w:left="1287"/>
        <w:jc w:val="right"/>
        <w:rPr>
          <w:rFonts w:ascii="Arial Black" w:hAnsi="Arial Black"/>
          <w:sz w:val="24"/>
          <w:szCs w:val="24"/>
        </w:rPr>
      </w:pPr>
      <w:r>
        <w:rPr>
          <w:rFonts w:ascii="Arial Black" w:hAnsi="Arial Black"/>
          <w:sz w:val="24"/>
          <w:szCs w:val="24"/>
        </w:rPr>
        <w:lastRenderedPageBreak/>
        <w:t xml:space="preserve">              </w:t>
      </w:r>
      <w:r w:rsidRPr="00CF1FAF">
        <w:rPr>
          <w:rFonts w:ascii="Arial Black" w:hAnsi="Arial Black"/>
          <w:sz w:val="24"/>
          <w:szCs w:val="24"/>
        </w:rPr>
        <w:t xml:space="preserve">                                    </w:t>
      </w:r>
      <w:r w:rsidR="00FB4FB0">
        <w:rPr>
          <w:rFonts w:ascii="Arial Black" w:hAnsi="Arial Black"/>
          <w:sz w:val="24"/>
          <w:szCs w:val="24"/>
        </w:rPr>
        <w:t xml:space="preserve"> </w:t>
      </w:r>
    </w:p>
    <w:p w:rsidR="001C1E45" w:rsidRPr="009C0FC9" w:rsidRDefault="001C1E45" w:rsidP="009C0FC9">
      <w:pPr>
        <w:rPr>
          <w:rFonts w:ascii="Arial Black" w:hAnsi="Arial Black"/>
          <w:sz w:val="24"/>
          <w:szCs w:val="24"/>
        </w:rPr>
      </w:pPr>
      <w:r w:rsidRPr="009C0FC9">
        <w:rPr>
          <w:rFonts w:ascii="Arial Black" w:hAnsi="Arial Black"/>
          <w:sz w:val="24"/>
          <w:szCs w:val="24"/>
        </w:rPr>
        <w:t xml:space="preserve">  Improper circulation of documents may leading to losing privilege over a document. </w:t>
      </w:r>
    </w:p>
    <w:p w:rsidR="001C1E45" w:rsidRDefault="001C1E45" w:rsidP="001C1E45">
      <w:pPr>
        <w:rPr>
          <w:rFonts w:ascii="Arial Black" w:hAnsi="Arial Black"/>
          <w:sz w:val="24"/>
          <w:szCs w:val="24"/>
        </w:rPr>
      </w:pPr>
      <w:r>
        <w:rPr>
          <w:rFonts w:ascii="Arial Black" w:hAnsi="Arial Black"/>
          <w:sz w:val="24"/>
          <w:szCs w:val="24"/>
        </w:rPr>
        <w:t xml:space="preserve"> Step 4 </w:t>
      </w:r>
      <w:r>
        <w:rPr>
          <w:rFonts w:ascii="Arial Black" w:hAnsi="Arial Black"/>
          <w:b/>
          <w:sz w:val="24"/>
          <w:szCs w:val="24"/>
        </w:rPr>
        <w:t>analysing the evidence</w:t>
      </w:r>
    </w:p>
    <w:p w:rsidR="001C1E45" w:rsidRPr="009C0FC9" w:rsidRDefault="009C0FC9" w:rsidP="009C0FC9">
      <w:pPr>
        <w:rPr>
          <w:rFonts w:ascii="Arial Black" w:hAnsi="Arial Black"/>
          <w:sz w:val="24"/>
          <w:szCs w:val="24"/>
        </w:rPr>
      </w:pPr>
      <w:r>
        <w:rPr>
          <w:rFonts w:ascii="Arial Black" w:hAnsi="Arial Black"/>
          <w:sz w:val="24"/>
          <w:szCs w:val="24"/>
        </w:rPr>
        <w:t>.</w:t>
      </w:r>
      <w:r w:rsidR="001C1E45" w:rsidRPr="009C0FC9">
        <w:rPr>
          <w:rFonts w:ascii="Arial Black" w:hAnsi="Arial Black"/>
          <w:sz w:val="24"/>
          <w:szCs w:val="24"/>
        </w:rPr>
        <w:t xml:space="preserve"> </w:t>
      </w:r>
      <w:r w:rsidR="001C1E45" w:rsidRPr="009C0FC9">
        <w:rPr>
          <w:rFonts w:ascii="Arial Black" w:hAnsi="Arial Black"/>
          <w:b/>
          <w:sz w:val="24"/>
          <w:szCs w:val="24"/>
        </w:rPr>
        <w:t>GOAL</w:t>
      </w:r>
      <w:r w:rsidR="001C1E45" w:rsidRPr="009C0FC9">
        <w:rPr>
          <w:rFonts w:ascii="Arial Black" w:hAnsi="Arial Black"/>
          <w:sz w:val="24"/>
          <w:szCs w:val="24"/>
        </w:rPr>
        <w:t xml:space="preserve"> there be a sufficient factual basis for decision makers to reach a conclusion whether policies were complied with, or whether fraud occurred or improper reporting of financial data </w:t>
      </w:r>
    </w:p>
    <w:p w:rsidR="001C1E45" w:rsidRPr="001C1E45" w:rsidRDefault="001C1E45" w:rsidP="001C1E45">
      <w:pPr>
        <w:rPr>
          <w:rFonts w:ascii="Arial Black" w:hAnsi="Arial Black"/>
          <w:sz w:val="24"/>
          <w:szCs w:val="24"/>
        </w:rPr>
      </w:pPr>
      <w:r w:rsidRPr="001C1E45">
        <w:rPr>
          <w:rFonts w:ascii="Arial Black" w:hAnsi="Arial Black"/>
          <w:b/>
          <w:sz w:val="24"/>
          <w:szCs w:val="24"/>
        </w:rPr>
        <w:t xml:space="preserve">  EXAMINE</w:t>
      </w:r>
      <w:r w:rsidRPr="001C1E45">
        <w:rPr>
          <w:rFonts w:ascii="Arial Black" w:hAnsi="Arial Black"/>
          <w:sz w:val="24"/>
          <w:szCs w:val="24"/>
        </w:rPr>
        <w:t xml:space="preserve"> each piece of evidence gathered during the investigation</w:t>
      </w:r>
    </w:p>
    <w:p w:rsidR="001C1E45" w:rsidRDefault="009C0FC9" w:rsidP="001C1E45">
      <w:pPr>
        <w:rPr>
          <w:rFonts w:ascii="Arial Black" w:hAnsi="Arial Black"/>
          <w:sz w:val="24"/>
          <w:szCs w:val="24"/>
        </w:rPr>
      </w:pPr>
      <w:r>
        <w:rPr>
          <w:rFonts w:ascii="Arial Black" w:hAnsi="Arial Black"/>
          <w:sz w:val="24"/>
          <w:szCs w:val="24"/>
        </w:rPr>
        <w:t xml:space="preserve"> </w:t>
      </w:r>
      <w:r w:rsidR="001C1E45">
        <w:rPr>
          <w:rFonts w:ascii="Arial Black" w:hAnsi="Arial Black"/>
          <w:sz w:val="24"/>
          <w:szCs w:val="24"/>
        </w:rPr>
        <w:t xml:space="preserve"> Step 5 </w:t>
      </w:r>
      <w:r w:rsidR="001C1E45">
        <w:rPr>
          <w:rFonts w:ascii="Arial Black" w:hAnsi="Arial Black"/>
          <w:b/>
          <w:sz w:val="24"/>
          <w:szCs w:val="24"/>
        </w:rPr>
        <w:t>reporting</w:t>
      </w:r>
      <w:r w:rsidR="001C1E45">
        <w:rPr>
          <w:rFonts w:ascii="Arial Black" w:hAnsi="Arial Black"/>
          <w:sz w:val="24"/>
          <w:szCs w:val="24"/>
        </w:rPr>
        <w:t xml:space="preserve"> </w:t>
      </w:r>
    </w:p>
    <w:p w:rsidR="001C1E45" w:rsidRPr="009C0FC9" w:rsidRDefault="009C0FC9" w:rsidP="009C0FC9">
      <w:pPr>
        <w:rPr>
          <w:rFonts w:ascii="Arial Black" w:hAnsi="Arial Black"/>
          <w:b/>
          <w:sz w:val="24"/>
          <w:szCs w:val="24"/>
        </w:rPr>
      </w:pPr>
      <w:r>
        <w:rPr>
          <w:rFonts w:ascii="Arial Black" w:hAnsi="Arial Black"/>
          <w:sz w:val="24"/>
          <w:szCs w:val="24"/>
        </w:rPr>
        <w:t xml:space="preserve">  .</w:t>
      </w:r>
      <w:r w:rsidR="001C1E45" w:rsidRPr="009C0FC9">
        <w:rPr>
          <w:rFonts w:ascii="Arial Black" w:hAnsi="Arial Black"/>
          <w:sz w:val="24"/>
          <w:szCs w:val="24"/>
        </w:rPr>
        <w:t xml:space="preserve"> </w:t>
      </w:r>
      <w:r w:rsidRPr="009C0FC9">
        <w:rPr>
          <w:rFonts w:ascii="Arial Black" w:hAnsi="Arial Black"/>
          <w:b/>
          <w:sz w:val="24"/>
          <w:szCs w:val="24"/>
        </w:rPr>
        <w:t>Aims</w:t>
      </w:r>
    </w:p>
    <w:p w:rsidR="001C1E45" w:rsidRPr="009C0FC9" w:rsidRDefault="001C1E45" w:rsidP="009C0FC9">
      <w:pPr>
        <w:rPr>
          <w:rFonts w:ascii="Arial Black" w:hAnsi="Arial Black"/>
          <w:sz w:val="24"/>
          <w:szCs w:val="24"/>
        </w:rPr>
      </w:pPr>
      <w:r w:rsidRPr="009C0FC9">
        <w:rPr>
          <w:rFonts w:ascii="Arial Black" w:hAnsi="Arial Black"/>
          <w:b/>
          <w:sz w:val="24"/>
          <w:szCs w:val="24"/>
        </w:rPr>
        <w:t xml:space="preserve"> </w:t>
      </w:r>
      <w:r w:rsidR="009C0FC9">
        <w:rPr>
          <w:rFonts w:ascii="Arial Black" w:hAnsi="Arial Black"/>
          <w:b/>
          <w:sz w:val="24"/>
          <w:szCs w:val="24"/>
        </w:rPr>
        <w:t>.</w:t>
      </w:r>
      <w:r w:rsidRPr="009C0FC9">
        <w:rPr>
          <w:rFonts w:ascii="Arial Black" w:hAnsi="Arial Black"/>
          <w:sz w:val="24"/>
          <w:szCs w:val="24"/>
        </w:rPr>
        <w:t xml:space="preserve"> To show there has been a professional, thorough and fair investigation </w:t>
      </w:r>
    </w:p>
    <w:p w:rsidR="001C1E45" w:rsidRDefault="001C1E45" w:rsidP="001C1E45">
      <w:pPr>
        <w:rPr>
          <w:rFonts w:ascii="Arial Black" w:hAnsi="Arial Black"/>
          <w:sz w:val="24"/>
          <w:szCs w:val="24"/>
        </w:rPr>
      </w:pPr>
      <w:r>
        <w:rPr>
          <w:rFonts w:ascii="Arial Black" w:hAnsi="Arial Black"/>
          <w:sz w:val="24"/>
          <w:szCs w:val="24"/>
        </w:rPr>
        <w:t xml:space="preserve"> To present the decision makers with sufficient facts to make a finding as to whether an allegation is founded or not and if it is what response is warranted investigations subjects past record</w:t>
      </w:r>
    </w:p>
    <w:p w:rsidR="001C1E45" w:rsidRDefault="001C1E45" w:rsidP="001C1E45">
      <w:pPr>
        <w:rPr>
          <w:rFonts w:ascii="Arial Black" w:hAnsi="Arial Black"/>
          <w:b/>
          <w:sz w:val="24"/>
          <w:szCs w:val="24"/>
        </w:rPr>
      </w:pPr>
      <w:r>
        <w:rPr>
          <w:rFonts w:ascii="Arial Black" w:hAnsi="Arial Black"/>
          <w:sz w:val="24"/>
          <w:szCs w:val="24"/>
        </w:rPr>
        <w:t xml:space="preserve"> Step </w:t>
      </w:r>
      <w:r>
        <w:rPr>
          <w:rFonts w:ascii="Arial Black" w:hAnsi="Arial Black"/>
          <w:b/>
          <w:sz w:val="24"/>
          <w:szCs w:val="24"/>
        </w:rPr>
        <w:t>6 following up</w:t>
      </w:r>
    </w:p>
    <w:p w:rsidR="001C1E45" w:rsidRPr="009C0FC9" w:rsidRDefault="009C0FC9" w:rsidP="009C0FC9">
      <w:pPr>
        <w:rPr>
          <w:rFonts w:ascii="Arial Black" w:hAnsi="Arial Black"/>
          <w:sz w:val="24"/>
          <w:szCs w:val="24"/>
        </w:rPr>
      </w:pPr>
      <w:r>
        <w:rPr>
          <w:rFonts w:ascii="Arial Black" w:hAnsi="Arial Black"/>
          <w:sz w:val="24"/>
          <w:szCs w:val="24"/>
        </w:rPr>
        <w:t xml:space="preserve">. </w:t>
      </w:r>
      <w:r w:rsidR="001C1E45" w:rsidRPr="009C0FC9">
        <w:rPr>
          <w:rFonts w:ascii="Arial Black" w:hAnsi="Arial Black"/>
          <w:sz w:val="24"/>
          <w:szCs w:val="24"/>
        </w:rPr>
        <w:t>Management notification of decisions on need to know basis</w:t>
      </w:r>
    </w:p>
    <w:p w:rsidR="001C1E45" w:rsidRPr="00213577" w:rsidRDefault="009C0FC9" w:rsidP="00213577">
      <w:pPr>
        <w:rPr>
          <w:rFonts w:ascii="Arial Black" w:hAnsi="Arial Black"/>
          <w:sz w:val="24"/>
          <w:szCs w:val="24"/>
        </w:rPr>
      </w:pPr>
      <w:r>
        <w:rPr>
          <w:rFonts w:ascii="Arial Black" w:hAnsi="Arial Black"/>
          <w:sz w:val="24"/>
          <w:szCs w:val="24"/>
        </w:rPr>
        <w:t>.</w:t>
      </w:r>
      <w:r w:rsidR="00213577">
        <w:rPr>
          <w:rFonts w:ascii="Arial Black" w:hAnsi="Arial Black"/>
          <w:sz w:val="24"/>
          <w:szCs w:val="24"/>
        </w:rPr>
        <w:t xml:space="preserve"> </w:t>
      </w:r>
      <w:r w:rsidR="001C1E45" w:rsidRPr="00213577">
        <w:rPr>
          <w:rFonts w:ascii="Arial Black" w:hAnsi="Arial Black"/>
          <w:sz w:val="24"/>
          <w:szCs w:val="24"/>
        </w:rPr>
        <w:t xml:space="preserve">Notification to complainant if applicable and investigation subject. </w:t>
      </w:r>
      <w:r>
        <w:rPr>
          <w:rFonts w:ascii="Arial Black" w:hAnsi="Arial Black"/>
          <w:sz w:val="24"/>
          <w:szCs w:val="24"/>
        </w:rPr>
        <w:t xml:space="preserve"> </w:t>
      </w:r>
    </w:p>
    <w:p w:rsidR="000449AB" w:rsidRDefault="00FB4FB0" w:rsidP="001C1E45">
      <w:pPr>
        <w:rPr>
          <w:rFonts w:ascii="Arial Black" w:hAnsi="Arial Black"/>
          <w:sz w:val="24"/>
          <w:szCs w:val="24"/>
        </w:rPr>
      </w:pPr>
      <w:r>
        <w:rPr>
          <w:rFonts w:ascii="Arial Black" w:hAnsi="Arial Black"/>
          <w:sz w:val="24"/>
          <w:szCs w:val="24"/>
        </w:rPr>
        <w:t xml:space="preserve"> </w:t>
      </w:r>
    </w:p>
    <w:p w:rsidR="00BF4D23" w:rsidRPr="00BF4D23" w:rsidRDefault="00FB4FB0" w:rsidP="00BF4D23">
      <w:pPr>
        <w:rPr>
          <w:rFonts w:ascii="Arial Black" w:hAnsi="Arial Black"/>
          <w:sz w:val="24"/>
          <w:szCs w:val="24"/>
        </w:rPr>
      </w:pPr>
      <w:r>
        <w:rPr>
          <w:rFonts w:ascii="Arial Black" w:hAnsi="Arial Black"/>
        </w:rPr>
        <w:t xml:space="preserve"> </w:t>
      </w:r>
    </w:p>
    <w:p w:rsidR="000C74D5" w:rsidRDefault="005A66E5" w:rsidP="001C1E45">
      <w:pPr>
        <w:rPr>
          <w:rFonts w:ascii="Arial Black" w:hAnsi="Arial Black"/>
          <w:sz w:val="24"/>
          <w:szCs w:val="24"/>
        </w:rPr>
      </w:pPr>
      <w:r>
        <w:rPr>
          <w:rFonts w:ascii="Arial Black" w:hAnsi="Arial Black"/>
          <w:sz w:val="24"/>
          <w:szCs w:val="24"/>
        </w:rPr>
        <w:t xml:space="preserve">             </w:t>
      </w:r>
      <w:r w:rsidR="00BF4D23" w:rsidRPr="00BF4D23">
        <w:rPr>
          <w:rFonts w:ascii="Arial Black" w:hAnsi="Arial Black"/>
          <w:sz w:val="24"/>
          <w:szCs w:val="24"/>
        </w:rPr>
        <w:t xml:space="preserve"> </w:t>
      </w:r>
    </w:p>
    <w:p w:rsidR="000C74D5" w:rsidRDefault="000C74D5" w:rsidP="001C1E45">
      <w:pPr>
        <w:rPr>
          <w:rFonts w:ascii="Arial Black" w:hAnsi="Arial Black"/>
          <w:sz w:val="24"/>
          <w:szCs w:val="24"/>
        </w:rPr>
      </w:pPr>
    </w:p>
    <w:p w:rsidR="009C0FC9" w:rsidRDefault="009C0FC9" w:rsidP="001C1E45">
      <w:pPr>
        <w:rPr>
          <w:rFonts w:ascii="Arial Black" w:hAnsi="Arial Black"/>
          <w:sz w:val="24"/>
          <w:szCs w:val="24"/>
        </w:rPr>
      </w:pPr>
    </w:p>
    <w:p w:rsidR="00FB4FB0" w:rsidRPr="005A66E5" w:rsidRDefault="00FB4FB0" w:rsidP="001C1E45">
      <w:pPr>
        <w:rPr>
          <w:rFonts w:ascii="Arial Black" w:hAnsi="Arial Black"/>
          <w:sz w:val="24"/>
          <w:szCs w:val="24"/>
        </w:rPr>
      </w:pPr>
      <w:r>
        <w:rPr>
          <w:rFonts w:ascii="Arial Black" w:hAnsi="Arial Black"/>
          <w:sz w:val="24"/>
          <w:szCs w:val="24"/>
        </w:rPr>
        <w:lastRenderedPageBreak/>
        <w:t xml:space="preserve"> </w:t>
      </w:r>
      <w:r w:rsidR="005A66E5">
        <w:rPr>
          <w:rFonts w:ascii="Arial Black" w:hAnsi="Arial Black"/>
          <w:b/>
          <w:sz w:val="24"/>
          <w:szCs w:val="24"/>
        </w:rPr>
        <w:t>Page 5</w:t>
      </w:r>
    </w:p>
    <w:p w:rsidR="005A66E5" w:rsidRDefault="005A66E5" w:rsidP="001C1E45">
      <w:pPr>
        <w:rPr>
          <w:rFonts w:ascii="Arial Black" w:hAnsi="Arial Black"/>
          <w:b/>
          <w:sz w:val="24"/>
          <w:szCs w:val="24"/>
        </w:rPr>
      </w:pPr>
      <w:r>
        <w:rPr>
          <w:rFonts w:ascii="Arial Black" w:hAnsi="Arial Black"/>
          <w:b/>
          <w:sz w:val="24"/>
          <w:szCs w:val="24"/>
        </w:rPr>
        <w:t xml:space="preserve">                                                         Student name: Chanda chilekwa</w:t>
      </w:r>
    </w:p>
    <w:p w:rsidR="005A66E5" w:rsidRDefault="005A66E5" w:rsidP="001C1E45">
      <w:pPr>
        <w:rPr>
          <w:rFonts w:ascii="Arial Black" w:hAnsi="Arial Black"/>
          <w:b/>
          <w:sz w:val="24"/>
          <w:szCs w:val="24"/>
        </w:rPr>
      </w:pPr>
      <w:r>
        <w:rPr>
          <w:rFonts w:ascii="Arial Black" w:hAnsi="Arial Black"/>
          <w:b/>
          <w:sz w:val="24"/>
          <w:szCs w:val="24"/>
        </w:rPr>
        <w:t xml:space="preserve">                                                         Student ID no: 1669</w:t>
      </w:r>
    </w:p>
    <w:p w:rsidR="005A66E5" w:rsidRDefault="005A66E5" w:rsidP="001C1E45">
      <w:pPr>
        <w:rPr>
          <w:rFonts w:ascii="Arial Black" w:hAnsi="Arial Black"/>
          <w:b/>
          <w:sz w:val="24"/>
          <w:szCs w:val="24"/>
        </w:rPr>
      </w:pPr>
      <w:r>
        <w:rPr>
          <w:rFonts w:ascii="Arial Black" w:hAnsi="Arial Black"/>
          <w:b/>
          <w:sz w:val="24"/>
          <w:szCs w:val="24"/>
        </w:rPr>
        <w:t xml:space="preserve">                                                         Assignment #: one</w:t>
      </w:r>
    </w:p>
    <w:p w:rsidR="001C1E45" w:rsidRDefault="001C1E45" w:rsidP="001C1E45">
      <w:pPr>
        <w:rPr>
          <w:rFonts w:ascii="Arial Black" w:hAnsi="Arial Black"/>
          <w:sz w:val="24"/>
          <w:szCs w:val="24"/>
        </w:rPr>
      </w:pPr>
      <w:r>
        <w:rPr>
          <w:rFonts w:ascii="Arial Black" w:hAnsi="Arial Black"/>
          <w:b/>
          <w:sz w:val="24"/>
          <w:szCs w:val="24"/>
        </w:rPr>
        <w:t>Q1 (v) forensic accountant</w:t>
      </w:r>
      <w:r>
        <w:rPr>
          <w:rFonts w:ascii="Arial Black" w:hAnsi="Arial Black"/>
          <w:sz w:val="24"/>
          <w:szCs w:val="24"/>
        </w:rPr>
        <w:t xml:space="preserve"> is an accounting specialty that intents accounting, auditing, and investigative skill in order to support or resolve allegations of fraud. Whereas </w:t>
      </w:r>
      <w:r>
        <w:rPr>
          <w:rFonts w:ascii="Arial Black" w:hAnsi="Arial Black"/>
          <w:b/>
          <w:sz w:val="24"/>
          <w:szCs w:val="24"/>
        </w:rPr>
        <w:t>fraud auditing</w:t>
      </w:r>
      <w:r>
        <w:rPr>
          <w:rFonts w:ascii="Arial Black" w:hAnsi="Arial Black"/>
          <w:sz w:val="24"/>
          <w:szCs w:val="24"/>
        </w:rPr>
        <w:t xml:space="preserve"> can be conducted by either accounts or non-accountants and refer only to antifraud matter.</w:t>
      </w:r>
    </w:p>
    <w:p w:rsidR="001C1E45" w:rsidRDefault="001C1E45" w:rsidP="001C1E45">
      <w:pPr>
        <w:rPr>
          <w:rFonts w:ascii="Arial Black" w:hAnsi="Arial Black"/>
          <w:sz w:val="24"/>
          <w:szCs w:val="24"/>
        </w:rPr>
      </w:pPr>
      <w:r>
        <w:rPr>
          <w:rFonts w:ascii="Arial Black" w:hAnsi="Arial Black"/>
          <w:b/>
          <w:sz w:val="24"/>
          <w:szCs w:val="24"/>
        </w:rPr>
        <w:t>Fraud auditing</w:t>
      </w:r>
      <w:r>
        <w:rPr>
          <w:rFonts w:ascii="Arial Black" w:hAnsi="Arial Black"/>
          <w:sz w:val="24"/>
          <w:szCs w:val="24"/>
        </w:rPr>
        <w:t xml:space="preserve"> encompasses a variety of irregularities and illegal acts characterised by intention deceptions. The elements of fraud auditing are:</w:t>
      </w:r>
    </w:p>
    <w:p w:rsidR="001C1E45" w:rsidRDefault="001C1E45" w:rsidP="001C1E45">
      <w:pPr>
        <w:pStyle w:val="ListParagraph"/>
        <w:numPr>
          <w:ilvl w:val="0"/>
          <w:numId w:val="18"/>
        </w:numPr>
        <w:rPr>
          <w:rFonts w:ascii="Arial Black" w:hAnsi="Arial Black"/>
          <w:sz w:val="24"/>
          <w:szCs w:val="24"/>
        </w:rPr>
      </w:pPr>
      <w:r>
        <w:rPr>
          <w:rFonts w:ascii="Arial Black" w:hAnsi="Arial Black"/>
          <w:sz w:val="24"/>
          <w:szCs w:val="24"/>
        </w:rPr>
        <w:t xml:space="preserve">A representation about the material </w:t>
      </w:r>
    </w:p>
    <w:p w:rsidR="001C1E45" w:rsidRDefault="001C1E45" w:rsidP="001C1E45">
      <w:pPr>
        <w:pStyle w:val="ListParagraph"/>
        <w:numPr>
          <w:ilvl w:val="0"/>
          <w:numId w:val="18"/>
        </w:numPr>
        <w:rPr>
          <w:rFonts w:ascii="Arial Black" w:hAnsi="Arial Black"/>
          <w:sz w:val="24"/>
          <w:szCs w:val="24"/>
        </w:rPr>
      </w:pPr>
      <w:r>
        <w:rPr>
          <w:rFonts w:ascii="Arial Black" w:hAnsi="Arial Black"/>
          <w:sz w:val="24"/>
          <w:szCs w:val="24"/>
        </w:rPr>
        <w:t>Which is false</w:t>
      </w:r>
    </w:p>
    <w:p w:rsidR="001C1E45" w:rsidRDefault="001C1E45" w:rsidP="001C1E45">
      <w:pPr>
        <w:pStyle w:val="ListParagraph"/>
        <w:numPr>
          <w:ilvl w:val="0"/>
          <w:numId w:val="18"/>
        </w:numPr>
        <w:rPr>
          <w:rFonts w:ascii="Arial Black" w:hAnsi="Arial Black"/>
          <w:sz w:val="24"/>
          <w:szCs w:val="24"/>
        </w:rPr>
      </w:pPr>
      <w:r>
        <w:rPr>
          <w:rFonts w:ascii="Arial Black" w:hAnsi="Arial Black"/>
          <w:sz w:val="24"/>
          <w:szCs w:val="24"/>
        </w:rPr>
        <w:t xml:space="preserve">And made intentionally, knowingly or recklessly </w:t>
      </w:r>
    </w:p>
    <w:p w:rsidR="001C1E45" w:rsidRPr="001D74AB" w:rsidRDefault="001C1E45" w:rsidP="001D74AB">
      <w:pPr>
        <w:pStyle w:val="ListParagraph"/>
        <w:numPr>
          <w:ilvl w:val="0"/>
          <w:numId w:val="18"/>
        </w:numPr>
        <w:rPr>
          <w:rFonts w:ascii="Arial Black" w:hAnsi="Arial Black"/>
          <w:sz w:val="24"/>
          <w:szCs w:val="24"/>
        </w:rPr>
      </w:pPr>
      <w:r>
        <w:rPr>
          <w:rFonts w:ascii="Arial Black" w:hAnsi="Arial Black"/>
          <w:sz w:val="24"/>
          <w:szCs w:val="24"/>
        </w:rPr>
        <w:t>And acted upon by the victim</w:t>
      </w:r>
      <w:r w:rsidR="000772C7" w:rsidRPr="001D74AB">
        <w:rPr>
          <w:rFonts w:ascii="Arial Black" w:hAnsi="Arial Black"/>
          <w:sz w:val="24"/>
          <w:szCs w:val="24"/>
        </w:rPr>
        <w:t xml:space="preserve">                    </w:t>
      </w:r>
      <w:r w:rsidR="000952CF" w:rsidRPr="001D74AB">
        <w:rPr>
          <w:rFonts w:ascii="Arial Black" w:hAnsi="Arial Black"/>
          <w:sz w:val="24"/>
          <w:szCs w:val="24"/>
        </w:rPr>
        <w:t xml:space="preserve"> </w:t>
      </w:r>
      <w:r w:rsidRPr="001D74AB">
        <w:rPr>
          <w:rFonts w:ascii="Arial Black" w:hAnsi="Arial Black"/>
          <w:sz w:val="24"/>
          <w:szCs w:val="24"/>
        </w:rPr>
        <w:t xml:space="preserve">                                        </w:t>
      </w:r>
      <w:r w:rsidR="007F6A54" w:rsidRPr="001D74AB">
        <w:rPr>
          <w:rFonts w:ascii="Arial Black" w:hAnsi="Arial Black"/>
          <w:sz w:val="24"/>
          <w:szCs w:val="24"/>
        </w:rPr>
        <w:t xml:space="preserve"> </w:t>
      </w:r>
    </w:p>
    <w:p w:rsidR="001C1E45" w:rsidRDefault="007F6A54" w:rsidP="007F6A54">
      <w:pPr>
        <w:pStyle w:val="NoSpacing"/>
        <w:ind w:left="360"/>
        <w:rPr>
          <w:rFonts w:ascii="Arial Black" w:hAnsi="Arial Black"/>
          <w:sz w:val="24"/>
          <w:szCs w:val="24"/>
        </w:rPr>
      </w:pPr>
      <w:r>
        <w:rPr>
          <w:rFonts w:ascii="Arial Black" w:hAnsi="Arial Black"/>
          <w:sz w:val="24"/>
          <w:szCs w:val="24"/>
        </w:rPr>
        <w:t xml:space="preserve"> </w:t>
      </w:r>
      <w:r w:rsidR="001C1E45">
        <w:rPr>
          <w:rFonts w:ascii="Arial Black" w:hAnsi="Arial Black"/>
          <w:b/>
          <w:sz w:val="24"/>
          <w:szCs w:val="24"/>
        </w:rPr>
        <w:t>Investigative auditing</w:t>
      </w:r>
      <w:r w:rsidR="001C1E45">
        <w:rPr>
          <w:rFonts w:ascii="Arial Black" w:hAnsi="Arial Black"/>
          <w:sz w:val="24"/>
          <w:szCs w:val="24"/>
        </w:rPr>
        <w:t xml:space="preserve"> consist of the detections, tracing, quantification and prevention of fraud, money laundering and terror financial. While </w:t>
      </w:r>
      <w:r w:rsidR="001C1E45">
        <w:rPr>
          <w:rFonts w:ascii="Arial Black" w:hAnsi="Arial Black"/>
          <w:b/>
          <w:sz w:val="24"/>
          <w:szCs w:val="24"/>
        </w:rPr>
        <w:t>financial auditing</w:t>
      </w:r>
      <w:r w:rsidR="001C1E45">
        <w:rPr>
          <w:rFonts w:ascii="Arial Black" w:hAnsi="Arial Black"/>
          <w:sz w:val="24"/>
          <w:szCs w:val="24"/>
        </w:rPr>
        <w:t xml:space="preserve"> focuses on determining whether an entity’s financial information is represented in accordance with the applicable financial reporting and regulatory framework. The scope of financial audits in the public sector may be defined by the SAI’s mandate as a range of audit objectives in addition to the objectives of an audit of financial statement prepared in accordance with a financial reporting framework. These objectives may including the auditing of:</w:t>
      </w:r>
    </w:p>
    <w:p w:rsidR="001C1E45" w:rsidRDefault="001C1E45" w:rsidP="001C1E45">
      <w:pPr>
        <w:pStyle w:val="ListParagraph"/>
        <w:numPr>
          <w:ilvl w:val="0"/>
          <w:numId w:val="2"/>
        </w:numPr>
        <w:rPr>
          <w:rFonts w:ascii="Arial Black" w:hAnsi="Arial Black"/>
          <w:sz w:val="24"/>
          <w:szCs w:val="24"/>
        </w:rPr>
      </w:pPr>
      <w:r>
        <w:rPr>
          <w:rFonts w:ascii="Arial Black" w:hAnsi="Arial Black"/>
          <w:sz w:val="24"/>
          <w:szCs w:val="24"/>
        </w:rPr>
        <w:t xml:space="preserve">States or entities accounts or other financial reports, not necessarily prepared </w:t>
      </w:r>
    </w:p>
    <w:p w:rsidR="001C1E45" w:rsidRDefault="001C1E45" w:rsidP="001C1E45">
      <w:pPr>
        <w:pStyle w:val="ListParagraph"/>
        <w:numPr>
          <w:ilvl w:val="0"/>
          <w:numId w:val="2"/>
        </w:numPr>
        <w:rPr>
          <w:rFonts w:ascii="Arial Black" w:hAnsi="Arial Black"/>
          <w:sz w:val="24"/>
          <w:szCs w:val="24"/>
        </w:rPr>
      </w:pPr>
      <w:r>
        <w:rPr>
          <w:rFonts w:ascii="Arial Black" w:hAnsi="Arial Black"/>
          <w:sz w:val="24"/>
          <w:szCs w:val="24"/>
        </w:rPr>
        <w:lastRenderedPageBreak/>
        <w:t>Budgets, budget section,  appropriations and other decision on the location of resources, and the implementation thereof;</w:t>
      </w:r>
    </w:p>
    <w:p w:rsidR="00BF4D23" w:rsidRPr="00BF4D23" w:rsidRDefault="001C1E45" w:rsidP="001C1E45">
      <w:pPr>
        <w:pStyle w:val="ListParagraph"/>
        <w:numPr>
          <w:ilvl w:val="0"/>
          <w:numId w:val="2"/>
        </w:numPr>
        <w:rPr>
          <w:rFonts w:ascii="Arial Black" w:hAnsi="Arial Black"/>
          <w:sz w:val="24"/>
          <w:szCs w:val="24"/>
        </w:rPr>
      </w:pPr>
      <w:r>
        <w:rPr>
          <w:rFonts w:ascii="Arial Black" w:hAnsi="Arial Black"/>
          <w:sz w:val="24"/>
          <w:szCs w:val="24"/>
        </w:rPr>
        <w:t>Categories of income or payments or assets or liabilities.</w:t>
      </w:r>
      <w:r w:rsidR="001D74AB" w:rsidRPr="00BF4D23">
        <w:rPr>
          <w:rFonts w:ascii="Arial Black" w:hAnsi="Arial Black"/>
          <w:b/>
          <w:sz w:val="24"/>
          <w:szCs w:val="24"/>
        </w:rPr>
        <w:t xml:space="preserve"> </w:t>
      </w:r>
    </w:p>
    <w:p w:rsidR="00BF4D23" w:rsidRPr="00BF4D23" w:rsidRDefault="00BF4D23" w:rsidP="00BF4D23">
      <w:pPr>
        <w:ind w:left="425"/>
        <w:rPr>
          <w:rFonts w:ascii="Arial Black" w:hAnsi="Arial Black"/>
          <w:sz w:val="24"/>
          <w:szCs w:val="24"/>
        </w:rPr>
      </w:pPr>
      <w:r>
        <w:rPr>
          <w:rFonts w:ascii="Arial Black" w:hAnsi="Arial Black"/>
          <w:sz w:val="24"/>
          <w:szCs w:val="24"/>
        </w:rPr>
        <w:t xml:space="preserve"> </w:t>
      </w:r>
    </w:p>
    <w:p w:rsidR="00BF4D23" w:rsidRPr="00BF4D23" w:rsidRDefault="00BF4D23" w:rsidP="00BF4D23">
      <w:pPr>
        <w:ind w:left="425"/>
        <w:rPr>
          <w:rFonts w:ascii="Arial Black" w:hAnsi="Arial Black"/>
          <w:sz w:val="24"/>
          <w:szCs w:val="24"/>
        </w:rPr>
      </w:pPr>
      <w:r>
        <w:rPr>
          <w:rFonts w:ascii="Arial Black" w:hAnsi="Arial Black"/>
          <w:sz w:val="24"/>
          <w:szCs w:val="24"/>
        </w:rPr>
        <w:t xml:space="preserve"> </w:t>
      </w:r>
    </w:p>
    <w:p w:rsidR="00BF4D23" w:rsidRDefault="00BF4D23" w:rsidP="00BF4D23">
      <w:pPr>
        <w:ind w:left="425"/>
        <w:rPr>
          <w:rFonts w:ascii="Arial Black" w:hAnsi="Arial Black"/>
          <w:sz w:val="24"/>
          <w:szCs w:val="24"/>
        </w:rPr>
      </w:pPr>
      <w:r>
        <w:rPr>
          <w:rFonts w:ascii="Arial Black" w:hAnsi="Arial Black"/>
          <w:sz w:val="24"/>
          <w:szCs w:val="24"/>
        </w:rPr>
        <w:t xml:space="preserve"> </w:t>
      </w: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FB4FB0" w:rsidRDefault="00FB4FB0" w:rsidP="00BF4D23">
      <w:pPr>
        <w:ind w:left="425"/>
        <w:rPr>
          <w:rFonts w:ascii="Arial Black" w:hAnsi="Arial Black"/>
          <w:sz w:val="24"/>
          <w:szCs w:val="24"/>
        </w:rPr>
      </w:pPr>
    </w:p>
    <w:p w:rsidR="005A66E5" w:rsidRDefault="005A66E5" w:rsidP="00FB4FB0">
      <w:pPr>
        <w:rPr>
          <w:rFonts w:ascii="Arial Black" w:hAnsi="Arial Black"/>
          <w:sz w:val="24"/>
          <w:szCs w:val="24"/>
        </w:rPr>
      </w:pPr>
    </w:p>
    <w:p w:rsidR="005A66E5" w:rsidRDefault="005A66E5" w:rsidP="00FB4FB0">
      <w:pPr>
        <w:rPr>
          <w:rFonts w:ascii="Arial Black" w:hAnsi="Arial Black"/>
          <w:sz w:val="24"/>
          <w:szCs w:val="24"/>
        </w:rPr>
      </w:pPr>
    </w:p>
    <w:p w:rsidR="00FB4FB0" w:rsidRPr="00BF4D23" w:rsidRDefault="00FB4FB0" w:rsidP="00FB4FB0">
      <w:pPr>
        <w:rPr>
          <w:rFonts w:ascii="Arial Black" w:hAnsi="Arial Black"/>
          <w:sz w:val="24"/>
          <w:szCs w:val="24"/>
        </w:rPr>
      </w:pPr>
      <w:r>
        <w:rPr>
          <w:rFonts w:ascii="Arial Black" w:hAnsi="Arial Black"/>
          <w:sz w:val="24"/>
          <w:szCs w:val="24"/>
        </w:rPr>
        <w:lastRenderedPageBreak/>
        <w:t xml:space="preserve">Page </w:t>
      </w:r>
      <w:r w:rsidR="003E2B4E">
        <w:rPr>
          <w:rFonts w:ascii="Arial Black" w:hAnsi="Arial Black"/>
          <w:sz w:val="24"/>
          <w:szCs w:val="24"/>
        </w:rPr>
        <w:t>6</w:t>
      </w:r>
    </w:p>
    <w:p w:rsidR="00ED2EC3" w:rsidRPr="00BF4D23" w:rsidRDefault="00BF4D23" w:rsidP="00BF4D23">
      <w:pPr>
        <w:ind w:left="425"/>
        <w:rPr>
          <w:rFonts w:ascii="Arial Black" w:hAnsi="Arial Black"/>
          <w:sz w:val="24"/>
          <w:szCs w:val="24"/>
        </w:rPr>
      </w:pPr>
      <w:r>
        <w:rPr>
          <w:rFonts w:ascii="Arial Black" w:hAnsi="Arial Black"/>
          <w:b/>
          <w:sz w:val="24"/>
          <w:szCs w:val="24"/>
        </w:rPr>
        <w:t xml:space="preserve"> </w:t>
      </w:r>
      <w:r w:rsidRPr="00BF4D23">
        <w:rPr>
          <w:rFonts w:ascii="Arial Black" w:hAnsi="Arial Black"/>
          <w:b/>
          <w:sz w:val="24"/>
          <w:szCs w:val="24"/>
        </w:rPr>
        <w:t xml:space="preserve">                                           </w:t>
      </w:r>
      <w:r w:rsidR="00FB4FB0">
        <w:rPr>
          <w:rFonts w:ascii="Arial Black" w:hAnsi="Arial Black"/>
          <w:b/>
          <w:sz w:val="24"/>
          <w:szCs w:val="24"/>
        </w:rPr>
        <w:t xml:space="preserve">   </w:t>
      </w:r>
      <w:r w:rsidR="0015598B">
        <w:rPr>
          <w:rFonts w:ascii="Arial Black" w:hAnsi="Arial Black"/>
          <w:b/>
          <w:sz w:val="24"/>
          <w:szCs w:val="24"/>
        </w:rPr>
        <w:t xml:space="preserve"> </w:t>
      </w:r>
      <w:r w:rsidRPr="00BF4D23">
        <w:rPr>
          <w:rFonts w:ascii="Arial Black" w:hAnsi="Arial Black"/>
          <w:b/>
          <w:sz w:val="24"/>
          <w:szCs w:val="24"/>
        </w:rPr>
        <w:t xml:space="preserve"> </w:t>
      </w:r>
      <w:r w:rsidR="000952CF" w:rsidRPr="00BF4D23">
        <w:rPr>
          <w:rFonts w:ascii="Arial Black" w:hAnsi="Arial Black"/>
          <w:b/>
          <w:sz w:val="24"/>
          <w:szCs w:val="24"/>
        </w:rPr>
        <w:t>Student name:  Chanda chilekwa</w:t>
      </w:r>
    </w:p>
    <w:p w:rsidR="000952CF" w:rsidRDefault="00A44346" w:rsidP="001C1E45">
      <w:pPr>
        <w:rPr>
          <w:rFonts w:ascii="Arial Black" w:hAnsi="Arial Black"/>
          <w:b/>
          <w:sz w:val="24"/>
          <w:szCs w:val="24"/>
        </w:rPr>
      </w:pPr>
      <w:r>
        <w:rPr>
          <w:rFonts w:ascii="Arial Black" w:hAnsi="Arial Black"/>
          <w:b/>
          <w:sz w:val="24"/>
          <w:szCs w:val="24"/>
        </w:rPr>
        <w:t xml:space="preserve">                            </w:t>
      </w:r>
      <w:r w:rsidR="000952CF">
        <w:rPr>
          <w:rFonts w:ascii="Arial Black" w:hAnsi="Arial Black"/>
          <w:b/>
          <w:sz w:val="24"/>
          <w:szCs w:val="24"/>
        </w:rPr>
        <w:t xml:space="preserve">                          Student ID No: 1669</w:t>
      </w:r>
    </w:p>
    <w:p w:rsidR="00A44346" w:rsidRDefault="000952CF" w:rsidP="001C1E45">
      <w:pPr>
        <w:rPr>
          <w:rFonts w:ascii="Arial Black" w:hAnsi="Arial Black"/>
          <w:b/>
          <w:sz w:val="24"/>
          <w:szCs w:val="24"/>
        </w:rPr>
      </w:pPr>
      <w:r>
        <w:rPr>
          <w:rFonts w:ascii="Arial Black" w:hAnsi="Arial Black"/>
          <w:b/>
          <w:sz w:val="24"/>
          <w:szCs w:val="24"/>
        </w:rPr>
        <w:t xml:space="preserve">                                                       Assignment </w:t>
      </w:r>
      <w:r w:rsidR="003E2B4E">
        <w:rPr>
          <w:rFonts w:ascii="Arial Black" w:hAnsi="Arial Black"/>
          <w:b/>
          <w:sz w:val="24"/>
          <w:szCs w:val="24"/>
        </w:rPr>
        <w:t xml:space="preserve">  </w:t>
      </w:r>
      <w:r w:rsidR="004151FC">
        <w:rPr>
          <w:rFonts w:ascii="Arial Black" w:hAnsi="Arial Black"/>
          <w:b/>
          <w:sz w:val="24"/>
          <w:szCs w:val="24"/>
        </w:rPr>
        <w:t>: one</w:t>
      </w:r>
    </w:p>
    <w:p w:rsidR="001C1E45" w:rsidRDefault="001D301E" w:rsidP="001C1E45">
      <w:pPr>
        <w:rPr>
          <w:rFonts w:ascii="Arial Black" w:hAnsi="Arial Black"/>
          <w:sz w:val="24"/>
          <w:szCs w:val="24"/>
        </w:rPr>
      </w:pPr>
      <w:r>
        <w:rPr>
          <w:rFonts w:ascii="Arial Black" w:hAnsi="Arial Black"/>
          <w:b/>
          <w:sz w:val="24"/>
          <w:szCs w:val="24"/>
        </w:rPr>
        <w:t xml:space="preserve">   </w:t>
      </w:r>
      <w:r w:rsidR="001C1E45">
        <w:rPr>
          <w:rFonts w:ascii="Arial Black" w:hAnsi="Arial Black"/>
          <w:b/>
          <w:sz w:val="24"/>
          <w:szCs w:val="24"/>
        </w:rPr>
        <w:t xml:space="preserve">Q2 1) </w:t>
      </w:r>
      <w:r w:rsidR="001C1E45">
        <w:rPr>
          <w:rFonts w:ascii="Arial Black" w:hAnsi="Arial Black"/>
          <w:sz w:val="24"/>
          <w:szCs w:val="24"/>
        </w:rPr>
        <w:t>answers on the case study:</w:t>
      </w:r>
    </w:p>
    <w:p w:rsidR="001C1E45" w:rsidRDefault="001C1E45" w:rsidP="001C1E45">
      <w:pPr>
        <w:ind w:left="360"/>
        <w:rPr>
          <w:rFonts w:ascii="Arial Black" w:hAnsi="Arial Black"/>
          <w:sz w:val="24"/>
          <w:szCs w:val="24"/>
        </w:rPr>
      </w:pPr>
      <w:r>
        <w:rPr>
          <w:rFonts w:ascii="Arial Black" w:hAnsi="Arial Black"/>
          <w:b/>
          <w:sz w:val="24"/>
          <w:szCs w:val="24"/>
        </w:rPr>
        <w:t xml:space="preserve"> Prediction</w:t>
      </w:r>
      <w:r>
        <w:rPr>
          <w:rFonts w:ascii="Arial Black" w:hAnsi="Arial Black"/>
          <w:sz w:val="24"/>
          <w:szCs w:val="24"/>
        </w:rPr>
        <w:t xml:space="preserve"> The investigation should start with data analysing, this means collecting information about fraud activities, after collecting the data then approve whether the analysing data is true, and if so you continue with the investigations, also if you find that the analysed data is not true the investigation can’t continue</w:t>
      </w:r>
    </w:p>
    <w:p w:rsidR="001C1E45" w:rsidRDefault="001C1E45" w:rsidP="001C1E45">
      <w:pPr>
        <w:ind w:left="426"/>
        <w:rPr>
          <w:rFonts w:ascii="Arial Black" w:hAnsi="Arial Black"/>
          <w:b/>
          <w:sz w:val="24"/>
          <w:szCs w:val="24"/>
        </w:rPr>
      </w:pPr>
      <w:r>
        <w:rPr>
          <w:rFonts w:ascii="Arial Black" w:hAnsi="Arial Black"/>
          <w:b/>
          <w:sz w:val="24"/>
          <w:szCs w:val="24"/>
        </w:rPr>
        <w:t xml:space="preserve"> Assembling</w:t>
      </w:r>
      <w:r>
        <w:rPr>
          <w:rFonts w:ascii="Arial Black" w:hAnsi="Arial Black"/>
          <w:sz w:val="24"/>
          <w:szCs w:val="24"/>
        </w:rPr>
        <w:t xml:space="preserve"> the team to do the investigation over the fraud activities during the administrator travelling in education conventions and meetings to prove whether he used the money for personal expenditures if that then action should be taken upon.</w:t>
      </w:r>
    </w:p>
    <w:p w:rsidR="001C1E45" w:rsidRDefault="001C1E45" w:rsidP="001C1E45">
      <w:pPr>
        <w:ind w:left="426"/>
        <w:rPr>
          <w:rFonts w:ascii="Arial Black" w:hAnsi="Arial Black"/>
          <w:b/>
          <w:sz w:val="24"/>
          <w:szCs w:val="24"/>
        </w:rPr>
      </w:pPr>
      <w:r>
        <w:rPr>
          <w:rFonts w:ascii="Arial Black" w:hAnsi="Arial Black"/>
          <w:b/>
          <w:sz w:val="24"/>
          <w:szCs w:val="24"/>
        </w:rPr>
        <w:t xml:space="preserve"> Investigation the</w:t>
      </w:r>
      <w:r>
        <w:rPr>
          <w:rFonts w:ascii="Arial Black" w:hAnsi="Arial Black"/>
          <w:sz w:val="24"/>
          <w:szCs w:val="24"/>
        </w:rPr>
        <w:t xml:space="preserve"> act or process of investigating a careful search or examination in order to discover facts, this is the situation of searching information in detailed.</w:t>
      </w:r>
    </w:p>
    <w:p w:rsidR="004151FC" w:rsidRDefault="001C1E45" w:rsidP="001D74AB">
      <w:pPr>
        <w:ind w:left="426"/>
        <w:rPr>
          <w:rFonts w:ascii="Arial Black" w:hAnsi="Arial Black"/>
          <w:b/>
          <w:sz w:val="24"/>
          <w:szCs w:val="24"/>
        </w:rPr>
      </w:pPr>
      <w:r>
        <w:rPr>
          <w:rFonts w:ascii="Arial Black" w:hAnsi="Arial Black"/>
          <w:b/>
          <w:sz w:val="24"/>
          <w:szCs w:val="24"/>
        </w:rPr>
        <w:t xml:space="preserve"> Report </w:t>
      </w:r>
      <w:r>
        <w:rPr>
          <w:rFonts w:ascii="Arial Black" w:hAnsi="Arial Black"/>
          <w:sz w:val="24"/>
          <w:szCs w:val="24"/>
        </w:rPr>
        <w:t xml:space="preserve">after the investigation you give the report on what has been investigated  </w:t>
      </w:r>
    </w:p>
    <w:p w:rsidR="001C1E45" w:rsidRDefault="004151FC" w:rsidP="001C1E45">
      <w:pPr>
        <w:rPr>
          <w:rFonts w:ascii="Arial Black" w:hAnsi="Arial Black"/>
          <w:sz w:val="24"/>
          <w:szCs w:val="24"/>
        </w:rPr>
      </w:pPr>
      <w:r>
        <w:rPr>
          <w:rFonts w:ascii="Arial Black" w:hAnsi="Arial Black"/>
          <w:b/>
          <w:sz w:val="24"/>
          <w:szCs w:val="24"/>
        </w:rPr>
        <w:t xml:space="preserve">     </w:t>
      </w:r>
      <w:r w:rsidR="001C1E45">
        <w:rPr>
          <w:rFonts w:ascii="Arial Black" w:hAnsi="Arial Black"/>
          <w:b/>
          <w:sz w:val="24"/>
          <w:szCs w:val="24"/>
        </w:rPr>
        <w:t xml:space="preserve"> 2) </w:t>
      </w:r>
      <w:r w:rsidR="001C1E45">
        <w:rPr>
          <w:rFonts w:ascii="Arial Black" w:hAnsi="Arial Black"/>
          <w:sz w:val="24"/>
          <w:szCs w:val="24"/>
        </w:rPr>
        <w:t xml:space="preserve">  Review the budget annual </w:t>
      </w:r>
    </w:p>
    <w:p w:rsidR="001C1E45" w:rsidRDefault="001C1E45" w:rsidP="001C1E45">
      <w:pPr>
        <w:rPr>
          <w:rFonts w:ascii="Arial Black" w:hAnsi="Arial Black"/>
          <w:sz w:val="24"/>
          <w:szCs w:val="24"/>
        </w:rPr>
      </w:pPr>
      <w:r>
        <w:rPr>
          <w:rFonts w:ascii="Arial Black" w:hAnsi="Arial Black"/>
          <w:sz w:val="24"/>
          <w:szCs w:val="24"/>
        </w:rPr>
        <w:t xml:space="preserve">        . Review the invoice </w:t>
      </w:r>
    </w:p>
    <w:p w:rsidR="001C1E45" w:rsidRDefault="001C1E45" w:rsidP="001C1E45">
      <w:pPr>
        <w:rPr>
          <w:rFonts w:ascii="Arial Black" w:hAnsi="Arial Black"/>
          <w:sz w:val="24"/>
          <w:szCs w:val="24"/>
        </w:rPr>
      </w:pPr>
      <w:r>
        <w:rPr>
          <w:rFonts w:ascii="Arial Black" w:hAnsi="Arial Black"/>
          <w:sz w:val="24"/>
          <w:szCs w:val="24"/>
        </w:rPr>
        <w:t xml:space="preserve">         . Review the cheques </w:t>
      </w:r>
    </w:p>
    <w:p w:rsidR="001C1E45" w:rsidRDefault="001C1E45" w:rsidP="001C1E45">
      <w:pPr>
        <w:rPr>
          <w:rFonts w:ascii="Arial Black" w:hAnsi="Arial Black"/>
          <w:sz w:val="24"/>
          <w:szCs w:val="24"/>
        </w:rPr>
      </w:pPr>
      <w:r>
        <w:rPr>
          <w:rFonts w:ascii="Arial Black" w:hAnsi="Arial Black"/>
          <w:sz w:val="24"/>
          <w:szCs w:val="24"/>
        </w:rPr>
        <w:t xml:space="preserve">         . Review the management resolution</w:t>
      </w:r>
    </w:p>
    <w:p w:rsidR="001C1E45" w:rsidRDefault="001C1E45" w:rsidP="001C1E45">
      <w:pPr>
        <w:rPr>
          <w:rFonts w:ascii="Arial Black" w:hAnsi="Arial Black"/>
          <w:sz w:val="24"/>
          <w:szCs w:val="24"/>
        </w:rPr>
      </w:pPr>
      <w:r>
        <w:rPr>
          <w:rFonts w:ascii="Arial Black" w:hAnsi="Arial Black"/>
          <w:sz w:val="24"/>
          <w:szCs w:val="24"/>
        </w:rPr>
        <w:t xml:space="preserve">         .  </w:t>
      </w:r>
      <w:r w:rsidR="001D74AB">
        <w:rPr>
          <w:rFonts w:ascii="Arial Black" w:hAnsi="Arial Black"/>
          <w:sz w:val="24"/>
          <w:szCs w:val="24"/>
        </w:rPr>
        <w:t xml:space="preserve">Review the invitation letters  </w:t>
      </w:r>
    </w:p>
    <w:p w:rsidR="001C1E45" w:rsidRDefault="001C1E45" w:rsidP="001C1E45">
      <w:pPr>
        <w:rPr>
          <w:rFonts w:ascii="Arial Black" w:hAnsi="Arial Black"/>
          <w:sz w:val="24"/>
          <w:szCs w:val="24"/>
        </w:rPr>
      </w:pPr>
      <w:r>
        <w:rPr>
          <w:rFonts w:ascii="Arial Black" w:hAnsi="Arial Black"/>
          <w:sz w:val="24"/>
          <w:szCs w:val="24"/>
        </w:rPr>
        <w:lastRenderedPageBreak/>
        <w:t xml:space="preserve">This papers explores solicitor’s participation in fraudulent activities assisting a client’s or third part fraudulent activities, or reporting serious offenses including a discussion of section 316 of the </w:t>
      </w:r>
      <w:r w:rsidR="00825B81">
        <w:rPr>
          <w:rFonts w:ascii="Arial Black" w:hAnsi="Arial Black"/>
          <w:sz w:val="24"/>
          <w:szCs w:val="24"/>
        </w:rPr>
        <w:t xml:space="preserve">crime </w:t>
      </w:r>
      <w:r>
        <w:rPr>
          <w:rFonts w:ascii="Arial Black" w:hAnsi="Arial Black"/>
          <w:sz w:val="24"/>
          <w:szCs w:val="24"/>
        </w:rPr>
        <w:t xml:space="preserve">act in the context of the duty of confidentiality to the client and preventing serious offense. </w:t>
      </w:r>
    </w:p>
    <w:p w:rsidR="001D74AB" w:rsidRDefault="001C1E45" w:rsidP="001C1E45">
      <w:pPr>
        <w:rPr>
          <w:rFonts w:ascii="Arial Black" w:hAnsi="Arial Black"/>
          <w:b/>
          <w:sz w:val="24"/>
          <w:szCs w:val="24"/>
        </w:rPr>
      </w:pPr>
      <w:r>
        <w:rPr>
          <w:rFonts w:ascii="Arial Black" w:hAnsi="Arial Black"/>
          <w:b/>
          <w:sz w:val="24"/>
          <w:szCs w:val="24"/>
        </w:rPr>
        <w:t xml:space="preserve"> </w:t>
      </w:r>
    </w:p>
    <w:p w:rsidR="001D74AB" w:rsidRDefault="001D74AB" w:rsidP="001C1E45">
      <w:pPr>
        <w:rPr>
          <w:rFonts w:ascii="Arial Black" w:hAnsi="Arial Black"/>
          <w:b/>
          <w:sz w:val="24"/>
          <w:szCs w:val="24"/>
        </w:rPr>
      </w:pPr>
    </w:p>
    <w:p w:rsidR="001D74AB" w:rsidRDefault="001D74AB" w:rsidP="001C1E45">
      <w:pPr>
        <w:rPr>
          <w:rFonts w:ascii="Arial Black" w:hAnsi="Arial Black"/>
          <w:b/>
          <w:sz w:val="24"/>
          <w:szCs w:val="24"/>
        </w:rPr>
      </w:pPr>
    </w:p>
    <w:p w:rsidR="001D74AB" w:rsidRDefault="001D74AB" w:rsidP="001C1E45">
      <w:pPr>
        <w:rPr>
          <w:rFonts w:ascii="Arial Black" w:hAnsi="Arial Black"/>
          <w:b/>
          <w:sz w:val="24"/>
          <w:szCs w:val="24"/>
        </w:rPr>
      </w:pPr>
    </w:p>
    <w:p w:rsidR="001D74AB" w:rsidRDefault="001D74AB" w:rsidP="001C1E45">
      <w:pPr>
        <w:rPr>
          <w:rFonts w:ascii="Arial Black" w:hAnsi="Arial Black"/>
          <w:b/>
          <w:sz w:val="24"/>
          <w:szCs w:val="24"/>
        </w:rPr>
      </w:pPr>
    </w:p>
    <w:p w:rsidR="00BF4D23" w:rsidRDefault="0068513F" w:rsidP="001C1E45">
      <w:pPr>
        <w:rPr>
          <w:rFonts w:ascii="Arial Black" w:hAnsi="Arial Black"/>
          <w:b/>
          <w:sz w:val="24"/>
          <w:szCs w:val="24"/>
        </w:rPr>
      </w:pPr>
      <w:r>
        <w:rPr>
          <w:rFonts w:ascii="Arial Black" w:hAnsi="Arial Black"/>
          <w:b/>
          <w:sz w:val="24"/>
          <w:szCs w:val="24"/>
        </w:rPr>
        <w:t xml:space="preserve">                                                                                                 </w:t>
      </w: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BF4D23" w:rsidRDefault="00BF4D23" w:rsidP="001C1E45">
      <w:pPr>
        <w:rPr>
          <w:rFonts w:ascii="Arial Black" w:hAnsi="Arial Black"/>
          <w:b/>
          <w:sz w:val="24"/>
          <w:szCs w:val="24"/>
        </w:rPr>
      </w:pPr>
    </w:p>
    <w:p w:rsidR="00FB4FB0" w:rsidRDefault="00FB4FB0" w:rsidP="001C1E45">
      <w:pPr>
        <w:rPr>
          <w:rFonts w:ascii="Arial Black" w:hAnsi="Arial Black"/>
          <w:b/>
          <w:sz w:val="24"/>
          <w:szCs w:val="24"/>
        </w:rPr>
      </w:pPr>
    </w:p>
    <w:p w:rsidR="00FB4FB0" w:rsidRDefault="00FB4FB0" w:rsidP="001C1E45">
      <w:pPr>
        <w:rPr>
          <w:rFonts w:ascii="Arial Black" w:hAnsi="Arial Black"/>
          <w:b/>
          <w:sz w:val="24"/>
          <w:szCs w:val="24"/>
        </w:rPr>
      </w:pPr>
    </w:p>
    <w:p w:rsidR="00FB4FB0" w:rsidRDefault="00FB4FB0" w:rsidP="001C1E45">
      <w:pPr>
        <w:rPr>
          <w:rFonts w:ascii="Arial Black" w:hAnsi="Arial Black"/>
          <w:b/>
          <w:sz w:val="24"/>
          <w:szCs w:val="24"/>
        </w:rPr>
      </w:pPr>
    </w:p>
    <w:p w:rsidR="00FB4FB0" w:rsidRDefault="00FB4FB0" w:rsidP="001C1E45">
      <w:pPr>
        <w:rPr>
          <w:rFonts w:ascii="Arial Black" w:hAnsi="Arial Black"/>
          <w:b/>
          <w:sz w:val="24"/>
          <w:szCs w:val="24"/>
        </w:rPr>
      </w:pPr>
    </w:p>
    <w:p w:rsidR="00825B81" w:rsidRDefault="00A44346" w:rsidP="001C1E45">
      <w:pPr>
        <w:rPr>
          <w:rFonts w:ascii="Arial Black" w:hAnsi="Arial Black"/>
          <w:b/>
          <w:sz w:val="24"/>
          <w:szCs w:val="24"/>
        </w:rPr>
      </w:pPr>
      <w:r>
        <w:rPr>
          <w:rFonts w:ascii="Arial Black" w:hAnsi="Arial Black"/>
          <w:b/>
          <w:sz w:val="24"/>
          <w:szCs w:val="24"/>
        </w:rPr>
        <w:lastRenderedPageBreak/>
        <w:t xml:space="preserve"> Page </w:t>
      </w:r>
      <w:r w:rsidR="003E2B4E">
        <w:rPr>
          <w:rFonts w:ascii="Arial Black" w:hAnsi="Arial Black"/>
          <w:b/>
          <w:sz w:val="24"/>
          <w:szCs w:val="24"/>
        </w:rPr>
        <w:t>7</w:t>
      </w:r>
    </w:p>
    <w:p w:rsidR="00A44346" w:rsidRDefault="000449AB" w:rsidP="001C1E45">
      <w:pPr>
        <w:rPr>
          <w:rFonts w:ascii="Arial Black" w:hAnsi="Arial Black"/>
          <w:b/>
          <w:sz w:val="24"/>
          <w:szCs w:val="24"/>
        </w:rPr>
      </w:pPr>
      <w:r>
        <w:rPr>
          <w:rFonts w:ascii="Arial Black" w:hAnsi="Arial Black"/>
          <w:b/>
          <w:sz w:val="24"/>
          <w:szCs w:val="24"/>
        </w:rPr>
        <w:t xml:space="preserve">                                                        </w:t>
      </w:r>
      <w:r w:rsidR="00A44346">
        <w:rPr>
          <w:rFonts w:ascii="Arial Black" w:hAnsi="Arial Black"/>
          <w:b/>
          <w:sz w:val="24"/>
          <w:szCs w:val="24"/>
        </w:rPr>
        <w:t xml:space="preserve">Student </w:t>
      </w:r>
      <w:r>
        <w:rPr>
          <w:rFonts w:ascii="Arial Black" w:hAnsi="Arial Black"/>
          <w:b/>
          <w:sz w:val="24"/>
          <w:szCs w:val="24"/>
        </w:rPr>
        <w:t>name:</w:t>
      </w:r>
      <w:r w:rsidR="00A44346">
        <w:rPr>
          <w:rFonts w:ascii="Arial Black" w:hAnsi="Arial Black"/>
          <w:b/>
          <w:sz w:val="24"/>
          <w:szCs w:val="24"/>
        </w:rPr>
        <w:t xml:space="preserve"> Chanda chilekwa</w:t>
      </w:r>
    </w:p>
    <w:p w:rsidR="00A44346" w:rsidRDefault="000449AB" w:rsidP="001C1E45">
      <w:pPr>
        <w:rPr>
          <w:rFonts w:ascii="Arial Black" w:hAnsi="Arial Black"/>
          <w:b/>
          <w:sz w:val="24"/>
          <w:szCs w:val="24"/>
        </w:rPr>
      </w:pPr>
      <w:r>
        <w:rPr>
          <w:rFonts w:ascii="Arial Black" w:hAnsi="Arial Black"/>
          <w:b/>
          <w:sz w:val="24"/>
          <w:szCs w:val="24"/>
        </w:rPr>
        <w:t xml:space="preserve">                                                         </w:t>
      </w:r>
      <w:r w:rsidR="00A44346">
        <w:rPr>
          <w:rFonts w:ascii="Arial Black" w:hAnsi="Arial Black"/>
          <w:b/>
          <w:sz w:val="24"/>
          <w:szCs w:val="24"/>
        </w:rPr>
        <w:t xml:space="preserve">Student ID </w:t>
      </w:r>
      <w:r>
        <w:rPr>
          <w:rFonts w:ascii="Arial Black" w:hAnsi="Arial Black"/>
          <w:b/>
          <w:sz w:val="24"/>
          <w:szCs w:val="24"/>
        </w:rPr>
        <w:t>No:</w:t>
      </w:r>
      <w:r w:rsidR="00A44346">
        <w:rPr>
          <w:rFonts w:ascii="Arial Black" w:hAnsi="Arial Black"/>
          <w:b/>
          <w:sz w:val="24"/>
          <w:szCs w:val="24"/>
        </w:rPr>
        <w:t xml:space="preserve"> </w:t>
      </w:r>
      <w:r>
        <w:rPr>
          <w:rFonts w:ascii="Arial Black" w:hAnsi="Arial Black"/>
          <w:b/>
          <w:sz w:val="24"/>
          <w:szCs w:val="24"/>
        </w:rPr>
        <w:t>1669</w:t>
      </w:r>
    </w:p>
    <w:p w:rsidR="00825B81" w:rsidRDefault="000449AB" w:rsidP="001C1E45">
      <w:pPr>
        <w:rPr>
          <w:rFonts w:ascii="Arial Black" w:hAnsi="Arial Black"/>
          <w:b/>
          <w:sz w:val="24"/>
          <w:szCs w:val="24"/>
        </w:rPr>
      </w:pPr>
      <w:r>
        <w:rPr>
          <w:rFonts w:ascii="Arial Black" w:hAnsi="Arial Black"/>
          <w:b/>
          <w:sz w:val="24"/>
          <w:szCs w:val="24"/>
        </w:rPr>
        <w:t xml:space="preserve">                                                        Assignment </w:t>
      </w:r>
      <w:r w:rsidR="0068513F">
        <w:rPr>
          <w:rFonts w:ascii="Arial Black" w:hAnsi="Arial Black"/>
          <w:b/>
          <w:sz w:val="24"/>
          <w:szCs w:val="24"/>
        </w:rPr>
        <w:t>#:</w:t>
      </w:r>
      <w:r>
        <w:rPr>
          <w:rFonts w:ascii="Arial Black" w:hAnsi="Arial Black"/>
          <w:b/>
          <w:sz w:val="24"/>
          <w:szCs w:val="24"/>
        </w:rPr>
        <w:t xml:space="preserve"> one</w:t>
      </w:r>
    </w:p>
    <w:p w:rsidR="001C1E45" w:rsidRDefault="001C1E45" w:rsidP="001C1E45">
      <w:pPr>
        <w:rPr>
          <w:rFonts w:ascii="Arial Black" w:hAnsi="Arial Black"/>
          <w:sz w:val="24"/>
          <w:szCs w:val="24"/>
        </w:rPr>
      </w:pPr>
      <w:r>
        <w:rPr>
          <w:rFonts w:ascii="Arial Black" w:hAnsi="Arial Black"/>
          <w:b/>
          <w:sz w:val="24"/>
          <w:szCs w:val="24"/>
        </w:rPr>
        <w:t>3)  Public interest</w:t>
      </w:r>
      <w:r>
        <w:rPr>
          <w:rFonts w:ascii="Arial Black" w:hAnsi="Arial Black"/>
          <w:sz w:val="24"/>
          <w:szCs w:val="24"/>
        </w:rPr>
        <w:t xml:space="preserve"> the public interest is used by many to justify a wide range of actions and proposals.</w:t>
      </w:r>
    </w:p>
    <w:p w:rsidR="001C1E45" w:rsidRDefault="001C1E45" w:rsidP="001C1E45">
      <w:pPr>
        <w:rPr>
          <w:rFonts w:ascii="Arial Black" w:hAnsi="Arial Black"/>
          <w:sz w:val="24"/>
          <w:szCs w:val="24"/>
        </w:rPr>
      </w:pPr>
      <w:r>
        <w:rPr>
          <w:rFonts w:ascii="Arial Black" w:hAnsi="Arial Black"/>
          <w:sz w:val="24"/>
          <w:szCs w:val="24"/>
        </w:rPr>
        <w:t xml:space="preserve"> </w:t>
      </w:r>
      <w:r>
        <w:rPr>
          <w:rFonts w:ascii="Arial Black" w:hAnsi="Arial Black"/>
          <w:b/>
          <w:sz w:val="24"/>
          <w:szCs w:val="24"/>
        </w:rPr>
        <w:t>Confidentiality security and investigation</w:t>
      </w:r>
      <w:r>
        <w:rPr>
          <w:rFonts w:ascii="Arial Black" w:hAnsi="Arial Black"/>
          <w:sz w:val="24"/>
          <w:szCs w:val="24"/>
        </w:rPr>
        <w:t xml:space="preserve"> this is the process which offers the following variety of service including: </w:t>
      </w:r>
    </w:p>
    <w:p w:rsidR="001C1E45" w:rsidRDefault="001C1E45" w:rsidP="001C1E45">
      <w:pPr>
        <w:pStyle w:val="ListParagraph"/>
        <w:numPr>
          <w:ilvl w:val="0"/>
          <w:numId w:val="3"/>
        </w:numPr>
        <w:rPr>
          <w:rFonts w:ascii="Arial Black" w:hAnsi="Arial Black"/>
          <w:sz w:val="24"/>
          <w:szCs w:val="24"/>
        </w:rPr>
      </w:pPr>
      <w:r>
        <w:rPr>
          <w:rFonts w:ascii="Arial Black" w:hAnsi="Arial Black"/>
          <w:sz w:val="24"/>
          <w:szCs w:val="24"/>
        </w:rPr>
        <w:t>asset tracking</w:t>
      </w:r>
    </w:p>
    <w:p w:rsidR="001C1E45" w:rsidRDefault="001C1E45" w:rsidP="001C1E45">
      <w:pPr>
        <w:pStyle w:val="ListParagraph"/>
        <w:numPr>
          <w:ilvl w:val="0"/>
          <w:numId w:val="3"/>
        </w:numPr>
        <w:rPr>
          <w:rFonts w:ascii="Arial Black" w:hAnsi="Arial Black"/>
          <w:sz w:val="24"/>
          <w:szCs w:val="24"/>
        </w:rPr>
      </w:pPr>
      <w:r>
        <w:rPr>
          <w:rFonts w:ascii="Arial Black" w:hAnsi="Arial Black"/>
          <w:sz w:val="24"/>
          <w:szCs w:val="24"/>
        </w:rPr>
        <w:t>background checks</w:t>
      </w:r>
    </w:p>
    <w:p w:rsidR="001C1E45" w:rsidRDefault="001C1E45" w:rsidP="001C1E45">
      <w:pPr>
        <w:pStyle w:val="ListParagraph"/>
        <w:numPr>
          <w:ilvl w:val="0"/>
          <w:numId w:val="3"/>
        </w:numPr>
        <w:rPr>
          <w:rFonts w:ascii="Arial Black" w:hAnsi="Arial Black"/>
          <w:sz w:val="24"/>
          <w:szCs w:val="24"/>
        </w:rPr>
      </w:pPr>
      <w:r>
        <w:rPr>
          <w:rFonts w:ascii="Arial Black" w:hAnsi="Arial Black"/>
          <w:sz w:val="24"/>
          <w:szCs w:val="24"/>
        </w:rPr>
        <w:t>brand and trade secret protection</w:t>
      </w:r>
    </w:p>
    <w:p w:rsidR="001C1E45" w:rsidRDefault="001C1E45" w:rsidP="001C1E45">
      <w:pPr>
        <w:pStyle w:val="ListParagraph"/>
        <w:numPr>
          <w:ilvl w:val="0"/>
          <w:numId w:val="3"/>
        </w:numPr>
        <w:rPr>
          <w:rFonts w:ascii="Arial Black" w:hAnsi="Arial Black"/>
          <w:sz w:val="24"/>
          <w:szCs w:val="24"/>
        </w:rPr>
      </w:pPr>
      <w:r>
        <w:rPr>
          <w:rFonts w:ascii="Arial Black" w:hAnsi="Arial Black"/>
          <w:sz w:val="24"/>
          <w:szCs w:val="24"/>
        </w:rPr>
        <w:t>competitive intelligence</w:t>
      </w:r>
    </w:p>
    <w:p w:rsidR="001C1E45" w:rsidRDefault="001C1E45" w:rsidP="001C1E45">
      <w:pPr>
        <w:pStyle w:val="ListParagraph"/>
        <w:numPr>
          <w:ilvl w:val="0"/>
          <w:numId w:val="3"/>
        </w:numPr>
        <w:rPr>
          <w:rFonts w:ascii="Arial Black" w:hAnsi="Arial Black"/>
          <w:sz w:val="24"/>
          <w:szCs w:val="24"/>
        </w:rPr>
      </w:pPr>
      <w:r>
        <w:rPr>
          <w:rFonts w:ascii="Arial Black" w:hAnsi="Arial Black"/>
          <w:sz w:val="24"/>
          <w:szCs w:val="24"/>
        </w:rPr>
        <w:t>Covert intelligence gathering.</w:t>
      </w:r>
    </w:p>
    <w:p w:rsidR="001C1E45" w:rsidRDefault="001C1E45" w:rsidP="001C1E45">
      <w:pPr>
        <w:rPr>
          <w:rFonts w:ascii="Arial Black" w:hAnsi="Arial Black"/>
          <w:sz w:val="24"/>
          <w:szCs w:val="24"/>
        </w:rPr>
      </w:pPr>
      <w:r>
        <w:rPr>
          <w:rFonts w:ascii="Arial Black" w:hAnsi="Arial Black"/>
          <w:sz w:val="24"/>
          <w:szCs w:val="24"/>
        </w:rPr>
        <w:t xml:space="preserve">      </w:t>
      </w:r>
      <w:r>
        <w:rPr>
          <w:rFonts w:ascii="Arial Black" w:hAnsi="Arial Black"/>
          <w:b/>
          <w:sz w:val="24"/>
          <w:szCs w:val="24"/>
        </w:rPr>
        <w:t>Professional competence</w:t>
      </w:r>
      <w:r>
        <w:rPr>
          <w:rFonts w:ascii="Arial Black" w:hAnsi="Arial Black"/>
          <w:sz w:val="24"/>
          <w:szCs w:val="24"/>
        </w:rPr>
        <w:t xml:space="preserve"> the international federation of accountants (</w:t>
      </w:r>
      <w:r>
        <w:rPr>
          <w:rFonts w:ascii="Arial Black" w:hAnsi="Arial Black"/>
          <w:b/>
          <w:sz w:val="24"/>
          <w:szCs w:val="24"/>
        </w:rPr>
        <w:t>IFAC</w:t>
      </w:r>
      <w:r>
        <w:rPr>
          <w:rFonts w:ascii="Arial Black" w:hAnsi="Arial Black"/>
          <w:sz w:val="24"/>
          <w:szCs w:val="24"/>
        </w:rPr>
        <w:t xml:space="preserve">) defined competence in </w:t>
      </w:r>
      <w:r>
        <w:rPr>
          <w:rFonts w:ascii="Arial Black" w:hAnsi="Arial Black"/>
          <w:b/>
          <w:sz w:val="24"/>
          <w:szCs w:val="24"/>
        </w:rPr>
        <w:t>1998</w:t>
      </w:r>
      <w:r>
        <w:rPr>
          <w:rFonts w:ascii="Arial Black" w:hAnsi="Arial Black"/>
          <w:sz w:val="24"/>
          <w:szCs w:val="24"/>
        </w:rPr>
        <w:t xml:space="preserve"> as the ability to perform the tasks and roles expected of a professional accountant, whether newly qualified or experienced, to the standards expected by e</w:t>
      </w:r>
      <w:r w:rsidR="00825B81">
        <w:rPr>
          <w:rFonts w:ascii="Arial Black" w:hAnsi="Arial Black"/>
          <w:sz w:val="24"/>
          <w:szCs w:val="24"/>
        </w:rPr>
        <w:t>mployers and the general public</w:t>
      </w:r>
      <w:r>
        <w:rPr>
          <w:rFonts w:ascii="Arial Black" w:hAnsi="Arial Black"/>
          <w:sz w:val="24"/>
          <w:szCs w:val="24"/>
        </w:rPr>
        <w:t xml:space="preserve">  </w:t>
      </w:r>
      <w:r>
        <w:rPr>
          <w:rFonts w:ascii="Arial Black" w:hAnsi="Arial Black"/>
          <w:b/>
          <w:sz w:val="24"/>
          <w:szCs w:val="24"/>
        </w:rPr>
        <w:t xml:space="preserve">Professional independence </w:t>
      </w:r>
      <w:r>
        <w:rPr>
          <w:rFonts w:ascii="Arial Black" w:hAnsi="Arial Black"/>
          <w:sz w:val="24"/>
          <w:szCs w:val="24"/>
        </w:rPr>
        <w:t>a forensic accounting expert’s independence is a critical factor in properly meeting the requirements of the code of conduct for expert witnesses as set out in schedule 4 of the court rules. Independence requires both independence of mind and independence of appearance.</w:t>
      </w:r>
    </w:p>
    <w:p w:rsidR="000772C7" w:rsidRDefault="000772C7" w:rsidP="001C1E45">
      <w:pPr>
        <w:rPr>
          <w:rFonts w:ascii="Arial Black" w:hAnsi="Arial Black"/>
          <w:b/>
          <w:sz w:val="24"/>
          <w:szCs w:val="24"/>
        </w:rPr>
      </w:pPr>
    </w:p>
    <w:p w:rsidR="000772C7" w:rsidRDefault="000772C7" w:rsidP="001C1E45">
      <w:pPr>
        <w:rPr>
          <w:rFonts w:ascii="Arial Black" w:hAnsi="Arial Black"/>
          <w:b/>
          <w:sz w:val="24"/>
          <w:szCs w:val="24"/>
        </w:rPr>
      </w:pPr>
    </w:p>
    <w:p w:rsidR="001D74AB" w:rsidRDefault="000952CF" w:rsidP="001D74AB">
      <w:pPr>
        <w:rPr>
          <w:rFonts w:ascii="Arial Black" w:hAnsi="Arial Black"/>
          <w:b/>
          <w:sz w:val="24"/>
          <w:szCs w:val="24"/>
        </w:rPr>
      </w:pPr>
      <w:r>
        <w:rPr>
          <w:rFonts w:ascii="Arial Black" w:hAnsi="Arial Black"/>
          <w:b/>
          <w:sz w:val="24"/>
          <w:szCs w:val="24"/>
        </w:rPr>
        <w:lastRenderedPageBreak/>
        <w:t xml:space="preserve">                                       </w:t>
      </w:r>
      <w:r w:rsidR="00A44346">
        <w:rPr>
          <w:rFonts w:ascii="Arial Black" w:hAnsi="Arial Black"/>
          <w:b/>
          <w:sz w:val="24"/>
          <w:szCs w:val="24"/>
        </w:rPr>
        <w:t xml:space="preserve">                                                   </w:t>
      </w:r>
      <w:r w:rsidR="00BF4D23">
        <w:rPr>
          <w:rFonts w:ascii="Arial Black" w:hAnsi="Arial Black"/>
          <w:b/>
          <w:sz w:val="24"/>
          <w:szCs w:val="24"/>
        </w:rPr>
        <w:t xml:space="preserve"> </w:t>
      </w:r>
      <w:r w:rsidR="00A44346">
        <w:rPr>
          <w:rFonts w:ascii="Arial Black" w:hAnsi="Arial Black"/>
          <w:b/>
          <w:sz w:val="24"/>
          <w:szCs w:val="24"/>
        </w:rPr>
        <w:t xml:space="preserve"> </w:t>
      </w:r>
      <w:r w:rsidR="000449AB">
        <w:rPr>
          <w:rFonts w:ascii="Arial Black" w:hAnsi="Arial Black"/>
          <w:b/>
          <w:sz w:val="24"/>
          <w:szCs w:val="24"/>
        </w:rPr>
        <w:t>Page</w:t>
      </w:r>
      <w:r w:rsidR="003E2B4E">
        <w:rPr>
          <w:rFonts w:ascii="Arial Black" w:hAnsi="Arial Black"/>
          <w:b/>
          <w:sz w:val="24"/>
          <w:szCs w:val="24"/>
        </w:rPr>
        <w:t xml:space="preserve"> 8</w:t>
      </w:r>
      <w:r>
        <w:rPr>
          <w:rFonts w:ascii="Arial Black" w:hAnsi="Arial Black"/>
          <w:b/>
          <w:sz w:val="24"/>
          <w:szCs w:val="24"/>
        </w:rPr>
        <w:t xml:space="preserve">    </w:t>
      </w:r>
      <w:r w:rsidR="001D74AB">
        <w:rPr>
          <w:rFonts w:ascii="Arial Black" w:hAnsi="Arial Black"/>
          <w:b/>
          <w:sz w:val="24"/>
          <w:szCs w:val="24"/>
        </w:rPr>
        <w:t xml:space="preserve">                              </w:t>
      </w:r>
    </w:p>
    <w:p w:rsidR="00D234CF" w:rsidRDefault="00A44346" w:rsidP="00CF1FAF">
      <w:pPr>
        <w:rPr>
          <w:rFonts w:ascii="Arial Black" w:hAnsi="Arial Black"/>
          <w:b/>
          <w:sz w:val="24"/>
          <w:szCs w:val="24"/>
        </w:rPr>
      </w:pPr>
      <w:r>
        <w:rPr>
          <w:rFonts w:ascii="Arial Black" w:hAnsi="Arial Black"/>
          <w:b/>
          <w:sz w:val="24"/>
          <w:szCs w:val="24"/>
        </w:rPr>
        <w:t xml:space="preserve">                                          </w:t>
      </w:r>
      <w:r w:rsidR="00D234CF">
        <w:rPr>
          <w:rFonts w:ascii="Arial Black" w:hAnsi="Arial Black"/>
          <w:b/>
          <w:sz w:val="24"/>
          <w:szCs w:val="24"/>
        </w:rPr>
        <w:t>Student name:  Chanda chilekwa</w:t>
      </w:r>
    </w:p>
    <w:p w:rsidR="00D234CF" w:rsidRDefault="000952CF" w:rsidP="00A44346">
      <w:pPr>
        <w:jc w:val="center"/>
        <w:rPr>
          <w:rFonts w:ascii="Arial Black" w:hAnsi="Arial Black"/>
          <w:b/>
          <w:sz w:val="24"/>
          <w:szCs w:val="24"/>
        </w:rPr>
      </w:pPr>
      <w:r>
        <w:rPr>
          <w:rFonts w:ascii="Arial Black" w:hAnsi="Arial Black"/>
          <w:b/>
          <w:sz w:val="24"/>
          <w:szCs w:val="24"/>
        </w:rPr>
        <w:t xml:space="preserve">    </w:t>
      </w:r>
      <w:r w:rsidR="00D234CF">
        <w:rPr>
          <w:rFonts w:ascii="Arial Black" w:hAnsi="Arial Black"/>
          <w:b/>
          <w:sz w:val="24"/>
          <w:szCs w:val="24"/>
        </w:rPr>
        <w:t>Student ID No:  1669</w:t>
      </w:r>
    </w:p>
    <w:p w:rsidR="00D234CF" w:rsidRDefault="000952CF" w:rsidP="000952CF">
      <w:pPr>
        <w:jc w:val="center"/>
        <w:rPr>
          <w:rFonts w:ascii="Arial Black" w:hAnsi="Arial Black"/>
          <w:b/>
          <w:sz w:val="24"/>
          <w:szCs w:val="24"/>
        </w:rPr>
      </w:pPr>
      <w:r>
        <w:rPr>
          <w:rFonts w:ascii="Arial Black" w:hAnsi="Arial Black"/>
          <w:b/>
          <w:sz w:val="24"/>
          <w:szCs w:val="24"/>
        </w:rPr>
        <w:t xml:space="preserve">  </w:t>
      </w:r>
      <w:r w:rsidR="00D234CF">
        <w:rPr>
          <w:rFonts w:ascii="Arial Black" w:hAnsi="Arial Black"/>
          <w:b/>
          <w:sz w:val="24"/>
          <w:szCs w:val="24"/>
        </w:rPr>
        <w:t>Assignment</w:t>
      </w:r>
      <w:r w:rsidR="004151FC">
        <w:rPr>
          <w:rFonts w:ascii="Arial Black" w:hAnsi="Arial Black"/>
          <w:b/>
          <w:sz w:val="24"/>
          <w:szCs w:val="24"/>
        </w:rPr>
        <w:t>#:</w:t>
      </w:r>
      <w:r w:rsidR="00D234CF">
        <w:rPr>
          <w:rFonts w:ascii="Arial Black" w:hAnsi="Arial Black"/>
          <w:b/>
          <w:sz w:val="24"/>
          <w:szCs w:val="24"/>
        </w:rPr>
        <w:t xml:space="preserve">  one</w:t>
      </w:r>
    </w:p>
    <w:p w:rsidR="000772C7" w:rsidRDefault="000772C7" w:rsidP="001C1E45">
      <w:pPr>
        <w:rPr>
          <w:rFonts w:ascii="Arial Black" w:hAnsi="Arial Black"/>
          <w:b/>
          <w:sz w:val="24"/>
          <w:szCs w:val="24"/>
        </w:rPr>
      </w:pPr>
    </w:p>
    <w:p w:rsidR="001C1E45" w:rsidRDefault="001C1E45" w:rsidP="001C1E45">
      <w:pPr>
        <w:rPr>
          <w:rFonts w:ascii="Arial Black" w:hAnsi="Arial Black"/>
          <w:sz w:val="24"/>
          <w:szCs w:val="24"/>
        </w:rPr>
      </w:pPr>
      <w:r>
        <w:rPr>
          <w:rFonts w:ascii="Arial Black" w:hAnsi="Arial Black"/>
          <w:b/>
          <w:sz w:val="24"/>
          <w:szCs w:val="24"/>
        </w:rPr>
        <w:t xml:space="preserve"> 4)</w:t>
      </w:r>
      <w:r>
        <w:rPr>
          <w:rFonts w:ascii="Arial Black" w:hAnsi="Arial Black"/>
          <w:sz w:val="24"/>
          <w:szCs w:val="24"/>
        </w:rPr>
        <w:t xml:space="preserve">  Yes the administrator should interviewed at a last stage after interviewing the suspected people   to have little information on the subject matter thereafter, get little information which relating to fraud activity at hand. Through the data being gathered that’s when the administrator should be interviewed to have now all the full detailed information if the case seems to be true then the investigation should continue by the forensic accountants until the final results comes out.  Because in a corruption case, conduct a thorough interview of the primary subject, usually the suspected bride receipt. Ask about his role in the suspect contract award and relevant financial issues such as the sources of income and expenditures.</w:t>
      </w:r>
      <w:r w:rsidR="000772C7">
        <w:rPr>
          <w:rFonts w:ascii="Arial Black" w:hAnsi="Arial Black"/>
          <w:sz w:val="24"/>
          <w:szCs w:val="24"/>
        </w:rPr>
        <w:t xml:space="preserve"> Because as an administration of the company has the major </w:t>
      </w:r>
      <w:r w:rsidR="00D234CF">
        <w:rPr>
          <w:rFonts w:ascii="Arial Black" w:hAnsi="Arial Black"/>
          <w:sz w:val="24"/>
          <w:szCs w:val="24"/>
        </w:rPr>
        <w:t xml:space="preserve">responsibilities in the running day and today activities. There he or she is considered to the target and in conducting interviews of fraud case the target is always considered to be interviewed. </w:t>
      </w:r>
    </w:p>
    <w:p w:rsidR="001C1E45" w:rsidRDefault="001C1E45" w:rsidP="001C1E45">
      <w:pPr>
        <w:rPr>
          <w:rFonts w:ascii="Arial Black" w:hAnsi="Arial Black"/>
          <w:sz w:val="24"/>
          <w:szCs w:val="24"/>
        </w:rPr>
      </w:pPr>
      <w:r>
        <w:rPr>
          <w:rFonts w:ascii="Arial Black" w:hAnsi="Arial Black"/>
          <w:sz w:val="24"/>
          <w:szCs w:val="24"/>
        </w:rPr>
        <w:t xml:space="preserve"> </w:t>
      </w:r>
    </w:p>
    <w:p w:rsidR="00FB4FB0" w:rsidRDefault="00FB4FB0" w:rsidP="001C1E45">
      <w:pPr>
        <w:rPr>
          <w:rFonts w:ascii="Arial Black" w:hAnsi="Arial Black"/>
          <w:b/>
          <w:sz w:val="24"/>
          <w:szCs w:val="24"/>
        </w:rPr>
      </w:pPr>
    </w:p>
    <w:p w:rsidR="00FB4FB0" w:rsidRDefault="00FB4FB0" w:rsidP="001C1E45">
      <w:pPr>
        <w:rPr>
          <w:rFonts w:ascii="Arial Black" w:hAnsi="Arial Black"/>
          <w:b/>
          <w:sz w:val="24"/>
          <w:szCs w:val="24"/>
        </w:rPr>
      </w:pPr>
    </w:p>
    <w:p w:rsidR="003E2B4E" w:rsidRDefault="003E2B4E" w:rsidP="001C1E45">
      <w:pPr>
        <w:rPr>
          <w:rFonts w:ascii="Arial Black" w:hAnsi="Arial Black"/>
          <w:b/>
          <w:sz w:val="24"/>
          <w:szCs w:val="24"/>
        </w:rPr>
      </w:pPr>
    </w:p>
    <w:p w:rsidR="003E2B4E" w:rsidRDefault="003E2B4E" w:rsidP="001C1E45">
      <w:pPr>
        <w:rPr>
          <w:rFonts w:ascii="Arial Black" w:hAnsi="Arial Black"/>
          <w:b/>
          <w:sz w:val="24"/>
          <w:szCs w:val="24"/>
        </w:rPr>
      </w:pPr>
    </w:p>
    <w:p w:rsidR="004151FC" w:rsidRPr="004151FC" w:rsidRDefault="004151FC" w:rsidP="001C1E45">
      <w:pPr>
        <w:rPr>
          <w:rFonts w:ascii="Arial Black" w:hAnsi="Arial Black"/>
          <w:b/>
          <w:sz w:val="24"/>
          <w:szCs w:val="24"/>
        </w:rPr>
      </w:pPr>
      <w:r>
        <w:rPr>
          <w:rFonts w:ascii="Arial Black" w:hAnsi="Arial Black"/>
          <w:b/>
          <w:sz w:val="24"/>
          <w:szCs w:val="24"/>
        </w:rPr>
        <w:lastRenderedPageBreak/>
        <w:t>REFFERENCES</w:t>
      </w:r>
    </w:p>
    <w:p w:rsidR="001C1E45" w:rsidRDefault="001C1E45" w:rsidP="001C1E45">
      <w:pPr>
        <w:rPr>
          <w:rFonts w:ascii="Arial Black" w:hAnsi="Arial Black"/>
          <w:i/>
          <w:sz w:val="24"/>
          <w:szCs w:val="24"/>
        </w:rPr>
      </w:pPr>
      <w:r>
        <w:rPr>
          <w:rFonts w:ascii="Arial Black" w:hAnsi="Arial Black"/>
          <w:i/>
          <w:sz w:val="24"/>
          <w:szCs w:val="24"/>
        </w:rPr>
        <w:t xml:space="preserve">Action fraud </w:t>
      </w:r>
      <w:hyperlink r:id="rId9" w:history="1">
        <w:r>
          <w:rPr>
            <w:rStyle w:val="Hyperlink"/>
            <w:rFonts w:ascii="Arial Black" w:hAnsi="Arial Black"/>
            <w:i/>
            <w:sz w:val="24"/>
            <w:szCs w:val="24"/>
          </w:rPr>
          <w:t>www.actionfraud.org.uk</w:t>
        </w:r>
      </w:hyperlink>
    </w:p>
    <w:p w:rsidR="001C1E45" w:rsidRDefault="001C1E45" w:rsidP="001C1E45">
      <w:pPr>
        <w:rPr>
          <w:rFonts w:ascii="Arial Black" w:hAnsi="Arial Black"/>
          <w:i/>
          <w:sz w:val="24"/>
          <w:szCs w:val="24"/>
        </w:rPr>
      </w:pPr>
      <w:r>
        <w:rPr>
          <w:rFonts w:ascii="Arial Black" w:hAnsi="Arial Black"/>
          <w:i/>
          <w:sz w:val="24"/>
          <w:szCs w:val="24"/>
        </w:rPr>
        <w:t>Fraud advisory</w:t>
      </w:r>
      <w:r>
        <w:rPr>
          <w:rFonts w:ascii="Arial Black" w:hAnsi="Arial Black"/>
          <w:b/>
          <w:i/>
          <w:sz w:val="24"/>
          <w:szCs w:val="24"/>
        </w:rPr>
        <w:t xml:space="preserve"> </w:t>
      </w:r>
      <w:r>
        <w:rPr>
          <w:rFonts w:ascii="Arial Black" w:hAnsi="Arial Black"/>
          <w:i/>
          <w:sz w:val="24"/>
          <w:szCs w:val="24"/>
        </w:rPr>
        <w:t xml:space="preserve">panel </w:t>
      </w:r>
      <w:hyperlink r:id="rId10" w:history="1">
        <w:r>
          <w:rPr>
            <w:rStyle w:val="Hyperlink"/>
            <w:rFonts w:ascii="Arial Black" w:hAnsi="Arial Black"/>
            <w:i/>
            <w:sz w:val="24"/>
            <w:szCs w:val="24"/>
          </w:rPr>
          <w:t>www.fraudadvisorypanel.org</w:t>
        </w:r>
      </w:hyperlink>
    </w:p>
    <w:p w:rsidR="001C1E45" w:rsidRDefault="001C1E45" w:rsidP="001C1E45">
      <w:pPr>
        <w:rPr>
          <w:rFonts w:ascii="Arial Black" w:hAnsi="Arial Black"/>
          <w:i/>
          <w:sz w:val="24"/>
          <w:szCs w:val="24"/>
        </w:rPr>
      </w:pPr>
      <w:r>
        <w:rPr>
          <w:rFonts w:ascii="Arial Black" w:hAnsi="Arial Black"/>
          <w:i/>
          <w:sz w:val="24"/>
          <w:szCs w:val="24"/>
        </w:rPr>
        <w:t>Mining G.A. (2005) financial investigation and forensic accounting 2</w:t>
      </w:r>
      <w:r>
        <w:rPr>
          <w:rFonts w:ascii="Arial Black" w:hAnsi="Arial Black"/>
          <w:i/>
          <w:sz w:val="24"/>
          <w:szCs w:val="24"/>
          <w:vertAlign w:val="superscript"/>
        </w:rPr>
        <w:t>nd</w:t>
      </w:r>
      <w:r>
        <w:rPr>
          <w:rFonts w:ascii="Arial Black" w:hAnsi="Arial Black"/>
          <w:i/>
          <w:sz w:val="24"/>
          <w:szCs w:val="24"/>
        </w:rPr>
        <w:t xml:space="preserve"> Ed. </w:t>
      </w:r>
    </w:p>
    <w:p w:rsidR="001C1E45" w:rsidRDefault="001C1E45" w:rsidP="001C1E45">
      <w:pPr>
        <w:rPr>
          <w:rFonts w:ascii="Arial Black" w:hAnsi="Arial Black"/>
          <w:i/>
          <w:sz w:val="24"/>
          <w:szCs w:val="24"/>
        </w:rPr>
      </w:pPr>
      <w:r>
        <w:rPr>
          <w:rFonts w:ascii="Arial Black" w:hAnsi="Arial Black"/>
          <w:i/>
          <w:sz w:val="24"/>
          <w:szCs w:val="24"/>
        </w:rPr>
        <w:t xml:space="preserve">Singleton T, et al. (2006) fraud auditing and forensic accounting </w:t>
      </w:r>
    </w:p>
    <w:p w:rsidR="001C1E45" w:rsidRDefault="001C1E45" w:rsidP="001C1E45">
      <w:pPr>
        <w:rPr>
          <w:rFonts w:ascii="Arial Black" w:hAnsi="Arial Black"/>
          <w:i/>
          <w:sz w:val="24"/>
          <w:szCs w:val="24"/>
        </w:rPr>
      </w:pPr>
      <w:r>
        <w:rPr>
          <w:rFonts w:ascii="Arial Black" w:hAnsi="Arial Black"/>
          <w:i/>
          <w:sz w:val="24"/>
          <w:szCs w:val="24"/>
        </w:rPr>
        <w:t>Houck (2006) forensic accounting as an investigative tool. The CPA Journal august 1</w:t>
      </w:r>
    </w:p>
    <w:p w:rsidR="001D74AB" w:rsidRDefault="001D74AB" w:rsidP="001D74AB">
      <w:pPr>
        <w:rPr>
          <w:rFonts w:ascii="Arial Black" w:hAnsi="Arial Black"/>
          <w:sz w:val="24"/>
          <w:szCs w:val="24"/>
        </w:rPr>
      </w:pPr>
      <w:r>
        <w:rPr>
          <w:rFonts w:ascii="Arial Black" w:hAnsi="Arial Black"/>
          <w:sz w:val="24"/>
          <w:szCs w:val="24"/>
        </w:rPr>
        <w:t xml:space="preserve">              </w:t>
      </w:r>
    </w:p>
    <w:p w:rsidR="001D74AB" w:rsidRDefault="001D74AB" w:rsidP="001C1E45">
      <w:pPr>
        <w:ind w:left="360"/>
        <w:rPr>
          <w:rFonts w:ascii="Arial Black" w:hAnsi="Arial Black"/>
          <w:sz w:val="24"/>
          <w:szCs w:val="24"/>
        </w:rPr>
      </w:pPr>
    </w:p>
    <w:p w:rsidR="001C1E45" w:rsidRDefault="001C1E45" w:rsidP="001D74AB">
      <w:pPr>
        <w:rPr>
          <w:rFonts w:ascii="Arial Black" w:hAnsi="Arial Black"/>
          <w:sz w:val="24"/>
          <w:szCs w:val="24"/>
        </w:rPr>
      </w:pPr>
    </w:p>
    <w:p w:rsidR="00ED2EC3" w:rsidRPr="004151FC" w:rsidRDefault="004151FC" w:rsidP="00ED2EC3">
      <w:pPr>
        <w:rPr>
          <w:rFonts w:ascii="Arial Black" w:hAnsi="Arial Black"/>
          <w:sz w:val="24"/>
          <w:szCs w:val="24"/>
        </w:rPr>
      </w:pPr>
      <w:r>
        <w:rPr>
          <w:rFonts w:ascii="Arial Black" w:hAnsi="Arial Black"/>
          <w:sz w:val="24"/>
          <w:szCs w:val="24"/>
        </w:rPr>
        <w:t xml:space="preserve"> </w:t>
      </w:r>
      <w:r w:rsidR="00AE1481" w:rsidRPr="007F6A54">
        <w:rPr>
          <w:rFonts w:cs="CalvertMT-Bold"/>
          <w:b/>
          <w:bCs/>
          <w:color w:val="002060"/>
          <w:sz w:val="28"/>
        </w:rPr>
        <w:t>Student</w:t>
      </w:r>
      <w:r w:rsidR="00A851DA" w:rsidRPr="007F6A54">
        <w:rPr>
          <w:rFonts w:cs="CalvertMT-Bold"/>
          <w:b/>
          <w:bCs/>
          <w:color w:val="002060"/>
          <w:sz w:val="28"/>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06"/>
        <w:gridCol w:w="1245"/>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D301E" w:rsidRDefault="00ED2EC3" w:rsidP="00A851DA">
            <w:pPr>
              <w:rPr>
                <w:rFonts w:ascii="Arial Black" w:hAnsi="Arial Black" w:cs="Bliss-Regular"/>
                <w:color w:val="000000"/>
                <w:sz w:val="24"/>
                <w:szCs w:val="24"/>
              </w:rPr>
            </w:pPr>
            <w:r w:rsidRPr="001D301E">
              <w:rPr>
                <w:rFonts w:ascii="Arial Black" w:hAnsi="Arial Black" w:cs="Bliss-Regular"/>
                <w:color w:val="000000"/>
                <w:sz w:val="24"/>
                <w:szCs w:val="24"/>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D301E" w:rsidRDefault="00E24BC4" w:rsidP="00A851DA">
            <w:pPr>
              <w:rPr>
                <w:rFonts w:ascii="Arial Black" w:hAnsi="Arial Black" w:cs="Bliss-Regular"/>
                <w:color w:val="000000"/>
              </w:rPr>
            </w:pPr>
            <w:r>
              <w:rPr>
                <w:rFonts w:ascii="Arial Black" w:hAnsi="Arial Black" w:cs="Bliss-Regular"/>
                <w:color w:val="000000"/>
              </w:rPr>
              <w:t>12</w:t>
            </w:r>
            <w:bookmarkStart w:id="0" w:name="_GoBack"/>
            <w:bookmarkEnd w:id="0"/>
            <w:r w:rsidR="00ED2EC3" w:rsidRPr="001D301E">
              <w:rPr>
                <w:rFonts w:ascii="Arial Black" w:hAnsi="Arial Black" w:cs="Bliss-Regular"/>
                <w:color w:val="000000"/>
              </w:rPr>
              <w:t>/02/2016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25C" w:rsidRDefault="0034625C" w:rsidP="00CB4D0A">
      <w:pPr>
        <w:spacing w:after="0" w:line="240" w:lineRule="auto"/>
      </w:pPr>
      <w:r>
        <w:separator/>
      </w:r>
    </w:p>
  </w:endnote>
  <w:endnote w:type="continuationSeparator" w:id="0">
    <w:p w:rsidR="0034625C" w:rsidRDefault="003462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25C" w:rsidRDefault="0034625C" w:rsidP="00CB4D0A">
      <w:pPr>
        <w:spacing w:after="0" w:line="240" w:lineRule="auto"/>
      </w:pPr>
      <w:r>
        <w:separator/>
      </w:r>
    </w:p>
  </w:footnote>
  <w:footnote w:type="continuationSeparator" w:id="0">
    <w:p w:rsidR="0034625C" w:rsidRDefault="003462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A63F8"/>
    <w:multiLevelType w:val="hybridMultilevel"/>
    <w:tmpl w:val="CB26FCB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 w15:restartNumberingAfterBreak="0">
    <w:nsid w:val="120D3B36"/>
    <w:multiLevelType w:val="hybridMultilevel"/>
    <w:tmpl w:val="09F2EF28"/>
    <w:lvl w:ilvl="0" w:tplc="08090017">
      <w:start w:val="1"/>
      <w:numFmt w:val="lowerLetter"/>
      <w:lvlText w:val="%1)"/>
      <w:lvlJc w:val="left"/>
      <w:pPr>
        <w:ind w:left="785"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3303CE4"/>
    <w:multiLevelType w:val="hybridMultilevel"/>
    <w:tmpl w:val="5484E56A"/>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3" w15:restartNumberingAfterBreak="0">
    <w:nsid w:val="17387234"/>
    <w:multiLevelType w:val="hybridMultilevel"/>
    <w:tmpl w:val="03263D4C"/>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4" w15:restartNumberingAfterBreak="0">
    <w:nsid w:val="18DD7C58"/>
    <w:multiLevelType w:val="hybridMultilevel"/>
    <w:tmpl w:val="B538B05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5" w15:restartNumberingAfterBreak="0">
    <w:nsid w:val="2D32110C"/>
    <w:multiLevelType w:val="hybridMultilevel"/>
    <w:tmpl w:val="C0540F78"/>
    <w:lvl w:ilvl="0" w:tplc="3496EB84">
      <w:start w:val="1"/>
      <w:numFmt w:val="lowerLetter"/>
      <w:lvlText w:val="%1)"/>
      <w:lvlJc w:val="left"/>
      <w:pPr>
        <w:ind w:left="555" w:hanging="360"/>
      </w:pPr>
    </w:lvl>
    <w:lvl w:ilvl="1" w:tplc="08090019">
      <w:start w:val="1"/>
      <w:numFmt w:val="lowerLetter"/>
      <w:lvlText w:val="%2."/>
      <w:lvlJc w:val="left"/>
      <w:pPr>
        <w:ind w:left="1275" w:hanging="360"/>
      </w:pPr>
    </w:lvl>
    <w:lvl w:ilvl="2" w:tplc="0809001B">
      <w:start w:val="1"/>
      <w:numFmt w:val="lowerRoman"/>
      <w:lvlText w:val="%3."/>
      <w:lvlJc w:val="right"/>
      <w:pPr>
        <w:ind w:left="1995" w:hanging="180"/>
      </w:pPr>
    </w:lvl>
    <w:lvl w:ilvl="3" w:tplc="0809000F">
      <w:start w:val="1"/>
      <w:numFmt w:val="decimal"/>
      <w:lvlText w:val="%4."/>
      <w:lvlJc w:val="left"/>
      <w:pPr>
        <w:ind w:left="2715" w:hanging="360"/>
      </w:pPr>
    </w:lvl>
    <w:lvl w:ilvl="4" w:tplc="08090019">
      <w:start w:val="1"/>
      <w:numFmt w:val="lowerLetter"/>
      <w:lvlText w:val="%5."/>
      <w:lvlJc w:val="left"/>
      <w:pPr>
        <w:ind w:left="3435" w:hanging="360"/>
      </w:pPr>
    </w:lvl>
    <w:lvl w:ilvl="5" w:tplc="0809001B">
      <w:start w:val="1"/>
      <w:numFmt w:val="lowerRoman"/>
      <w:lvlText w:val="%6."/>
      <w:lvlJc w:val="right"/>
      <w:pPr>
        <w:ind w:left="4155" w:hanging="180"/>
      </w:pPr>
    </w:lvl>
    <w:lvl w:ilvl="6" w:tplc="0809000F">
      <w:start w:val="1"/>
      <w:numFmt w:val="decimal"/>
      <w:lvlText w:val="%7."/>
      <w:lvlJc w:val="left"/>
      <w:pPr>
        <w:ind w:left="4875" w:hanging="360"/>
      </w:pPr>
    </w:lvl>
    <w:lvl w:ilvl="7" w:tplc="08090019">
      <w:start w:val="1"/>
      <w:numFmt w:val="lowerLetter"/>
      <w:lvlText w:val="%8."/>
      <w:lvlJc w:val="left"/>
      <w:pPr>
        <w:ind w:left="5595" w:hanging="360"/>
      </w:pPr>
    </w:lvl>
    <w:lvl w:ilvl="8" w:tplc="0809001B">
      <w:start w:val="1"/>
      <w:numFmt w:val="lowerRoman"/>
      <w:lvlText w:val="%9."/>
      <w:lvlJc w:val="right"/>
      <w:pPr>
        <w:ind w:left="6315" w:hanging="180"/>
      </w:pPr>
    </w:lvl>
  </w:abstractNum>
  <w:abstractNum w:abstractNumId="6" w15:restartNumberingAfterBreak="0">
    <w:nsid w:val="322877FE"/>
    <w:multiLevelType w:val="hybridMultilevel"/>
    <w:tmpl w:val="286636B2"/>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7" w15:restartNumberingAfterBreak="0">
    <w:nsid w:val="3470742B"/>
    <w:multiLevelType w:val="hybridMultilevel"/>
    <w:tmpl w:val="C288945E"/>
    <w:lvl w:ilvl="0" w:tplc="08090005">
      <w:start w:val="1"/>
      <w:numFmt w:val="bullet"/>
      <w:lvlText w:val=""/>
      <w:lvlJc w:val="left"/>
      <w:pPr>
        <w:ind w:left="1335" w:hanging="360"/>
      </w:pPr>
      <w:rPr>
        <w:rFonts w:ascii="Wingdings" w:hAnsi="Wingdings" w:hint="default"/>
      </w:rPr>
    </w:lvl>
    <w:lvl w:ilvl="1" w:tplc="08090003">
      <w:start w:val="1"/>
      <w:numFmt w:val="bullet"/>
      <w:lvlText w:val="o"/>
      <w:lvlJc w:val="left"/>
      <w:pPr>
        <w:ind w:left="2055" w:hanging="360"/>
      </w:pPr>
      <w:rPr>
        <w:rFonts w:ascii="Courier New" w:hAnsi="Courier New" w:cs="Courier New" w:hint="default"/>
      </w:rPr>
    </w:lvl>
    <w:lvl w:ilvl="2" w:tplc="08090005">
      <w:start w:val="1"/>
      <w:numFmt w:val="bullet"/>
      <w:lvlText w:val=""/>
      <w:lvlJc w:val="left"/>
      <w:pPr>
        <w:ind w:left="2775" w:hanging="360"/>
      </w:pPr>
      <w:rPr>
        <w:rFonts w:ascii="Wingdings" w:hAnsi="Wingdings" w:hint="default"/>
      </w:rPr>
    </w:lvl>
    <w:lvl w:ilvl="3" w:tplc="08090001">
      <w:start w:val="1"/>
      <w:numFmt w:val="bullet"/>
      <w:lvlText w:val=""/>
      <w:lvlJc w:val="left"/>
      <w:pPr>
        <w:ind w:left="3495" w:hanging="360"/>
      </w:pPr>
      <w:rPr>
        <w:rFonts w:ascii="Symbol" w:hAnsi="Symbol" w:hint="default"/>
      </w:rPr>
    </w:lvl>
    <w:lvl w:ilvl="4" w:tplc="08090003">
      <w:start w:val="1"/>
      <w:numFmt w:val="bullet"/>
      <w:lvlText w:val="o"/>
      <w:lvlJc w:val="left"/>
      <w:pPr>
        <w:ind w:left="4215" w:hanging="360"/>
      </w:pPr>
      <w:rPr>
        <w:rFonts w:ascii="Courier New" w:hAnsi="Courier New" w:cs="Courier New" w:hint="default"/>
      </w:rPr>
    </w:lvl>
    <w:lvl w:ilvl="5" w:tplc="08090005">
      <w:start w:val="1"/>
      <w:numFmt w:val="bullet"/>
      <w:lvlText w:val=""/>
      <w:lvlJc w:val="left"/>
      <w:pPr>
        <w:ind w:left="4935" w:hanging="360"/>
      </w:pPr>
      <w:rPr>
        <w:rFonts w:ascii="Wingdings" w:hAnsi="Wingdings" w:hint="default"/>
      </w:rPr>
    </w:lvl>
    <w:lvl w:ilvl="6" w:tplc="08090001">
      <w:start w:val="1"/>
      <w:numFmt w:val="bullet"/>
      <w:lvlText w:val=""/>
      <w:lvlJc w:val="left"/>
      <w:pPr>
        <w:ind w:left="5655" w:hanging="360"/>
      </w:pPr>
      <w:rPr>
        <w:rFonts w:ascii="Symbol" w:hAnsi="Symbol" w:hint="default"/>
      </w:rPr>
    </w:lvl>
    <w:lvl w:ilvl="7" w:tplc="08090003">
      <w:start w:val="1"/>
      <w:numFmt w:val="bullet"/>
      <w:lvlText w:val="o"/>
      <w:lvlJc w:val="left"/>
      <w:pPr>
        <w:ind w:left="6375" w:hanging="360"/>
      </w:pPr>
      <w:rPr>
        <w:rFonts w:ascii="Courier New" w:hAnsi="Courier New" w:cs="Courier New" w:hint="default"/>
      </w:rPr>
    </w:lvl>
    <w:lvl w:ilvl="8" w:tplc="08090005">
      <w:start w:val="1"/>
      <w:numFmt w:val="bullet"/>
      <w:lvlText w:val=""/>
      <w:lvlJc w:val="left"/>
      <w:pPr>
        <w:ind w:left="7095" w:hanging="360"/>
      </w:pPr>
      <w:rPr>
        <w:rFonts w:ascii="Wingdings" w:hAnsi="Wingdings" w:hint="default"/>
      </w:rPr>
    </w:lvl>
  </w:abstractNum>
  <w:abstractNum w:abstractNumId="8" w15:restartNumberingAfterBreak="0">
    <w:nsid w:val="38F71FCB"/>
    <w:multiLevelType w:val="hybridMultilevel"/>
    <w:tmpl w:val="5748D9D6"/>
    <w:lvl w:ilvl="0" w:tplc="08090005">
      <w:start w:val="1"/>
      <w:numFmt w:val="bullet"/>
      <w:lvlText w:val=""/>
      <w:lvlJc w:val="left"/>
      <w:pPr>
        <w:ind w:left="927" w:hanging="360"/>
      </w:pPr>
      <w:rPr>
        <w:rFonts w:ascii="Wingdings" w:hAnsi="Wingding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9" w15:restartNumberingAfterBreak="0">
    <w:nsid w:val="41ED5F28"/>
    <w:multiLevelType w:val="hybridMultilevel"/>
    <w:tmpl w:val="84D8D86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0" w15:restartNumberingAfterBreak="0">
    <w:nsid w:val="49A92528"/>
    <w:multiLevelType w:val="hybridMultilevel"/>
    <w:tmpl w:val="31BECEEC"/>
    <w:lvl w:ilvl="0" w:tplc="08090005">
      <w:start w:val="1"/>
      <w:numFmt w:val="bullet"/>
      <w:lvlText w:val=""/>
      <w:lvlJc w:val="left"/>
      <w:pPr>
        <w:ind w:left="360" w:hanging="360"/>
      </w:pPr>
      <w:rPr>
        <w:rFonts w:ascii="Wingdings" w:hAnsi="Wingding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DC54185"/>
    <w:multiLevelType w:val="hybridMultilevel"/>
    <w:tmpl w:val="836AE68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497728"/>
    <w:multiLevelType w:val="hybridMultilevel"/>
    <w:tmpl w:val="FDE84968"/>
    <w:lvl w:ilvl="0" w:tplc="08090005">
      <w:start w:val="1"/>
      <w:numFmt w:val="bullet"/>
      <w:lvlText w:val=""/>
      <w:lvlJc w:val="left"/>
      <w:pPr>
        <w:ind w:left="785" w:hanging="360"/>
      </w:pPr>
      <w:rPr>
        <w:rFonts w:ascii="Wingdings" w:hAnsi="Wingdings" w:hint="default"/>
      </w:r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4" w15:restartNumberingAfterBreak="0">
    <w:nsid w:val="5EE40F55"/>
    <w:multiLevelType w:val="hybridMultilevel"/>
    <w:tmpl w:val="B972E918"/>
    <w:lvl w:ilvl="0" w:tplc="FA2296D4">
      <w:start w:val="1"/>
      <w:numFmt w:val="upperLetter"/>
      <w:lvlText w:val="%1)"/>
      <w:lvlJc w:val="left"/>
      <w:pPr>
        <w:ind w:left="720" w:hanging="360"/>
      </w:pPr>
      <w:rPr>
        <w:sz w:val="1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14B13B7"/>
    <w:multiLevelType w:val="hybridMultilevel"/>
    <w:tmpl w:val="4F76F268"/>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16" w15:restartNumberingAfterBreak="0">
    <w:nsid w:val="736B175E"/>
    <w:multiLevelType w:val="hybridMultilevel"/>
    <w:tmpl w:val="273C9AA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7" w15:restartNumberingAfterBreak="0">
    <w:nsid w:val="785F1AFD"/>
    <w:multiLevelType w:val="hybridMultilevel"/>
    <w:tmpl w:val="41C2428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num w:numId="1">
    <w:abstractNumId w:val="12"/>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1"/>
  </w:num>
  <w:num w:numId="10">
    <w:abstractNumId w:val="16"/>
  </w:num>
  <w:num w:numId="11">
    <w:abstractNumId w:val="17"/>
  </w:num>
  <w:num w:numId="12">
    <w:abstractNumId w:val="6"/>
  </w:num>
  <w:num w:numId="13">
    <w:abstractNumId w:val="7"/>
  </w:num>
  <w:num w:numId="14">
    <w:abstractNumId w:val="9"/>
  </w:num>
  <w:num w:numId="15">
    <w:abstractNumId w:val="2"/>
  </w:num>
  <w:num w:numId="16">
    <w:abstractNumId w:val="3"/>
  </w:num>
  <w:num w:numId="17">
    <w:abstractNumId w:val="15"/>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9AB"/>
    <w:rsid w:val="00055992"/>
    <w:rsid w:val="00061C20"/>
    <w:rsid w:val="000772C7"/>
    <w:rsid w:val="000820E8"/>
    <w:rsid w:val="000952CF"/>
    <w:rsid w:val="000C74D5"/>
    <w:rsid w:val="001175EE"/>
    <w:rsid w:val="0015598B"/>
    <w:rsid w:val="00157CF6"/>
    <w:rsid w:val="00182416"/>
    <w:rsid w:val="00187EB4"/>
    <w:rsid w:val="001C1E45"/>
    <w:rsid w:val="001D301E"/>
    <w:rsid w:val="001D74AB"/>
    <w:rsid w:val="001F0481"/>
    <w:rsid w:val="00200C92"/>
    <w:rsid w:val="0020451E"/>
    <w:rsid w:val="00206B9D"/>
    <w:rsid w:val="00213577"/>
    <w:rsid w:val="0023259C"/>
    <w:rsid w:val="002B0BD7"/>
    <w:rsid w:val="002B573D"/>
    <w:rsid w:val="002C5CB2"/>
    <w:rsid w:val="002F779F"/>
    <w:rsid w:val="0034625C"/>
    <w:rsid w:val="00371885"/>
    <w:rsid w:val="003904FF"/>
    <w:rsid w:val="003933A1"/>
    <w:rsid w:val="003E2B4E"/>
    <w:rsid w:val="003E2B87"/>
    <w:rsid w:val="00402786"/>
    <w:rsid w:val="00405895"/>
    <w:rsid w:val="004058DF"/>
    <w:rsid w:val="004151FC"/>
    <w:rsid w:val="00443E6F"/>
    <w:rsid w:val="00467348"/>
    <w:rsid w:val="00486F1A"/>
    <w:rsid w:val="0048765D"/>
    <w:rsid w:val="00490CB9"/>
    <w:rsid w:val="004A2CE2"/>
    <w:rsid w:val="004E3CDA"/>
    <w:rsid w:val="004F025C"/>
    <w:rsid w:val="004F4B4D"/>
    <w:rsid w:val="0050216D"/>
    <w:rsid w:val="00503D7E"/>
    <w:rsid w:val="0050778F"/>
    <w:rsid w:val="00527C11"/>
    <w:rsid w:val="00535F31"/>
    <w:rsid w:val="00574D64"/>
    <w:rsid w:val="00591365"/>
    <w:rsid w:val="00591C47"/>
    <w:rsid w:val="005A66E5"/>
    <w:rsid w:val="005B31E4"/>
    <w:rsid w:val="005C702F"/>
    <w:rsid w:val="006034F6"/>
    <w:rsid w:val="00607874"/>
    <w:rsid w:val="00607E77"/>
    <w:rsid w:val="00617BB3"/>
    <w:rsid w:val="00645CDD"/>
    <w:rsid w:val="00654646"/>
    <w:rsid w:val="006823A7"/>
    <w:rsid w:val="0068513F"/>
    <w:rsid w:val="00687EE8"/>
    <w:rsid w:val="00701EF0"/>
    <w:rsid w:val="0070347F"/>
    <w:rsid w:val="0070678E"/>
    <w:rsid w:val="007F6A54"/>
    <w:rsid w:val="00825B81"/>
    <w:rsid w:val="00831C11"/>
    <w:rsid w:val="008A60B4"/>
    <w:rsid w:val="008B3C31"/>
    <w:rsid w:val="008B64FE"/>
    <w:rsid w:val="008F3BBD"/>
    <w:rsid w:val="00935BF7"/>
    <w:rsid w:val="0095442C"/>
    <w:rsid w:val="00983942"/>
    <w:rsid w:val="009C0FC9"/>
    <w:rsid w:val="009C37E0"/>
    <w:rsid w:val="009E03A7"/>
    <w:rsid w:val="009E41F4"/>
    <w:rsid w:val="00A14B66"/>
    <w:rsid w:val="00A44346"/>
    <w:rsid w:val="00A65CF7"/>
    <w:rsid w:val="00A81AB4"/>
    <w:rsid w:val="00A851DA"/>
    <w:rsid w:val="00AC7D5B"/>
    <w:rsid w:val="00AE1481"/>
    <w:rsid w:val="00B0415E"/>
    <w:rsid w:val="00B04678"/>
    <w:rsid w:val="00B75873"/>
    <w:rsid w:val="00BC46DF"/>
    <w:rsid w:val="00BD6B1F"/>
    <w:rsid w:val="00BF4D23"/>
    <w:rsid w:val="00C03577"/>
    <w:rsid w:val="00C53029"/>
    <w:rsid w:val="00C65FEA"/>
    <w:rsid w:val="00CA0AC2"/>
    <w:rsid w:val="00CB4D0A"/>
    <w:rsid w:val="00CB6F89"/>
    <w:rsid w:val="00CC2FB3"/>
    <w:rsid w:val="00CC575A"/>
    <w:rsid w:val="00CF123B"/>
    <w:rsid w:val="00CF1FAF"/>
    <w:rsid w:val="00D039AC"/>
    <w:rsid w:val="00D234CF"/>
    <w:rsid w:val="00D427DE"/>
    <w:rsid w:val="00D51E5F"/>
    <w:rsid w:val="00D5587D"/>
    <w:rsid w:val="00D707CC"/>
    <w:rsid w:val="00D821FE"/>
    <w:rsid w:val="00D959FD"/>
    <w:rsid w:val="00DB0793"/>
    <w:rsid w:val="00E00821"/>
    <w:rsid w:val="00E04DB4"/>
    <w:rsid w:val="00E24BC4"/>
    <w:rsid w:val="00E30679"/>
    <w:rsid w:val="00E4597D"/>
    <w:rsid w:val="00E54832"/>
    <w:rsid w:val="00E56A90"/>
    <w:rsid w:val="00E641CC"/>
    <w:rsid w:val="00EA30AB"/>
    <w:rsid w:val="00EB3925"/>
    <w:rsid w:val="00ED2EC3"/>
    <w:rsid w:val="00F96EB3"/>
    <w:rsid w:val="00FB4FB0"/>
    <w:rsid w:val="00FE45E2"/>
    <w:rsid w:val="00FF0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DA2EC29-FBC8-4CEC-A83E-9553F3A9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C702F"/>
    <w:rPr>
      <w:color w:val="0000FF" w:themeColor="hyperlink"/>
      <w:u w:val="single"/>
    </w:rPr>
  </w:style>
  <w:style w:type="paragraph" w:styleId="NoSpacing">
    <w:name w:val="No Spacing"/>
    <w:uiPriority w:val="1"/>
    <w:qFormat/>
    <w:rsid w:val="005C70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43068">
      <w:bodyDiv w:val="1"/>
      <w:marLeft w:val="0"/>
      <w:marRight w:val="0"/>
      <w:marTop w:val="0"/>
      <w:marBottom w:val="0"/>
      <w:divBdr>
        <w:top w:val="none" w:sz="0" w:space="0" w:color="auto"/>
        <w:left w:val="none" w:sz="0" w:space="0" w:color="auto"/>
        <w:bottom w:val="none" w:sz="0" w:space="0" w:color="auto"/>
        <w:right w:val="none" w:sz="0" w:space="0" w:color="auto"/>
      </w:divBdr>
    </w:div>
    <w:div w:id="3933566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raudadvisorypanel.org" TargetMode="External"/><Relationship Id="rId4" Type="http://schemas.openxmlformats.org/officeDocument/2006/relationships/settings" Target="settings.xml"/><Relationship Id="rId9" Type="http://schemas.openxmlformats.org/officeDocument/2006/relationships/hyperlink" Target="http://www.actionfrau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F6B52-C2E0-4E25-81DF-4E16103F3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14</Pages>
  <Words>2115</Words>
  <Characters>12057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Hp DV6</cp:lastModifiedBy>
  <cp:revision>20</cp:revision>
  <dcterms:created xsi:type="dcterms:W3CDTF">2016-02-09T07:52:00Z</dcterms:created>
  <dcterms:modified xsi:type="dcterms:W3CDTF">2016-02-12T06:30:00Z</dcterms:modified>
</cp:coreProperties>
</file>