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6EBB8B" w14:textId="77777777" w:rsidR="00A851DA" w:rsidRPr="00AD3DEC" w:rsidRDefault="00607874" w:rsidP="00A851DA">
      <w:pPr>
        <w:pStyle w:val="Default"/>
        <w:rPr>
          <w:rFonts w:ascii="Arial" w:hAnsi="Arial" w:cs="Arial"/>
        </w:rPr>
      </w:pPr>
      <w:r w:rsidRPr="00AD3DEC">
        <w:rPr>
          <w:rFonts w:ascii="Arial" w:hAnsi="Arial" w:cs="Arial"/>
          <w:noProof/>
        </w:rPr>
        <w:drawing>
          <wp:anchor distT="0" distB="0" distL="114300" distR="114300" simplePos="0" relativeHeight="251658240" behindDoc="0" locked="0" layoutInCell="1" allowOverlap="1" wp14:anchorId="594F223F" wp14:editId="4BE1BB5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AD3DEC">
        <w:rPr>
          <w:rFonts w:ascii="Arial" w:hAnsi="Arial" w:cs="Arial"/>
        </w:rPr>
        <w:t xml:space="preserve">                                                             </w:t>
      </w:r>
      <w:r w:rsidR="00405895" w:rsidRPr="00AD3DEC">
        <w:rPr>
          <w:rFonts w:ascii="Arial" w:hAnsi="Arial" w:cs="Arial"/>
        </w:rPr>
        <w:t xml:space="preserve">     </w:t>
      </w:r>
    </w:p>
    <w:p w14:paraId="251D843C" w14:textId="77777777" w:rsidR="00607874" w:rsidRPr="00AD3DEC" w:rsidRDefault="00935938" w:rsidP="00A851DA">
      <w:pPr>
        <w:rPr>
          <w:rFonts w:ascii="Arial" w:hAnsi="Arial" w:cs="Arial"/>
          <w:sz w:val="24"/>
          <w:szCs w:val="24"/>
          <w:lang w:val="en-US"/>
        </w:rPr>
      </w:pPr>
      <w:r w:rsidRPr="00AD3DEC">
        <w:rPr>
          <w:rFonts w:ascii="Arial" w:hAnsi="Arial" w:cs="Arial"/>
          <w:noProof/>
          <w:sz w:val="24"/>
          <w:szCs w:val="24"/>
          <w:lang w:val="en-US"/>
        </w:rPr>
        <mc:AlternateContent>
          <mc:Choice Requires="wps">
            <w:drawing>
              <wp:anchor distT="0" distB="0" distL="114300" distR="114300" simplePos="0" relativeHeight="251660288" behindDoc="0" locked="0" layoutInCell="1" allowOverlap="1" wp14:anchorId="2DDD5E30" wp14:editId="20731FE5">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57E988" w14:textId="77777777" w:rsidR="007F6328" w:rsidRDefault="007F6328" w:rsidP="00405895">
                            <w:pPr>
                              <w:jc w:val="center"/>
                              <w:rPr>
                                <w:b/>
                                <w:bCs/>
                                <w:color w:val="002060"/>
                                <w:sz w:val="44"/>
                                <w:szCs w:val="40"/>
                              </w:rPr>
                            </w:pPr>
                            <w:r>
                              <w:rPr>
                                <w:sz w:val="24"/>
                              </w:rPr>
                              <w:t xml:space="preserve">   </w:t>
                            </w:r>
                            <w:r>
                              <w:rPr>
                                <w:b/>
                                <w:bCs/>
                                <w:color w:val="002060"/>
                                <w:sz w:val="44"/>
                                <w:szCs w:val="40"/>
                              </w:rPr>
                              <w:t>Assignment Cover Sheet</w:t>
                            </w:r>
                          </w:p>
                          <w:p w14:paraId="06A6DBAE" w14:textId="77777777" w:rsidR="007F6328" w:rsidRDefault="007F632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4B57E988" w14:textId="77777777" w:rsidR="007F6328" w:rsidRDefault="007F6328" w:rsidP="00405895">
                      <w:pPr>
                        <w:jc w:val="center"/>
                        <w:rPr>
                          <w:b/>
                          <w:bCs/>
                          <w:color w:val="002060"/>
                          <w:sz w:val="44"/>
                          <w:szCs w:val="40"/>
                        </w:rPr>
                      </w:pPr>
                      <w:r>
                        <w:rPr>
                          <w:sz w:val="24"/>
                        </w:rPr>
                        <w:t xml:space="preserve">   </w:t>
                      </w:r>
                      <w:r>
                        <w:rPr>
                          <w:b/>
                          <w:bCs/>
                          <w:color w:val="002060"/>
                          <w:sz w:val="44"/>
                          <w:szCs w:val="40"/>
                        </w:rPr>
                        <w:t>Assignment Cover Sheet</w:t>
                      </w:r>
                    </w:p>
                    <w:p w14:paraId="06A6DBAE" w14:textId="77777777" w:rsidR="007F6328" w:rsidRDefault="007F6328"/>
                  </w:txbxContent>
                </v:textbox>
              </v:shape>
            </w:pict>
          </mc:Fallback>
        </mc:AlternateContent>
      </w:r>
    </w:p>
    <w:p w14:paraId="7866C93C" w14:textId="77777777" w:rsidR="00607874" w:rsidRPr="00AD3DEC" w:rsidRDefault="00607874" w:rsidP="00A851DA">
      <w:pPr>
        <w:rPr>
          <w:rFonts w:ascii="Arial" w:hAnsi="Arial" w:cs="Arial"/>
          <w:sz w:val="24"/>
          <w:szCs w:val="24"/>
          <w:lang w:val="en-US"/>
        </w:rPr>
      </w:pPr>
    </w:p>
    <w:p w14:paraId="1A430207" w14:textId="77777777" w:rsidR="00607874" w:rsidRPr="00AD3DEC" w:rsidRDefault="00607874" w:rsidP="00A851DA">
      <w:pPr>
        <w:rPr>
          <w:rFonts w:ascii="Arial" w:hAnsi="Arial" w:cs="Arial"/>
          <w:sz w:val="24"/>
          <w:szCs w:val="24"/>
          <w:lang w:val="en-US"/>
        </w:rPr>
      </w:pPr>
    </w:p>
    <w:p w14:paraId="17B18A81" w14:textId="77777777" w:rsidR="00607874" w:rsidRPr="00AD3DEC"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AD3DEC" w14:paraId="17AC724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1B470A" w14:textId="77777777" w:rsidR="00A851DA" w:rsidRPr="00AD3DEC" w:rsidRDefault="00A851DA">
            <w:pPr>
              <w:rPr>
                <w:rFonts w:ascii="Arial" w:hAnsi="Arial" w:cs="Arial"/>
                <w:color w:val="002060"/>
                <w:sz w:val="24"/>
                <w:szCs w:val="24"/>
              </w:rPr>
            </w:pPr>
            <w:r w:rsidRPr="00AD3DEC">
              <w:rPr>
                <w:rFonts w:ascii="Arial" w:hAnsi="Arial" w:cs="Arial"/>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E810BBE" w14:textId="77777777" w:rsidR="00A851DA" w:rsidRPr="00AD3DEC" w:rsidRDefault="00935938">
            <w:pPr>
              <w:pStyle w:val="Default"/>
              <w:rPr>
                <w:rFonts w:ascii="Arial" w:hAnsi="Arial" w:cs="Arial"/>
              </w:rPr>
            </w:pPr>
            <w:r w:rsidRPr="00AD3DEC">
              <w:rPr>
                <w:rFonts w:ascii="Arial" w:hAnsi="Arial" w:cs="Arial"/>
              </w:rPr>
              <w:t>Natasha Mossayebi</w:t>
            </w:r>
          </w:p>
        </w:tc>
      </w:tr>
      <w:tr w:rsidR="00A851DA" w:rsidRPr="00AD3DEC" w14:paraId="55BA24B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AA04F5" w14:textId="77777777" w:rsidR="00A851DA" w:rsidRPr="00AD3DEC" w:rsidRDefault="00A851DA">
            <w:pPr>
              <w:rPr>
                <w:rFonts w:ascii="Arial" w:hAnsi="Arial" w:cs="Arial"/>
                <w:color w:val="002060"/>
                <w:sz w:val="24"/>
                <w:szCs w:val="24"/>
              </w:rPr>
            </w:pPr>
            <w:r w:rsidRPr="00AD3DEC">
              <w:rPr>
                <w:rFonts w:ascii="Arial" w:hAnsi="Arial" w:cs="Arial"/>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0E8D170E" w14:textId="77777777" w:rsidR="00A851DA" w:rsidRPr="00AD3DEC" w:rsidRDefault="00935938">
            <w:pPr>
              <w:pStyle w:val="Default"/>
              <w:rPr>
                <w:rFonts w:ascii="Arial" w:hAnsi="Arial" w:cs="Arial"/>
              </w:rPr>
            </w:pPr>
            <w:r w:rsidRPr="00AD3DEC">
              <w:rPr>
                <w:rFonts w:ascii="Arial" w:hAnsi="Arial" w:cs="Arial"/>
              </w:rPr>
              <w:t>1440</w:t>
            </w:r>
          </w:p>
        </w:tc>
      </w:tr>
      <w:tr w:rsidR="00A851DA" w:rsidRPr="00AD3DEC" w14:paraId="501499B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1F55E6" w14:textId="77777777" w:rsidR="00A851DA" w:rsidRPr="00AD3DEC" w:rsidRDefault="00A851DA">
            <w:pPr>
              <w:rPr>
                <w:rFonts w:ascii="Arial" w:hAnsi="Arial" w:cs="Arial"/>
                <w:color w:val="002060"/>
                <w:sz w:val="24"/>
                <w:szCs w:val="24"/>
              </w:rPr>
            </w:pPr>
            <w:r w:rsidRPr="00AD3DEC">
              <w:rPr>
                <w:rFonts w:ascii="Arial" w:hAnsi="Arial" w:cs="Arial"/>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0A2F3518" w14:textId="77777777" w:rsidR="00A851DA" w:rsidRPr="00AD3DEC" w:rsidRDefault="00935938">
            <w:pPr>
              <w:pStyle w:val="Default"/>
              <w:rPr>
                <w:rFonts w:ascii="Arial" w:hAnsi="Arial" w:cs="Arial"/>
              </w:rPr>
            </w:pPr>
            <w:r w:rsidRPr="00AD3DEC">
              <w:rPr>
                <w:rFonts w:ascii="Arial" w:hAnsi="Arial" w:cs="Arial"/>
              </w:rPr>
              <w:t>Diet and Nutrition Diploma</w:t>
            </w:r>
          </w:p>
        </w:tc>
      </w:tr>
      <w:tr w:rsidR="00A851DA" w:rsidRPr="00AD3DEC" w14:paraId="53E15F7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59933D" w14:textId="77777777" w:rsidR="00A851DA" w:rsidRPr="00AD3DEC" w:rsidRDefault="00A851DA">
            <w:pPr>
              <w:rPr>
                <w:rFonts w:ascii="Arial" w:hAnsi="Arial" w:cs="Arial"/>
                <w:color w:val="002060"/>
                <w:sz w:val="24"/>
                <w:szCs w:val="24"/>
              </w:rPr>
            </w:pPr>
            <w:r w:rsidRPr="00AD3DEC">
              <w:rPr>
                <w:rFonts w:ascii="Arial" w:hAnsi="Arial" w:cs="Arial"/>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47266E0" w14:textId="745D1485" w:rsidR="00A851DA" w:rsidRPr="00AD3DEC" w:rsidRDefault="002F1229">
            <w:pPr>
              <w:rPr>
                <w:rFonts w:ascii="Arial" w:hAnsi="Arial" w:cs="Arial"/>
                <w:sz w:val="24"/>
                <w:szCs w:val="24"/>
              </w:rPr>
            </w:pPr>
            <w:r w:rsidRPr="00AD3DEC">
              <w:rPr>
                <w:rFonts w:ascii="Arial" w:hAnsi="Arial" w:cs="Arial"/>
                <w:sz w:val="24"/>
                <w:szCs w:val="24"/>
              </w:rPr>
              <w:t>10</w:t>
            </w:r>
          </w:p>
        </w:tc>
      </w:tr>
    </w:tbl>
    <w:p w14:paraId="08173125" w14:textId="77777777" w:rsidR="00CC2FB3" w:rsidRPr="00AD3DEC" w:rsidRDefault="00CC2FB3" w:rsidP="00A851DA">
      <w:pPr>
        <w:rPr>
          <w:rFonts w:ascii="Arial" w:hAnsi="Arial" w:cs="Arial"/>
          <w:sz w:val="24"/>
          <w:szCs w:val="24"/>
          <w:lang w:val="en-US"/>
        </w:rPr>
      </w:pPr>
    </w:p>
    <w:p w14:paraId="7CC509AA" w14:textId="77777777" w:rsidR="00443E6F" w:rsidRPr="00AD3DEC" w:rsidRDefault="00527C11" w:rsidP="00A851DA">
      <w:pPr>
        <w:rPr>
          <w:rFonts w:ascii="Arial" w:hAnsi="Arial" w:cs="Arial"/>
          <w:sz w:val="24"/>
          <w:szCs w:val="24"/>
          <w:lang w:val="en-US"/>
        </w:rPr>
      </w:pPr>
      <w:r w:rsidRPr="00AD3DEC">
        <w:rPr>
          <w:rFonts w:ascii="Arial" w:hAnsi="Arial" w:cs="Arial"/>
          <w:sz w:val="24"/>
          <w:szCs w:val="24"/>
          <w:lang w:val="en-US"/>
        </w:rPr>
        <w:t>Marking Criteria:</w:t>
      </w:r>
    </w:p>
    <w:p w14:paraId="2E10CBED" w14:textId="14D96C09" w:rsidR="00443E6F" w:rsidRPr="00AD3DEC" w:rsidRDefault="00527C11" w:rsidP="00A851DA">
      <w:pPr>
        <w:rPr>
          <w:rFonts w:ascii="Arial" w:hAnsi="Arial" w:cs="Arial"/>
          <w:sz w:val="24"/>
          <w:szCs w:val="24"/>
          <w:lang w:val="en-US"/>
        </w:rPr>
      </w:pPr>
      <w:r w:rsidRPr="00AD3DEC">
        <w:rPr>
          <w:rFonts w:ascii="Arial" w:hAnsi="Arial" w:cs="Arial"/>
          <w:sz w:val="24"/>
          <w:szCs w:val="24"/>
          <w:lang w:val="en-US"/>
        </w:rPr>
        <w:t xml:space="preserve"> We expect the learner</w:t>
      </w:r>
      <w:r w:rsidR="00443E6F" w:rsidRPr="00AD3DEC">
        <w:rPr>
          <w:rFonts w:ascii="Arial" w:hAnsi="Arial" w:cs="Arial"/>
          <w:sz w:val="24"/>
          <w:szCs w:val="24"/>
          <w:lang w:val="en-US"/>
        </w:rPr>
        <w:t>s</w:t>
      </w:r>
      <w:r w:rsidRPr="00AD3DEC">
        <w:rPr>
          <w:rFonts w:ascii="Arial" w:hAnsi="Arial" w:cs="Arial"/>
          <w:sz w:val="24"/>
          <w:szCs w:val="24"/>
          <w:lang w:val="en-US"/>
        </w:rPr>
        <w:t xml:space="preserve"> to write minimum one </w:t>
      </w:r>
      <w:r w:rsidR="001443BF" w:rsidRPr="00AD3DEC">
        <w:rPr>
          <w:rFonts w:ascii="Arial" w:hAnsi="Arial" w:cs="Arial"/>
          <w:sz w:val="24"/>
          <w:szCs w:val="24"/>
          <w:lang w:val="en-US"/>
        </w:rPr>
        <w:t>well-expressed</w:t>
      </w:r>
      <w:r w:rsidRPr="00AD3DEC">
        <w:rPr>
          <w:rFonts w:ascii="Arial" w:hAnsi="Arial" w:cs="Arial"/>
          <w:sz w:val="24"/>
          <w:szCs w:val="24"/>
          <w:lang w:val="en-US"/>
        </w:rPr>
        <w:t xml:space="preserve"> point in</w:t>
      </w:r>
      <w:r w:rsidR="00443E6F" w:rsidRPr="00AD3DEC">
        <w:rPr>
          <w:rFonts w:ascii="Arial" w:hAnsi="Arial" w:cs="Arial"/>
          <w:sz w:val="24"/>
          <w:szCs w:val="24"/>
          <w:lang w:val="en-US"/>
        </w:rPr>
        <w:t xml:space="preserve"> </w:t>
      </w:r>
      <w:r w:rsidRPr="00AD3DEC">
        <w:rPr>
          <w:rFonts w:ascii="Arial" w:hAnsi="Arial" w:cs="Arial"/>
          <w:sz w:val="24"/>
          <w:szCs w:val="24"/>
          <w:lang w:val="en-US"/>
        </w:rPr>
        <w:t>three lines</w:t>
      </w:r>
      <w:r w:rsidR="00443E6F" w:rsidRPr="00AD3DEC">
        <w:rPr>
          <w:rFonts w:ascii="Arial" w:hAnsi="Arial" w:cs="Arial"/>
          <w:sz w:val="24"/>
          <w:szCs w:val="24"/>
          <w:lang w:val="en-US"/>
        </w:rPr>
        <w:t xml:space="preserve"> against each allocated mark. This means one need</w:t>
      </w:r>
      <w:r w:rsidR="009E41F4" w:rsidRPr="00AD3DEC">
        <w:rPr>
          <w:rFonts w:ascii="Arial" w:hAnsi="Arial" w:cs="Arial"/>
          <w:sz w:val="24"/>
          <w:szCs w:val="24"/>
          <w:lang w:val="en-US"/>
        </w:rPr>
        <w:t>s</w:t>
      </w:r>
      <w:r w:rsidR="00443E6F" w:rsidRPr="00AD3DEC">
        <w:rPr>
          <w:rFonts w:ascii="Arial" w:hAnsi="Arial" w:cs="Arial"/>
          <w:sz w:val="24"/>
          <w:szCs w:val="24"/>
          <w:lang w:val="en-US"/>
        </w:rPr>
        <w:t xml:space="preserve"> to write 15 lines with </w:t>
      </w:r>
      <w:r w:rsidR="00402786" w:rsidRPr="00AD3DEC">
        <w:rPr>
          <w:rFonts w:ascii="Arial" w:hAnsi="Arial" w:cs="Arial"/>
          <w:sz w:val="24"/>
          <w:szCs w:val="24"/>
          <w:lang w:val="en-US"/>
        </w:rPr>
        <w:t>5 well expressed</w:t>
      </w:r>
      <w:r w:rsidR="00443E6F" w:rsidRPr="00AD3DEC">
        <w:rPr>
          <w:rFonts w:ascii="Arial" w:hAnsi="Arial" w:cs="Arial"/>
          <w:sz w:val="24"/>
          <w:szCs w:val="24"/>
          <w:lang w:val="en-US"/>
        </w:rPr>
        <w:t xml:space="preserve"> points to get high grades for a 5 marks question.</w:t>
      </w:r>
    </w:p>
    <w:p w14:paraId="556BFEAA" w14:textId="77777777" w:rsidR="00527C11" w:rsidRPr="00AD3DEC" w:rsidRDefault="00687EE8" w:rsidP="00A851DA">
      <w:pPr>
        <w:rPr>
          <w:rFonts w:ascii="Arial" w:hAnsi="Arial" w:cs="Arial"/>
          <w:sz w:val="24"/>
          <w:szCs w:val="24"/>
          <w:lang w:val="en-US"/>
        </w:rPr>
      </w:pPr>
      <w:r w:rsidRPr="00AD3DEC">
        <w:rPr>
          <w:rFonts w:ascii="Arial" w:hAnsi="Arial" w:cs="Arial"/>
          <w:sz w:val="24"/>
          <w:szCs w:val="24"/>
          <w:lang w:val="en-US"/>
        </w:rPr>
        <w:t xml:space="preserve">For high grades use </w:t>
      </w:r>
      <w:r w:rsidR="00527C11" w:rsidRPr="00AD3DEC">
        <w:rPr>
          <w:rFonts w:ascii="Arial" w:hAnsi="Arial" w:cs="Arial"/>
          <w:sz w:val="24"/>
          <w:szCs w:val="24"/>
          <w:lang w:val="en-US"/>
        </w:rPr>
        <w:t xml:space="preserve">examples and illustrations </w:t>
      </w:r>
      <w:r w:rsidR="00443E6F" w:rsidRPr="00AD3DEC">
        <w:rPr>
          <w:rFonts w:ascii="Arial" w:hAnsi="Arial" w:cs="Arial"/>
          <w:sz w:val="24"/>
          <w:szCs w:val="24"/>
          <w:lang w:val="en-US"/>
        </w:rPr>
        <w:t>where appropriate</w:t>
      </w:r>
      <w:r w:rsidRPr="00AD3DEC">
        <w:rPr>
          <w:rFonts w:ascii="Arial" w:hAnsi="Arial" w:cs="Arial"/>
          <w:sz w:val="24"/>
          <w:szCs w:val="24"/>
          <w:lang w:val="en-US"/>
        </w:rPr>
        <w:t>.</w:t>
      </w:r>
      <w:r w:rsidR="00443E6F" w:rsidRPr="00AD3DEC">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AD3DEC" w14:paraId="74C23E63" w14:textId="77777777" w:rsidTr="00CC2FB3">
        <w:tc>
          <w:tcPr>
            <w:tcW w:w="9242" w:type="dxa"/>
          </w:tcPr>
          <w:p w14:paraId="5A88DDFD" w14:textId="687BAC7F" w:rsidR="00CC2FB3" w:rsidRPr="00AD3DEC" w:rsidRDefault="00CC2FB3" w:rsidP="00A851DA">
            <w:pPr>
              <w:rPr>
                <w:rFonts w:ascii="Arial" w:hAnsi="Arial" w:cs="Arial"/>
                <w:sz w:val="24"/>
                <w:szCs w:val="24"/>
              </w:rPr>
            </w:pPr>
          </w:p>
          <w:p w14:paraId="3B422D49" w14:textId="5B3B1EF1" w:rsidR="001F71BF" w:rsidRPr="00AD3DEC" w:rsidRDefault="002F1229" w:rsidP="001F71BF">
            <w:pPr>
              <w:rPr>
                <w:rFonts w:ascii="Arial" w:hAnsi="Arial" w:cs="Arial"/>
                <w:sz w:val="24"/>
                <w:szCs w:val="24"/>
              </w:rPr>
            </w:pPr>
            <w:r w:rsidRPr="00AD3DEC">
              <w:rPr>
                <w:rFonts w:ascii="Arial" w:hAnsi="Arial" w:cs="Arial"/>
                <w:sz w:val="24"/>
                <w:szCs w:val="24"/>
              </w:rPr>
              <w:t>Assignment 10</w:t>
            </w:r>
          </w:p>
          <w:p w14:paraId="5328F083" w14:textId="77777777" w:rsidR="00AD3DEC" w:rsidRPr="00AD3DEC" w:rsidRDefault="00AD3DEC" w:rsidP="001F71BF">
            <w:pPr>
              <w:rPr>
                <w:rFonts w:ascii="Arial" w:hAnsi="Arial" w:cs="Arial"/>
                <w:sz w:val="24"/>
                <w:szCs w:val="24"/>
              </w:rPr>
            </w:pPr>
          </w:p>
          <w:p w14:paraId="60070406" w14:textId="77777777" w:rsidR="00AD3DEC" w:rsidRPr="00AD3DEC" w:rsidRDefault="00AD3DEC" w:rsidP="00AD3DEC">
            <w:pPr>
              <w:widowControl w:val="0"/>
              <w:autoSpaceDE w:val="0"/>
              <w:autoSpaceDN w:val="0"/>
              <w:adjustRightInd w:val="0"/>
              <w:spacing w:after="240"/>
              <w:rPr>
                <w:rFonts w:ascii="Arial" w:hAnsi="Arial" w:cs="Arial"/>
                <w:b/>
                <w:sz w:val="24"/>
                <w:szCs w:val="24"/>
              </w:rPr>
            </w:pPr>
            <w:r w:rsidRPr="00AD3DEC">
              <w:rPr>
                <w:rFonts w:ascii="Arial" w:hAnsi="Arial" w:cs="Arial"/>
                <w:b/>
                <w:sz w:val="24"/>
                <w:szCs w:val="24"/>
              </w:rPr>
              <w:t xml:space="preserve">Q.1. </w:t>
            </w:r>
          </w:p>
          <w:p w14:paraId="775C140C" w14:textId="77777777" w:rsidR="00AD3DEC" w:rsidRDefault="00AD3DEC" w:rsidP="00AD3DEC">
            <w:pPr>
              <w:pStyle w:val="ListParagraph"/>
              <w:widowControl w:val="0"/>
              <w:numPr>
                <w:ilvl w:val="0"/>
                <w:numId w:val="28"/>
              </w:numPr>
              <w:autoSpaceDE w:val="0"/>
              <w:autoSpaceDN w:val="0"/>
              <w:adjustRightInd w:val="0"/>
              <w:spacing w:after="240"/>
              <w:rPr>
                <w:rFonts w:ascii="Arial" w:hAnsi="Arial" w:cs="Arial"/>
                <w:sz w:val="24"/>
                <w:szCs w:val="24"/>
              </w:rPr>
            </w:pPr>
            <w:r w:rsidRPr="00AD3DEC">
              <w:rPr>
                <w:rFonts w:ascii="Arial" w:hAnsi="Arial" w:cs="Arial"/>
                <w:b/>
                <w:sz w:val="24"/>
                <w:szCs w:val="24"/>
              </w:rPr>
              <w:t>How many women get advance warning of an approaching period?</w:t>
            </w:r>
            <w:r w:rsidRPr="00AD3DEC">
              <w:rPr>
                <w:rFonts w:ascii="Arial" w:hAnsi="Arial" w:cs="Arial"/>
                <w:sz w:val="24"/>
                <w:szCs w:val="24"/>
              </w:rPr>
              <w:t xml:space="preserve"> </w:t>
            </w:r>
          </w:p>
          <w:p w14:paraId="3C312038" w14:textId="77777777" w:rsidR="00AD3DEC" w:rsidRDefault="00AD3DEC" w:rsidP="00AD3DEC">
            <w:pPr>
              <w:pStyle w:val="ListParagraph"/>
              <w:widowControl w:val="0"/>
              <w:autoSpaceDE w:val="0"/>
              <w:autoSpaceDN w:val="0"/>
              <w:adjustRightInd w:val="0"/>
              <w:spacing w:after="240"/>
              <w:rPr>
                <w:rFonts w:ascii="Arial" w:hAnsi="Arial" w:cs="Arial"/>
                <w:sz w:val="24"/>
                <w:szCs w:val="24"/>
              </w:rPr>
            </w:pPr>
          </w:p>
          <w:p w14:paraId="08323DEA" w14:textId="2279F823" w:rsidR="00AD3DEC" w:rsidRPr="00AD3DEC" w:rsidRDefault="00AD3DEC" w:rsidP="00AD3DEC">
            <w:pPr>
              <w:pStyle w:val="ListParagraph"/>
              <w:widowControl w:val="0"/>
              <w:autoSpaceDE w:val="0"/>
              <w:autoSpaceDN w:val="0"/>
              <w:adjustRightInd w:val="0"/>
              <w:spacing w:after="240"/>
              <w:rPr>
                <w:rFonts w:ascii="Arial" w:hAnsi="Arial" w:cs="Arial"/>
                <w:sz w:val="24"/>
                <w:szCs w:val="24"/>
              </w:rPr>
            </w:pPr>
            <w:r w:rsidRPr="00AD3DEC">
              <w:rPr>
                <w:rFonts w:ascii="Arial" w:hAnsi="Arial" w:cs="Arial"/>
                <w:sz w:val="24"/>
                <w:szCs w:val="24"/>
              </w:rPr>
              <w:t>a) 90%</w:t>
            </w:r>
            <w:r w:rsidRPr="00AD3DEC">
              <w:rPr>
                <w:rFonts w:ascii="Arial" w:hAnsi="Arial" w:cs="Arial"/>
                <w:sz w:val="24"/>
                <w:szCs w:val="24"/>
              </w:rPr>
              <w:br/>
            </w:r>
          </w:p>
          <w:p w14:paraId="0A7DE46C" w14:textId="01485635" w:rsidR="00AD3DEC" w:rsidRPr="00AD3DEC" w:rsidRDefault="00AD3DEC" w:rsidP="00AD3DEC">
            <w:pPr>
              <w:pStyle w:val="ListParagraph"/>
              <w:widowControl w:val="0"/>
              <w:numPr>
                <w:ilvl w:val="0"/>
                <w:numId w:val="28"/>
              </w:numPr>
              <w:autoSpaceDE w:val="0"/>
              <w:autoSpaceDN w:val="0"/>
              <w:adjustRightInd w:val="0"/>
              <w:spacing w:after="240"/>
              <w:rPr>
                <w:rFonts w:ascii="Arial" w:hAnsi="Arial" w:cs="Arial"/>
                <w:sz w:val="24"/>
                <w:szCs w:val="24"/>
              </w:rPr>
            </w:pPr>
            <w:r w:rsidRPr="00AD3DEC">
              <w:rPr>
                <w:rFonts w:ascii="Arial" w:hAnsi="Arial" w:cs="Arial"/>
                <w:b/>
                <w:sz w:val="24"/>
                <w:szCs w:val="24"/>
              </w:rPr>
              <w:t>Evening primrose oil is very effective in relieving;</w:t>
            </w:r>
            <w:r w:rsidRPr="00AD3DEC">
              <w:rPr>
                <w:rFonts w:ascii="Arial" w:hAnsi="Arial" w:cs="Arial"/>
                <w:sz w:val="24"/>
                <w:szCs w:val="24"/>
              </w:rPr>
              <w:t xml:space="preserve"> </w:t>
            </w:r>
            <w:r>
              <w:rPr>
                <w:rFonts w:ascii="Arial" w:hAnsi="Arial" w:cs="Arial"/>
                <w:sz w:val="24"/>
                <w:szCs w:val="24"/>
              </w:rPr>
              <w:br/>
            </w:r>
            <w:r>
              <w:rPr>
                <w:rFonts w:ascii="Arial" w:hAnsi="Arial" w:cs="Arial"/>
                <w:sz w:val="24"/>
                <w:szCs w:val="24"/>
              </w:rPr>
              <w:br/>
            </w:r>
            <w:r w:rsidRPr="00AD3DEC">
              <w:rPr>
                <w:rFonts w:ascii="Arial" w:hAnsi="Arial" w:cs="Arial"/>
                <w:sz w:val="24"/>
                <w:szCs w:val="24"/>
              </w:rPr>
              <w:t>c) premenstrual breast pain</w:t>
            </w:r>
            <w:r w:rsidRPr="00AD3DEC">
              <w:rPr>
                <w:rFonts w:ascii="Arial" w:hAnsi="Arial" w:cs="Arial"/>
                <w:sz w:val="24"/>
                <w:szCs w:val="24"/>
              </w:rPr>
              <w:br/>
            </w:r>
          </w:p>
          <w:p w14:paraId="1AB0AF5F" w14:textId="12CEAE31" w:rsidR="00AD3DEC" w:rsidRPr="00AD3DEC" w:rsidRDefault="00AD3DEC" w:rsidP="00AD3DEC">
            <w:pPr>
              <w:pStyle w:val="ListParagraph"/>
              <w:widowControl w:val="0"/>
              <w:numPr>
                <w:ilvl w:val="0"/>
                <w:numId w:val="28"/>
              </w:numPr>
              <w:autoSpaceDE w:val="0"/>
              <w:autoSpaceDN w:val="0"/>
              <w:adjustRightInd w:val="0"/>
              <w:spacing w:after="240"/>
              <w:rPr>
                <w:rFonts w:ascii="Arial" w:hAnsi="Arial" w:cs="Arial"/>
                <w:sz w:val="24"/>
                <w:szCs w:val="24"/>
              </w:rPr>
            </w:pPr>
            <w:r w:rsidRPr="00AD3DEC">
              <w:rPr>
                <w:rFonts w:ascii="Arial" w:hAnsi="Arial" w:cs="Arial"/>
                <w:b/>
                <w:sz w:val="24"/>
                <w:szCs w:val="24"/>
              </w:rPr>
              <w:t>In western women the menopause occurs on average at;</w:t>
            </w:r>
            <w:r w:rsidRPr="00AD3DEC">
              <w:rPr>
                <w:rFonts w:ascii="Arial" w:hAnsi="Arial" w:cs="Arial"/>
                <w:sz w:val="24"/>
                <w:szCs w:val="24"/>
              </w:rPr>
              <w:t xml:space="preserve"> </w:t>
            </w:r>
            <w:r>
              <w:rPr>
                <w:rFonts w:ascii="Arial" w:hAnsi="Arial" w:cs="Arial"/>
                <w:sz w:val="24"/>
                <w:szCs w:val="24"/>
              </w:rPr>
              <w:br/>
            </w:r>
            <w:r>
              <w:rPr>
                <w:rFonts w:ascii="Arial" w:hAnsi="Arial" w:cs="Arial"/>
                <w:sz w:val="24"/>
                <w:szCs w:val="24"/>
              </w:rPr>
              <w:br/>
            </w:r>
            <w:r w:rsidRPr="00AD3DEC">
              <w:rPr>
                <w:rFonts w:ascii="Arial" w:hAnsi="Arial" w:cs="Arial"/>
                <w:sz w:val="24"/>
                <w:szCs w:val="24"/>
              </w:rPr>
              <w:t>c) 51 years </w:t>
            </w:r>
            <w:r w:rsidRPr="00AD3DEC">
              <w:rPr>
                <w:rFonts w:ascii="Arial" w:hAnsi="Arial" w:cs="Arial"/>
                <w:sz w:val="24"/>
                <w:szCs w:val="24"/>
              </w:rPr>
              <w:br/>
            </w:r>
          </w:p>
          <w:p w14:paraId="07448277" w14:textId="23611ECA" w:rsidR="00AD3DEC" w:rsidRPr="00AD3DEC" w:rsidRDefault="00AD3DEC" w:rsidP="00AD3DEC">
            <w:pPr>
              <w:pStyle w:val="ListParagraph"/>
              <w:widowControl w:val="0"/>
              <w:numPr>
                <w:ilvl w:val="0"/>
                <w:numId w:val="28"/>
              </w:numPr>
              <w:autoSpaceDE w:val="0"/>
              <w:autoSpaceDN w:val="0"/>
              <w:adjustRightInd w:val="0"/>
              <w:spacing w:after="240"/>
              <w:rPr>
                <w:rFonts w:ascii="Arial" w:hAnsi="Arial" w:cs="Arial"/>
                <w:sz w:val="24"/>
                <w:szCs w:val="24"/>
              </w:rPr>
            </w:pPr>
            <w:r w:rsidRPr="00291ACF">
              <w:rPr>
                <w:rFonts w:ascii="Arial" w:hAnsi="Arial" w:cs="Arial"/>
                <w:b/>
                <w:sz w:val="24"/>
                <w:szCs w:val="24"/>
              </w:rPr>
              <w:t>To reduce the risk for osteoporosis one should get enough;</w:t>
            </w:r>
            <w:r w:rsidRPr="00AD3DEC">
              <w:rPr>
                <w:rFonts w:ascii="Arial" w:hAnsi="Arial" w:cs="Arial"/>
                <w:sz w:val="24"/>
                <w:szCs w:val="24"/>
              </w:rPr>
              <w:t xml:space="preserve"> </w:t>
            </w:r>
            <w:r w:rsidR="00291ACF">
              <w:rPr>
                <w:rFonts w:ascii="Arial" w:hAnsi="Arial" w:cs="Arial"/>
                <w:sz w:val="24"/>
                <w:szCs w:val="24"/>
              </w:rPr>
              <w:br/>
            </w:r>
            <w:r w:rsidR="00291ACF">
              <w:rPr>
                <w:rFonts w:ascii="Arial" w:hAnsi="Arial" w:cs="Arial"/>
                <w:sz w:val="24"/>
                <w:szCs w:val="24"/>
              </w:rPr>
              <w:br/>
            </w:r>
            <w:r w:rsidRPr="00AD3DEC">
              <w:rPr>
                <w:rFonts w:ascii="Arial" w:hAnsi="Arial" w:cs="Arial"/>
                <w:sz w:val="24"/>
                <w:szCs w:val="24"/>
              </w:rPr>
              <w:t>b)</w:t>
            </w:r>
            <w:r w:rsidR="00291ACF">
              <w:rPr>
                <w:rFonts w:ascii="Arial" w:hAnsi="Arial" w:cs="Arial"/>
                <w:sz w:val="24"/>
                <w:szCs w:val="24"/>
              </w:rPr>
              <w:t xml:space="preserve"> </w:t>
            </w:r>
            <w:r w:rsidRPr="00AD3DEC">
              <w:rPr>
                <w:rFonts w:ascii="Arial" w:hAnsi="Arial" w:cs="Arial"/>
                <w:sz w:val="24"/>
                <w:szCs w:val="24"/>
              </w:rPr>
              <w:t xml:space="preserve">calcium and vitamin D in the diet </w:t>
            </w:r>
            <w:r w:rsidRPr="00AD3DEC">
              <w:rPr>
                <w:rFonts w:ascii="Arial" w:hAnsi="Arial" w:cs="Arial"/>
                <w:sz w:val="24"/>
                <w:szCs w:val="24"/>
              </w:rPr>
              <w:br/>
            </w:r>
          </w:p>
          <w:p w14:paraId="6A4DD67C" w14:textId="5FE6E7A0" w:rsidR="00AD3DEC" w:rsidRPr="00AD3DEC" w:rsidRDefault="00AD3DEC" w:rsidP="00AD3DEC">
            <w:pPr>
              <w:pStyle w:val="ListParagraph"/>
              <w:widowControl w:val="0"/>
              <w:numPr>
                <w:ilvl w:val="0"/>
                <w:numId w:val="28"/>
              </w:numPr>
              <w:autoSpaceDE w:val="0"/>
              <w:autoSpaceDN w:val="0"/>
              <w:adjustRightInd w:val="0"/>
              <w:spacing w:after="240"/>
              <w:rPr>
                <w:rFonts w:ascii="Arial" w:hAnsi="Arial" w:cs="Arial"/>
                <w:sz w:val="24"/>
                <w:szCs w:val="24"/>
              </w:rPr>
            </w:pPr>
            <w:r w:rsidRPr="00291ACF">
              <w:rPr>
                <w:rFonts w:ascii="Arial" w:hAnsi="Arial" w:cs="Arial"/>
                <w:b/>
                <w:sz w:val="24"/>
                <w:szCs w:val="24"/>
              </w:rPr>
              <w:t>The cells that continuously dissolve bone into its component materials are called:</w:t>
            </w:r>
            <w:r w:rsidRPr="00AD3DEC">
              <w:rPr>
                <w:rFonts w:ascii="Arial" w:hAnsi="Arial" w:cs="Arial"/>
                <w:sz w:val="24"/>
                <w:szCs w:val="24"/>
              </w:rPr>
              <w:t xml:space="preserve"> c)</w:t>
            </w:r>
            <w:r w:rsidR="00291ACF">
              <w:rPr>
                <w:rFonts w:ascii="Arial" w:hAnsi="Arial" w:cs="Arial"/>
                <w:sz w:val="24"/>
                <w:szCs w:val="24"/>
              </w:rPr>
              <w:t xml:space="preserve"> </w:t>
            </w:r>
            <w:r w:rsidRPr="00AD3DEC">
              <w:rPr>
                <w:rFonts w:ascii="Arial" w:hAnsi="Arial" w:cs="Arial"/>
                <w:sz w:val="24"/>
                <w:szCs w:val="24"/>
              </w:rPr>
              <w:t xml:space="preserve">osteoclasts </w:t>
            </w:r>
            <w:r w:rsidRPr="00AD3DEC">
              <w:rPr>
                <w:rFonts w:ascii="Arial" w:hAnsi="Arial" w:cs="Arial"/>
                <w:sz w:val="24"/>
                <w:szCs w:val="24"/>
              </w:rPr>
              <w:br/>
            </w:r>
          </w:p>
          <w:p w14:paraId="472A4949" w14:textId="3850C077" w:rsidR="00AD3DEC" w:rsidRPr="00AD3DEC" w:rsidRDefault="00AD3DEC" w:rsidP="00AD3DEC">
            <w:pPr>
              <w:pStyle w:val="ListParagraph"/>
              <w:widowControl w:val="0"/>
              <w:numPr>
                <w:ilvl w:val="0"/>
                <w:numId w:val="28"/>
              </w:numPr>
              <w:autoSpaceDE w:val="0"/>
              <w:autoSpaceDN w:val="0"/>
              <w:adjustRightInd w:val="0"/>
              <w:spacing w:after="240"/>
              <w:rPr>
                <w:rFonts w:ascii="Arial" w:hAnsi="Arial" w:cs="Arial"/>
                <w:sz w:val="24"/>
                <w:szCs w:val="24"/>
              </w:rPr>
            </w:pPr>
            <w:r w:rsidRPr="00291ACF">
              <w:rPr>
                <w:rFonts w:ascii="Arial" w:hAnsi="Arial" w:cs="Arial"/>
                <w:b/>
                <w:sz w:val="24"/>
                <w:szCs w:val="24"/>
              </w:rPr>
              <w:t>Bone is a static tissue</w:t>
            </w:r>
            <w:r w:rsidRPr="00AD3DEC">
              <w:rPr>
                <w:rFonts w:ascii="Arial" w:hAnsi="Arial" w:cs="Arial"/>
                <w:sz w:val="24"/>
                <w:szCs w:val="24"/>
              </w:rPr>
              <w:t xml:space="preserve"> b)</w:t>
            </w:r>
            <w:r w:rsidR="00291ACF">
              <w:rPr>
                <w:rFonts w:ascii="Arial" w:hAnsi="Arial" w:cs="Arial"/>
                <w:sz w:val="24"/>
                <w:szCs w:val="24"/>
              </w:rPr>
              <w:t xml:space="preserve"> </w:t>
            </w:r>
            <w:bookmarkStart w:id="0" w:name="_GoBack"/>
            <w:bookmarkEnd w:id="0"/>
            <w:r w:rsidRPr="00AD3DEC">
              <w:rPr>
                <w:rFonts w:ascii="Arial" w:hAnsi="Arial" w:cs="Arial"/>
                <w:sz w:val="24"/>
                <w:szCs w:val="24"/>
              </w:rPr>
              <w:t>false </w:t>
            </w:r>
            <w:r w:rsidRPr="00AD3DEC">
              <w:rPr>
                <w:rFonts w:ascii="Arial" w:hAnsi="Arial" w:cs="Arial"/>
                <w:sz w:val="24"/>
                <w:szCs w:val="24"/>
              </w:rPr>
              <w:br/>
            </w:r>
          </w:p>
          <w:p w14:paraId="3C4A411F" w14:textId="51E39893" w:rsidR="00AD3DEC" w:rsidRPr="00AD3DEC" w:rsidRDefault="00AD3DEC" w:rsidP="00AD3DEC">
            <w:pPr>
              <w:pStyle w:val="ListParagraph"/>
              <w:widowControl w:val="0"/>
              <w:numPr>
                <w:ilvl w:val="0"/>
                <w:numId w:val="28"/>
              </w:numPr>
              <w:autoSpaceDE w:val="0"/>
              <w:autoSpaceDN w:val="0"/>
              <w:adjustRightInd w:val="0"/>
              <w:spacing w:after="240"/>
              <w:rPr>
                <w:rFonts w:ascii="Arial" w:hAnsi="Arial" w:cs="Arial"/>
                <w:sz w:val="24"/>
                <w:szCs w:val="24"/>
              </w:rPr>
            </w:pPr>
            <w:r w:rsidRPr="00291ACF">
              <w:rPr>
                <w:rFonts w:ascii="Arial" w:hAnsi="Arial" w:cs="Arial"/>
                <w:b/>
                <w:sz w:val="24"/>
                <w:szCs w:val="24"/>
              </w:rPr>
              <w:t>The factors that can increase the risk of bone loss are divided into; two groups along with</w:t>
            </w:r>
            <w:r w:rsidRPr="00AD3DEC">
              <w:rPr>
                <w:rFonts w:ascii="Arial" w:hAnsi="Arial" w:cs="Arial"/>
                <w:sz w:val="24"/>
                <w:szCs w:val="24"/>
              </w:rPr>
              <w:t xml:space="preserve">; </w:t>
            </w:r>
            <w:r w:rsidR="00291ACF">
              <w:rPr>
                <w:rFonts w:ascii="Arial" w:hAnsi="Arial" w:cs="Arial"/>
                <w:sz w:val="24"/>
                <w:szCs w:val="24"/>
              </w:rPr>
              <w:br/>
            </w:r>
            <w:proofErr w:type="gramStart"/>
            <w:r w:rsidRPr="00AD3DEC">
              <w:rPr>
                <w:rFonts w:ascii="Arial" w:hAnsi="Arial" w:cs="Arial"/>
                <w:sz w:val="24"/>
                <w:szCs w:val="24"/>
              </w:rPr>
              <w:lastRenderedPageBreak/>
              <w:t>c)vitamin</w:t>
            </w:r>
            <w:proofErr w:type="gramEnd"/>
            <w:r w:rsidRPr="00AD3DEC">
              <w:rPr>
                <w:rFonts w:ascii="Arial" w:hAnsi="Arial" w:cs="Arial"/>
                <w:sz w:val="24"/>
                <w:szCs w:val="24"/>
              </w:rPr>
              <w:t xml:space="preserve"> D</w:t>
            </w:r>
          </w:p>
          <w:p w14:paraId="07B126AB" w14:textId="186410C2" w:rsidR="00AD3DEC" w:rsidRPr="00291ACF" w:rsidRDefault="00AD3DEC" w:rsidP="00291ACF">
            <w:pPr>
              <w:widowControl w:val="0"/>
              <w:numPr>
                <w:ilvl w:val="0"/>
                <w:numId w:val="28"/>
              </w:numPr>
              <w:tabs>
                <w:tab w:val="left" w:pos="220"/>
                <w:tab w:val="left" w:pos="720"/>
              </w:tabs>
              <w:autoSpaceDE w:val="0"/>
              <w:autoSpaceDN w:val="0"/>
              <w:adjustRightInd w:val="0"/>
              <w:spacing w:after="320"/>
              <w:rPr>
                <w:rFonts w:ascii="Arial" w:hAnsi="Arial" w:cs="Arial"/>
                <w:sz w:val="24"/>
                <w:szCs w:val="24"/>
              </w:rPr>
            </w:pPr>
            <w:r w:rsidRPr="00291ACF">
              <w:rPr>
                <w:rFonts w:ascii="Arial" w:hAnsi="Arial" w:cs="Arial"/>
                <w:b/>
                <w:sz w:val="24"/>
                <w:szCs w:val="24"/>
              </w:rPr>
              <w:t>The recommended daily intake of calcium for an adult is around;</w:t>
            </w:r>
            <w:r w:rsidRPr="00AD3DEC">
              <w:rPr>
                <w:rFonts w:ascii="Arial" w:hAnsi="Arial" w:cs="Arial"/>
                <w:sz w:val="24"/>
                <w:szCs w:val="24"/>
              </w:rPr>
              <w:t xml:space="preserve"> </w:t>
            </w:r>
            <w:r w:rsidR="00291ACF">
              <w:rPr>
                <w:rFonts w:ascii="Arial" w:hAnsi="Arial" w:cs="Arial"/>
                <w:sz w:val="24"/>
                <w:szCs w:val="24"/>
              </w:rPr>
              <w:br/>
            </w:r>
            <w:r w:rsidR="00291ACF">
              <w:rPr>
                <w:rFonts w:ascii="Arial" w:hAnsi="Arial" w:cs="Arial"/>
                <w:sz w:val="24"/>
                <w:szCs w:val="24"/>
              </w:rPr>
              <w:br/>
            </w:r>
            <w:proofErr w:type="gramStart"/>
            <w:r w:rsidRPr="00291ACF">
              <w:rPr>
                <w:rFonts w:ascii="Arial" w:hAnsi="Arial" w:cs="Arial"/>
                <w:sz w:val="24"/>
                <w:szCs w:val="24"/>
              </w:rPr>
              <w:t>c)800mg</w:t>
            </w:r>
            <w:proofErr w:type="gramEnd"/>
            <w:r w:rsidRPr="00291ACF">
              <w:rPr>
                <w:rFonts w:ascii="Arial" w:hAnsi="Arial" w:cs="Arial"/>
                <w:sz w:val="24"/>
                <w:szCs w:val="24"/>
              </w:rPr>
              <w:t xml:space="preserve"> </w:t>
            </w:r>
          </w:p>
          <w:p w14:paraId="322530E2" w14:textId="012DD607" w:rsidR="00AD3DEC" w:rsidRPr="00AD3DEC" w:rsidRDefault="00AD3DEC" w:rsidP="00AD3DEC">
            <w:pPr>
              <w:widowControl w:val="0"/>
              <w:numPr>
                <w:ilvl w:val="0"/>
                <w:numId w:val="28"/>
              </w:numPr>
              <w:tabs>
                <w:tab w:val="left" w:pos="220"/>
                <w:tab w:val="left" w:pos="720"/>
              </w:tabs>
              <w:autoSpaceDE w:val="0"/>
              <w:autoSpaceDN w:val="0"/>
              <w:adjustRightInd w:val="0"/>
              <w:spacing w:after="320"/>
              <w:rPr>
                <w:rFonts w:ascii="Arial" w:hAnsi="Arial" w:cs="Arial"/>
                <w:sz w:val="24"/>
                <w:szCs w:val="24"/>
              </w:rPr>
            </w:pPr>
            <w:r w:rsidRPr="00291ACF">
              <w:rPr>
                <w:rFonts w:ascii="Arial" w:hAnsi="Arial" w:cs="Arial"/>
                <w:b/>
                <w:sz w:val="24"/>
                <w:szCs w:val="24"/>
              </w:rPr>
              <w:t>On average 250 ml of cow’s milk or 150g of yogurt contains;</w:t>
            </w:r>
            <w:r w:rsidRPr="00AD3DEC">
              <w:rPr>
                <w:rFonts w:ascii="Arial" w:hAnsi="Arial" w:cs="Arial"/>
                <w:sz w:val="24"/>
                <w:szCs w:val="24"/>
              </w:rPr>
              <w:t xml:space="preserve">  </w:t>
            </w:r>
            <w:r w:rsidR="00291ACF">
              <w:rPr>
                <w:rFonts w:ascii="Arial" w:hAnsi="Arial" w:cs="Arial"/>
                <w:sz w:val="24"/>
                <w:szCs w:val="24"/>
              </w:rPr>
              <w:br/>
            </w:r>
            <w:r w:rsidR="00291ACF">
              <w:rPr>
                <w:rFonts w:ascii="Arial" w:hAnsi="Arial" w:cs="Arial"/>
                <w:sz w:val="24"/>
                <w:szCs w:val="24"/>
              </w:rPr>
              <w:br/>
            </w:r>
            <w:proofErr w:type="gramStart"/>
            <w:r w:rsidRPr="00AD3DEC">
              <w:rPr>
                <w:rFonts w:ascii="Arial" w:hAnsi="Arial" w:cs="Arial"/>
                <w:sz w:val="24"/>
                <w:szCs w:val="24"/>
              </w:rPr>
              <w:t>b)300</w:t>
            </w:r>
            <w:proofErr w:type="gramEnd"/>
            <w:r w:rsidRPr="00AD3DEC">
              <w:rPr>
                <w:rFonts w:ascii="Arial" w:hAnsi="Arial" w:cs="Arial"/>
                <w:sz w:val="24"/>
                <w:szCs w:val="24"/>
              </w:rPr>
              <w:t xml:space="preserve"> mg of calcium </w:t>
            </w:r>
          </w:p>
          <w:p w14:paraId="57D121DF" w14:textId="7EA948DF" w:rsidR="00AD3DEC" w:rsidRPr="00AD3DEC" w:rsidRDefault="00AD3DEC" w:rsidP="00AD3DEC">
            <w:pPr>
              <w:widowControl w:val="0"/>
              <w:numPr>
                <w:ilvl w:val="0"/>
                <w:numId w:val="28"/>
              </w:numPr>
              <w:tabs>
                <w:tab w:val="left" w:pos="220"/>
                <w:tab w:val="left" w:pos="720"/>
              </w:tabs>
              <w:autoSpaceDE w:val="0"/>
              <w:autoSpaceDN w:val="0"/>
              <w:adjustRightInd w:val="0"/>
              <w:spacing w:after="320"/>
              <w:rPr>
                <w:rFonts w:ascii="Arial" w:hAnsi="Arial" w:cs="Arial"/>
                <w:sz w:val="24"/>
                <w:szCs w:val="24"/>
              </w:rPr>
            </w:pPr>
            <w:r w:rsidRPr="00291ACF">
              <w:rPr>
                <w:rFonts w:ascii="Arial" w:hAnsi="Arial" w:cs="Arial"/>
                <w:b/>
                <w:sz w:val="24"/>
                <w:szCs w:val="24"/>
              </w:rPr>
              <w:t>Frail elderly people with poor mobility may be helped by taking a calcium supplement along with;</w:t>
            </w:r>
            <w:r w:rsidRPr="00AD3DEC">
              <w:rPr>
                <w:rFonts w:ascii="Arial" w:hAnsi="Arial" w:cs="Arial"/>
                <w:sz w:val="24"/>
                <w:szCs w:val="24"/>
              </w:rPr>
              <w:t xml:space="preserve"> </w:t>
            </w:r>
            <w:r w:rsidR="00291ACF">
              <w:rPr>
                <w:rFonts w:ascii="Arial" w:hAnsi="Arial" w:cs="Arial"/>
                <w:sz w:val="24"/>
                <w:szCs w:val="24"/>
              </w:rPr>
              <w:br/>
            </w:r>
            <w:r w:rsidR="00291ACF">
              <w:rPr>
                <w:rFonts w:ascii="Arial" w:hAnsi="Arial" w:cs="Arial"/>
                <w:sz w:val="24"/>
                <w:szCs w:val="24"/>
              </w:rPr>
              <w:br/>
            </w:r>
            <w:proofErr w:type="gramStart"/>
            <w:r w:rsidRPr="00AD3DEC">
              <w:rPr>
                <w:rFonts w:ascii="Arial" w:hAnsi="Arial" w:cs="Arial"/>
                <w:sz w:val="24"/>
                <w:szCs w:val="24"/>
              </w:rPr>
              <w:t>c)vitamin</w:t>
            </w:r>
            <w:proofErr w:type="gramEnd"/>
            <w:r w:rsidRPr="00AD3DEC">
              <w:rPr>
                <w:rFonts w:ascii="Arial" w:hAnsi="Arial" w:cs="Arial"/>
                <w:sz w:val="24"/>
                <w:szCs w:val="24"/>
              </w:rPr>
              <w:t xml:space="preserve"> D</w:t>
            </w:r>
          </w:p>
          <w:p w14:paraId="0D0D44B4" w14:textId="77777777" w:rsidR="00AD3DEC" w:rsidRPr="00AD3DEC" w:rsidRDefault="00AD3DEC" w:rsidP="00AD3DEC">
            <w:pPr>
              <w:widowControl w:val="0"/>
              <w:autoSpaceDE w:val="0"/>
              <w:autoSpaceDN w:val="0"/>
              <w:adjustRightInd w:val="0"/>
              <w:spacing w:after="240"/>
              <w:rPr>
                <w:rFonts w:ascii="Arial" w:hAnsi="Arial" w:cs="Arial"/>
                <w:sz w:val="24"/>
                <w:szCs w:val="24"/>
              </w:rPr>
            </w:pPr>
            <w:r w:rsidRPr="00AD3DEC">
              <w:rPr>
                <w:rFonts w:ascii="Arial" w:hAnsi="Arial" w:cs="Arial"/>
                <w:sz w:val="24"/>
                <w:szCs w:val="24"/>
              </w:rPr>
              <w:t xml:space="preserve">Q.2. </w:t>
            </w:r>
            <w:r w:rsidRPr="00291ACF">
              <w:rPr>
                <w:rFonts w:ascii="Arial" w:hAnsi="Arial" w:cs="Arial"/>
                <w:b/>
                <w:sz w:val="24"/>
                <w:szCs w:val="24"/>
              </w:rPr>
              <w:t>Short Questions</w:t>
            </w:r>
            <w:proofErr w:type="gramStart"/>
            <w:r w:rsidRPr="00291ACF">
              <w:rPr>
                <w:rFonts w:ascii="Arial" w:hAnsi="Arial" w:cs="Arial"/>
                <w:b/>
                <w:sz w:val="24"/>
                <w:szCs w:val="24"/>
              </w:rPr>
              <w:t>: </w:t>
            </w:r>
            <w:proofErr w:type="gramEnd"/>
            <w:r w:rsidRPr="00291ACF">
              <w:rPr>
                <w:rFonts w:ascii="Arial" w:hAnsi="Arial" w:cs="Arial"/>
                <w:b/>
                <w:sz w:val="24"/>
                <w:szCs w:val="24"/>
              </w:rPr>
              <w:t>All Questions carry Equal marks</w:t>
            </w:r>
            <w:r w:rsidRPr="00AD3DEC">
              <w:rPr>
                <w:rFonts w:ascii="Arial" w:hAnsi="Arial" w:cs="Arial"/>
                <w:sz w:val="24"/>
                <w:szCs w:val="24"/>
              </w:rPr>
              <w:t>.</w:t>
            </w:r>
          </w:p>
          <w:p w14:paraId="511154F4" w14:textId="1E2C8E73" w:rsidR="00AD3DEC" w:rsidRPr="00AD3DEC" w:rsidRDefault="00AD3DEC" w:rsidP="00AD3DEC">
            <w:pPr>
              <w:widowControl w:val="0"/>
              <w:numPr>
                <w:ilvl w:val="0"/>
                <w:numId w:val="29"/>
              </w:numPr>
              <w:tabs>
                <w:tab w:val="left" w:pos="220"/>
                <w:tab w:val="left" w:pos="720"/>
              </w:tabs>
              <w:autoSpaceDE w:val="0"/>
              <w:autoSpaceDN w:val="0"/>
              <w:adjustRightInd w:val="0"/>
              <w:spacing w:after="240"/>
              <w:rPr>
                <w:rFonts w:ascii="Arial" w:hAnsi="Arial" w:cs="Arial"/>
                <w:sz w:val="24"/>
                <w:szCs w:val="24"/>
              </w:rPr>
            </w:pPr>
            <w:r w:rsidRPr="00291ACF">
              <w:rPr>
                <w:rFonts w:ascii="Arial" w:hAnsi="Arial" w:cs="Arial"/>
                <w:b/>
                <w:sz w:val="24"/>
                <w:szCs w:val="24"/>
              </w:rPr>
              <w:t>How does a bone repair itself after a fracture?</w:t>
            </w:r>
            <w:r w:rsidRPr="00AD3DEC">
              <w:rPr>
                <w:rFonts w:ascii="Arial" w:hAnsi="Arial" w:cs="Arial"/>
                <w:sz w:val="24"/>
                <w:szCs w:val="24"/>
              </w:rPr>
              <w:t xml:space="preserve"> </w:t>
            </w:r>
            <w:r w:rsidR="00291ACF">
              <w:rPr>
                <w:rFonts w:ascii="Arial" w:hAnsi="Arial" w:cs="Arial"/>
                <w:sz w:val="24"/>
                <w:szCs w:val="24"/>
              </w:rPr>
              <w:br/>
            </w:r>
            <w:r w:rsidRPr="00AD3DEC">
              <w:rPr>
                <w:rFonts w:ascii="Arial" w:hAnsi="Arial" w:cs="Arial"/>
                <w:sz w:val="24"/>
                <w:szCs w:val="24"/>
              </w:rPr>
              <w:br/>
              <w:t>When increased loads are repeatedly put upon a bone, the osteoblasts become more active, laying down more bone and increasing the strength of the region</w:t>
            </w:r>
            <w:proofErr w:type="gramStart"/>
            <w:r w:rsidRPr="00AD3DEC">
              <w:rPr>
                <w:rFonts w:ascii="Arial" w:hAnsi="Arial" w:cs="Arial"/>
                <w:sz w:val="24"/>
                <w:szCs w:val="24"/>
              </w:rPr>
              <w:t>. </w:t>
            </w:r>
            <w:proofErr w:type="gramEnd"/>
            <w:r w:rsidRPr="00AD3DEC">
              <w:rPr>
                <w:rFonts w:ascii="Arial" w:hAnsi="Arial" w:cs="Arial"/>
                <w:sz w:val="24"/>
                <w:szCs w:val="24"/>
              </w:rPr>
              <w:t xml:space="preserve">When a bone fractures, osteoblasts go into overdrive around the fracture site, laying down more collagen fibers and minerals on top to strengthen them. </w:t>
            </w:r>
          </w:p>
          <w:p w14:paraId="20F4EAE3" w14:textId="6F30758C" w:rsidR="00AD3DEC" w:rsidRPr="00AD3DEC" w:rsidRDefault="00AD3DEC" w:rsidP="00AD3DEC">
            <w:pPr>
              <w:widowControl w:val="0"/>
              <w:numPr>
                <w:ilvl w:val="0"/>
                <w:numId w:val="29"/>
              </w:numPr>
              <w:tabs>
                <w:tab w:val="left" w:pos="220"/>
                <w:tab w:val="left" w:pos="720"/>
              </w:tabs>
              <w:autoSpaceDE w:val="0"/>
              <w:autoSpaceDN w:val="0"/>
              <w:adjustRightInd w:val="0"/>
              <w:spacing w:after="240"/>
              <w:rPr>
                <w:rFonts w:ascii="Arial" w:hAnsi="Arial" w:cs="Arial"/>
                <w:sz w:val="24"/>
                <w:szCs w:val="24"/>
              </w:rPr>
            </w:pPr>
            <w:r w:rsidRPr="00291ACF">
              <w:rPr>
                <w:rFonts w:ascii="Arial" w:hAnsi="Arial" w:cs="Arial"/>
                <w:b/>
                <w:sz w:val="24"/>
                <w:szCs w:val="24"/>
              </w:rPr>
              <w:t>How does osteoporosis affect a b</w:t>
            </w:r>
            <w:r w:rsidR="00291ACF" w:rsidRPr="00291ACF">
              <w:rPr>
                <w:rFonts w:ascii="Arial" w:hAnsi="Arial" w:cs="Arial"/>
                <w:b/>
                <w:sz w:val="24"/>
                <w:szCs w:val="24"/>
              </w:rPr>
              <w:t>one?</w:t>
            </w:r>
            <w:r w:rsidRPr="00AD3DEC">
              <w:rPr>
                <w:rFonts w:ascii="Arial" w:hAnsi="Arial" w:cs="Arial"/>
                <w:sz w:val="24"/>
                <w:szCs w:val="24"/>
              </w:rPr>
              <w:br/>
            </w:r>
            <w:r w:rsidRPr="00AD3DEC">
              <w:rPr>
                <w:rFonts w:ascii="Arial" w:hAnsi="Arial" w:cs="Arial"/>
                <w:sz w:val="24"/>
                <w:szCs w:val="24"/>
              </w:rPr>
              <w:br/>
              <w:t>In osteoporosis, the osteoclasts - usually over years rather than days or weeks - dissolve a bit more bone than is replaced, which results in weaker bones. Fractures in bone affected by osteoporosis are most likely in areas where there is a greater percentage of the honeycomb type of bone, which is less able to take the shock of a fall: in the wrist, femur close to the hip joint and in the vertebrae of the lower spine.</w:t>
            </w:r>
          </w:p>
          <w:p w14:paraId="6EE3BC8F" w14:textId="77777777" w:rsidR="00AD3DEC" w:rsidRPr="00AD3DEC" w:rsidRDefault="00AD3DEC" w:rsidP="00AD3DEC">
            <w:pPr>
              <w:widowControl w:val="0"/>
              <w:numPr>
                <w:ilvl w:val="0"/>
                <w:numId w:val="29"/>
              </w:numPr>
              <w:tabs>
                <w:tab w:val="left" w:pos="220"/>
                <w:tab w:val="left" w:pos="720"/>
              </w:tabs>
              <w:autoSpaceDE w:val="0"/>
              <w:autoSpaceDN w:val="0"/>
              <w:adjustRightInd w:val="0"/>
              <w:spacing w:after="240"/>
              <w:rPr>
                <w:rFonts w:ascii="Arial" w:hAnsi="Arial" w:cs="Arial"/>
                <w:sz w:val="24"/>
                <w:szCs w:val="24"/>
              </w:rPr>
            </w:pPr>
            <w:r w:rsidRPr="00291ACF">
              <w:rPr>
                <w:rFonts w:ascii="Arial" w:hAnsi="Arial" w:cs="Arial"/>
                <w:b/>
                <w:sz w:val="24"/>
                <w:szCs w:val="24"/>
              </w:rPr>
              <w:t>How can osteoporosis be prevented in women?</w:t>
            </w:r>
            <w:r w:rsidRPr="00AD3DEC">
              <w:rPr>
                <w:rFonts w:ascii="Arial" w:hAnsi="Arial" w:cs="Arial"/>
                <w:sz w:val="24"/>
                <w:szCs w:val="24"/>
              </w:rPr>
              <w:t xml:space="preserve"> </w:t>
            </w:r>
            <w:r w:rsidRPr="00AD3DEC">
              <w:rPr>
                <w:rFonts w:ascii="Arial" w:hAnsi="Arial" w:cs="Arial"/>
                <w:sz w:val="24"/>
                <w:szCs w:val="24"/>
              </w:rPr>
              <w:br/>
            </w:r>
            <w:r w:rsidRPr="00AD3DEC">
              <w:rPr>
                <w:rFonts w:ascii="Arial" w:hAnsi="Arial" w:cs="Arial"/>
                <w:sz w:val="24"/>
                <w:szCs w:val="24"/>
              </w:rPr>
              <w:br/>
            </w:r>
            <w:proofErr w:type="gramStart"/>
            <w:r w:rsidRPr="00AD3DEC">
              <w:rPr>
                <w:rFonts w:ascii="Arial" w:hAnsi="Arial" w:cs="Arial"/>
                <w:sz w:val="24"/>
                <w:szCs w:val="24"/>
              </w:rPr>
              <w:t>Osteoporosis can be prevented by taking regular exercise</w:t>
            </w:r>
            <w:proofErr w:type="gramEnd"/>
            <w:r w:rsidRPr="00AD3DEC">
              <w:rPr>
                <w:rFonts w:ascii="Arial" w:hAnsi="Arial" w:cs="Arial"/>
                <w:sz w:val="24"/>
                <w:szCs w:val="24"/>
              </w:rPr>
              <w:t xml:space="preserve">, this is the most important action anyone can take to improve the strength of their bones. Low impact exercise is better than running. Stopping smoking and limiting alcohol consumption is also a great way to prevent Osteoporosis. Making sure we have good sources of calcium in our diet through diary products (milk, cheese) or </w:t>
            </w:r>
            <w:proofErr w:type="gramStart"/>
            <w:r w:rsidRPr="00AD3DEC">
              <w:rPr>
                <w:rFonts w:ascii="Arial" w:hAnsi="Arial" w:cs="Arial"/>
                <w:sz w:val="24"/>
                <w:szCs w:val="24"/>
              </w:rPr>
              <w:t>non dairy</w:t>
            </w:r>
            <w:proofErr w:type="gramEnd"/>
            <w:r w:rsidRPr="00AD3DEC">
              <w:rPr>
                <w:rFonts w:ascii="Arial" w:hAnsi="Arial" w:cs="Arial"/>
                <w:sz w:val="24"/>
                <w:szCs w:val="24"/>
              </w:rPr>
              <w:t xml:space="preserve"> products (nuts, seeds, dried fruits and green leafy vegetables).</w:t>
            </w:r>
          </w:p>
          <w:p w14:paraId="31C5BFB3" w14:textId="77777777" w:rsidR="00AD3DEC" w:rsidRPr="00AD3DEC" w:rsidRDefault="00AD3DEC" w:rsidP="00AD3DEC">
            <w:pPr>
              <w:widowControl w:val="0"/>
              <w:numPr>
                <w:ilvl w:val="0"/>
                <w:numId w:val="29"/>
              </w:numPr>
              <w:tabs>
                <w:tab w:val="left" w:pos="220"/>
                <w:tab w:val="left" w:pos="720"/>
              </w:tabs>
              <w:autoSpaceDE w:val="0"/>
              <w:autoSpaceDN w:val="0"/>
              <w:adjustRightInd w:val="0"/>
              <w:spacing w:after="240"/>
              <w:rPr>
                <w:rFonts w:ascii="Arial" w:hAnsi="Arial" w:cs="Arial"/>
                <w:sz w:val="24"/>
                <w:szCs w:val="24"/>
              </w:rPr>
            </w:pPr>
            <w:r w:rsidRPr="00291ACF">
              <w:rPr>
                <w:rFonts w:ascii="Arial" w:hAnsi="Arial" w:cs="Arial"/>
                <w:b/>
                <w:sz w:val="24"/>
                <w:szCs w:val="24"/>
              </w:rPr>
              <w:t>How can hot flushes be avoided in menopause?</w:t>
            </w:r>
            <w:r w:rsidRPr="00AD3DEC">
              <w:rPr>
                <w:rFonts w:ascii="Arial" w:hAnsi="Arial" w:cs="Arial"/>
                <w:sz w:val="24"/>
                <w:szCs w:val="24"/>
              </w:rPr>
              <w:t xml:space="preserve"> </w:t>
            </w:r>
            <w:r w:rsidRPr="00AD3DEC">
              <w:rPr>
                <w:rFonts w:ascii="Arial" w:hAnsi="Arial" w:cs="Arial"/>
                <w:sz w:val="24"/>
                <w:szCs w:val="24"/>
              </w:rPr>
              <w:br/>
            </w:r>
            <w:r w:rsidRPr="00AD3DEC">
              <w:rPr>
                <w:rFonts w:ascii="Arial" w:hAnsi="Arial" w:cs="Arial"/>
                <w:sz w:val="24"/>
                <w:szCs w:val="24"/>
              </w:rPr>
              <w:br/>
              <w:t>Hot flushes can be avoided by keeping the following drinks to a minimum: hot tea, coffee and some alcoholic drinks. Spicy food should also be avoided too.</w:t>
            </w:r>
          </w:p>
          <w:p w14:paraId="0A57F259" w14:textId="77777777" w:rsidR="00AD3DEC" w:rsidRPr="00AD3DEC" w:rsidRDefault="00AD3DEC" w:rsidP="00AD3DEC">
            <w:pPr>
              <w:widowControl w:val="0"/>
              <w:numPr>
                <w:ilvl w:val="0"/>
                <w:numId w:val="29"/>
              </w:numPr>
              <w:tabs>
                <w:tab w:val="left" w:pos="220"/>
                <w:tab w:val="left" w:pos="720"/>
              </w:tabs>
              <w:autoSpaceDE w:val="0"/>
              <w:autoSpaceDN w:val="0"/>
              <w:adjustRightInd w:val="0"/>
              <w:spacing w:after="240"/>
              <w:rPr>
                <w:rFonts w:ascii="Arial" w:hAnsi="Arial" w:cs="Arial"/>
                <w:sz w:val="24"/>
                <w:szCs w:val="24"/>
              </w:rPr>
            </w:pPr>
            <w:r w:rsidRPr="00291ACF">
              <w:rPr>
                <w:rFonts w:ascii="Arial" w:hAnsi="Arial" w:cs="Arial"/>
                <w:b/>
                <w:sz w:val="24"/>
                <w:szCs w:val="24"/>
              </w:rPr>
              <w:t>What is menopause?</w:t>
            </w:r>
            <w:r w:rsidRPr="00AD3DEC">
              <w:rPr>
                <w:rFonts w:ascii="Arial" w:hAnsi="Arial" w:cs="Arial"/>
                <w:sz w:val="24"/>
                <w:szCs w:val="24"/>
              </w:rPr>
              <w:br/>
            </w:r>
            <w:r w:rsidRPr="00AD3DEC">
              <w:rPr>
                <w:rFonts w:ascii="Arial" w:hAnsi="Arial" w:cs="Arial"/>
                <w:sz w:val="24"/>
                <w:szCs w:val="24"/>
              </w:rPr>
              <w:lastRenderedPageBreak/>
              <w:br/>
              <w:t>Menopause is the end of the last menstrual period. In western women it occurs on average at 51 years of age. Menopause occurs when ovaries no longer respond to the controlling hormones released by the pituitary gland of the brain. As a result, ovaries fail to release eggs each month and they no longer produce the female sex hormones of Oestrogen and Progesterone.</w:t>
            </w:r>
          </w:p>
          <w:p w14:paraId="6AF8FC46" w14:textId="77777777" w:rsidR="00AD3DEC" w:rsidRPr="00291ACF" w:rsidRDefault="00AD3DEC" w:rsidP="00AD3DEC">
            <w:pPr>
              <w:widowControl w:val="0"/>
              <w:numPr>
                <w:ilvl w:val="0"/>
                <w:numId w:val="29"/>
              </w:numPr>
              <w:tabs>
                <w:tab w:val="left" w:pos="220"/>
                <w:tab w:val="left" w:pos="720"/>
              </w:tabs>
              <w:autoSpaceDE w:val="0"/>
              <w:autoSpaceDN w:val="0"/>
              <w:adjustRightInd w:val="0"/>
              <w:spacing w:after="240"/>
              <w:rPr>
                <w:rFonts w:ascii="Arial" w:hAnsi="Arial" w:cs="Arial"/>
                <w:b/>
                <w:sz w:val="24"/>
                <w:szCs w:val="24"/>
              </w:rPr>
            </w:pPr>
            <w:r w:rsidRPr="00291ACF">
              <w:rPr>
                <w:rFonts w:ascii="Arial" w:hAnsi="Arial" w:cs="Arial"/>
                <w:b/>
                <w:sz w:val="24"/>
                <w:szCs w:val="24"/>
              </w:rPr>
              <w:t>What causes PMS?</w:t>
            </w:r>
          </w:p>
          <w:p w14:paraId="6CF2EF41" w14:textId="41551364" w:rsidR="00AD3DEC" w:rsidRPr="00AD3DEC" w:rsidRDefault="00AD3DEC" w:rsidP="00AD3DEC">
            <w:pPr>
              <w:widowControl w:val="0"/>
              <w:tabs>
                <w:tab w:val="left" w:pos="220"/>
                <w:tab w:val="left" w:pos="720"/>
              </w:tabs>
              <w:autoSpaceDE w:val="0"/>
              <w:autoSpaceDN w:val="0"/>
              <w:adjustRightInd w:val="0"/>
              <w:spacing w:after="240"/>
              <w:ind w:left="720"/>
              <w:rPr>
                <w:rFonts w:ascii="Arial" w:hAnsi="Arial" w:cs="Arial"/>
                <w:sz w:val="24"/>
                <w:szCs w:val="24"/>
              </w:rPr>
            </w:pPr>
            <w:r w:rsidRPr="00AD3DEC">
              <w:rPr>
                <w:rFonts w:ascii="Arial" w:hAnsi="Arial" w:cs="Arial"/>
                <w:sz w:val="24"/>
                <w:szCs w:val="24"/>
              </w:rPr>
              <w:t xml:space="preserve">It is not 100% known what causes PMS however research indicates </w:t>
            </w:r>
            <w:proofErr w:type="gramStart"/>
            <w:r w:rsidRPr="00AD3DEC">
              <w:rPr>
                <w:rFonts w:ascii="Arial" w:hAnsi="Arial" w:cs="Arial"/>
                <w:sz w:val="24"/>
                <w:szCs w:val="24"/>
              </w:rPr>
              <w:t>PMS is caused by hormone levels and nutrition</w:t>
            </w:r>
            <w:proofErr w:type="gramEnd"/>
            <w:r w:rsidRPr="00AD3DEC">
              <w:rPr>
                <w:rFonts w:ascii="Arial" w:hAnsi="Arial" w:cs="Arial"/>
                <w:sz w:val="24"/>
                <w:szCs w:val="24"/>
              </w:rPr>
              <w:t xml:space="preserve">. It is thought PMS is linked to fluctuating levels of female </w:t>
            </w:r>
            <w:r w:rsidR="00291ACF" w:rsidRPr="00AD3DEC">
              <w:rPr>
                <w:rFonts w:ascii="Arial" w:hAnsi="Arial" w:cs="Arial"/>
                <w:sz w:val="24"/>
                <w:szCs w:val="24"/>
              </w:rPr>
              <w:t>hormones</w:t>
            </w:r>
            <w:r w:rsidRPr="00AD3DEC">
              <w:rPr>
                <w:rFonts w:ascii="Arial" w:hAnsi="Arial" w:cs="Arial"/>
                <w:sz w:val="24"/>
                <w:szCs w:val="24"/>
              </w:rPr>
              <w:t xml:space="preserve"> experienced after ovulation. Women who suffer from PMS may possibly have a lower than normal level of Serotonin in </w:t>
            </w:r>
            <w:proofErr w:type="gramStart"/>
            <w:r w:rsidRPr="00AD3DEC">
              <w:rPr>
                <w:rFonts w:ascii="Arial" w:hAnsi="Arial" w:cs="Arial"/>
                <w:sz w:val="24"/>
                <w:szCs w:val="24"/>
              </w:rPr>
              <w:t>their</w:t>
            </w:r>
            <w:proofErr w:type="gramEnd"/>
            <w:r w:rsidRPr="00AD3DEC">
              <w:rPr>
                <w:rFonts w:ascii="Arial" w:hAnsi="Arial" w:cs="Arial"/>
                <w:sz w:val="24"/>
                <w:szCs w:val="24"/>
              </w:rPr>
              <w:t xml:space="preserve"> brain which may explain some of the non-physical symptoms such as irritability, depression and mood swings. Lack of certain vitamins and minerals may also have an effect on PMS. That is why it is important to have a balanced diet full of whole foods, fruit and vegetables.</w:t>
            </w:r>
          </w:p>
          <w:p w14:paraId="3ED18B1F" w14:textId="1FA43B5C" w:rsidR="00AD3DEC" w:rsidRPr="00AD3DEC" w:rsidRDefault="00AD3DEC" w:rsidP="00291ACF">
            <w:pPr>
              <w:widowControl w:val="0"/>
              <w:autoSpaceDE w:val="0"/>
              <w:autoSpaceDN w:val="0"/>
              <w:adjustRightInd w:val="0"/>
              <w:spacing w:after="240"/>
              <w:ind w:left="709" w:hanging="425"/>
              <w:rPr>
                <w:rFonts w:ascii="Arial" w:hAnsi="Arial" w:cs="Arial"/>
                <w:sz w:val="24"/>
                <w:szCs w:val="24"/>
              </w:rPr>
            </w:pPr>
            <w:r w:rsidRPr="00291ACF">
              <w:rPr>
                <w:rFonts w:ascii="Arial" w:hAnsi="Arial" w:cs="Arial"/>
                <w:b/>
                <w:sz w:val="24"/>
                <w:szCs w:val="24"/>
              </w:rPr>
              <w:t>VII. How does female hormone work?</w:t>
            </w:r>
            <w:r w:rsidR="00291ACF">
              <w:rPr>
                <w:rFonts w:ascii="Arial" w:hAnsi="Arial" w:cs="Arial"/>
                <w:sz w:val="24"/>
                <w:szCs w:val="24"/>
              </w:rPr>
              <w:br/>
            </w:r>
            <w:r w:rsidR="00291ACF">
              <w:rPr>
                <w:rFonts w:ascii="Arial" w:hAnsi="Arial" w:cs="Arial"/>
                <w:sz w:val="24"/>
                <w:szCs w:val="24"/>
              </w:rPr>
              <w:br/>
            </w:r>
            <w:r w:rsidRPr="00AD3DEC">
              <w:rPr>
                <w:rFonts w:ascii="Arial" w:hAnsi="Arial" w:cs="Arial"/>
                <w:sz w:val="24"/>
                <w:szCs w:val="24"/>
              </w:rPr>
              <w:t xml:space="preserve">From the end of a woman’s period until she ovulates again, there is a rise in her level of oestrogen. Oestrogen encourages cell growth by building up the endometrium. It also nourishes the endometrium by increasing blood supply to it so that woman’s womb is ready for one of her eggs to be implanted if that egg is fertilized. Ovulation occurs and this is two week from the end of her last menses. </w:t>
            </w:r>
            <w:proofErr w:type="gramStart"/>
            <w:r w:rsidRPr="00AD3DEC">
              <w:rPr>
                <w:rFonts w:ascii="Arial" w:hAnsi="Arial" w:cs="Arial"/>
                <w:sz w:val="24"/>
                <w:szCs w:val="24"/>
              </w:rPr>
              <w:t>( this</w:t>
            </w:r>
            <w:proofErr w:type="gramEnd"/>
            <w:r w:rsidRPr="00AD3DEC">
              <w:rPr>
                <w:rFonts w:ascii="Arial" w:hAnsi="Arial" w:cs="Arial"/>
                <w:sz w:val="24"/>
                <w:szCs w:val="24"/>
              </w:rPr>
              <w:t xml:space="preserve"> period can vary ) for the next two weeks before a woman’s next period begins, progesterone levels rise and become greater than oestrogen levels. Progesterone ripens the endometrium, in case fertilization occurs and an egg needs to be implanted. If fertilization does not occur, then oestrogen and progesterone levels fall and the endometrium is shed from the uterus, resulting in the next period.</w:t>
            </w:r>
          </w:p>
          <w:p w14:paraId="07D2FD81" w14:textId="77777777" w:rsidR="00AD3DEC" w:rsidRPr="00291ACF" w:rsidRDefault="00AD3DEC" w:rsidP="00AD3DEC">
            <w:pPr>
              <w:widowControl w:val="0"/>
              <w:autoSpaceDE w:val="0"/>
              <w:autoSpaceDN w:val="0"/>
              <w:adjustRightInd w:val="0"/>
              <w:spacing w:after="240"/>
              <w:rPr>
                <w:rFonts w:ascii="Arial" w:hAnsi="Arial" w:cs="Arial"/>
                <w:b/>
                <w:sz w:val="24"/>
                <w:szCs w:val="24"/>
              </w:rPr>
            </w:pPr>
            <w:r w:rsidRPr="00291ACF">
              <w:rPr>
                <w:rFonts w:ascii="Arial" w:hAnsi="Arial" w:cs="Arial"/>
                <w:b/>
                <w:bCs/>
                <w:sz w:val="24"/>
                <w:szCs w:val="24"/>
              </w:rPr>
              <w:t xml:space="preserve">Case Study </w:t>
            </w:r>
            <w:r w:rsidRPr="00291ACF">
              <w:rPr>
                <w:rFonts w:ascii="Arial" w:hAnsi="Arial" w:cs="Arial"/>
                <w:b/>
                <w:sz w:val="24"/>
                <w:szCs w:val="24"/>
              </w:rPr>
              <w:t xml:space="preserve">(4) </w:t>
            </w:r>
          </w:p>
          <w:p w14:paraId="4453FE27" w14:textId="77777777" w:rsidR="00AD3DEC" w:rsidRPr="00AD3DEC" w:rsidRDefault="00AD3DEC" w:rsidP="00AD3DEC">
            <w:pPr>
              <w:widowControl w:val="0"/>
              <w:autoSpaceDE w:val="0"/>
              <w:autoSpaceDN w:val="0"/>
              <w:adjustRightInd w:val="0"/>
              <w:spacing w:after="240"/>
              <w:rPr>
                <w:rFonts w:ascii="Arial" w:hAnsi="Arial" w:cs="Arial"/>
                <w:sz w:val="24"/>
                <w:szCs w:val="24"/>
              </w:rPr>
            </w:pPr>
            <w:r w:rsidRPr="00AD3DEC">
              <w:rPr>
                <w:rFonts w:ascii="Arial" w:hAnsi="Arial" w:cs="Arial"/>
                <w:sz w:val="24"/>
                <w:szCs w:val="24"/>
              </w:rPr>
              <w:t>Carol is in her early 40s. She complains of extreme fatigue, hot flushes, dryness and forgetfulness. She did not have her period for the last three months. She is running her own business and is currently under a lot of stress. Her diet primarily consists of refined processed foods because she thinks that she does not have enough time to cook and even to eat properly. She often skips her meals and does not take regular exercise.</w:t>
            </w:r>
          </w:p>
          <w:p w14:paraId="6549F229" w14:textId="77777777" w:rsidR="00AD3DEC" w:rsidRPr="00AD3DEC" w:rsidRDefault="00AD3DEC" w:rsidP="00AD3DEC">
            <w:pPr>
              <w:widowControl w:val="0"/>
              <w:autoSpaceDE w:val="0"/>
              <w:autoSpaceDN w:val="0"/>
              <w:adjustRightInd w:val="0"/>
              <w:spacing w:after="240"/>
              <w:rPr>
                <w:rFonts w:ascii="Arial" w:hAnsi="Arial" w:cs="Arial"/>
                <w:sz w:val="24"/>
                <w:szCs w:val="24"/>
              </w:rPr>
            </w:pPr>
            <w:r w:rsidRPr="00AD3DEC">
              <w:rPr>
                <w:rFonts w:ascii="Arial" w:hAnsi="Arial" w:cs="Arial"/>
                <w:sz w:val="24"/>
                <w:szCs w:val="24"/>
              </w:rPr>
              <w:t>1</w:t>
            </w:r>
            <w:r w:rsidRPr="00291ACF">
              <w:rPr>
                <w:rFonts w:ascii="Arial" w:hAnsi="Arial" w:cs="Arial"/>
                <w:b/>
                <w:sz w:val="24"/>
                <w:szCs w:val="24"/>
              </w:rPr>
              <w:t>) Carol’s problems suggest that she is suffering from;</w:t>
            </w:r>
            <w:r w:rsidRPr="00AD3DEC">
              <w:rPr>
                <w:rFonts w:ascii="Arial" w:hAnsi="Arial" w:cs="Arial"/>
                <w:sz w:val="24"/>
                <w:szCs w:val="24"/>
              </w:rPr>
              <w:t xml:space="preserve"> </w:t>
            </w:r>
            <w:r w:rsidRPr="00AD3DEC">
              <w:rPr>
                <w:rFonts w:ascii="Arial" w:hAnsi="Arial" w:cs="Arial"/>
                <w:sz w:val="24"/>
                <w:szCs w:val="24"/>
              </w:rPr>
              <w:br/>
            </w:r>
            <w:r w:rsidRPr="00AD3DEC">
              <w:rPr>
                <w:rFonts w:ascii="Arial" w:hAnsi="Arial" w:cs="Arial"/>
                <w:sz w:val="24"/>
                <w:szCs w:val="24"/>
              </w:rPr>
              <w:br/>
              <w:t>c) Menopause </w:t>
            </w:r>
          </w:p>
          <w:p w14:paraId="60DC007C" w14:textId="77777777" w:rsidR="00AD3DEC" w:rsidRPr="00AD3DEC" w:rsidRDefault="00AD3DEC" w:rsidP="00AD3DEC">
            <w:pPr>
              <w:widowControl w:val="0"/>
              <w:autoSpaceDE w:val="0"/>
              <w:autoSpaceDN w:val="0"/>
              <w:adjustRightInd w:val="0"/>
              <w:spacing w:after="240"/>
              <w:rPr>
                <w:rFonts w:ascii="Arial" w:hAnsi="Arial" w:cs="Arial"/>
                <w:sz w:val="24"/>
                <w:szCs w:val="24"/>
              </w:rPr>
            </w:pPr>
            <w:r w:rsidRPr="00AD3DEC">
              <w:rPr>
                <w:rFonts w:ascii="Arial" w:hAnsi="Arial" w:cs="Arial"/>
                <w:sz w:val="24"/>
                <w:szCs w:val="24"/>
              </w:rPr>
              <w:t>2</w:t>
            </w:r>
            <w:r w:rsidRPr="00291ACF">
              <w:rPr>
                <w:rFonts w:ascii="Arial" w:hAnsi="Arial" w:cs="Arial"/>
                <w:b/>
                <w:sz w:val="24"/>
                <w:szCs w:val="24"/>
              </w:rPr>
              <w:t>) With her present problems is she at risk of developing osteoporosis?</w:t>
            </w:r>
          </w:p>
          <w:p w14:paraId="730B7CF8" w14:textId="77777777" w:rsidR="00AD3DEC" w:rsidRPr="00AD3DEC" w:rsidRDefault="00AD3DEC" w:rsidP="00AD3DEC">
            <w:pPr>
              <w:widowControl w:val="0"/>
              <w:autoSpaceDE w:val="0"/>
              <w:autoSpaceDN w:val="0"/>
              <w:adjustRightInd w:val="0"/>
              <w:spacing w:after="240"/>
              <w:rPr>
                <w:rFonts w:ascii="Arial" w:hAnsi="Arial" w:cs="Arial"/>
                <w:sz w:val="24"/>
                <w:szCs w:val="24"/>
              </w:rPr>
            </w:pPr>
            <w:r w:rsidRPr="00AD3DEC">
              <w:rPr>
                <w:rFonts w:ascii="Arial" w:hAnsi="Arial" w:cs="Arial"/>
                <w:sz w:val="24"/>
                <w:szCs w:val="24"/>
              </w:rPr>
              <w:t>a) Yes</w:t>
            </w:r>
          </w:p>
          <w:p w14:paraId="1AC633D3" w14:textId="77777777" w:rsidR="00AD3DEC" w:rsidRPr="00291ACF" w:rsidRDefault="00AD3DEC" w:rsidP="00AD3DEC">
            <w:pPr>
              <w:widowControl w:val="0"/>
              <w:autoSpaceDE w:val="0"/>
              <w:autoSpaceDN w:val="0"/>
              <w:adjustRightInd w:val="0"/>
              <w:spacing w:after="240"/>
              <w:rPr>
                <w:rFonts w:ascii="Arial" w:hAnsi="Arial" w:cs="Arial"/>
                <w:b/>
                <w:sz w:val="24"/>
                <w:szCs w:val="24"/>
              </w:rPr>
            </w:pPr>
            <w:r w:rsidRPr="00291ACF">
              <w:rPr>
                <w:rFonts w:ascii="Arial" w:hAnsi="Arial" w:cs="Arial"/>
                <w:b/>
                <w:sz w:val="24"/>
                <w:szCs w:val="24"/>
              </w:rPr>
              <w:t>3) What major changes should she make in her diet?</w:t>
            </w:r>
          </w:p>
          <w:p w14:paraId="649FC2F4" w14:textId="793163E4" w:rsidR="00AD3DEC" w:rsidRPr="00AD3DEC" w:rsidRDefault="00AD3DEC" w:rsidP="00AD3DEC">
            <w:pPr>
              <w:widowControl w:val="0"/>
              <w:autoSpaceDE w:val="0"/>
              <w:autoSpaceDN w:val="0"/>
              <w:adjustRightInd w:val="0"/>
              <w:spacing w:after="240"/>
              <w:rPr>
                <w:rFonts w:ascii="Arial" w:hAnsi="Arial" w:cs="Arial"/>
                <w:sz w:val="24"/>
                <w:szCs w:val="24"/>
              </w:rPr>
            </w:pPr>
            <w:r w:rsidRPr="00AD3DEC">
              <w:rPr>
                <w:rFonts w:ascii="Arial" w:hAnsi="Arial" w:cs="Arial"/>
                <w:sz w:val="24"/>
                <w:szCs w:val="24"/>
              </w:rPr>
              <w:lastRenderedPageBreak/>
              <w:t>c) She should include whole foods and healthy fats in her diet</w:t>
            </w:r>
          </w:p>
          <w:p w14:paraId="6FB8744A" w14:textId="77777777" w:rsidR="001F71BF" w:rsidRPr="00AD3DEC" w:rsidRDefault="001F71BF" w:rsidP="001F71BF">
            <w:pPr>
              <w:rPr>
                <w:rFonts w:ascii="Arial" w:hAnsi="Arial" w:cs="Arial"/>
                <w:sz w:val="24"/>
                <w:szCs w:val="24"/>
              </w:rPr>
            </w:pPr>
          </w:p>
          <w:p w14:paraId="3A80A838" w14:textId="7D68E6A2" w:rsidR="00740133" w:rsidRPr="00AD3DEC" w:rsidRDefault="00740133" w:rsidP="002F1229">
            <w:pPr>
              <w:rPr>
                <w:rFonts w:ascii="Arial" w:hAnsi="Arial" w:cs="Arial"/>
                <w:sz w:val="24"/>
                <w:szCs w:val="24"/>
              </w:rPr>
            </w:pPr>
          </w:p>
        </w:tc>
      </w:tr>
    </w:tbl>
    <w:p w14:paraId="5AE05832" w14:textId="77777777" w:rsidR="00503D7E" w:rsidRPr="00AD3DEC" w:rsidRDefault="00503D7E" w:rsidP="00A851DA">
      <w:pPr>
        <w:autoSpaceDE w:val="0"/>
        <w:autoSpaceDN w:val="0"/>
        <w:adjustRightInd w:val="0"/>
        <w:spacing w:after="0" w:line="240" w:lineRule="auto"/>
        <w:rPr>
          <w:rFonts w:ascii="Arial" w:hAnsi="Arial" w:cs="Arial"/>
          <w:bCs/>
          <w:color w:val="002060"/>
          <w:sz w:val="24"/>
          <w:szCs w:val="24"/>
          <w:lang w:val="en-US"/>
        </w:rPr>
      </w:pPr>
    </w:p>
    <w:p w14:paraId="6BA4564B" w14:textId="77777777" w:rsidR="00A851DA" w:rsidRPr="00AD3DEC" w:rsidRDefault="00AE1481" w:rsidP="00A851DA">
      <w:pPr>
        <w:autoSpaceDE w:val="0"/>
        <w:autoSpaceDN w:val="0"/>
        <w:adjustRightInd w:val="0"/>
        <w:spacing w:after="0" w:line="240" w:lineRule="auto"/>
        <w:rPr>
          <w:rFonts w:ascii="Arial" w:hAnsi="Arial" w:cs="Arial"/>
          <w:bCs/>
          <w:color w:val="002060"/>
          <w:sz w:val="24"/>
          <w:szCs w:val="24"/>
          <w:lang w:val="en-US"/>
        </w:rPr>
      </w:pPr>
      <w:r w:rsidRPr="00AD3DEC">
        <w:rPr>
          <w:rFonts w:ascii="Arial" w:hAnsi="Arial" w:cs="Arial"/>
          <w:bCs/>
          <w:color w:val="002060"/>
          <w:sz w:val="24"/>
          <w:szCs w:val="24"/>
          <w:lang w:val="en-US"/>
        </w:rPr>
        <w:t>Student</w:t>
      </w:r>
      <w:r w:rsidR="00A851DA" w:rsidRPr="00AD3DEC">
        <w:rPr>
          <w:rFonts w:ascii="Arial" w:hAnsi="Arial" w:cs="Arial"/>
          <w:bCs/>
          <w:color w:val="002060"/>
          <w:sz w:val="24"/>
          <w:szCs w:val="24"/>
          <w:lang w:val="en-US"/>
        </w:rPr>
        <w:t xml:space="preserve"> Statement:</w:t>
      </w:r>
    </w:p>
    <w:p w14:paraId="1A8F7D2D" w14:textId="77777777" w:rsidR="00A851DA" w:rsidRPr="00AD3DEC" w:rsidRDefault="00A851DA" w:rsidP="00A851DA">
      <w:pPr>
        <w:autoSpaceDE w:val="0"/>
        <w:autoSpaceDN w:val="0"/>
        <w:adjustRightInd w:val="0"/>
        <w:spacing w:after="0" w:line="240" w:lineRule="auto"/>
        <w:rPr>
          <w:rFonts w:ascii="Arial" w:hAnsi="Arial" w:cs="Arial"/>
          <w:bCs/>
          <w:color w:val="001AE6"/>
          <w:sz w:val="24"/>
          <w:szCs w:val="24"/>
          <w:lang w:val="en-US"/>
        </w:rPr>
      </w:pPr>
    </w:p>
    <w:p w14:paraId="0DC1D9A1" w14:textId="77777777" w:rsidR="00A851DA" w:rsidRPr="00AD3DEC" w:rsidRDefault="00405895" w:rsidP="00A851DA">
      <w:pPr>
        <w:autoSpaceDE w:val="0"/>
        <w:autoSpaceDN w:val="0"/>
        <w:adjustRightInd w:val="0"/>
        <w:spacing w:after="0" w:line="240" w:lineRule="auto"/>
        <w:rPr>
          <w:rFonts w:ascii="Arial" w:hAnsi="Arial" w:cs="Arial"/>
          <w:color w:val="000000"/>
          <w:sz w:val="24"/>
          <w:szCs w:val="24"/>
          <w:lang w:val="en-US"/>
        </w:rPr>
      </w:pPr>
      <w:r w:rsidRPr="00AD3DEC">
        <w:rPr>
          <w:rFonts w:ascii="Arial" w:hAnsi="Arial" w:cs="Arial"/>
          <w:color w:val="000000"/>
          <w:sz w:val="24"/>
          <w:szCs w:val="24"/>
          <w:lang w:val="en-US"/>
        </w:rPr>
        <w:t>By submitting this assignment, I confirm that this is my own work.</w:t>
      </w:r>
    </w:p>
    <w:p w14:paraId="60C6A464" w14:textId="77777777" w:rsidR="00503D7E" w:rsidRPr="00AD3DEC" w:rsidRDefault="00503D7E" w:rsidP="00A851DA">
      <w:pPr>
        <w:autoSpaceDE w:val="0"/>
        <w:autoSpaceDN w:val="0"/>
        <w:adjustRightInd w:val="0"/>
        <w:spacing w:after="0" w:line="240" w:lineRule="auto"/>
        <w:rPr>
          <w:rFonts w:ascii="Arial" w:hAnsi="Arial" w:cs="Arial"/>
          <w:color w:val="000000"/>
          <w:sz w:val="24"/>
          <w:szCs w:val="24"/>
          <w:lang w:val="en-US"/>
        </w:rPr>
      </w:pPr>
    </w:p>
    <w:p w14:paraId="3F9D854B" w14:textId="77777777" w:rsidR="00503D7E" w:rsidRPr="00AD3DEC" w:rsidRDefault="00503D7E" w:rsidP="00A851DA">
      <w:pPr>
        <w:autoSpaceDE w:val="0"/>
        <w:autoSpaceDN w:val="0"/>
        <w:adjustRightInd w:val="0"/>
        <w:spacing w:after="0" w:line="240" w:lineRule="auto"/>
        <w:rPr>
          <w:rFonts w:ascii="Arial" w:hAnsi="Arial" w:cs="Arial"/>
          <w:color w:val="000000"/>
          <w:sz w:val="24"/>
          <w:szCs w:val="24"/>
          <w:lang w:val="en-US"/>
        </w:rPr>
      </w:pPr>
    </w:p>
    <w:p w14:paraId="190F567B" w14:textId="77777777" w:rsidR="00A851DA" w:rsidRPr="00AD3DEC"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AD3DEC" w14:paraId="1CB0E224" w14:textId="77777777" w:rsidTr="00405895">
        <w:tc>
          <w:tcPr>
            <w:tcW w:w="2310" w:type="dxa"/>
            <w:shd w:val="clear" w:color="auto" w:fill="D9D9D9" w:themeFill="background1" w:themeFillShade="D9"/>
          </w:tcPr>
          <w:p w14:paraId="7C75640D" w14:textId="77777777" w:rsidR="00405895" w:rsidRPr="00AD3DEC" w:rsidRDefault="00405895" w:rsidP="00A851DA">
            <w:pPr>
              <w:rPr>
                <w:rFonts w:ascii="Arial" w:hAnsi="Arial" w:cs="Arial"/>
                <w:color w:val="000000"/>
                <w:sz w:val="24"/>
                <w:szCs w:val="24"/>
              </w:rPr>
            </w:pPr>
            <w:r w:rsidRPr="00AD3DEC">
              <w:rPr>
                <w:rFonts w:ascii="Arial" w:hAnsi="Arial" w:cs="Arial"/>
                <w:color w:val="000000"/>
                <w:sz w:val="24"/>
                <w:szCs w:val="24"/>
              </w:rPr>
              <w:t>Student Signature</w:t>
            </w:r>
          </w:p>
        </w:tc>
        <w:tc>
          <w:tcPr>
            <w:tcW w:w="4035" w:type="dxa"/>
          </w:tcPr>
          <w:p w14:paraId="3E8C4FD8" w14:textId="6AFEB287" w:rsidR="00405895" w:rsidRPr="00AD3DEC" w:rsidRDefault="00241707" w:rsidP="00A851DA">
            <w:pPr>
              <w:rPr>
                <w:rFonts w:ascii="Arial" w:hAnsi="Arial" w:cs="Arial"/>
                <w:color w:val="000000"/>
                <w:sz w:val="24"/>
                <w:szCs w:val="24"/>
              </w:rPr>
            </w:pPr>
            <w:r w:rsidRPr="00AD3DEC">
              <w:rPr>
                <w:rFonts w:ascii="Arial" w:hAnsi="Arial" w:cs="Arial"/>
                <w:color w:val="000000"/>
                <w:sz w:val="24"/>
                <w:szCs w:val="24"/>
              </w:rPr>
              <w:t>Natasha Mossayebi</w:t>
            </w:r>
          </w:p>
        </w:tc>
        <w:tc>
          <w:tcPr>
            <w:tcW w:w="1276" w:type="dxa"/>
            <w:shd w:val="clear" w:color="auto" w:fill="D9D9D9" w:themeFill="background1" w:themeFillShade="D9"/>
          </w:tcPr>
          <w:p w14:paraId="27DFD488" w14:textId="77777777" w:rsidR="00405895" w:rsidRPr="00AD3DEC" w:rsidRDefault="00405895" w:rsidP="00A851DA">
            <w:pPr>
              <w:rPr>
                <w:rFonts w:ascii="Arial" w:hAnsi="Arial" w:cs="Arial"/>
                <w:color w:val="000000"/>
                <w:sz w:val="24"/>
                <w:szCs w:val="24"/>
              </w:rPr>
            </w:pPr>
            <w:r w:rsidRPr="00AD3DEC">
              <w:rPr>
                <w:rFonts w:ascii="Arial" w:hAnsi="Arial" w:cs="Arial"/>
                <w:color w:val="000000"/>
                <w:sz w:val="24"/>
                <w:szCs w:val="24"/>
              </w:rPr>
              <w:t>Date</w:t>
            </w:r>
          </w:p>
        </w:tc>
        <w:tc>
          <w:tcPr>
            <w:tcW w:w="1621" w:type="dxa"/>
          </w:tcPr>
          <w:p w14:paraId="50E92EAF" w14:textId="68BB7B86" w:rsidR="00405895" w:rsidRPr="00AD3DEC" w:rsidRDefault="002F1229" w:rsidP="00A851DA">
            <w:pPr>
              <w:rPr>
                <w:rFonts w:ascii="Arial" w:hAnsi="Arial" w:cs="Arial"/>
                <w:color w:val="000000"/>
                <w:sz w:val="24"/>
                <w:szCs w:val="24"/>
              </w:rPr>
            </w:pPr>
            <w:r w:rsidRPr="00AD3DEC">
              <w:rPr>
                <w:rFonts w:ascii="Arial" w:hAnsi="Arial" w:cs="Arial"/>
                <w:color w:val="000000"/>
                <w:sz w:val="24"/>
                <w:szCs w:val="24"/>
              </w:rPr>
              <w:t>12</w:t>
            </w:r>
            <w:r w:rsidR="008506DD" w:rsidRPr="00AD3DEC">
              <w:rPr>
                <w:rFonts w:ascii="Arial" w:hAnsi="Arial" w:cs="Arial"/>
                <w:color w:val="000000"/>
                <w:sz w:val="24"/>
                <w:szCs w:val="24"/>
              </w:rPr>
              <w:t>/12</w:t>
            </w:r>
            <w:r w:rsidR="008B272B" w:rsidRPr="00AD3DEC">
              <w:rPr>
                <w:rFonts w:ascii="Arial" w:hAnsi="Arial" w:cs="Arial"/>
                <w:color w:val="000000"/>
                <w:sz w:val="24"/>
                <w:szCs w:val="24"/>
              </w:rPr>
              <w:t>/15</w:t>
            </w:r>
          </w:p>
        </w:tc>
      </w:tr>
    </w:tbl>
    <w:p w14:paraId="60307305" w14:textId="77777777" w:rsidR="00A851DA" w:rsidRPr="00AD3DEC" w:rsidRDefault="00A851DA" w:rsidP="00A851DA">
      <w:pPr>
        <w:rPr>
          <w:rFonts w:ascii="Arial" w:hAnsi="Arial" w:cs="Arial"/>
          <w:color w:val="000000"/>
          <w:sz w:val="24"/>
          <w:szCs w:val="24"/>
          <w:lang w:val="en-US"/>
        </w:rPr>
      </w:pPr>
    </w:p>
    <w:p w14:paraId="3DB95D95" w14:textId="77777777" w:rsidR="00A851DA" w:rsidRPr="00AD3DEC" w:rsidRDefault="00503D7E" w:rsidP="00503D7E">
      <w:pPr>
        <w:shd w:val="clear" w:color="auto" w:fill="D9D9D9" w:themeFill="background1" w:themeFillShade="D9"/>
        <w:rPr>
          <w:rFonts w:ascii="Arial" w:hAnsi="Arial" w:cs="Arial"/>
          <w:sz w:val="24"/>
          <w:szCs w:val="24"/>
          <w:lang w:val="en-US"/>
        </w:rPr>
      </w:pPr>
      <w:r w:rsidRPr="00AD3DEC">
        <w:rPr>
          <w:rFonts w:ascii="Arial" w:hAnsi="Arial" w:cs="Arial"/>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AD3DEC" w14:paraId="618E8691" w14:textId="77777777" w:rsidTr="00B0415E">
        <w:trPr>
          <w:trHeight w:val="249"/>
        </w:trPr>
        <w:tc>
          <w:tcPr>
            <w:tcW w:w="4621" w:type="dxa"/>
            <w:shd w:val="clear" w:color="auto" w:fill="D9D9D9" w:themeFill="background1" w:themeFillShade="D9"/>
          </w:tcPr>
          <w:p w14:paraId="0B480402" w14:textId="77777777" w:rsidR="00503D7E" w:rsidRPr="00AD3DEC" w:rsidRDefault="00503D7E" w:rsidP="00503D7E">
            <w:pPr>
              <w:rPr>
                <w:rFonts w:ascii="Arial" w:hAnsi="Arial" w:cs="Arial"/>
                <w:color w:val="002060"/>
                <w:sz w:val="24"/>
                <w:szCs w:val="24"/>
              </w:rPr>
            </w:pPr>
            <w:r w:rsidRPr="00AD3DEC">
              <w:rPr>
                <w:rFonts w:ascii="Arial" w:hAnsi="Arial" w:cs="Arial"/>
                <w:color w:val="002060"/>
                <w:sz w:val="24"/>
                <w:szCs w:val="24"/>
              </w:rPr>
              <w:t>Total Marks</w:t>
            </w:r>
          </w:p>
        </w:tc>
        <w:tc>
          <w:tcPr>
            <w:tcW w:w="4621" w:type="dxa"/>
          </w:tcPr>
          <w:p w14:paraId="64CE8343" w14:textId="77777777" w:rsidR="00503D7E" w:rsidRPr="00AD3DEC" w:rsidRDefault="00503D7E" w:rsidP="00503D7E">
            <w:pPr>
              <w:rPr>
                <w:rFonts w:ascii="Arial" w:hAnsi="Arial" w:cs="Arial"/>
                <w:sz w:val="24"/>
                <w:szCs w:val="24"/>
              </w:rPr>
            </w:pPr>
          </w:p>
        </w:tc>
      </w:tr>
      <w:tr w:rsidR="00503D7E" w:rsidRPr="00AD3DEC" w14:paraId="326B3252" w14:textId="77777777" w:rsidTr="00B0415E">
        <w:tc>
          <w:tcPr>
            <w:tcW w:w="4621" w:type="dxa"/>
            <w:shd w:val="clear" w:color="auto" w:fill="D9D9D9" w:themeFill="background1" w:themeFillShade="D9"/>
          </w:tcPr>
          <w:p w14:paraId="33CD51BA" w14:textId="77777777" w:rsidR="00503D7E" w:rsidRPr="00AD3DEC" w:rsidRDefault="00503D7E" w:rsidP="00503D7E">
            <w:pPr>
              <w:rPr>
                <w:rFonts w:ascii="Arial" w:hAnsi="Arial" w:cs="Arial"/>
                <w:color w:val="002060"/>
                <w:sz w:val="24"/>
                <w:szCs w:val="24"/>
              </w:rPr>
            </w:pPr>
            <w:r w:rsidRPr="00AD3DEC">
              <w:rPr>
                <w:rFonts w:ascii="Arial" w:hAnsi="Arial" w:cs="Arial"/>
                <w:color w:val="002060"/>
                <w:sz w:val="24"/>
                <w:szCs w:val="24"/>
              </w:rPr>
              <w:t>Marks Obtained</w:t>
            </w:r>
          </w:p>
        </w:tc>
        <w:tc>
          <w:tcPr>
            <w:tcW w:w="4621" w:type="dxa"/>
          </w:tcPr>
          <w:p w14:paraId="66C5195F" w14:textId="77777777" w:rsidR="00503D7E" w:rsidRPr="00AD3DEC" w:rsidRDefault="00503D7E" w:rsidP="00503D7E">
            <w:pPr>
              <w:rPr>
                <w:rFonts w:ascii="Arial" w:hAnsi="Arial" w:cs="Arial"/>
                <w:sz w:val="24"/>
                <w:szCs w:val="24"/>
              </w:rPr>
            </w:pPr>
          </w:p>
        </w:tc>
      </w:tr>
      <w:tr w:rsidR="00503D7E" w:rsidRPr="00AD3DEC" w14:paraId="320A8737" w14:textId="77777777" w:rsidTr="00B0415E">
        <w:tc>
          <w:tcPr>
            <w:tcW w:w="4621" w:type="dxa"/>
            <w:shd w:val="clear" w:color="auto" w:fill="D9D9D9" w:themeFill="background1" w:themeFillShade="D9"/>
          </w:tcPr>
          <w:p w14:paraId="55764157" w14:textId="77777777" w:rsidR="00503D7E" w:rsidRPr="00AD3DEC" w:rsidRDefault="00B0415E" w:rsidP="00503D7E">
            <w:pPr>
              <w:rPr>
                <w:rFonts w:ascii="Arial" w:hAnsi="Arial" w:cs="Arial"/>
                <w:color w:val="002060"/>
                <w:sz w:val="24"/>
                <w:szCs w:val="24"/>
              </w:rPr>
            </w:pPr>
            <w:r w:rsidRPr="00AD3DEC">
              <w:rPr>
                <w:rFonts w:ascii="Arial" w:hAnsi="Arial" w:cs="Arial"/>
                <w:color w:val="002060"/>
                <w:sz w:val="24"/>
                <w:szCs w:val="24"/>
              </w:rPr>
              <w:t>Percentage / Grade</w:t>
            </w:r>
          </w:p>
        </w:tc>
        <w:tc>
          <w:tcPr>
            <w:tcW w:w="4621" w:type="dxa"/>
          </w:tcPr>
          <w:p w14:paraId="34B5805F" w14:textId="77777777" w:rsidR="00503D7E" w:rsidRPr="00AD3DEC" w:rsidRDefault="00503D7E" w:rsidP="00503D7E">
            <w:pPr>
              <w:rPr>
                <w:rFonts w:ascii="Arial" w:hAnsi="Arial" w:cs="Arial"/>
                <w:sz w:val="24"/>
                <w:szCs w:val="24"/>
              </w:rPr>
            </w:pPr>
          </w:p>
        </w:tc>
      </w:tr>
    </w:tbl>
    <w:p w14:paraId="7A84F244" w14:textId="77777777" w:rsidR="00EA30AB" w:rsidRPr="00AD3DEC" w:rsidRDefault="00EA30AB" w:rsidP="00503D7E">
      <w:pPr>
        <w:rPr>
          <w:rFonts w:ascii="Arial" w:hAnsi="Arial" w:cs="Arial"/>
          <w:sz w:val="24"/>
          <w:szCs w:val="24"/>
        </w:rPr>
      </w:pPr>
    </w:p>
    <w:sectPr w:rsidR="00EA30AB" w:rsidRPr="00AD3DEC"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0C7F55" w14:textId="77777777" w:rsidR="007F6328" w:rsidRDefault="007F6328" w:rsidP="00CB4D0A">
      <w:pPr>
        <w:spacing w:after="0" w:line="240" w:lineRule="auto"/>
      </w:pPr>
      <w:r>
        <w:separator/>
      </w:r>
    </w:p>
  </w:endnote>
  <w:endnote w:type="continuationSeparator" w:id="0">
    <w:p w14:paraId="12844271" w14:textId="77777777" w:rsidR="007F6328" w:rsidRDefault="007F632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9B6077" w14:textId="77777777" w:rsidR="007F6328" w:rsidRDefault="007F6328" w:rsidP="00CB4D0A">
      <w:pPr>
        <w:spacing w:after="0" w:line="240" w:lineRule="auto"/>
      </w:pPr>
      <w:r>
        <w:separator/>
      </w:r>
    </w:p>
  </w:footnote>
  <w:footnote w:type="continuationSeparator" w:id="0">
    <w:p w14:paraId="6B48FB05" w14:textId="77777777" w:rsidR="007F6328" w:rsidRDefault="007F6328"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7F9E3604"/>
    <w:lvl w:ilvl="0" w:tplc="93324C2C">
      <w:start w:val="8"/>
      <w:numFmt w:val="lowerRoman"/>
      <w:lvlText w:val="%1."/>
      <w:lvlJc w:val="left"/>
      <w:pPr>
        <w:ind w:left="720" w:hanging="360"/>
      </w:pPr>
      <w:rPr>
        <w:rFonts w:ascii="Arial" w:hAnsi="Arial" w:cs="Arial" w:hint="default"/>
        <w:b/>
        <w:sz w:val="24"/>
        <w:szCs w:val="24"/>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17506AE"/>
    <w:multiLevelType w:val="hybridMultilevel"/>
    <w:tmpl w:val="B5505E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8D4B54"/>
    <w:multiLevelType w:val="hybridMultilevel"/>
    <w:tmpl w:val="B1640058"/>
    <w:lvl w:ilvl="0" w:tplc="7B96979A">
      <w:start w:val="1"/>
      <w:numFmt w:val="upperRoman"/>
      <w:lvlText w:val="%1."/>
      <w:lvlJc w:val="righ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A83D51"/>
    <w:multiLevelType w:val="hybridMultilevel"/>
    <w:tmpl w:val="1F7882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557C76"/>
    <w:multiLevelType w:val="hybridMultilevel"/>
    <w:tmpl w:val="3DF0A4E6"/>
    <w:lvl w:ilvl="0" w:tplc="92E6F696">
      <w:start w:val="1"/>
      <w:numFmt w:val="upperRoman"/>
      <w:lvlText w:val="%1."/>
      <w:lvlJc w:val="righ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3122C2"/>
    <w:multiLevelType w:val="hybridMultilevel"/>
    <w:tmpl w:val="4A286B94"/>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0B5171F"/>
    <w:multiLevelType w:val="hybridMultilevel"/>
    <w:tmpl w:val="E3CCB240"/>
    <w:lvl w:ilvl="0" w:tplc="C6B8073E">
      <w:start w:val="1"/>
      <w:numFmt w:val="upperRoman"/>
      <w:lvlText w:val="%1."/>
      <w:lvlJc w:val="righ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24B058B"/>
    <w:multiLevelType w:val="hybridMultilevel"/>
    <w:tmpl w:val="9BAC7A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57A1BD2"/>
    <w:multiLevelType w:val="hybridMultilevel"/>
    <w:tmpl w:val="960E464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7AD7170"/>
    <w:multiLevelType w:val="hybridMultilevel"/>
    <w:tmpl w:val="6B1A3058"/>
    <w:lvl w:ilvl="0" w:tplc="555AF7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37E5706"/>
    <w:multiLevelType w:val="hybridMultilevel"/>
    <w:tmpl w:val="C3A05366"/>
    <w:lvl w:ilvl="0" w:tplc="CDD0323A">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2AB1653"/>
    <w:multiLevelType w:val="hybridMultilevel"/>
    <w:tmpl w:val="953ED606"/>
    <w:lvl w:ilvl="0" w:tplc="578AE288">
      <w:start w:val="1"/>
      <w:numFmt w:val="upperRoman"/>
      <w:lvlText w:val="%1."/>
      <w:lvlJc w:val="righ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173B21"/>
    <w:multiLevelType w:val="hybridMultilevel"/>
    <w:tmpl w:val="6D2C96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4AF66B8"/>
    <w:multiLevelType w:val="hybridMultilevel"/>
    <w:tmpl w:val="D1040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9E65B8D"/>
    <w:multiLevelType w:val="hybridMultilevel"/>
    <w:tmpl w:val="90DA84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F2A71A2"/>
    <w:multiLevelType w:val="hybridMultilevel"/>
    <w:tmpl w:val="2152AF1A"/>
    <w:lvl w:ilvl="0" w:tplc="20CE0712">
      <w:start w:val="1"/>
      <w:numFmt w:val="lowerRoman"/>
      <w:lvlText w:val="%1."/>
      <w:lvlJc w:val="left"/>
      <w:pPr>
        <w:ind w:left="1080" w:hanging="72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12C07F2"/>
    <w:multiLevelType w:val="hybridMultilevel"/>
    <w:tmpl w:val="7918274E"/>
    <w:lvl w:ilvl="0" w:tplc="29FAADA6">
      <w:start w:val="1"/>
      <w:numFmt w:val="upperRoman"/>
      <w:lvlText w:val="%1."/>
      <w:lvlJc w:val="righ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3927BF5"/>
    <w:multiLevelType w:val="hybridMultilevel"/>
    <w:tmpl w:val="9D124E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83D142B"/>
    <w:multiLevelType w:val="hybridMultilevel"/>
    <w:tmpl w:val="CFFC7FC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16A156E"/>
    <w:multiLevelType w:val="hybridMultilevel"/>
    <w:tmpl w:val="B9104408"/>
    <w:lvl w:ilvl="0" w:tplc="4D0297FC">
      <w:start w:val="1"/>
      <w:numFmt w:val="upperRoman"/>
      <w:lvlText w:val="%1."/>
      <w:lvlJc w:val="righ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C1A21B9"/>
    <w:multiLevelType w:val="hybridMultilevel"/>
    <w:tmpl w:val="DA32475C"/>
    <w:lvl w:ilvl="0" w:tplc="F800BB0E">
      <w:start w:val="1"/>
      <w:numFmt w:val="upperRoman"/>
      <w:lvlText w:val="%1."/>
      <w:lvlJc w:val="righ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3CC2422"/>
    <w:multiLevelType w:val="hybridMultilevel"/>
    <w:tmpl w:val="8A2299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4F8202F"/>
    <w:multiLevelType w:val="hybridMultilevel"/>
    <w:tmpl w:val="D9F0560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76F31501"/>
    <w:multiLevelType w:val="hybridMultilevel"/>
    <w:tmpl w:val="2D3018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8DC5DD4"/>
    <w:multiLevelType w:val="hybridMultilevel"/>
    <w:tmpl w:val="941A13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DFC01D5"/>
    <w:multiLevelType w:val="hybridMultilevel"/>
    <w:tmpl w:val="82CE98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E780F59"/>
    <w:multiLevelType w:val="hybridMultilevel"/>
    <w:tmpl w:val="FC5E278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10"/>
  </w:num>
  <w:num w:numId="3">
    <w:abstractNumId w:val="2"/>
  </w:num>
  <w:num w:numId="4">
    <w:abstractNumId w:val="26"/>
  </w:num>
  <w:num w:numId="5">
    <w:abstractNumId w:val="23"/>
  </w:num>
  <w:num w:numId="6">
    <w:abstractNumId w:val="27"/>
  </w:num>
  <w:num w:numId="7">
    <w:abstractNumId w:val="25"/>
  </w:num>
  <w:num w:numId="8">
    <w:abstractNumId w:val="15"/>
  </w:num>
  <w:num w:numId="9">
    <w:abstractNumId w:val="18"/>
  </w:num>
  <w:num w:numId="10">
    <w:abstractNumId w:val="4"/>
  </w:num>
  <w:num w:numId="11">
    <w:abstractNumId w:val="6"/>
  </w:num>
  <w:num w:numId="12">
    <w:abstractNumId w:val="13"/>
  </w:num>
  <w:num w:numId="13">
    <w:abstractNumId w:val="1"/>
  </w:num>
  <w:num w:numId="14">
    <w:abstractNumId w:val="21"/>
  </w:num>
  <w:num w:numId="15">
    <w:abstractNumId w:val="0"/>
  </w:num>
  <w:num w:numId="16">
    <w:abstractNumId w:val="11"/>
  </w:num>
  <w:num w:numId="17">
    <w:abstractNumId w:val="17"/>
  </w:num>
  <w:num w:numId="18">
    <w:abstractNumId w:val="19"/>
  </w:num>
  <w:num w:numId="19">
    <w:abstractNumId w:val="7"/>
  </w:num>
  <w:num w:numId="20">
    <w:abstractNumId w:val="16"/>
  </w:num>
  <w:num w:numId="21">
    <w:abstractNumId w:val="14"/>
  </w:num>
  <w:num w:numId="22">
    <w:abstractNumId w:val="9"/>
  </w:num>
  <w:num w:numId="23">
    <w:abstractNumId w:val="24"/>
  </w:num>
  <w:num w:numId="24">
    <w:abstractNumId w:val="28"/>
  </w:num>
  <w:num w:numId="25">
    <w:abstractNumId w:val="12"/>
  </w:num>
  <w:num w:numId="26">
    <w:abstractNumId w:val="3"/>
  </w:num>
  <w:num w:numId="27">
    <w:abstractNumId w:val="5"/>
  </w:num>
  <w:num w:numId="28">
    <w:abstractNumId w:val="8"/>
  </w:num>
  <w:num w:numId="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361C0"/>
    <w:rsid w:val="001443BF"/>
    <w:rsid w:val="00157CF6"/>
    <w:rsid w:val="00173D0B"/>
    <w:rsid w:val="00182416"/>
    <w:rsid w:val="00187EB4"/>
    <w:rsid w:val="001B3C8D"/>
    <w:rsid w:val="001C605C"/>
    <w:rsid w:val="001F0481"/>
    <w:rsid w:val="001F71BF"/>
    <w:rsid w:val="00200C92"/>
    <w:rsid w:val="0020451E"/>
    <w:rsid w:val="00206B9D"/>
    <w:rsid w:val="0022781C"/>
    <w:rsid w:val="0023259C"/>
    <w:rsid w:val="00241707"/>
    <w:rsid w:val="00262D6F"/>
    <w:rsid w:val="00281909"/>
    <w:rsid w:val="00291ACF"/>
    <w:rsid w:val="002B0BD7"/>
    <w:rsid w:val="002B573D"/>
    <w:rsid w:val="002B5EE2"/>
    <w:rsid w:val="002C5CB2"/>
    <w:rsid w:val="002F1229"/>
    <w:rsid w:val="002F779F"/>
    <w:rsid w:val="0030646A"/>
    <w:rsid w:val="00345589"/>
    <w:rsid w:val="00371885"/>
    <w:rsid w:val="003A2299"/>
    <w:rsid w:val="003B5932"/>
    <w:rsid w:val="003C357E"/>
    <w:rsid w:val="003E2B87"/>
    <w:rsid w:val="00402786"/>
    <w:rsid w:val="00405895"/>
    <w:rsid w:val="004058DF"/>
    <w:rsid w:val="00443E6F"/>
    <w:rsid w:val="00461BE1"/>
    <w:rsid w:val="00482764"/>
    <w:rsid w:val="00486F1A"/>
    <w:rsid w:val="00490CB9"/>
    <w:rsid w:val="004A2CE2"/>
    <w:rsid w:val="004E3CDA"/>
    <w:rsid w:val="004E63AC"/>
    <w:rsid w:val="004F4B4D"/>
    <w:rsid w:val="0050216D"/>
    <w:rsid w:val="00503D7E"/>
    <w:rsid w:val="0050778F"/>
    <w:rsid w:val="00527C11"/>
    <w:rsid w:val="00535F31"/>
    <w:rsid w:val="00574D64"/>
    <w:rsid w:val="005839AE"/>
    <w:rsid w:val="00591365"/>
    <w:rsid w:val="00597F60"/>
    <w:rsid w:val="005B31E4"/>
    <w:rsid w:val="006034F6"/>
    <w:rsid w:val="00607874"/>
    <w:rsid w:val="00607E77"/>
    <w:rsid w:val="00617BB3"/>
    <w:rsid w:val="00632121"/>
    <w:rsid w:val="0064338D"/>
    <w:rsid w:val="00645CDD"/>
    <w:rsid w:val="006823A7"/>
    <w:rsid w:val="00687EE8"/>
    <w:rsid w:val="0070347F"/>
    <w:rsid w:val="0070678E"/>
    <w:rsid w:val="00713067"/>
    <w:rsid w:val="00725920"/>
    <w:rsid w:val="00740133"/>
    <w:rsid w:val="007F355E"/>
    <w:rsid w:val="007F6328"/>
    <w:rsid w:val="00812B78"/>
    <w:rsid w:val="00831C11"/>
    <w:rsid w:val="008506DD"/>
    <w:rsid w:val="008640A8"/>
    <w:rsid w:val="008709FD"/>
    <w:rsid w:val="008A60B4"/>
    <w:rsid w:val="008B272B"/>
    <w:rsid w:val="008B3C31"/>
    <w:rsid w:val="008B64FE"/>
    <w:rsid w:val="008C5960"/>
    <w:rsid w:val="008F07A2"/>
    <w:rsid w:val="00912F60"/>
    <w:rsid w:val="00935938"/>
    <w:rsid w:val="00935BF7"/>
    <w:rsid w:val="0095442C"/>
    <w:rsid w:val="00983942"/>
    <w:rsid w:val="00984F0C"/>
    <w:rsid w:val="009C37E0"/>
    <w:rsid w:val="009E41F4"/>
    <w:rsid w:val="009F7442"/>
    <w:rsid w:val="00A14B66"/>
    <w:rsid w:val="00A65CF7"/>
    <w:rsid w:val="00A81AB4"/>
    <w:rsid w:val="00A851DA"/>
    <w:rsid w:val="00AB2104"/>
    <w:rsid w:val="00AC7D5B"/>
    <w:rsid w:val="00AD3DEC"/>
    <w:rsid w:val="00AE1481"/>
    <w:rsid w:val="00AF54C8"/>
    <w:rsid w:val="00B0415E"/>
    <w:rsid w:val="00B04678"/>
    <w:rsid w:val="00B1717E"/>
    <w:rsid w:val="00BB45D0"/>
    <w:rsid w:val="00BC1148"/>
    <w:rsid w:val="00BC46DF"/>
    <w:rsid w:val="00BC7534"/>
    <w:rsid w:val="00C03577"/>
    <w:rsid w:val="00C53029"/>
    <w:rsid w:val="00C65FEA"/>
    <w:rsid w:val="00CA0AC2"/>
    <w:rsid w:val="00CB4D0A"/>
    <w:rsid w:val="00CC2FB3"/>
    <w:rsid w:val="00CC575A"/>
    <w:rsid w:val="00CD6B55"/>
    <w:rsid w:val="00CE129C"/>
    <w:rsid w:val="00CF123B"/>
    <w:rsid w:val="00D039AC"/>
    <w:rsid w:val="00D21802"/>
    <w:rsid w:val="00D427DE"/>
    <w:rsid w:val="00D5587D"/>
    <w:rsid w:val="00D707CC"/>
    <w:rsid w:val="00D738A1"/>
    <w:rsid w:val="00D80292"/>
    <w:rsid w:val="00D821FE"/>
    <w:rsid w:val="00DB0793"/>
    <w:rsid w:val="00E00821"/>
    <w:rsid w:val="00E04DB4"/>
    <w:rsid w:val="00E30679"/>
    <w:rsid w:val="00E44024"/>
    <w:rsid w:val="00E4597D"/>
    <w:rsid w:val="00E54832"/>
    <w:rsid w:val="00E56A90"/>
    <w:rsid w:val="00E641CC"/>
    <w:rsid w:val="00E84039"/>
    <w:rsid w:val="00EA1EA7"/>
    <w:rsid w:val="00EA30AB"/>
    <w:rsid w:val="00EB3925"/>
    <w:rsid w:val="00EE766E"/>
    <w:rsid w:val="00F02E1F"/>
    <w:rsid w:val="00F126E3"/>
    <w:rsid w:val="00F62528"/>
    <w:rsid w:val="00F711D0"/>
    <w:rsid w:val="00F87BD5"/>
    <w:rsid w:val="00F96EB3"/>
    <w:rsid w:val="00FE45E2"/>
    <w:rsid w:val="00FF5B8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2DD76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8EE517-8F8A-794C-9BF0-64C625101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848</Words>
  <Characters>4837</Characters>
  <Application>Microsoft Macintosh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cp:lastModifiedBy>
  <cp:revision>5</cp:revision>
  <dcterms:created xsi:type="dcterms:W3CDTF">2015-12-12T10:16:00Z</dcterms:created>
  <dcterms:modified xsi:type="dcterms:W3CDTF">2015-12-12T10:20:00Z</dcterms:modified>
</cp:coreProperties>
</file>