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8"/>
        <w:rPr>
          <w:rFonts w:ascii="Calibri" w:hAnsi="Calibri"/>
        </w:rPr>
      </w:pPr>
      <w:r>
        <w:rPr>
          <w:rFonts w:ascii="Calibri" w:hAnsi="Calibri" w:eastAsia="Calibri" w:cs="Calibri"/>
          <w:color w:val="000000"/>
          <w:sz w:val="24"/>
          <w:szCs w:val="24"/>
          <w:lang w:val="en-US"/>
        </w:rPr>
        <w:pict>
          <v:shape id="Picture 1" o:spid="_x0000_s1026" type="#_x0000_t75" style="position:absolute;left:0;margin-left:-25.65pt;margin-top:-24.5pt;height:111.75pt;width:397.7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sz w:val="22"/>
          <w:szCs w:val="22"/>
          <w:lang w:val="en-US" w:eastAsia="zh-TW" w:bidi="ar-SA"/>
        </w:rPr>
        <w:pict>
          <v:shape id="_x0000_s1026"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8"/>
              <w:rPr>
                <w:rFonts w:ascii="Calibri" w:hAnsi="Calibri"/>
                <w:lang w:val="en-US"/>
              </w:rPr>
            </w:pPr>
            <w:r>
              <w:rPr>
                <w:lang w:val="en-US"/>
              </w:rPr>
              <w:t>Ezeh Chisombili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8"/>
              <w:rPr>
                <w:rFonts w:ascii="Calibri" w:hAnsi="Calibri"/>
                <w:lang w:val="en-US"/>
              </w:rPr>
            </w:pPr>
            <w:r>
              <w:rPr>
                <w:lang w:val="en-US"/>
              </w:rPr>
              <w:t>1174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8"/>
              <w:rPr>
                <w:rFonts w:ascii="Calibri" w:hAnsi="Calibri"/>
                <w:lang w:val="en-US"/>
              </w:rPr>
            </w:pPr>
            <w:r>
              <w:rPr>
                <w:lang w:val="en-US"/>
              </w:rPr>
              <w:t>Business Administration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lang w:val="en-US"/>
              </w:rPr>
            </w:pPr>
            <w:r>
              <w:rPr>
                <w:lang w:val="en-US"/>
              </w:rPr>
              <w:t>The business environment</w:t>
            </w:r>
          </w:p>
        </w:tc>
      </w:tr>
    </w:tbl>
    <w:p>
      <w:pPr>
        <w:rPr>
          <w:b/>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bookmarkStart w:id="0" w:name="_GoBack"/>
    </w:p>
    <w:bookmarkEnd w:id="0"/>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cs="Bliss-Regular"/>
                <w:color w:val="000000"/>
                <w:lang w:val="en-US"/>
              </w:rPr>
            </w:pPr>
            <w:r>
              <w:rPr>
                <w:rFonts w:cs="Bliss-Regular"/>
                <w:color w:val="000000"/>
                <w:lang w:val="en-US"/>
              </w:rPr>
              <w:t>Ezeh Chisombili</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cs="Bliss-Regular"/>
                <w:color w:val="000000"/>
                <w:lang w:val="en-US"/>
              </w:rPr>
            </w:pPr>
            <w:r>
              <w:rPr>
                <w:rFonts w:cs="Bliss-Regular"/>
                <w:color w:val="000000"/>
                <w:lang w:val="en-US"/>
              </w:rPr>
              <w:t>25/07/2014</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lang w:val="en-US"/>
        </w:rPr>
      </w:pPr>
      <w:r>
        <w:rPr>
          <w:lang w:val="en-US"/>
        </w:rPr>
        <w:t>Q1 (i) Definition of Exim policy? It is a course of action taken by the Indian government, to control the import and export within the country. The policy prioritize economic development and international commitment that it has made.</w:t>
      </w:r>
    </w:p>
    <w:p>
      <w:pPr>
        <w:rPr>
          <w:lang w:val="en-US"/>
        </w:rPr>
      </w:pPr>
    </w:p>
    <w:p>
      <w:pPr>
        <w:rPr>
          <w:lang w:val="en-US"/>
        </w:rPr>
      </w:pPr>
      <w:r>
        <w:rPr>
          <w:lang w:val="en-US"/>
        </w:rPr>
        <w:t>(ii) a. Social environment</w:t>
      </w:r>
    </w:p>
    <w:p>
      <w:pPr>
        <w:rPr>
          <w:lang w:val="en-US"/>
        </w:rPr>
      </w:pPr>
    </w:p>
    <w:p>
      <w:pPr>
        <w:rPr>
          <w:lang w:val="en-US"/>
        </w:rPr>
      </w:pPr>
      <w:r>
        <w:rPr>
          <w:lang w:val="en-US"/>
        </w:rPr>
        <w:t xml:space="preserve">   b. Technological environment.</w:t>
      </w:r>
    </w:p>
    <w:p>
      <w:pPr>
        <w:rPr>
          <w:lang w:val="en-US"/>
        </w:rPr>
      </w:pPr>
      <w:r>
        <w:rPr>
          <w:lang w:val="en-US"/>
        </w:rPr>
        <w:t xml:space="preserve">   </w:t>
      </w:r>
    </w:p>
    <w:p>
      <w:pPr>
        <w:rPr>
          <w:lang w:val="en-US"/>
        </w:rPr>
      </w:pPr>
      <w:r>
        <w:rPr>
          <w:lang w:val="en-US"/>
        </w:rPr>
        <w:t xml:space="preserve">   c. Natural environment.</w:t>
      </w:r>
    </w:p>
    <w:p>
      <w:pPr>
        <w:rPr>
          <w:lang w:val="en-US"/>
        </w:rPr>
      </w:pPr>
    </w:p>
    <w:p>
      <w:pPr>
        <w:rPr>
          <w:lang w:val="en-US"/>
        </w:rPr>
      </w:pPr>
      <w:r>
        <w:rPr>
          <w:lang w:val="en-US"/>
        </w:rPr>
        <w:t xml:space="preserve">   d. Demographic environment.</w:t>
      </w:r>
    </w:p>
    <w:p>
      <w:pPr>
        <w:rPr>
          <w:lang w:val="en-US"/>
        </w:rPr>
      </w:pPr>
    </w:p>
    <w:p>
      <w:pPr>
        <w:rPr>
          <w:lang w:val="en-US"/>
        </w:rPr>
      </w:pPr>
      <w:r>
        <w:rPr>
          <w:lang w:val="en-US"/>
        </w:rPr>
        <w:t>(iii) Demographic environment refers to the size,density,distribution and growth rate of a population. These factors have a direct bearing on the demands for various goods and services. Understanding the demographics of your target customers is critical for the success of your business. Not only do you need to understand them, in order to decide exactly what your product and services mixes will include,but this information wil also affect pricing,packaging,promotion and place. Demography will influence Purchasing power: find out the degree of disposable income within the community.</w:t>
      </w:r>
    </w:p>
    <w:p>
      <w:pPr>
        <w:rPr>
          <w:lang w:val="en-US"/>
        </w:rPr>
      </w:pPr>
      <w:r>
        <w:rPr>
          <w:lang w:val="en-US"/>
        </w:rPr>
        <w:t>Residences: are home rented or owned. Means of transportation: do prospective customers in the area own vehicles,rides buses or bicycles and so...on. Age, Family status: are there lots of family in the area or mostly singles,leisure activities, what type of hobbies and recreational activities do people in the community participate in.</w:t>
      </w:r>
    </w:p>
    <w:p>
      <w:pPr>
        <w:rPr>
          <w:lang w:val="en-US"/>
        </w:rPr>
      </w:pPr>
    </w:p>
    <w:p>
      <w:pPr>
        <w:rPr>
          <w:lang w:val="en-US"/>
        </w:rPr>
      </w:pPr>
      <w:r>
        <w:rPr>
          <w:lang w:val="en-US"/>
        </w:rPr>
        <w:t>(iv) Since there is a close and continuous interaction between the business and its environment, this interaction helps in strengthening the business firm and using its resources more effectively. Proper understanding of the social,political,legal and economic environment helps the business.</w:t>
      </w:r>
    </w:p>
    <w:p>
      <w:pPr>
        <w:numPr>
          <w:numId w:val="0"/>
        </w:numPr>
        <w:rPr>
          <w:lang w:val="en-US"/>
        </w:rPr>
      </w:pPr>
      <w:r>
        <w:rPr>
          <w:lang w:val="en-US"/>
        </w:rPr>
        <w:t xml:space="preserve">    (a) To determine opportunities and threats: it prepares the business enterprise for     meeting  challenges successfully.</w:t>
      </w:r>
    </w:p>
    <w:p>
      <w:pPr>
        <w:numPr>
          <w:numId w:val="0"/>
        </w:numPr>
        <w:rPr>
          <w:lang w:val="en-US"/>
        </w:rPr>
      </w:pPr>
      <w:r>
        <w:rPr>
          <w:lang w:val="en-US"/>
        </w:rPr>
        <w:t xml:space="preserve">    (b) Giving direction for growth: identify areas for growth and expansion of their activities.</w:t>
      </w:r>
    </w:p>
    <w:p>
      <w:pPr>
        <w:numPr>
          <w:numId w:val="0"/>
        </w:numPr>
        <w:rPr>
          <w:lang w:val="en-US"/>
        </w:rPr>
      </w:pPr>
      <w:r>
        <w:rPr>
          <w:lang w:val="en-US"/>
        </w:rPr>
        <w:t xml:space="preserve">    (c) Continuous learning: Environmental analysis makes the task of managers easier in dealing with business challenges. The managers are motivated to continuously update their knowledge,understanding and skills to meet the predicted changes in realm of business.</w:t>
      </w:r>
    </w:p>
    <w:p>
      <w:pPr>
        <w:numPr>
          <w:numId w:val="0"/>
        </w:numPr>
        <w:rPr>
          <w:lang w:val="en-US"/>
        </w:rPr>
      </w:pPr>
      <w:r>
        <w:rPr>
          <w:lang w:val="en-US"/>
        </w:rPr>
        <w:t xml:space="preserve">    (d) Image building: Environmental understanding helps the business organizations in improving their image by showing their sensitivity to the environment within which they are working.                                                                               (e) Meeting competitions : It helps them (form) analyze the competitors strategies and formulate their own strategies accordingly.</w:t>
      </w:r>
    </w:p>
    <w:p>
      <w:pPr>
        <w:numPr>
          <w:numId w:val="0"/>
        </w:numPr>
        <w:rPr>
          <w:lang w:val="en-US"/>
        </w:rPr>
      </w:pPr>
      <w:r>
        <w:rPr>
          <w:lang w:val="en-US"/>
        </w:rPr>
        <w:t>(f) Identifying firm</w:t>
      </w:r>
      <w:r>
        <w:rPr>
          <w:rFonts w:hint="default"/>
          <w:lang w:val="en-US"/>
        </w:rPr>
        <w:t>’s s</w:t>
      </w:r>
      <w:r>
        <w:rPr>
          <w:lang w:val="en-US"/>
        </w:rPr>
        <w:t>trength and weakness: Business environment helps to identify the individuals strengths and weaknesses in view of the technological and global developments.</w:t>
      </w:r>
    </w:p>
    <w:p>
      <w:pPr>
        <w:numPr>
          <w:numId w:val="0"/>
        </w:numPr>
        <w:rPr>
          <w:lang w:val="en-US"/>
        </w:rPr>
      </w:pPr>
    </w:p>
    <w:p>
      <w:pPr>
        <w:numPr>
          <w:numId w:val="0"/>
        </w:numPr>
        <w:rPr>
          <w:lang w:val="en-US"/>
        </w:rPr>
      </w:pPr>
    </w:p>
    <w:p>
      <w:pPr>
        <w:numPr>
          <w:numId w:val="0"/>
        </w:numPr>
        <w:rPr>
          <w:lang w:val="en-US"/>
        </w:rPr>
      </w:pPr>
      <w:r>
        <w:rPr>
          <w:lang w:val="en-US"/>
        </w:rPr>
        <w:t>(v) Social responsibility to the obligations of business enterprises to adopt policies and plan of actions that are desirable in terms of expectation values and interest of the society. The responsibilities of those who manage the business cannot be limited to the owners only.They have to take account the expectation of other stake holders like the workers,the consumers,the government, the community and public at large.</w:t>
      </w:r>
    </w:p>
    <w:p>
      <w:pPr>
        <w:numPr>
          <w:numId w:val="0"/>
        </w:numPr>
        <w:rPr>
          <w:lang w:val="en-US"/>
        </w:rPr>
      </w:pPr>
      <w:r>
        <w:rPr>
          <w:lang w:val="en-US"/>
        </w:rPr>
        <w:t xml:space="preserve">   (a) Responsibility towards the share holders and owners: The share holders and                            owners are those who invest their money in the business, they should be provided with a fair return on their investment.</w:t>
      </w:r>
    </w:p>
    <w:p>
      <w:pPr>
        <w:numPr>
          <w:numId w:val="0"/>
        </w:numPr>
        <w:rPr>
          <w:lang w:val="en-US"/>
        </w:rPr>
      </w:pPr>
      <w:r>
        <w:rPr>
          <w:lang w:val="en-US"/>
        </w:rPr>
        <w:t xml:space="preserve">   (b) Responsibility towards the employee: Must ensure a fair wage or salary to the workers based on the nature of work involved and the prevailing rates in the market, working conditions must be good in respect of safely medical facilities,canteen,housing,</w:t>
      </w:r>
    </w:p>
    <w:p>
      <w:pPr>
        <w:numPr>
          <w:numId w:val="0"/>
        </w:numPr>
        <w:rPr>
          <w:lang w:val="en-US"/>
        </w:rPr>
      </w:pPr>
      <w:r>
        <w:rPr>
          <w:lang w:val="en-US"/>
        </w:rPr>
        <w:t>Leave and retirement benefits.</w:t>
      </w:r>
    </w:p>
    <w:p>
      <w:pPr>
        <w:numPr>
          <w:numId w:val="0"/>
        </w:numPr>
        <w:rPr>
          <w:lang w:val="en-US"/>
        </w:rPr>
      </w:pPr>
      <w:r>
        <w:rPr>
          <w:lang w:val="en-US"/>
        </w:rPr>
        <w:t xml:space="preserve">   (c) Responsibility towards the consumers: Must supply quality goods and services to the consumer at reasonable prices. It should avoid adultrations,poor packaging,misleading and dishonest advertising and ensure proper arrangement for attending to customers complaints and grievances.</w:t>
      </w:r>
    </w:p>
    <w:p>
      <w:pPr>
        <w:numPr>
          <w:numId w:val="0"/>
        </w:numPr>
        <w:rPr>
          <w:lang w:val="en-US"/>
        </w:rPr>
      </w:pPr>
      <w:r>
        <w:rPr>
          <w:lang w:val="en-US"/>
        </w:rPr>
        <w:t xml:space="preserve">   (d) Responsibility towards the government: Follow guidelines of the government while setting up the business, it should conduct the business in lawful manner. Pay taxes honestly and on time. Not indulge in any corrupt practices or unlawful activities.</w:t>
      </w:r>
    </w:p>
    <w:p>
      <w:pPr>
        <w:numPr>
          <w:numId w:val="0"/>
        </w:numPr>
        <w:rPr>
          <w:lang w:val="en-US"/>
        </w:rPr>
      </w:pPr>
      <w:r>
        <w:rPr>
          <w:lang w:val="en-US"/>
        </w:rPr>
        <w:t xml:space="preserve">   (e) Responsibility towards the community: It should preserve and promote social and cultural values,generate employment opportunity and contribute towards the progress of the society. It must take every step to protect the physical and ecological environment of the society. It should contribute to the community development programmes like public health care, sports, cultural programmes.. </w:t>
      </w:r>
    </w:p>
    <w:p>
      <w:pPr>
        <w:numPr>
          <w:numId w:val="0"/>
        </w:numPr>
        <w:rPr>
          <w:lang w:val="en-US"/>
        </w:rPr>
      </w:pPr>
    </w:p>
    <w:p>
      <w:pPr>
        <w:numPr>
          <w:numId w:val="0"/>
        </w:numPr>
        <w:rPr>
          <w:lang w:val="en-US"/>
        </w:rPr>
      </w:pPr>
    </w:p>
    <w:p>
      <w:pPr>
        <w:numPr>
          <w:numId w:val="0"/>
        </w:numPr>
        <w:rPr>
          <w:lang w:val="en-US"/>
        </w:rPr>
      </w:pPr>
      <w:r>
        <w:rPr>
          <w:lang w:val="en-US"/>
        </w:rPr>
        <w:t>Q2  Starting up a business could be trouble, or easy for hopeful entrepreneurs as per the laws of the country. And if a business offends the sentiments of the people of the nations, it might have to face charges or penalty. The terms of the contracts that the business signs are to be followed to the letter and the same can be enforced by courts. The contract must of course, be ethical and fair to all the parties involved and in terms of business contracts must be in writing. It is essential to keep in mind the above laws of business in every country, and also the laws that the country passes. A business that wishes to work on legal terms must account for every action it takes and every contract it enters. And if they enter into a contract with the state or another company, they must research on the benefits and terms of contract.</w:t>
      </w:r>
    </w:p>
    <w:p>
      <w:pPr>
        <w:numPr>
          <w:numId w:val="0"/>
        </w:numPr>
        <w:rPr>
          <w:lang w:val="en-US"/>
        </w:rPr>
      </w:pPr>
    </w:p>
    <w:p>
      <w:pPr>
        <w:numPr>
          <w:numId w:val="0"/>
        </w:numPr>
        <w:rPr>
          <w:lang w:val="en-US"/>
        </w:rPr>
      </w:pPr>
    </w:p>
    <w:p>
      <w:pPr>
        <w:numPr>
          <w:numId w:val="0"/>
        </w:numPr>
        <w:rPr>
          <w:lang w:val="en-US"/>
        </w:rPr>
      </w:pPr>
    </w:p>
    <w:p>
      <w:pPr>
        <w:numPr>
          <w:numId w:val="0"/>
        </w:numPr>
        <w:rPr>
          <w:lang w:val="en-US"/>
        </w:rPr>
      </w:pPr>
      <w:r>
        <w:rPr>
          <w:lang w:val="en-US"/>
        </w:rPr>
        <w:t xml:space="preserve">      CASE STUDY.</w:t>
      </w:r>
    </w:p>
    <w:p>
      <w:pPr>
        <w:numPr>
          <w:numId w:val="0"/>
        </w:numPr>
        <w:rPr>
          <w:lang w:val="en-US"/>
        </w:rPr>
      </w:pPr>
      <w:r>
        <w:rPr>
          <w:lang w:val="en-US"/>
        </w:rPr>
        <w:t xml:space="preserve">  </w:t>
      </w:r>
    </w:p>
    <w:p>
      <w:pPr>
        <w:numPr>
          <w:numId w:val="0"/>
        </w:numPr>
        <w:rPr>
          <w:lang w:val="en-US"/>
        </w:rPr>
      </w:pPr>
      <w:r>
        <w:rPr>
          <w:lang w:val="en-US"/>
        </w:rPr>
        <w:t>1A.  Limited liability company: is a mix of cooperation and a partnership. In such a company,one partner or member of the business is not responsible for the mess or trouble created by another. From the case study given above, we can see that William Simpson and his assistant manager are practicing the limited liability type of business. Since William Simpson hired the assistant to run the business. And since the business started losing money, the mess and trouble created by the assistant is still his to bear.(William Simpson).</w:t>
      </w:r>
    </w:p>
    <w:p>
      <w:pPr>
        <w:numPr>
          <w:numId w:val="0"/>
        </w:numPr>
        <w:rPr>
          <w:lang w:val="en-US"/>
        </w:rPr>
      </w:pPr>
    </w:p>
    <w:p>
      <w:pPr>
        <w:numPr>
          <w:numId w:val="0"/>
        </w:numPr>
        <w:rPr>
          <w:lang w:val="en-US"/>
        </w:rPr>
      </w:pPr>
      <w:r>
        <w:rPr>
          <w:lang w:val="en-US"/>
        </w:rPr>
        <w:t>B. Partnership: A partnership is a type of business that is run by two or more individuals who have the same goals and aim for the business. When it is done for economic purposes, it becomes a business partnership. It can be temporary in nature or for a fixed time. From the case study,William Simpson and his wife were in partnership. He was able to start up the business with the help of his wife and they had the same goals and aims for the business. And after the wife fell ill, the partnership shifted to the assistant.</w:t>
      </w:r>
    </w:p>
    <w:p>
      <w:pPr>
        <w:numPr>
          <w:numId w:val="0"/>
        </w:numPr>
        <w:rPr>
          <w:lang w:val="en-US"/>
        </w:rPr>
      </w:pPr>
    </w:p>
    <w:p>
      <w:pPr>
        <w:numPr>
          <w:numId w:val="0"/>
        </w:numPr>
        <w:rPr>
          <w:lang w:val="en-US"/>
        </w:rPr>
      </w:pPr>
    </w:p>
    <w:p>
      <w:pPr>
        <w:numPr>
          <w:numId w:val="0"/>
        </w:numPr>
        <w:rPr>
          <w:lang w:val="en-US"/>
        </w:rPr>
      </w:pPr>
      <w:r>
        <w:rPr>
          <w:lang w:val="en-US"/>
        </w:rPr>
        <w:t>2(i) A sole trader is responsible for all the profits.it gives you the advantage of gaining in on all the profits made from the business,without having to share with anyone.</w:t>
      </w:r>
    </w:p>
    <w:p>
      <w:pPr>
        <w:numPr>
          <w:numId w:val="0"/>
        </w:numPr>
        <w:rPr>
          <w:lang w:val="en-US"/>
        </w:rPr>
      </w:pPr>
      <w:r>
        <w:rPr>
          <w:lang w:val="en-US"/>
        </w:rPr>
        <w:t xml:space="preserve"> (ii) The business is owned by one individual alone: the owner makes decisions regarding the business, even though she/he may have people working under them. They are still the boss and has all the say.</w:t>
      </w:r>
    </w:p>
    <w:p>
      <w:pPr>
        <w:numPr>
          <w:numId w:val="0"/>
        </w:numPr>
        <w:rPr>
          <w:lang w:val="en-US"/>
        </w:rPr>
      </w:pPr>
      <w:r>
        <w:rPr>
          <w:lang w:val="en-US"/>
        </w:rPr>
        <w:t xml:space="preserve"> (iii) Being able to do their own stuff, and it is also flexible.</w:t>
      </w:r>
    </w:p>
    <w:p>
      <w:pPr>
        <w:numPr>
          <w:numId w:val="0"/>
        </w:numPr>
        <w:rPr>
          <w:lang w:val="en-US"/>
        </w:rPr>
      </w:pPr>
    </w:p>
    <w:p>
      <w:pPr>
        <w:numPr>
          <w:numId w:val="0"/>
        </w:numPr>
        <w:rPr>
          <w:lang w:val="en-US"/>
        </w:rPr>
      </w:pPr>
    </w:p>
    <w:p>
      <w:pPr>
        <w:numPr>
          <w:ilvl w:val="0"/>
          <w:numId w:val="1"/>
        </w:numPr>
        <w:rPr>
          <w:lang w:val="en-US"/>
        </w:rPr>
      </w:pPr>
      <w:r>
        <w:rPr>
          <w:lang w:val="en-US"/>
        </w:rPr>
        <w:t>(i) It is quite difficult for a sole trader to raise capital. They can resort to friends and family. Cos banks are reluctant to give them loans.</w:t>
      </w:r>
    </w:p>
    <w:p>
      <w:pPr>
        <w:numPr>
          <w:numId w:val="0"/>
        </w:numPr>
        <w:rPr>
          <w:lang w:val="en-US"/>
        </w:rPr>
      </w:pPr>
      <w:r>
        <w:rPr>
          <w:lang w:val="en-US"/>
        </w:rPr>
        <w:t xml:space="preserve"> (ii) Since banks are reluctant to borrow to them, this can make them use private residence for security to the loan, and they can lose their homes if the business fails.which comes with drastic consequences.</w:t>
      </w:r>
    </w:p>
    <w:p>
      <w:pPr>
        <w:numPr>
          <w:numId w:val="0"/>
        </w:numPr>
        <w:rPr>
          <w:lang w:val="en-US"/>
        </w:rPr>
      </w:pPr>
      <w:r>
        <w:rPr>
          <w:lang w:val="en-US"/>
        </w:rPr>
        <w:t xml:space="preserve"> (iii) The sole trader can rarely reap economies of scale, as most such business operate on small scale.</w:t>
      </w:r>
    </w:p>
    <w:p>
      <w:pPr>
        <w:numPr>
          <w:numId w:val="0"/>
        </w:numPr>
        <w:rPr>
          <w:lang w:val="en-US"/>
        </w:rPr>
      </w:pPr>
      <w:r>
        <w:rPr>
          <w:lang w:val="en-US"/>
        </w:rPr>
        <w:t xml:space="preserve"> (iv) Seasonality can be a problem. Example those working in construction and other outdoor jobs. As well as those producing goods and services dependent on seasonal demands. (Example ski instructor.).</w:t>
      </w:r>
    </w:p>
    <w:p>
      <w:pPr>
        <w:numPr>
          <w:numId w:val="0"/>
        </w:numPr>
        <w:rPr>
          <w:lang w:val="en-US"/>
        </w:rPr>
      </w:pPr>
      <w:r>
        <w:rPr>
          <w:lang w:val="en-US"/>
        </w:rPr>
        <w:t xml:space="preserve"> (v) What does the sole trader do if he is ill for a prolonged period . Often valuable business is lost and it may be difficult to refer customers to other providers without losing business to them altogether.</w:t>
      </w:r>
    </w:p>
    <w:p>
      <w:pPr>
        <w:numPr>
          <w:numId w:val="0"/>
        </w:numPr>
        <w:rPr>
          <w:lang w:val="en-US"/>
        </w:rPr>
      </w:pPr>
      <w:r>
        <w:rPr>
          <w:lang w:val="en-US"/>
        </w:rPr>
        <w:t xml:space="preserve"> (vi) The sole trader may suffer concentration risks. It may be possible to build a thriving business on the back of a few good customers, but if these customers do not renew their contracts,turnover can fall drastically and even destroy the business.</w:t>
      </w:r>
    </w:p>
    <w:p>
      <w:pPr>
        <w:numPr>
          <w:numId w:val="0"/>
        </w:numPr>
        <w:rPr>
          <w:lang w:val="en-US"/>
        </w:rPr>
      </w:pPr>
    </w:p>
    <w:p>
      <w:pPr>
        <w:numPr>
          <w:numId w:val="0"/>
        </w:numPr>
        <w:rPr>
          <w:lang w:val="en-US"/>
        </w:rPr>
      </w:pPr>
    </w:p>
    <w:p>
      <w:pPr>
        <w:numPr>
          <w:numId w:val="0"/>
        </w:numPr>
        <w:rPr>
          <w:lang w:val="en-US"/>
        </w:rPr>
      </w:pPr>
    </w:p>
    <w:p>
      <w:pPr>
        <w:numPr>
          <w:numId w:val="0"/>
        </w:numPr>
        <w:rPr>
          <w:lang w:val="en-US"/>
        </w:rPr>
      </w:pPr>
    </w:p>
    <w:p>
      <w:pPr>
        <w:numPr>
          <w:numId w:val="0"/>
        </w:numPr>
        <w:rPr>
          <w:lang w:val="en-US"/>
        </w:rPr>
      </w:pPr>
    </w:p>
    <w:p>
      <w:pPr>
        <w:numPr>
          <w:numId w:val="0"/>
        </w:numPr>
        <w:rPr>
          <w:lang w:val="en-US"/>
        </w:rPr>
      </w:pPr>
    </w:p>
    <w:p>
      <w:pPr>
        <w:numPr>
          <w:numId w:val="0"/>
        </w:numPr>
        <w:rPr>
          <w:lang w:val="en-US"/>
        </w:rPr>
      </w:pPr>
    </w:p>
    <w:p>
      <w:pPr>
        <w:numPr>
          <w:numId w:val="0"/>
        </w:numPr>
        <w:rPr>
          <w:lang w:val="en-US"/>
        </w:rPr>
      </w:pPr>
      <w:r>
        <w:rPr>
          <w:lang w:val="en-US"/>
        </w:rPr>
        <w:t xml:space="preserve">      </w:t>
      </w:r>
    </w:p>
    <w:p>
      <w:pPr>
        <w:rPr>
          <w:rFonts w:hint="default"/>
          <w:lang w:val="en-US"/>
        </w:rPr>
      </w:pPr>
      <w:r>
        <w:rPr>
          <w:lang w:val="en-US"/>
        </w:rPr>
        <w:t xml:space="preserve">   </w:t>
      </w:r>
      <w:r>
        <w:rPr>
          <w:rFonts w:hint="default"/>
          <w:lang w:val="en-US"/>
        </w:rPr>
        <w:fldChar w:fldCharType="begin"/>
      </w:r>
      <w:r>
        <w:rPr>
          <w:rFonts w:hint="default"/>
          <w:lang w:val="en-US"/>
        </w:rPr>
        <w:instrText xml:space="preserve"> HYPERLINK "http://www.higgisons.co.uk/soletraders.html" </w:instrText>
      </w:r>
      <w:r>
        <w:rPr>
          <w:rFonts w:hint="default"/>
          <w:lang w:val="en-US"/>
        </w:rPr>
        <w:fldChar w:fldCharType="separate"/>
      </w:r>
      <w:r>
        <w:rPr>
          <w:rStyle w:val="6"/>
          <w:rFonts w:hint="default"/>
          <w:lang w:val="en-US"/>
        </w:rPr>
        <w:t>http://www.higgisons.co.uk/soletraders.html</w:t>
      </w:r>
      <w:r>
        <w:rPr>
          <w:rFonts w:hint="default"/>
          <w:lang w:val="en-US"/>
        </w:rPr>
        <w:fldChar w:fldCharType="end"/>
      </w:r>
      <w:r>
        <w:rPr>
          <w:rFonts w:hint="default"/>
          <w:lang w:val="en-US"/>
        </w:rPr>
        <w:t xml:space="preserve"> John Higgisons, 21/07/2014.</w:t>
      </w:r>
    </w:p>
    <w:p>
      <w:pPr>
        <w:rPr>
          <w:rFonts w:hint="default"/>
          <w:lang w:val="en-US"/>
        </w:rPr>
      </w:pPr>
      <w:r>
        <w:rPr>
          <w:rFonts w:hint="default"/>
          <w:lang w:val="en-US"/>
        </w:rPr>
        <w:t xml:space="preserve">   </w:t>
      </w:r>
      <w:r>
        <w:rPr>
          <w:rFonts w:hint="default"/>
          <w:lang w:val="en-US"/>
        </w:rPr>
        <w:fldChar w:fldCharType="begin"/>
      </w:r>
      <w:r>
        <w:rPr>
          <w:rFonts w:hint="default"/>
          <w:lang w:val="en-US"/>
        </w:rPr>
        <w:instrText xml:space="preserve"> HYPERLINK "http://www.entrepreneur.com/encyclopedia/demographics" </w:instrText>
      </w:r>
      <w:r>
        <w:rPr>
          <w:rFonts w:hint="default"/>
          <w:lang w:val="en-US"/>
        </w:rPr>
        <w:fldChar w:fldCharType="separate"/>
      </w:r>
      <w:r>
        <w:rPr>
          <w:rStyle w:val="6"/>
          <w:rFonts w:hint="default"/>
          <w:lang w:val="en-US"/>
        </w:rPr>
        <w:t>http://www.entrepreneur.com/encyclopedia/demographics</w:t>
      </w:r>
      <w:r>
        <w:rPr>
          <w:rFonts w:hint="default"/>
          <w:lang w:val="en-US"/>
        </w:rPr>
        <w:fldChar w:fldCharType="end"/>
      </w:r>
      <w:r>
        <w:rPr>
          <w:rFonts w:hint="default"/>
          <w:lang w:val="en-US"/>
        </w:rPr>
        <w:t xml:space="preserve"> </w:t>
      </w: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Segoe Print"/>
    <w:panose1 w:val="00000000000000000000"/>
    <w:charset w:val="00"/>
    <w:family w:val="auto"/>
    <w:pitch w:val="default"/>
    <w:sig w:usb0="00000003" w:usb1="00000000" w:usb2="00000000" w:usb3="00000000" w:csb0="00000001" w:csb1="00000000"/>
  </w:font>
  <w:font w:name="Bliss-Regular">
    <w:altName w:val="Segoe Print"/>
    <w:panose1 w:val="00000000000000000000"/>
    <w:charset w:val="00"/>
    <w:family w:val="auto"/>
    <w:pitch w:val="default"/>
    <w:sig w:usb0="00000003" w:usb1="00000000" w:usb2="00000000" w:usb3="00000000" w:csb0="00000001" w:csb1="00000000"/>
  </w:font>
  <w:font w:name="Cambria">
    <w:panose1 w:val="02040503050406030204"/>
    <w:charset w:val="00"/>
    <w:family w:val="auto"/>
    <w:pitch w:val="default"/>
    <w:sig w:usb0="E00002FF" w:usb1="400004FF" w:usb2="00000000" w:usb3="00000000" w:csb0="2000019F" w:csb1="00000000"/>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406318189">
    <w:nsid w:val="53D2B66D"/>
    <w:multiLevelType w:val="singleLevel"/>
    <w:tmpl w:val="53D2B66D"/>
    <w:lvl w:ilvl="0" w:tentative="1">
      <w:start w:val="3"/>
      <w:numFmt w:val="decimal"/>
      <w:suff w:val="nothing"/>
      <w:lvlText w:val="%1."/>
      <w:lvlJc w:val="left"/>
    </w:lvl>
  </w:abstractNum>
  <w:num w:numId="1">
    <w:abstractNumId w:val="14063181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displayHorizontalDrawingGridEvery w:val="1"/>
  <w:displayVerticalDrawingGridEvery w:val="1"/>
  <w:characterSpacingControl w:val="doNotCompress"/>
  <w:compat>
    <w:spaceForUL/>
    <w:doNotLeaveBackslashAlone/>
    <w:ulTrailSpace/>
    <w:doNotExpandShiftReturn/>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sz w:val="22"/>
      <w:szCs w:val="22"/>
      <w:lang w:eastAsia="en-US" w:bidi="ar-SA"/>
    </w:rPr>
  </w:style>
  <w:style w:type="character" w:default="1" w:styleId="5">
    <w:name w:val="Default Paragraph Font"/>
    <w:semiHidden/>
    <w:unhideWhenUsed/>
    <w:uiPriority w:val="1"/>
  </w:style>
  <w:style w:type="paragraph" w:styleId="2">
    <w:name w:val="Balloon Text"/>
    <w:basedOn w:val="1"/>
    <w:link w:val="11"/>
    <w:semiHidden/>
    <w:unhideWhenUsed/>
    <w:uiPriority w:val="99"/>
    <w:pPr>
      <w:spacing w:after="0" w:line="240" w:lineRule="auto"/>
    </w:pPr>
    <w:rPr>
      <w:rFonts w:ascii="Tahoma" w:hAnsi="Tahoma" w:cs="Tahoma"/>
      <w:sz w:val="16"/>
      <w:szCs w:val="16"/>
    </w:rPr>
  </w:style>
  <w:style w:type="paragraph" w:styleId="3">
    <w:name w:val="footer"/>
    <w:basedOn w:val="1"/>
    <w:link w:val="10"/>
    <w:semiHidden/>
    <w:unhideWhenUsed/>
    <w:uiPriority w:val="99"/>
    <w:pPr>
      <w:tabs>
        <w:tab w:val="center" w:pos="4513"/>
        <w:tab w:val="right" w:pos="9026"/>
      </w:tabs>
      <w:spacing w:after="0" w:line="240" w:lineRule="auto"/>
    </w:pPr>
  </w:style>
  <w:style w:type="paragraph" w:styleId="4">
    <w:name w:val="header"/>
    <w:basedOn w:val="1"/>
    <w:link w:val="9"/>
    <w:semiHidden/>
    <w:unhideWhenUsed/>
    <w:uiPriority w:val="99"/>
    <w:pPr>
      <w:tabs>
        <w:tab w:val="center" w:pos="4513"/>
        <w:tab w:val="right" w:pos="9026"/>
      </w:tabs>
      <w:spacing w:after="0" w:line="240" w:lineRule="auto"/>
    </w:pPr>
  </w:style>
  <w:style w:type="character" w:styleId="6">
    <w:name w:val="Hyperlink"/>
    <w:basedOn w:val="5"/>
    <w:semiHidden/>
    <w:unhideWhenUsed/>
    <w:uiPriority w:val="0"/>
    <w:rPr>
      <w:color w:val="0000FF"/>
      <w:u w:val="single"/>
    </w:rPr>
  </w:style>
  <w:style w:type="paragraph" w:customStyle="1" w:styleId="7">
    <w:name w:val="List Paragraph"/>
    <w:basedOn w:val="1"/>
    <w:qFormat/>
    <w:uiPriority w:val="34"/>
    <w:pPr>
      <w:ind w:left="720"/>
      <w:contextualSpacing/>
    </w:pPr>
    <w:rPr>
      <w:rFonts w:ascii="Calibri" w:hAnsi="Calibri" w:eastAsia="Calibri" w:cs="Times New Roman"/>
      <w:lang w:val="en-US"/>
    </w:rPr>
  </w:style>
  <w:style w:type="paragraph" w:customStyle="1" w:styleId="8">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9">
    <w:name w:val="Header Char"/>
    <w:basedOn w:val="5"/>
    <w:link w:val="4"/>
    <w:semiHidden/>
    <w:uiPriority w:val="99"/>
    <w:rPr/>
  </w:style>
  <w:style w:type="character" w:customStyle="1" w:styleId="10">
    <w:name w:val="Footer Char"/>
    <w:basedOn w:val="5"/>
    <w:link w:val="3"/>
    <w:semiHidden/>
    <w:uiPriority w:val="99"/>
    <w:rPr/>
  </w:style>
  <w:style w:type="character" w:customStyle="1" w:styleId="11">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 Id="rId7"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51</Words>
  <Characters>296</Characters>
  <Lines>2</Lines>
  <Paragraphs>1</Paragraphs>
  <ScaleCrop>false</ScaleCrop>
  <LinksUpToDate>false</LinksUpToDate>
  <CharactersWithSpaces>0</CharactersWithSpaces>
  <Application>Kingsoft Office_9.1.0.4514_{F1E327BC-269C-435d-A152-05C5408002CA}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2013-06-24T13:12:00Z</dcterms:created>
  <dc:creator>kemipher</dc:creator>
  <cp:lastModifiedBy>meTemp</cp:lastModifiedBy>
  <dcterms:modified xsi:type="dcterms:W3CDTF">2014-07-25T22:28:51Z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1033-9.1.0.4514</vt:lpwstr>
  </property>
</Properties>
</file>