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0C5" w:rsidRPr="00B0415E" w:rsidRDefault="002350C5" w:rsidP="002350C5">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2350C5" w:rsidRDefault="002350C5" w:rsidP="002350C5">
      <w:pPr>
        <w:rPr>
          <w:lang w:val="en-US"/>
        </w:rPr>
      </w:pPr>
      <w:r w:rsidRPr="004928D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BA07E8" w:rsidRDefault="00BA07E8" w:rsidP="002350C5">
                  <w:pPr>
                    <w:jc w:val="center"/>
                    <w:rPr>
                      <w:b/>
                      <w:bCs/>
                      <w:color w:val="002060"/>
                      <w:sz w:val="44"/>
                      <w:szCs w:val="40"/>
                    </w:rPr>
                  </w:pPr>
                  <w:r>
                    <w:rPr>
                      <w:sz w:val="24"/>
                    </w:rPr>
                    <w:t xml:space="preserve">   </w:t>
                  </w:r>
                  <w:r>
                    <w:rPr>
                      <w:b/>
                      <w:bCs/>
                      <w:color w:val="002060"/>
                      <w:sz w:val="44"/>
                      <w:szCs w:val="40"/>
                    </w:rPr>
                    <w:t>Assignment Cover Sheet</w:t>
                  </w:r>
                </w:p>
                <w:p w:rsidR="00BA07E8" w:rsidRDefault="00BA07E8" w:rsidP="002350C5"/>
              </w:txbxContent>
            </v:textbox>
          </v:shape>
        </w:pict>
      </w:r>
    </w:p>
    <w:p w:rsidR="002350C5" w:rsidRDefault="002350C5" w:rsidP="002350C5">
      <w:pPr>
        <w:rPr>
          <w:lang w:val="en-US"/>
        </w:rPr>
      </w:pPr>
    </w:p>
    <w:p w:rsidR="002350C5" w:rsidRDefault="002350C5" w:rsidP="002350C5">
      <w:pPr>
        <w:rPr>
          <w:lang w:val="en-US"/>
        </w:rPr>
      </w:pPr>
    </w:p>
    <w:p w:rsidR="002350C5" w:rsidRDefault="002350C5" w:rsidP="002350C5">
      <w:pPr>
        <w:rPr>
          <w:lang w:val="en-US"/>
        </w:rPr>
      </w:pPr>
    </w:p>
    <w:tbl>
      <w:tblPr>
        <w:tblStyle w:val="TableGrid"/>
        <w:tblW w:w="0" w:type="auto"/>
        <w:tblLook w:val="04A0"/>
      </w:tblPr>
      <w:tblGrid>
        <w:gridCol w:w="2566"/>
        <w:gridCol w:w="6676"/>
      </w:tblGrid>
      <w:tr w:rsidR="002350C5" w:rsidRPr="00B0415E" w:rsidTr="000035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50C5" w:rsidRPr="00B0415E" w:rsidRDefault="002350C5" w:rsidP="000035A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350C5" w:rsidRPr="00B0415E" w:rsidRDefault="00E64603" w:rsidP="000035AA">
            <w:pPr>
              <w:pStyle w:val="Default"/>
              <w:rPr>
                <w:rFonts w:asciiTheme="minorHAnsi" w:hAnsiTheme="minorHAnsi"/>
              </w:rPr>
            </w:pPr>
            <w:r>
              <w:rPr>
                <w:rFonts w:asciiTheme="minorHAnsi" w:hAnsiTheme="minorHAnsi"/>
              </w:rPr>
              <w:t>Lorraine Chivandire</w:t>
            </w:r>
          </w:p>
        </w:tc>
      </w:tr>
      <w:tr w:rsidR="002350C5" w:rsidRPr="00B0415E" w:rsidTr="000035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50C5" w:rsidRPr="00B0415E" w:rsidRDefault="002350C5" w:rsidP="000035A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2350C5" w:rsidRPr="00B0415E" w:rsidRDefault="00E64603" w:rsidP="000035AA">
            <w:pPr>
              <w:pStyle w:val="Default"/>
              <w:rPr>
                <w:rFonts w:asciiTheme="minorHAnsi" w:hAnsiTheme="minorHAnsi"/>
              </w:rPr>
            </w:pPr>
            <w:r>
              <w:rPr>
                <w:rFonts w:asciiTheme="minorHAnsi" w:hAnsiTheme="minorHAnsi"/>
              </w:rPr>
              <w:t>1384</w:t>
            </w:r>
          </w:p>
        </w:tc>
      </w:tr>
      <w:tr w:rsidR="002350C5" w:rsidRPr="00B0415E" w:rsidTr="000035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50C5" w:rsidRPr="00B0415E" w:rsidRDefault="002350C5" w:rsidP="000035A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350C5" w:rsidRPr="00B0415E" w:rsidRDefault="00E64603" w:rsidP="000035AA">
            <w:pPr>
              <w:pStyle w:val="Default"/>
              <w:rPr>
                <w:rFonts w:asciiTheme="minorHAnsi" w:hAnsiTheme="minorHAnsi"/>
              </w:rPr>
            </w:pPr>
            <w:r>
              <w:rPr>
                <w:rFonts w:asciiTheme="minorHAnsi" w:hAnsiTheme="minorHAnsi"/>
              </w:rPr>
              <w:t>Diploma in Event Management</w:t>
            </w:r>
          </w:p>
        </w:tc>
      </w:tr>
      <w:tr w:rsidR="002350C5" w:rsidRPr="00B0415E" w:rsidTr="000035A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350C5" w:rsidRPr="00B0415E" w:rsidRDefault="002350C5" w:rsidP="000035A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350C5" w:rsidRPr="00B0415E" w:rsidRDefault="00E64603" w:rsidP="000035AA">
            <w:r>
              <w:t>3</w:t>
            </w:r>
          </w:p>
        </w:tc>
      </w:tr>
    </w:tbl>
    <w:p w:rsidR="002350C5" w:rsidRDefault="002350C5" w:rsidP="002350C5">
      <w:pPr>
        <w:rPr>
          <w:b/>
          <w:lang w:val="en-US"/>
        </w:rPr>
      </w:pPr>
    </w:p>
    <w:tbl>
      <w:tblPr>
        <w:tblStyle w:val="TableGrid"/>
        <w:tblW w:w="0" w:type="auto"/>
        <w:tblLook w:val="04A0"/>
      </w:tblPr>
      <w:tblGrid>
        <w:gridCol w:w="9242"/>
      </w:tblGrid>
      <w:tr w:rsidR="002350C5" w:rsidTr="000035AA">
        <w:tc>
          <w:tcPr>
            <w:tcW w:w="9242" w:type="dxa"/>
          </w:tcPr>
          <w:p w:rsidR="000C5890" w:rsidRDefault="00E64603" w:rsidP="00BF1216">
            <w:pPr>
              <w:pStyle w:val="ListParagraph"/>
              <w:ind w:left="90"/>
              <w:rPr>
                <w:rFonts w:ascii="Arial" w:hAnsi="Arial" w:cs="Arial"/>
                <w:sz w:val="24"/>
                <w:szCs w:val="24"/>
              </w:rPr>
            </w:pPr>
            <w:r>
              <w:rPr>
                <w:rFonts w:ascii="Arial" w:hAnsi="Arial" w:cs="Arial"/>
                <w:sz w:val="24"/>
                <w:szCs w:val="24"/>
              </w:rPr>
              <w:t xml:space="preserve"> </w:t>
            </w:r>
          </w:p>
          <w:p w:rsidR="002350C5" w:rsidRPr="006C1759" w:rsidRDefault="00BF1216" w:rsidP="00BF1216">
            <w:pPr>
              <w:pStyle w:val="ListParagraph"/>
              <w:ind w:left="90"/>
              <w:rPr>
                <w:rFonts w:cs="Arial"/>
                <w:b/>
                <w:color w:val="FF0000"/>
                <w:sz w:val="24"/>
                <w:szCs w:val="24"/>
              </w:rPr>
            </w:pPr>
            <w:r w:rsidRPr="006C1759">
              <w:rPr>
                <w:rFonts w:cs="Arial"/>
                <w:b/>
                <w:color w:val="FF0000"/>
                <w:sz w:val="24"/>
                <w:szCs w:val="24"/>
              </w:rPr>
              <w:t xml:space="preserve">1I. </w:t>
            </w:r>
            <w:r w:rsidR="00E64603" w:rsidRPr="006C1759">
              <w:rPr>
                <w:rFonts w:cs="Arial"/>
                <w:b/>
                <w:color w:val="FF0000"/>
                <w:sz w:val="24"/>
                <w:szCs w:val="24"/>
              </w:rPr>
              <w:t>WHY AN EVENT PLANNER MUST BREAK DOWN TASKS INTO PHASES?</w:t>
            </w:r>
          </w:p>
          <w:p w:rsidR="00BF1216" w:rsidRPr="000461C4" w:rsidRDefault="00E64603" w:rsidP="00BF1216">
            <w:pPr>
              <w:pStyle w:val="ListParagraph"/>
              <w:numPr>
                <w:ilvl w:val="0"/>
                <w:numId w:val="4"/>
              </w:numPr>
              <w:rPr>
                <w:rFonts w:cs="Arial"/>
                <w:sz w:val="24"/>
                <w:szCs w:val="24"/>
              </w:rPr>
            </w:pPr>
            <w:r w:rsidRPr="000461C4">
              <w:rPr>
                <w:rFonts w:cs="Arial"/>
                <w:sz w:val="24"/>
                <w:szCs w:val="24"/>
              </w:rPr>
              <w:t xml:space="preserve">This helps the planner make sure that every area of the event is covered and nothing is left to be discovered last minute as it will affect the success of the event. </w:t>
            </w:r>
          </w:p>
          <w:p w:rsidR="00BF1216" w:rsidRPr="000461C4" w:rsidRDefault="00E64603" w:rsidP="00BF1216">
            <w:pPr>
              <w:pStyle w:val="ListParagraph"/>
              <w:numPr>
                <w:ilvl w:val="0"/>
                <w:numId w:val="4"/>
              </w:numPr>
              <w:rPr>
                <w:rFonts w:cs="Arial"/>
                <w:sz w:val="24"/>
                <w:szCs w:val="24"/>
              </w:rPr>
            </w:pPr>
            <w:r w:rsidRPr="000461C4">
              <w:rPr>
                <w:rFonts w:cs="Arial"/>
                <w:sz w:val="24"/>
                <w:szCs w:val="24"/>
              </w:rPr>
              <w:t xml:space="preserve">It is important that tasks are done in a timely manner and paving tasks divided into phases helps to achieve this. </w:t>
            </w:r>
          </w:p>
          <w:p w:rsidR="00E64603" w:rsidRDefault="00E64603" w:rsidP="00BF1216">
            <w:pPr>
              <w:pStyle w:val="ListParagraph"/>
              <w:numPr>
                <w:ilvl w:val="0"/>
                <w:numId w:val="4"/>
              </w:numPr>
              <w:rPr>
                <w:rFonts w:cs="Arial"/>
                <w:sz w:val="24"/>
                <w:szCs w:val="24"/>
              </w:rPr>
            </w:pPr>
            <w:r w:rsidRPr="000461C4">
              <w:rPr>
                <w:rFonts w:cs="Arial"/>
                <w:sz w:val="24"/>
                <w:szCs w:val="24"/>
              </w:rPr>
              <w:t>Having a flow of tasks that everyone working on the event can refer back to and make sure this schedule is covered makes team work as well as productivity work better.</w:t>
            </w:r>
          </w:p>
          <w:p w:rsidR="006C1759" w:rsidRPr="000461C4" w:rsidRDefault="006C1759" w:rsidP="006C1759">
            <w:pPr>
              <w:pStyle w:val="ListParagraph"/>
              <w:ind w:left="900"/>
              <w:rPr>
                <w:rFonts w:cs="Arial"/>
                <w:sz w:val="24"/>
                <w:szCs w:val="24"/>
              </w:rPr>
            </w:pPr>
          </w:p>
          <w:p w:rsidR="00BF1216" w:rsidRPr="000461C4" w:rsidRDefault="00BF1216" w:rsidP="00BF1216">
            <w:pPr>
              <w:jc w:val="both"/>
              <w:rPr>
                <w:rFonts w:cs="Arial"/>
                <w:sz w:val="24"/>
                <w:szCs w:val="24"/>
              </w:rPr>
            </w:pPr>
          </w:p>
          <w:p w:rsidR="00BF1216" w:rsidRPr="006C1759" w:rsidRDefault="00BF1216" w:rsidP="00BF1216">
            <w:pPr>
              <w:jc w:val="both"/>
              <w:rPr>
                <w:rFonts w:cs="Arial"/>
                <w:b/>
                <w:color w:val="FF0000"/>
                <w:sz w:val="24"/>
                <w:szCs w:val="24"/>
              </w:rPr>
            </w:pPr>
            <w:r w:rsidRPr="000461C4">
              <w:rPr>
                <w:rFonts w:cs="Arial"/>
                <w:sz w:val="24"/>
                <w:szCs w:val="24"/>
              </w:rPr>
              <w:t xml:space="preserve"> </w:t>
            </w:r>
            <w:r w:rsidR="00E64603" w:rsidRPr="006C1759">
              <w:rPr>
                <w:rFonts w:cs="Arial"/>
                <w:b/>
                <w:color w:val="FF0000"/>
                <w:sz w:val="24"/>
                <w:szCs w:val="24"/>
              </w:rPr>
              <w:t>I</w:t>
            </w:r>
            <w:r w:rsidRPr="006C1759">
              <w:rPr>
                <w:rFonts w:cs="Arial"/>
                <w:b/>
                <w:color w:val="FF0000"/>
                <w:sz w:val="24"/>
                <w:szCs w:val="24"/>
              </w:rPr>
              <w:t>I. WHAT TYPE OF INFORMATION AN EVENT PLANNER W</w:t>
            </w:r>
            <w:r w:rsidR="000461C4" w:rsidRPr="006C1759">
              <w:rPr>
                <w:rFonts w:cs="Arial"/>
                <w:b/>
                <w:color w:val="FF0000"/>
                <w:sz w:val="24"/>
                <w:szCs w:val="24"/>
              </w:rPr>
              <w:t xml:space="preserve">ILL RECORD </w:t>
            </w:r>
            <w:r w:rsidRPr="006C1759">
              <w:rPr>
                <w:rFonts w:cs="Arial"/>
                <w:b/>
                <w:color w:val="FF0000"/>
                <w:sz w:val="24"/>
                <w:szCs w:val="24"/>
              </w:rPr>
              <w:t>DURING THE FIRST MEETING WITH A CLIENT?</w:t>
            </w:r>
          </w:p>
          <w:p w:rsidR="00BF1216" w:rsidRDefault="00BF1216" w:rsidP="00BF1216">
            <w:pPr>
              <w:pStyle w:val="ListParagraph"/>
              <w:numPr>
                <w:ilvl w:val="0"/>
                <w:numId w:val="5"/>
              </w:numPr>
              <w:jc w:val="both"/>
              <w:rPr>
                <w:rFonts w:cs="Arial"/>
                <w:sz w:val="24"/>
                <w:szCs w:val="24"/>
              </w:rPr>
            </w:pPr>
            <w:r w:rsidRPr="000461C4">
              <w:rPr>
                <w:rFonts w:cs="Arial"/>
                <w:sz w:val="24"/>
                <w:szCs w:val="24"/>
              </w:rPr>
              <w:t>The client’s contact details</w:t>
            </w:r>
          </w:p>
          <w:p w:rsidR="00166A76" w:rsidRPr="000461C4" w:rsidRDefault="00166A76" w:rsidP="00BF1216">
            <w:pPr>
              <w:pStyle w:val="ListParagraph"/>
              <w:numPr>
                <w:ilvl w:val="0"/>
                <w:numId w:val="5"/>
              </w:numPr>
              <w:jc w:val="both"/>
              <w:rPr>
                <w:rFonts w:cs="Arial"/>
                <w:sz w:val="24"/>
                <w:szCs w:val="24"/>
              </w:rPr>
            </w:pPr>
            <w:r>
              <w:rPr>
                <w:rFonts w:cs="Arial"/>
                <w:sz w:val="24"/>
                <w:szCs w:val="24"/>
              </w:rPr>
              <w:t>What type of client it is</w:t>
            </w:r>
          </w:p>
          <w:p w:rsidR="00BF1216" w:rsidRPr="000461C4" w:rsidRDefault="00BF1216" w:rsidP="00BF1216">
            <w:pPr>
              <w:pStyle w:val="ListParagraph"/>
              <w:numPr>
                <w:ilvl w:val="0"/>
                <w:numId w:val="5"/>
              </w:numPr>
              <w:jc w:val="both"/>
              <w:rPr>
                <w:rFonts w:cs="Arial"/>
                <w:sz w:val="24"/>
                <w:szCs w:val="24"/>
              </w:rPr>
            </w:pPr>
            <w:r w:rsidRPr="000461C4">
              <w:rPr>
                <w:rFonts w:cs="Arial"/>
                <w:sz w:val="24"/>
                <w:szCs w:val="24"/>
              </w:rPr>
              <w:t>The purpose and client’s vision of the event</w:t>
            </w:r>
          </w:p>
          <w:p w:rsidR="00BF1216" w:rsidRPr="000461C4" w:rsidRDefault="00BF1216" w:rsidP="00BF1216">
            <w:pPr>
              <w:pStyle w:val="ListParagraph"/>
              <w:numPr>
                <w:ilvl w:val="0"/>
                <w:numId w:val="5"/>
              </w:numPr>
              <w:jc w:val="both"/>
              <w:rPr>
                <w:rFonts w:cs="Arial"/>
                <w:sz w:val="24"/>
                <w:szCs w:val="24"/>
              </w:rPr>
            </w:pPr>
            <w:r w:rsidRPr="000461C4">
              <w:rPr>
                <w:rFonts w:cs="Arial"/>
                <w:sz w:val="24"/>
                <w:szCs w:val="24"/>
              </w:rPr>
              <w:t>The budget set aside for the event</w:t>
            </w:r>
          </w:p>
          <w:p w:rsidR="00BF1216" w:rsidRDefault="00BF1216" w:rsidP="00BF1216">
            <w:pPr>
              <w:pStyle w:val="ListParagraph"/>
              <w:numPr>
                <w:ilvl w:val="0"/>
                <w:numId w:val="5"/>
              </w:numPr>
              <w:jc w:val="both"/>
              <w:rPr>
                <w:rFonts w:cs="Arial"/>
                <w:sz w:val="24"/>
                <w:szCs w:val="24"/>
              </w:rPr>
            </w:pPr>
            <w:r w:rsidRPr="000461C4">
              <w:rPr>
                <w:rFonts w:cs="Arial"/>
                <w:sz w:val="24"/>
                <w:szCs w:val="24"/>
              </w:rPr>
              <w:t>The anticipated size of event</w:t>
            </w:r>
          </w:p>
          <w:p w:rsidR="00166A76" w:rsidRDefault="00166A76" w:rsidP="00166A76">
            <w:pPr>
              <w:pStyle w:val="ListParagraph"/>
              <w:numPr>
                <w:ilvl w:val="0"/>
                <w:numId w:val="5"/>
              </w:numPr>
              <w:jc w:val="both"/>
              <w:rPr>
                <w:rFonts w:cs="Arial"/>
                <w:sz w:val="24"/>
                <w:szCs w:val="24"/>
              </w:rPr>
            </w:pPr>
            <w:r>
              <w:rPr>
                <w:rFonts w:cs="Arial"/>
                <w:sz w:val="24"/>
                <w:szCs w:val="24"/>
              </w:rPr>
              <w:t>The attendees profile</w:t>
            </w:r>
          </w:p>
          <w:p w:rsidR="00F90297" w:rsidRPr="000461C4" w:rsidRDefault="00F90297" w:rsidP="00BF1216">
            <w:pPr>
              <w:pStyle w:val="ListParagraph"/>
              <w:numPr>
                <w:ilvl w:val="0"/>
                <w:numId w:val="5"/>
              </w:numPr>
              <w:jc w:val="both"/>
              <w:rPr>
                <w:rFonts w:cs="Arial"/>
                <w:sz w:val="24"/>
                <w:szCs w:val="24"/>
              </w:rPr>
            </w:pPr>
            <w:r>
              <w:rPr>
                <w:rFonts w:cs="Arial"/>
                <w:sz w:val="24"/>
                <w:szCs w:val="24"/>
              </w:rPr>
              <w:t>How important this event’s success is for the client</w:t>
            </w:r>
          </w:p>
          <w:p w:rsidR="00BF1216" w:rsidRPr="000461C4" w:rsidRDefault="00BF1216" w:rsidP="00BF1216">
            <w:pPr>
              <w:pStyle w:val="ListParagraph"/>
              <w:numPr>
                <w:ilvl w:val="0"/>
                <w:numId w:val="5"/>
              </w:numPr>
              <w:jc w:val="both"/>
              <w:rPr>
                <w:rFonts w:cs="Arial"/>
                <w:sz w:val="24"/>
                <w:szCs w:val="24"/>
              </w:rPr>
            </w:pPr>
            <w:r w:rsidRPr="000461C4">
              <w:rPr>
                <w:rFonts w:cs="Arial"/>
                <w:sz w:val="24"/>
                <w:szCs w:val="24"/>
              </w:rPr>
              <w:t>The required equipment and services to be brought on board</w:t>
            </w:r>
          </w:p>
          <w:p w:rsidR="00BF1216" w:rsidRDefault="00BF1216" w:rsidP="00BF1216">
            <w:pPr>
              <w:pStyle w:val="ListParagraph"/>
              <w:numPr>
                <w:ilvl w:val="0"/>
                <w:numId w:val="5"/>
              </w:numPr>
              <w:jc w:val="both"/>
              <w:rPr>
                <w:rFonts w:cs="Arial"/>
                <w:sz w:val="24"/>
                <w:szCs w:val="24"/>
              </w:rPr>
            </w:pPr>
            <w:r w:rsidRPr="000461C4">
              <w:rPr>
                <w:rFonts w:cs="Arial"/>
                <w:sz w:val="24"/>
                <w:szCs w:val="24"/>
              </w:rPr>
              <w:t>The person to communicate with</w:t>
            </w:r>
            <w:r w:rsidR="00166A76">
              <w:rPr>
                <w:rFonts w:cs="Arial"/>
                <w:sz w:val="24"/>
                <w:szCs w:val="24"/>
              </w:rPr>
              <w:t xml:space="preserve"> for decision making</w:t>
            </w:r>
            <w:r w:rsidRPr="000461C4">
              <w:rPr>
                <w:rFonts w:cs="Arial"/>
                <w:sz w:val="24"/>
                <w:szCs w:val="24"/>
              </w:rPr>
              <w:t xml:space="preserve"> throughout the planning period and the best communication methods preferred</w:t>
            </w:r>
          </w:p>
          <w:p w:rsidR="00F90297" w:rsidRDefault="00F90297" w:rsidP="00BF1216">
            <w:pPr>
              <w:pStyle w:val="ListParagraph"/>
              <w:numPr>
                <w:ilvl w:val="0"/>
                <w:numId w:val="5"/>
              </w:numPr>
              <w:jc w:val="both"/>
              <w:rPr>
                <w:rFonts w:cs="Arial"/>
                <w:sz w:val="24"/>
                <w:szCs w:val="24"/>
              </w:rPr>
            </w:pPr>
            <w:r>
              <w:rPr>
                <w:rFonts w:cs="Arial"/>
                <w:sz w:val="24"/>
                <w:szCs w:val="24"/>
              </w:rPr>
              <w:t xml:space="preserve">What the </w:t>
            </w:r>
            <w:r w:rsidR="00D678C4">
              <w:rPr>
                <w:rFonts w:cs="Arial"/>
                <w:sz w:val="24"/>
                <w:szCs w:val="24"/>
              </w:rPr>
              <w:t xml:space="preserve">client’s </w:t>
            </w:r>
            <w:r>
              <w:rPr>
                <w:rFonts w:cs="Arial"/>
                <w:sz w:val="24"/>
                <w:szCs w:val="24"/>
              </w:rPr>
              <w:t xml:space="preserve">envisioned event schedule </w:t>
            </w:r>
            <w:r w:rsidR="00D678C4">
              <w:rPr>
                <w:rFonts w:cs="Arial"/>
                <w:sz w:val="24"/>
                <w:szCs w:val="24"/>
              </w:rPr>
              <w:t>looks like</w:t>
            </w:r>
            <w:r w:rsidR="00FC68F7">
              <w:rPr>
                <w:rFonts w:cs="Arial"/>
                <w:sz w:val="24"/>
                <w:szCs w:val="24"/>
              </w:rPr>
              <w:t>, if it is a meeting or conference and will it include an exhibition</w:t>
            </w:r>
          </w:p>
          <w:p w:rsidR="00F90297" w:rsidRDefault="00166A76" w:rsidP="00BF1216">
            <w:pPr>
              <w:pStyle w:val="ListParagraph"/>
              <w:numPr>
                <w:ilvl w:val="0"/>
                <w:numId w:val="5"/>
              </w:numPr>
              <w:jc w:val="both"/>
              <w:rPr>
                <w:rFonts w:cs="Arial"/>
                <w:sz w:val="24"/>
                <w:szCs w:val="24"/>
              </w:rPr>
            </w:pPr>
            <w:r>
              <w:rPr>
                <w:rFonts w:cs="Arial"/>
                <w:sz w:val="24"/>
                <w:szCs w:val="24"/>
              </w:rPr>
              <w:t>How the client wants the planning and running of the event to be conducted</w:t>
            </w:r>
          </w:p>
          <w:p w:rsidR="00166A76" w:rsidRDefault="00166A76" w:rsidP="00166A76">
            <w:pPr>
              <w:pStyle w:val="ListParagraph"/>
              <w:numPr>
                <w:ilvl w:val="0"/>
                <w:numId w:val="5"/>
              </w:numPr>
              <w:jc w:val="both"/>
              <w:rPr>
                <w:rFonts w:cs="Arial"/>
                <w:sz w:val="24"/>
                <w:szCs w:val="24"/>
              </w:rPr>
            </w:pPr>
            <w:r>
              <w:rPr>
                <w:rFonts w:cs="Arial"/>
                <w:sz w:val="24"/>
                <w:szCs w:val="24"/>
              </w:rPr>
              <w:t>How many staff will be required for the event</w:t>
            </w:r>
          </w:p>
          <w:p w:rsidR="00166A76" w:rsidRDefault="00166A76" w:rsidP="00166A76">
            <w:pPr>
              <w:pStyle w:val="ListParagraph"/>
              <w:numPr>
                <w:ilvl w:val="0"/>
                <w:numId w:val="5"/>
              </w:numPr>
              <w:jc w:val="both"/>
              <w:rPr>
                <w:rFonts w:cs="Arial"/>
                <w:sz w:val="24"/>
                <w:szCs w:val="24"/>
              </w:rPr>
            </w:pPr>
            <w:r>
              <w:rPr>
                <w:rFonts w:cs="Arial"/>
                <w:sz w:val="24"/>
                <w:szCs w:val="24"/>
              </w:rPr>
              <w:t>What the presenter requirements and equipment recurred are</w:t>
            </w:r>
          </w:p>
          <w:p w:rsidR="00BF1216" w:rsidRPr="00FC68F7" w:rsidRDefault="00FC68F7" w:rsidP="00BF1216">
            <w:pPr>
              <w:pStyle w:val="ListParagraph"/>
              <w:numPr>
                <w:ilvl w:val="0"/>
                <w:numId w:val="5"/>
              </w:numPr>
              <w:jc w:val="both"/>
              <w:rPr>
                <w:rFonts w:cs="Arial"/>
                <w:sz w:val="24"/>
                <w:szCs w:val="24"/>
              </w:rPr>
            </w:pPr>
            <w:r w:rsidRPr="00FC68F7">
              <w:rPr>
                <w:rFonts w:cs="Arial"/>
                <w:sz w:val="24"/>
                <w:szCs w:val="24"/>
              </w:rPr>
              <w:t>Who will make the final decisions</w:t>
            </w:r>
          </w:p>
          <w:p w:rsidR="002350C5" w:rsidRDefault="002350C5" w:rsidP="00BF1216">
            <w:pPr>
              <w:jc w:val="both"/>
              <w:rPr>
                <w:rFonts w:cs="Arial"/>
                <w:b/>
                <w:sz w:val="24"/>
                <w:szCs w:val="24"/>
              </w:rPr>
            </w:pPr>
          </w:p>
          <w:p w:rsidR="00166A76" w:rsidRDefault="00166A76" w:rsidP="00BF1216">
            <w:pPr>
              <w:jc w:val="both"/>
              <w:rPr>
                <w:rFonts w:cs="Arial"/>
                <w:b/>
                <w:sz w:val="24"/>
                <w:szCs w:val="24"/>
              </w:rPr>
            </w:pPr>
          </w:p>
          <w:p w:rsidR="00166A76" w:rsidRDefault="00166A76" w:rsidP="00BF1216">
            <w:pPr>
              <w:jc w:val="both"/>
              <w:rPr>
                <w:rFonts w:cs="Arial"/>
                <w:b/>
                <w:sz w:val="24"/>
                <w:szCs w:val="24"/>
              </w:rPr>
            </w:pPr>
          </w:p>
          <w:p w:rsidR="00166A76" w:rsidRDefault="00166A76" w:rsidP="00BF1216">
            <w:pPr>
              <w:jc w:val="both"/>
              <w:rPr>
                <w:rFonts w:cs="Arial"/>
                <w:b/>
                <w:sz w:val="24"/>
                <w:szCs w:val="24"/>
              </w:rPr>
            </w:pPr>
          </w:p>
          <w:p w:rsidR="00166A76" w:rsidRDefault="00166A76" w:rsidP="00166A76">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166A76" w:rsidRDefault="00166A76" w:rsidP="00166A76">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166A76" w:rsidRDefault="00166A76" w:rsidP="00166A76">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166A76" w:rsidRDefault="00166A76" w:rsidP="00166A76">
            <w:r>
              <w:rPr>
                <w:b/>
                <w:color w:val="002060"/>
              </w:rPr>
              <w:t xml:space="preserve">                                                                                                              </w:t>
            </w:r>
            <w:r w:rsidRPr="00B0415E">
              <w:rPr>
                <w:b/>
                <w:color w:val="002060"/>
              </w:rPr>
              <w:t>Assignment NO:</w:t>
            </w:r>
            <w:r w:rsidRPr="0030349F">
              <w:t xml:space="preserve"> </w:t>
            </w:r>
            <w:r>
              <w:t>3</w:t>
            </w:r>
          </w:p>
          <w:p w:rsidR="00166A76" w:rsidRDefault="00166A76" w:rsidP="00166A76"/>
          <w:p w:rsidR="00166A76" w:rsidRPr="000461C4" w:rsidRDefault="00166A76" w:rsidP="00BF1216">
            <w:pPr>
              <w:jc w:val="both"/>
              <w:rPr>
                <w:rFonts w:cs="Arial"/>
                <w:b/>
                <w:sz w:val="24"/>
                <w:szCs w:val="24"/>
              </w:rPr>
            </w:pPr>
          </w:p>
          <w:p w:rsidR="000642C6" w:rsidRPr="006C1759" w:rsidRDefault="000642C6" w:rsidP="00BF1216">
            <w:pPr>
              <w:jc w:val="both"/>
              <w:rPr>
                <w:rFonts w:cs="Arial"/>
                <w:b/>
                <w:color w:val="FF0000"/>
                <w:sz w:val="24"/>
                <w:szCs w:val="24"/>
              </w:rPr>
            </w:pPr>
            <w:r w:rsidRPr="006C1759">
              <w:rPr>
                <w:rFonts w:cs="Arial"/>
                <w:b/>
                <w:color w:val="FF0000"/>
                <w:sz w:val="24"/>
                <w:szCs w:val="24"/>
              </w:rPr>
              <w:t>III. IT IS VERY IMPORTANT FOR AN EVENT PLANNER THAT HE STICKS TO THE BUDGET WHEN MANAGING AN EVENT. WHY?</w:t>
            </w:r>
          </w:p>
          <w:p w:rsidR="000642C6" w:rsidRPr="000461C4" w:rsidRDefault="000642C6" w:rsidP="000642C6">
            <w:pPr>
              <w:pStyle w:val="ListParagraph"/>
              <w:numPr>
                <w:ilvl w:val="0"/>
                <w:numId w:val="6"/>
              </w:numPr>
              <w:jc w:val="both"/>
              <w:rPr>
                <w:rFonts w:cs="Arial"/>
                <w:sz w:val="24"/>
                <w:szCs w:val="24"/>
              </w:rPr>
            </w:pPr>
            <w:r w:rsidRPr="000461C4">
              <w:rPr>
                <w:rFonts w:cs="Arial"/>
                <w:sz w:val="24"/>
                <w:szCs w:val="24"/>
              </w:rPr>
              <w:t>It is the planner’s responsibility to make sure that the budget is met and that the client does not end up in debt.</w:t>
            </w:r>
          </w:p>
          <w:p w:rsidR="000642C6" w:rsidRPr="000461C4" w:rsidRDefault="000642C6" w:rsidP="000642C6">
            <w:pPr>
              <w:pStyle w:val="ListParagraph"/>
              <w:numPr>
                <w:ilvl w:val="0"/>
                <w:numId w:val="6"/>
              </w:numPr>
              <w:jc w:val="both"/>
              <w:rPr>
                <w:rFonts w:cs="Arial"/>
                <w:sz w:val="24"/>
                <w:szCs w:val="24"/>
              </w:rPr>
            </w:pPr>
            <w:r w:rsidRPr="000461C4">
              <w:rPr>
                <w:rFonts w:cs="Arial"/>
                <w:sz w:val="24"/>
                <w:szCs w:val="24"/>
              </w:rPr>
              <w:t xml:space="preserve">It creates a good reputation and trust with clients which will bring back future business for the company. </w:t>
            </w:r>
          </w:p>
          <w:p w:rsidR="000642C6" w:rsidRPr="000461C4" w:rsidRDefault="000642C6" w:rsidP="000642C6">
            <w:pPr>
              <w:pStyle w:val="ListParagraph"/>
              <w:numPr>
                <w:ilvl w:val="0"/>
                <w:numId w:val="6"/>
              </w:numPr>
              <w:jc w:val="both"/>
              <w:rPr>
                <w:rFonts w:cs="Arial"/>
                <w:sz w:val="24"/>
                <w:szCs w:val="24"/>
              </w:rPr>
            </w:pPr>
            <w:r w:rsidRPr="000461C4">
              <w:rPr>
                <w:rFonts w:cs="Arial"/>
                <w:sz w:val="24"/>
                <w:szCs w:val="24"/>
              </w:rPr>
              <w:t>The client looks to hire a planner in order for them not to have to worry about managing all aspects of the event and have the planner meet their expectations as much as possible.</w:t>
            </w:r>
          </w:p>
          <w:p w:rsidR="002350C5" w:rsidRPr="000461C4" w:rsidRDefault="002350C5" w:rsidP="000035AA">
            <w:pPr>
              <w:rPr>
                <w:b/>
              </w:rPr>
            </w:pPr>
          </w:p>
          <w:p w:rsidR="002350C5" w:rsidRPr="000461C4" w:rsidRDefault="002350C5" w:rsidP="000035AA">
            <w:pPr>
              <w:rPr>
                <w:b/>
              </w:rPr>
            </w:pPr>
          </w:p>
          <w:p w:rsidR="000642C6" w:rsidRPr="006C1759" w:rsidRDefault="000642C6" w:rsidP="00E64603">
            <w:pPr>
              <w:rPr>
                <w:b/>
                <w:color w:val="FF0000"/>
                <w:sz w:val="24"/>
                <w:szCs w:val="24"/>
              </w:rPr>
            </w:pPr>
            <w:r w:rsidRPr="006C1759">
              <w:rPr>
                <w:b/>
                <w:color w:val="FF0000"/>
                <w:sz w:val="24"/>
                <w:szCs w:val="24"/>
              </w:rPr>
              <w:t>IV. LIST THE IMPORTANT FACTORS TO CONSIDER WHEN CREATING THE SITE PLAN.</w:t>
            </w:r>
          </w:p>
          <w:p w:rsidR="000461C4" w:rsidRPr="00903F85" w:rsidRDefault="000461C4" w:rsidP="000461C4">
            <w:pPr>
              <w:pStyle w:val="ListParagraph"/>
              <w:numPr>
                <w:ilvl w:val="0"/>
                <w:numId w:val="7"/>
              </w:numPr>
              <w:rPr>
                <w:sz w:val="24"/>
                <w:szCs w:val="24"/>
              </w:rPr>
            </w:pPr>
            <w:r w:rsidRPr="00903F85">
              <w:rPr>
                <w:sz w:val="24"/>
                <w:szCs w:val="24"/>
              </w:rPr>
              <w:t>The measurements of the available space</w:t>
            </w:r>
          </w:p>
          <w:p w:rsidR="000461C4" w:rsidRPr="00903F85" w:rsidRDefault="000461C4" w:rsidP="000461C4">
            <w:pPr>
              <w:pStyle w:val="ListParagraph"/>
              <w:numPr>
                <w:ilvl w:val="0"/>
                <w:numId w:val="7"/>
              </w:numPr>
              <w:rPr>
                <w:sz w:val="24"/>
                <w:szCs w:val="24"/>
              </w:rPr>
            </w:pPr>
            <w:r w:rsidRPr="00903F85">
              <w:rPr>
                <w:sz w:val="24"/>
                <w:szCs w:val="24"/>
              </w:rPr>
              <w:t xml:space="preserve">Access to water and power for the stage, sound system and catering stations </w:t>
            </w:r>
          </w:p>
          <w:p w:rsidR="000461C4" w:rsidRPr="00903F85" w:rsidRDefault="000461C4" w:rsidP="000461C4">
            <w:pPr>
              <w:pStyle w:val="ListParagraph"/>
              <w:numPr>
                <w:ilvl w:val="0"/>
                <w:numId w:val="7"/>
              </w:numPr>
              <w:rPr>
                <w:sz w:val="24"/>
                <w:szCs w:val="24"/>
              </w:rPr>
            </w:pPr>
            <w:r w:rsidRPr="00903F85">
              <w:rPr>
                <w:sz w:val="24"/>
                <w:szCs w:val="24"/>
              </w:rPr>
              <w:t>The size and positioning of the stage</w:t>
            </w:r>
          </w:p>
          <w:p w:rsidR="000461C4" w:rsidRDefault="000461C4" w:rsidP="000461C4">
            <w:pPr>
              <w:pStyle w:val="ListParagraph"/>
              <w:numPr>
                <w:ilvl w:val="0"/>
                <w:numId w:val="7"/>
              </w:numPr>
              <w:rPr>
                <w:sz w:val="24"/>
                <w:szCs w:val="24"/>
              </w:rPr>
            </w:pPr>
            <w:r w:rsidRPr="00903F85">
              <w:rPr>
                <w:sz w:val="24"/>
                <w:szCs w:val="24"/>
              </w:rPr>
              <w:t>Guest entrance</w:t>
            </w:r>
          </w:p>
          <w:p w:rsidR="00386B31" w:rsidRPr="00386B31" w:rsidRDefault="00386B31" w:rsidP="00386B31">
            <w:pPr>
              <w:pStyle w:val="ListParagraph"/>
              <w:numPr>
                <w:ilvl w:val="0"/>
                <w:numId w:val="7"/>
              </w:numPr>
              <w:rPr>
                <w:sz w:val="24"/>
                <w:szCs w:val="24"/>
              </w:rPr>
            </w:pPr>
            <w:r>
              <w:rPr>
                <w:sz w:val="24"/>
                <w:szCs w:val="24"/>
              </w:rPr>
              <w:t>Other activities that may be happen</w:t>
            </w:r>
            <w:r w:rsidRPr="00386B31">
              <w:rPr>
                <w:sz w:val="24"/>
                <w:szCs w:val="24"/>
              </w:rPr>
              <w:t>ing at the same venue</w:t>
            </w:r>
            <w:r>
              <w:rPr>
                <w:sz w:val="24"/>
                <w:szCs w:val="24"/>
              </w:rPr>
              <w:t xml:space="preserve"> or nearby areas</w:t>
            </w:r>
          </w:p>
          <w:p w:rsidR="000461C4" w:rsidRPr="00903F85" w:rsidRDefault="000461C4" w:rsidP="000461C4">
            <w:pPr>
              <w:pStyle w:val="ListParagraph"/>
              <w:numPr>
                <w:ilvl w:val="0"/>
                <w:numId w:val="7"/>
              </w:numPr>
              <w:rPr>
                <w:sz w:val="24"/>
                <w:szCs w:val="24"/>
              </w:rPr>
            </w:pPr>
            <w:r w:rsidRPr="00903F85">
              <w:rPr>
                <w:sz w:val="24"/>
                <w:szCs w:val="24"/>
              </w:rPr>
              <w:t>Catering station positioning and close by seating area</w:t>
            </w:r>
          </w:p>
          <w:p w:rsidR="000461C4" w:rsidRPr="00903F85" w:rsidRDefault="000461C4" w:rsidP="000461C4">
            <w:pPr>
              <w:pStyle w:val="ListParagraph"/>
              <w:numPr>
                <w:ilvl w:val="0"/>
                <w:numId w:val="7"/>
              </w:numPr>
              <w:rPr>
                <w:sz w:val="24"/>
                <w:szCs w:val="24"/>
              </w:rPr>
            </w:pPr>
            <w:r w:rsidRPr="00903F85">
              <w:rPr>
                <w:sz w:val="24"/>
                <w:szCs w:val="24"/>
              </w:rPr>
              <w:t>Correct positioning of the toilet facilities</w:t>
            </w:r>
          </w:p>
          <w:p w:rsidR="000461C4" w:rsidRPr="00903F85" w:rsidRDefault="000461C4" w:rsidP="000461C4">
            <w:pPr>
              <w:pStyle w:val="ListParagraph"/>
              <w:numPr>
                <w:ilvl w:val="0"/>
                <w:numId w:val="7"/>
              </w:numPr>
              <w:rPr>
                <w:sz w:val="24"/>
                <w:szCs w:val="24"/>
              </w:rPr>
            </w:pPr>
            <w:r w:rsidRPr="00903F85">
              <w:rPr>
                <w:sz w:val="24"/>
                <w:szCs w:val="24"/>
              </w:rPr>
              <w:t>Shade and shelter for outside events</w:t>
            </w:r>
          </w:p>
          <w:p w:rsidR="000035AA" w:rsidRPr="00903F85" w:rsidRDefault="000035AA" w:rsidP="000461C4">
            <w:pPr>
              <w:pStyle w:val="ListParagraph"/>
              <w:numPr>
                <w:ilvl w:val="0"/>
                <w:numId w:val="7"/>
              </w:numPr>
              <w:rPr>
                <w:sz w:val="24"/>
                <w:szCs w:val="24"/>
              </w:rPr>
            </w:pPr>
            <w:r w:rsidRPr="00903F85">
              <w:rPr>
                <w:sz w:val="24"/>
                <w:szCs w:val="24"/>
              </w:rPr>
              <w:t>Convenient information and emergency stations</w:t>
            </w:r>
          </w:p>
          <w:p w:rsidR="00903F85" w:rsidRPr="00903F85" w:rsidRDefault="00903F85" w:rsidP="000461C4">
            <w:pPr>
              <w:pStyle w:val="ListParagraph"/>
              <w:numPr>
                <w:ilvl w:val="0"/>
                <w:numId w:val="7"/>
              </w:numPr>
              <w:rPr>
                <w:sz w:val="24"/>
                <w:szCs w:val="24"/>
              </w:rPr>
            </w:pPr>
            <w:r w:rsidRPr="00903F85">
              <w:rPr>
                <w:sz w:val="24"/>
                <w:szCs w:val="24"/>
              </w:rPr>
              <w:t>Delivery and pick up points and timings</w:t>
            </w:r>
          </w:p>
          <w:p w:rsidR="00903F85" w:rsidRDefault="00903F85" w:rsidP="000461C4">
            <w:pPr>
              <w:pStyle w:val="ListParagraph"/>
              <w:numPr>
                <w:ilvl w:val="0"/>
                <w:numId w:val="7"/>
              </w:numPr>
              <w:rPr>
                <w:sz w:val="24"/>
                <w:szCs w:val="24"/>
              </w:rPr>
            </w:pPr>
            <w:r w:rsidRPr="00903F85">
              <w:rPr>
                <w:sz w:val="24"/>
                <w:szCs w:val="24"/>
              </w:rPr>
              <w:t>Facility rules and regulations</w:t>
            </w:r>
          </w:p>
          <w:p w:rsidR="00FC68F7" w:rsidRDefault="00FC68F7" w:rsidP="000461C4">
            <w:pPr>
              <w:pStyle w:val="ListParagraph"/>
              <w:numPr>
                <w:ilvl w:val="0"/>
                <w:numId w:val="7"/>
              </w:numPr>
              <w:rPr>
                <w:sz w:val="24"/>
                <w:szCs w:val="24"/>
              </w:rPr>
            </w:pPr>
            <w:r>
              <w:rPr>
                <w:sz w:val="24"/>
                <w:szCs w:val="24"/>
              </w:rPr>
              <w:t>How security can be placed around the site</w:t>
            </w:r>
          </w:p>
          <w:p w:rsidR="006C1759" w:rsidRPr="00903F85" w:rsidRDefault="006C1759" w:rsidP="006C1759">
            <w:pPr>
              <w:pStyle w:val="ListParagraph"/>
              <w:rPr>
                <w:sz w:val="24"/>
                <w:szCs w:val="24"/>
              </w:rPr>
            </w:pPr>
          </w:p>
          <w:p w:rsidR="00DB4546" w:rsidRDefault="00DB4546" w:rsidP="00DB4546"/>
          <w:p w:rsidR="00DB4546" w:rsidRPr="006C1759" w:rsidRDefault="00DB4546" w:rsidP="00DB4546">
            <w:pPr>
              <w:rPr>
                <w:b/>
                <w:color w:val="FF0000"/>
                <w:sz w:val="24"/>
                <w:szCs w:val="24"/>
              </w:rPr>
            </w:pPr>
            <w:r w:rsidRPr="006C1759">
              <w:rPr>
                <w:b/>
                <w:color w:val="FF0000"/>
                <w:sz w:val="24"/>
                <w:szCs w:val="24"/>
              </w:rPr>
              <w:t>2. ‘THE PURPOSE OF THE PLANNING PHASE IS TO CREATE PLANS TO ACHIEVE GOALS YOU SET FOR THE EVENT’. PLEASE EXPLAIN WHICH TYPE OF PLANS THAT ARE CREATED FOR THE EVENT AT THIS STAGE.</w:t>
            </w:r>
          </w:p>
          <w:p w:rsidR="00DB4546" w:rsidRPr="00DB4546" w:rsidRDefault="00DB4546" w:rsidP="00DB4546">
            <w:pPr>
              <w:pStyle w:val="ListParagraph"/>
              <w:numPr>
                <w:ilvl w:val="0"/>
                <w:numId w:val="8"/>
              </w:numPr>
              <w:rPr>
                <w:sz w:val="24"/>
                <w:szCs w:val="24"/>
              </w:rPr>
            </w:pPr>
            <w:r w:rsidRPr="00E3088A">
              <w:rPr>
                <w:i/>
                <w:sz w:val="24"/>
                <w:szCs w:val="24"/>
              </w:rPr>
              <w:t>Scope plan:</w:t>
            </w:r>
            <w:r w:rsidRPr="00DB4546">
              <w:rPr>
                <w:sz w:val="24"/>
                <w:szCs w:val="24"/>
              </w:rPr>
              <w:t xml:space="preserve"> </w:t>
            </w:r>
            <w:r w:rsidR="000C5890">
              <w:rPr>
                <w:sz w:val="24"/>
                <w:szCs w:val="24"/>
              </w:rPr>
              <w:t>this is to manage the size of the event and all the resources needed in order to meet and exceed the client’s expectations while sticking to the budget.</w:t>
            </w:r>
          </w:p>
          <w:p w:rsidR="00DB4546" w:rsidRPr="00DB4546" w:rsidRDefault="00DB4546" w:rsidP="00DB4546">
            <w:pPr>
              <w:pStyle w:val="ListParagraph"/>
              <w:numPr>
                <w:ilvl w:val="0"/>
                <w:numId w:val="8"/>
              </w:numPr>
              <w:rPr>
                <w:sz w:val="24"/>
                <w:szCs w:val="24"/>
              </w:rPr>
            </w:pPr>
            <w:r w:rsidRPr="00E3088A">
              <w:rPr>
                <w:i/>
                <w:sz w:val="24"/>
                <w:szCs w:val="24"/>
              </w:rPr>
              <w:t>Cost plan</w:t>
            </w:r>
            <w:r w:rsidR="00903F85" w:rsidRPr="00E3088A">
              <w:rPr>
                <w:i/>
                <w:sz w:val="24"/>
                <w:szCs w:val="24"/>
              </w:rPr>
              <w:t>:</w:t>
            </w:r>
            <w:r w:rsidR="00903F85">
              <w:rPr>
                <w:sz w:val="24"/>
                <w:szCs w:val="24"/>
              </w:rPr>
              <w:t xml:space="preserve"> this has the list of expenses to be faced throughout the whole event and planning periods.</w:t>
            </w:r>
          </w:p>
          <w:p w:rsidR="00DB4546" w:rsidRPr="00DB4546" w:rsidRDefault="00DB4546" w:rsidP="00DB4546">
            <w:pPr>
              <w:pStyle w:val="ListParagraph"/>
              <w:numPr>
                <w:ilvl w:val="0"/>
                <w:numId w:val="8"/>
              </w:numPr>
              <w:rPr>
                <w:sz w:val="24"/>
                <w:szCs w:val="24"/>
              </w:rPr>
            </w:pPr>
            <w:r w:rsidRPr="00E3088A">
              <w:rPr>
                <w:i/>
                <w:sz w:val="24"/>
                <w:szCs w:val="24"/>
              </w:rPr>
              <w:t>Staffing plan</w:t>
            </w:r>
            <w:r w:rsidR="00903F85">
              <w:rPr>
                <w:sz w:val="24"/>
                <w:szCs w:val="24"/>
              </w:rPr>
              <w:t>: identifying the tasks that will need to be done and finding the right personnel to hire for the event to ensure smooth running of the event.</w:t>
            </w:r>
          </w:p>
          <w:p w:rsidR="00DB4546" w:rsidRPr="00DB4546" w:rsidRDefault="00DB4546" w:rsidP="00DB4546">
            <w:pPr>
              <w:pStyle w:val="ListParagraph"/>
              <w:numPr>
                <w:ilvl w:val="0"/>
                <w:numId w:val="8"/>
              </w:numPr>
              <w:rPr>
                <w:sz w:val="24"/>
                <w:szCs w:val="24"/>
              </w:rPr>
            </w:pPr>
            <w:r w:rsidRPr="00E3088A">
              <w:rPr>
                <w:i/>
                <w:sz w:val="24"/>
                <w:szCs w:val="24"/>
              </w:rPr>
              <w:t>Quality plan</w:t>
            </w:r>
            <w:r w:rsidR="00903F85" w:rsidRPr="00E3088A">
              <w:rPr>
                <w:i/>
                <w:sz w:val="24"/>
                <w:szCs w:val="24"/>
              </w:rPr>
              <w:t>:</w:t>
            </w:r>
            <w:r w:rsidR="00903F85">
              <w:rPr>
                <w:sz w:val="24"/>
                <w:szCs w:val="24"/>
              </w:rPr>
              <w:t xml:space="preserve"> setting goals and guidelines to be met in order to give the client the highest possible quality of service throughout the event. </w:t>
            </w:r>
          </w:p>
          <w:p w:rsidR="00DB4546" w:rsidRPr="00DB4546" w:rsidRDefault="00DB4546" w:rsidP="00DB4546">
            <w:pPr>
              <w:pStyle w:val="ListParagraph"/>
              <w:numPr>
                <w:ilvl w:val="0"/>
                <w:numId w:val="8"/>
              </w:numPr>
              <w:rPr>
                <w:sz w:val="24"/>
                <w:szCs w:val="24"/>
              </w:rPr>
            </w:pPr>
            <w:r w:rsidRPr="00E3088A">
              <w:rPr>
                <w:i/>
                <w:sz w:val="24"/>
                <w:szCs w:val="24"/>
              </w:rPr>
              <w:t>Communication plan</w:t>
            </w:r>
            <w:r w:rsidR="00903F85" w:rsidRPr="00E3088A">
              <w:rPr>
                <w:i/>
                <w:sz w:val="24"/>
                <w:szCs w:val="24"/>
              </w:rPr>
              <w:t>:</w:t>
            </w:r>
            <w:r w:rsidR="00903F85">
              <w:rPr>
                <w:sz w:val="24"/>
                <w:szCs w:val="24"/>
              </w:rPr>
              <w:t xml:space="preserve"> having a clear plan for flow of communication that all staff </w:t>
            </w:r>
            <w:r w:rsidR="00386B31">
              <w:rPr>
                <w:sz w:val="24"/>
                <w:szCs w:val="24"/>
              </w:rPr>
              <w:t>should be</w:t>
            </w:r>
            <w:r w:rsidR="00903F85">
              <w:rPr>
                <w:sz w:val="24"/>
                <w:szCs w:val="24"/>
              </w:rPr>
              <w:t xml:space="preserve"> aware of</w:t>
            </w:r>
            <w:r w:rsidR="004C5CF8">
              <w:rPr>
                <w:sz w:val="24"/>
                <w:szCs w:val="24"/>
              </w:rPr>
              <w:t xml:space="preserve">. </w:t>
            </w:r>
            <w:r w:rsidR="00903F85">
              <w:rPr>
                <w:sz w:val="24"/>
                <w:szCs w:val="24"/>
              </w:rPr>
              <w:t xml:space="preserve"> </w:t>
            </w:r>
            <w:r w:rsidR="004C5CF8">
              <w:rPr>
                <w:sz w:val="24"/>
                <w:szCs w:val="24"/>
              </w:rPr>
              <w:t xml:space="preserve">  </w:t>
            </w:r>
          </w:p>
          <w:p w:rsidR="00DB4546" w:rsidRDefault="00DB4546" w:rsidP="00DB4546">
            <w:pPr>
              <w:pStyle w:val="ListParagraph"/>
              <w:numPr>
                <w:ilvl w:val="0"/>
                <w:numId w:val="8"/>
              </w:numPr>
              <w:rPr>
                <w:sz w:val="24"/>
                <w:szCs w:val="24"/>
              </w:rPr>
            </w:pPr>
            <w:r w:rsidRPr="00E3088A">
              <w:rPr>
                <w:i/>
                <w:sz w:val="24"/>
                <w:szCs w:val="24"/>
              </w:rPr>
              <w:t>Risk management plan</w:t>
            </w:r>
            <w:r w:rsidR="004C5CF8" w:rsidRPr="00E3088A">
              <w:rPr>
                <w:i/>
                <w:sz w:val="24"/>
                <w:szCs w:val="24"/>
              </w:rPr>
              <w:t>:</w:t>
            </w:r>
            <w:r w:rsidR="004C5CF8">
              <w:rPr>
                <w:sz w:val="24"/>
                <w:szCs w:val="24"/>
              </w:rPr>
              <w:t xml:space="preserve"> </w:t>
            </w:r>
            <w:r w:rsidR="006C510A">
              <w:rPr>
                <w:sz w:val="24"/>
                <w:szCs w:val="24"/>
              </w:rPr>
              <w:t>anticipating challenges that will be faced during the event and coming up with a reaction plan for each challenge.</w:t>
            </w:r>
          </w:p>
          <w:p w:rsidR="00166A76" w:rsidRDefault="00166A76" w:rsidP="00166A76">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166A76" w:rsidRDefault="00166A76" w:rsidP="00166A76">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166A76" w:rsidRDefault="00166A76" w:rsidP="00166A76">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166A76" w:rsidRDefault="00166A76" w:rsidP="00166A76">
            <w:r>
              <w:rPr>
                <w:b/>
                <w:color w:val="002060"/>
              </w:rPr>
              <w:t xml:space="preserve">                                                                                                              </w:t>
            </w:r>
            <w:r w:rsidRPr="00B0415E">
              <w:rPr>
                <w:b/>
                <w:color w:val="002060"/>
              </w:rPr>
              <w:t>Assignment NO:</w:t>
            </w:r>
            <w:r w:rsidRPr="0030349F">
              <w:t xml:space="preserve"> </w:t>
            </w:r>
            <w:r>
              <w:t>3</w:t>
            </w:r>
          </w:p>
          <w:p w:rsidR="00166A76" w:rsidRDefault="00166A76" w:rsidP="00166A76"/>
          <w:p w:rsidR="00166A76" w:rsidRPr="00386B31" w:rsidRDefault="00386B31" w:rsidP="00166A76">
            <w:pPr>
              <w:pStyle w:val="ListParagraph"/>
              <w:numPr>
                <w:ilvl w:val="0"/>
                <w:numId w:val="8"/>
              </w:numPr>
              <w:rPr>
                <w:sz w:val="24"/>
                <w:szCs w:val="24"/>
              </w:rPr>
            </w:pPr>
            <w:r w:rsidRPr="00386B31">
              <w:rPr>
                <w:i/>
                <w:sz w:val="24"/>
                <w:szCs w:val="24"/>
              </w:rPr>
              <w:t>Procurement plan:</w:t>
            </w:r>
            <w:r w:rsidRPr="00386B31">
              <w:rPr>
                <w:sz w:val="24"/>
                <w:szCs w:val="24"/>
              </w:rPr>
              <w:t xml:space="preserve"> gathering all services and equipment required for the event in advance. </w:t>
            </w:r>
          </w:p>
          <w:p w:rsidR="00DB4546" w:rsidRDefault="00DB4546" w:rsidP="00DB4546">
            <w:pPr>
              <w:pStyle w:val="ListParagraph"/>
              <w:numPr>
                <w:ilvl w:val="0"/>
                <w:numId w:val="8"/>
              </w:numPr>
              <w:rPr>
                <w:sz w:val="24"/>
                <w:szCs w:val="24"/>
              </w:rPr>
            </w:pPr>
            <w:r w:rsidRPr="00E3088A">
              <w:rPr>
                <w:i/>
                <w:sz w:val="24"/>
                <w:szCs w:val="24"/>
              </w:rPr>
              <w:t>Schedule plan</w:t>
            </w:r>
            <w:r w:rsidR="006C510A" w:rsidRPr="00E3088A">
              <w:rPr>
                <w:i/>
                <w:sz w:val="24"/>
                <w:szCs w:val="24"/>
              </w:rPr>
              <w:t>:</w:t>
            </w:r>
            <w:r w:rsidR="006C510A">
              <w:rPr>
                <w:sz w:val="24"/>
                <w:szCs w:val="24"/>
              </w:rPr>
              <w:t xml:space="preserve"> step by step plan as to how the event will run smoothly and meeting the expectations of the client.</w:t>
            </w:r>
          </w:p>
          <w:p w:rsidR="006C1759" w:rsidRPr="00DB4546" w:rsidRDefault="006C1759" w:rsidP="006C1759">
            <w:pPr>
              <w:pStyle w:val="ListParagraph"/>
              <w:rPr>
                <w:sz w:val="24"/>
                <w:szCs w:val="24"/>
              </w:rPr>
            </w:pPr>
          </w:p>
          <w:p w:rsidR="00E64603" w:rsidRPr="00DB4546" w:rsidRDefault="00E64603" w:rsidP="00E64603">
            <w:pPr>
              <w:rPr>
                <w:rFonts w:ascii="Arial" w:hAnsi="Arial" w:cs="Arial"/>
                <w:sz w:val="24"/>
                <w:szCs w:val="24"/>
                <w:lang w:val="en-US"/>
              </w:rPr>
            </w:pPr>
          </w:p>
          <w:p w:rsidR="002350C5" w:rsidRPr="006C1759" w:rsidRDefault="00DB4546" w:rsidP="000035AA">
            <w:pPr>
              <w:rPr>
                <w:b/>
                <w:color w:val="FF0000"/>
              </w:rPr>
            </w:pPr>
            <w:r w:rsidRPr="006C1759">
              <w:rPr>
                <w:b/>
                <w:color w:val="FF0000"/>
              </w:rPr>
              <w:t xml:space="preserve">3. ‘BEFORE CHOOSING A VENUE IT IS CRUCIAL TO CONDUCT A SITE SURVEY’. DESCRIBE THE MAIN POINTS TO CONSIDER WHEN CONDUCTING A SITE SURVEY. </w:t>
            </w:r>
          </w:p>
          <w:p w:rsidR="000C5890" w:rsidRDefault="000C5890" w:rsidP="000C5890">
            <w:pPr>
              <w:pStyle w:val="ListParagraph"/>
              <w:numPr>
                <w:ilvl w:val="0"/>
                <w:numId w:val="9"/>
              </w:numPr>
            </w:pPr>
            <w:r>
              <w:t>The space required for the size of the event</w:t>
            </w:r>
          </w:p>
          <w:p w:rsidR="000C5890" w:rsidRDefault="000C5890" w:rsidP="000C5890">
            <w:pPr>
              <w:pStyle w:val="ListParagraph"/>
              <w:numPr>
                <w:ilvl w:val="0"/>
                <w:numId w:val="9"/>
              </w:numPr>
            </w:pPr>
            <w:r>
              <w:t>Facility rules and regulations</w:t>
            </w:r>
          </w:p>
          <w:p w:rsidR="006C1759" w:rsidRDefault="006C1759" w:rsidP="000C5890">
            <w:pPr>
              <w:pStyle w:val="ListParagraph"/>
              <w:numPr>
                <w:ilvl w:val="0"/>
                <w:numId w:val="9"/>
              </w:numPr>
            </w:pPr>
            <w:r>
              <w:t>What equipment will be provided at the facility and what will need to be obtained from other service providers</w:t>
            </w:r>
          </w:p>
          <w:p w:rsidR="00BA07E8" w:rsidRDefault="00BA07E8" w:rsidP="000C5890">
            <w:pPr>
              <w:pStyle w:val="ListParagraph"/>
              <w:numPr>
                <w:ilvl w:val="0"/>
                <w:numId w:val="9"/>
              </w:numPr>
            </w:pPr>
            <w:r>
              <w:t>Outside vendor contract restrictions for the facility</w:t>
            </w:r>
          </w:p>
          <w:p w:rsidR="000C5890" w:rsidRDefault="000C5890" w:rsidP="000C5890">
            <w:pPr>
              <w:pStyle w:val="ListParagraph"/>
              <w:numPr>
                <w:ilvl w:val="0"/>
                <w:numId w:val="9"/>
              </w:numPr>
            </w:pPr>
            <w:r>
              <w:t>City time restrictions for events and delivery transport</w:t>
            </w:r>
          </w:p>
          <w:p w:rsidR="00BA07E8" w:rsidRDefault="00BA07E8" w:rsidP="00BA07E8">
            <w:pPr>
              <w:pStyle w:val="ListParagraph"/>
              <w:numPr>
                <w:ilvl w:val="0"/>
                <w:numId w:val="9"/>
              </w:numPr>
            </w:pPr>
            <w:r>
              <w:t>Fire exits and emergency response stations such as the nearest hospital or police station</w:t>
            </w:r>
          </w:p>
          <w:p w:rsidR="006C1759" w:rsidRDefault="006C1759" w:rsidP="006C1759">
            <w:pPr>
              <w:pStyle w:val="ListParagraph"/>
              <w:numPr>
                <w:ilvl w:val="0"/>
                <w:numId w:val="11"/>
              </w:numPr>
            </w:pPr>
            <w:r>
              <w:t>The map of the site showing all pathways and entrances in and out of the venue.</w:t>
            </w:r>
          </w:p>
          <w:p w:rsidR="00BA07E8" w:rsidRDefault="006C1759" w:rsidP="00BA07E8">
            <w:pPr>
              <w:pStyle w:val="ListParagraph"/>
              <w:numPr>
                <w:ilvl w:val="0"/>
                <w:numId w:val="9"/>
              </w:numPr>
            </w:pPr>
            <w:r>
              <w:t>Space measurements for stages</w:t>
            </w:r>
          </w:p>
          <w:p w:rsidR="006C1759" w:rsidRDefault="00BA07E8" w:rsidP="00BA07E8">
            <w:pPr>
              <w:pStyle w:val="ListParagraph"/>
              <w:numPr>
                <w:ilvl w:val="0"/>
                <w:numId w:val="9"/>
              </w:numPr>
            </w:pPr>
            <w:r>
              <w:t>Proximity of parking areas and public transport stations in relation to entrance gates</w:t>
            </w:r>
          </w:p>
          <w:p w:rsidR="00BA07E8" w:rsidRDefault="00BA07E8" w:rsidP="000C5890">
            <w:pPr>
              <w:pStyle w:val="ListParagraph"/>
              <w:numPr>
                <w:ilvl w:val="0"/>
                <w:numId w:val="9"/>
              </w:numPr>
            </w:pPr>
            <w:r>
              <w:t>Access to power and water for the stage and catering and toilet facilities</w:t>
            </w:r>
          </w:p>
          <w:p w:rsidR="00BA07E8" w:rsidRDefault="00BA07E8" w:rsidP="000C5890">
            <w:pPr>
              <w:pStyle w:val="ListParagraph"/>
              <w:numPr>
                <w:ilvl w:val="0"/>
                <w:numId w:val="9"/>
              </w:numPr>
            </w:pPr>
            <w:r>
              <w:t>Placement of the stage for best viewing and sound output</w:t>
            </w:r>
          </w:p>
          <w:p w:rsidR="00BA07E8" w:rsidRDefault="00BA07E8" w:rsidP="000C5890">
            <w:pPr>
              <w:pStyle w:val="ListParagraph"/>
              <w:numPr>
                <w:ilvl w:val="0"/>
                <w:numId w:val="9"/>
              </w:numPr>
            </w:pPr>
            <w:r>
              <w:t xml:space="preserve">Placements of toilet </w:t>
            </w:r>
            <w:r w:rsidR="00E3088A">
              <w:t xml:space="preserve">and waste disposal </w:t>
            </w:r>
            <w:r>
              <w:t xml:space="preserve">facilities </w:t>
            </w:r>
          </w:p>
          <w:p w:rsidR="00E3088A" w:rsidRDefault="00E3088A" w:rsidP="000C5890">
            <w:pPr>
              <w:pStyle w:val="ListParagraph"/>
              <w:numPr>
                <w:ilvl w:val="0"/>
                <w:numId w:val="9"/>
              </w:numPr>
            </w:pPr>
            <w:r>
              <w:t>Placements of catering services and adequate sitting areas</w:t>
            </w:r>
          </w:p>
          <w:p w:rsidR="00E3088A" w:rsidRDefault="00E3088A" w:rsidP="000C5890">
            <w:pPr>
              <w:pStyle w:val="ListParagraph"/>
              <w:numPr>
                <w:ilvl w:val="0"/>
                <w:numId w:val="9"/>
              </w:numPr>
            </w:pPr>
            <w:r>
              <w:t>Adequate shelter and shade</w:t>
            </w:r>
          </w:p>
          <w:p w:rsidR="00E3088A" w:rsidRDefault="00E3088A" w:rsidP="000C5890">
            <w:pPr>
              <w:pStyle w:val="ListParagraph"/>
              <w:numPr>
                <w:ilvl w:val="0"/>
                <w:numId w:val="9"/>
              </w:numPr>
            </w:pPr>
            <w:r>
              <w:t xml:space="preserve">Placement of revenue generating booths </w:t>
            </w:r>
          </w:p>
          <w:p w:rsidR="00E3088A" w:rsidRDefault="00E3088A" w:rsidP="00E3088A"/>
          <w:p w:rsidR="00E3088A" w:rsidRDefault="00E3088A" w:rsidP="00E3088A"/>
          <w:p w:rsidR="00E3088A" w:rsidRDefault="00E3088A" w:rsidP="00E3088A"/>
          <w:p w:rsidR="00E3088A" w:rsidRDefault="00E3088A" w:rsidP="00E3088A"/>
          <w:p w:rsidR="00E3088A" w:rsidRDefault="00E3088A" w:rsidP="00E3088A"/>
          <w:p w:rsidR="00E3088A" w:rsidRDefault="00E3088A" w:rsidP="00E3088A"/>
          <w:p w:rsidR="00E3088A" w:rsidRPr="00DB4546" w:rsidRDefault="00E3088A" w:rsidP="00E3088A"/>
        </w:tc>
      </w:tr>
    </w:tbl>
    <w:p w:rsidR="00956FE2" w:rsidRDefault="00956FE2"/>
    <w:p w:rsidR="00776F37" w:rsidRDefault="00776F37"/>
    <w:p w:rsidR="00776F37" w:rsidRDefault="00776F37"/>
    <w:p w:rsidR="00776F37" w:rsidRDefault="00776F37"/>
    <w:p w:rsidR="00776F37" w:rsidRDefault="00776F37"/>
    <w:p w:rsidR="00776F37" w:rsidRDefault="00776F37"/>
    <w:p w:rsidR="00776F37" w:rsidRDefault="00776F37"/>
    <w:p w:rsidR="00776F37" w:rsidRDefault="00776F37"/>
    <w:p w:rsidR="00776F37" w:rsidRDefault="00776F37"/>
    <w:p w:rsidR="00776F37" w:rsidRDefault="00776F37">
      <w:r>
        <w:rPr>
          <w:noProof/>
          <w:lang w:val="en-ZW" w:eastAsia="en-ZW"/>
        </w:rPr>
        <w:drawing>
          <wp:inline distT="0" distB="0" distL="0" distR="0">
            <wp:extent cx="5731510" cy="7893498"/>
            <wp:effectExtent l="19050" t="0" r="2540" b="0"/>
            <wp:docPr id="1" name="Picture 1" descr="C:\Users\Hon Muchena\Documents\scan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3.tif"/>
                    <pic:cNvPicPr>
                      <a:picLocks noChangeAspect="1" noChangeArrowheads="1"/>
                    </pic:cNvPicPr>
                  </pic:nvPicPr>
                  <pic:blipFill>
                    <a:blip r:embed="rId8" cstate="print"/>
                    <a:srcRect/>
                    <a:stretch>
                      <a:fillRect/>
                    </a:stretch>
                  </pic:blipFill>
                  <pic:spPr bwMode="auto">
                    <a:xfrm>
                      <a:off x="0" y="0"/>
                      <a:ext cx="5731510" cy="7893498"/>
                    </a:xfrm>
                    <a:prstGeom prst="rect">
                      <a:avLst/>
                    </a:prstGeom>
                    <a:noFill/>
                    <a:ln w="9525">
                      <a:noFill/>
                      <a:miter lim="800000"/>
                      <a:headEnd/>
                      <a:tailEnd/>
                    </a:ln>
                  </pic:spPr>
                </pic:pic>
              </a:graphicData>
            </a:graphic>
          </wp:inline>
        </w:drawing>
      </w:r>
    </w:p>
    <w:sectPr w:rsidR="00776F37" w:rsidSect="00956FE2">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71F3" w:rsidRDefault="00B671F3" w:rsidP="000642C6">
      <w:pPr>
        <w:spacing w:after="0" w:line="240" w:lineRule="auto"/>
      </w:pPr>
      <w:r>
        <w:separator/>
      </w:r>
    </w:p>
  </w:endnote>
  <w:endnote w:type="continuationSeparator" w:id="0">
    <w:p w:rsidR="00B671F3" w:rsidRDefault="00B671F3" w:rsidP="000642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71F3" w:rsidRDefault="00B671F3" w:rsidP="000642C6">
      <w:pPr>
        <w:spacing w:after="0" w:line="240" w:lineRule="auto"/>
      </w:pPr>
      <w:r>
        <w:separator/>
      </w:r>
    </w:p>
  </w:footnote>
  <w:footnote w:type="continuationSeparator" w:id="0">
    <w:p w:rsidR="00B671F3" w:rsidRDefault="00B671F3" w:rsidP="000642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395324911"/>
      <w:docPartObj>
        <w:docPartGallery w:val="Page Numbers (Top of Page)"/>
        <w:docPartUnique/>
      </w:docPartObj>
    </w:sdtPr>
    <w:sdtEndPr>
      <w:rPr>
        <w:color w:val="auto"/>
        <w:spacing w:val="0"/>
      </w:rPr>
    </w:sdtEndPr>
    <w:sdtContent>
      <w:p w:rsidR="00BA07E8" w:rsidRDefault="00BA07E8">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00FC68F7" w:rsidRPr="00FC68F7">
            <w:rPr>
              <w:b/>
              <w:noProof/>
            </w:rPr>
            <w:t>4</w:t>
          </w:r>
        </w:fldSimple>
      </w:p>
    </w:sdtContent>
  </w:sdt>
  <w:p w:rsidR="00BA07E8" w:rsidRDefault="00BA07E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F3F76"/>
    <w:multiLevelType w:val="hybridMultilevel"/>
    <w:tmpl w:val="966089A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0A71495D"/>
    <w:multiLevelType w:val="hybridMultilevel"/>
    <w:tmpl w:val="067C3846"/>
    <w:lvl w:ilvl="0" w:tplc="30090001">
      <w:start w:val="1"/>
      <w:numFmt w:val="bullet"/>
      <w:lvlText w:val=""/>
      <w:lvlJc w:val="left"/>
      <w:pPr>
        <w:ind w:left="900" w:hanging="360"/>
      </w:pPr>
      <w:rPr>
        <w:rFonts w:ascii="Symbol" w:hAnsi="Symbol" w:hint="default"/>
      </w:rPr>
    </w:lvl>
    <w:lvl w:ilvl="1" w:tplc="30090003" w:tentative="1">
      <w:start w:val="1"/>
      <w:numFmt w:val="bullet"/>
      <w:lvlText w:val="o"/>
      <w:lvlJc w:val="left"/>
      <w:pPr>
        <w:ind w:left="1620" w:hanging="360"/>
      </w:pPr>
      <w:rPr>
        <w:rFonts w:ascii="Courier New" w:hAnsi="Courier New" w:cs="Courier New" w:hint="default"/>
      </w:rPr>
    </w:lvl>
    <w:lvl w:ilvl="2" w:tplc="30090005" w:tentative="1">
      <w:start w:val="1"/>
      <w:numFmt w:val="bullet"/>
      <w:lvlText w:val=""/>
      <w:lvlJc w:val="left"/>
      <w:pPr>
        <w:ind w:left="2340" w:hanging="360"/>
      </w:pPr>
      <w:rPr>
        <w:rFonts w:ascii="Wingdings" w:hAnsi="Wingdings" w:hint="default"/>
      </w:rPr>
    </w:lvl>
    <w:lvl w:ilvl="3" w:tplc="30090001" w:tentative="1">
      <w:start w:val="1"/>
      <w:numFmt w:val="bullet"/>
      <w:lvlText w:val=""/>
      <w:lvlJc w:val="left"/>
      <w:pPr>
        <w:ind w:left="3060" w:hanging="360"/>
      </w:pPr>
      <w:rPr>
        <w:rFonts w:ascii="Symbol" w:hAnsi="Symbol" w:hint="default"/>
      </w:rPr>
    </w:lvl>
    <w:lvl w:ilvl="4" w:tplc="30090003" w:tentative="1">
      <w:start w:val="1"/>
      <w:numFmt w:val="bullet"/>
      <w:lvlText w:val="o"/>
      <w:lvlJc w:val="left"/>
      <w:pPr>
        <w:ind w:left="3780" w:hanging="360"/>
      </w:pPr>
      <w:rPr>
        <w:rFonts w:ascii="Courier New" w:hAnsi="Courier New" w:cs="Courier New" w:hint="default"/>
      </w:rPr>
    </w:lvl>
    <w:lvl w:ilvl="5" w:tplc="30090005" w:tentative="1">
      <w:start w:val="1"/>
      <w:numFmt w:val="bullet"/>
      <w:lvlText w:val=""/>
      <w:lvlJc w:val="left"/>
      <w:pPr>
        <w:ind w:left="4500" w:hanging="360"/>
      </w:pPr>
      <w:rPr>
        <w:rFonts w:ascii="Wingdings" w:hAnsi="Wingdings" w:hint="default"/>
      </w:rPr>
    </w:lvl>
    <w:lvl w:ilvl="6" w:tplc="30090001" w:tentative="1">
      <w:start w:val="1"/>
      <w:numFmt w:val="bullet"/>
      <w:lvlText w:val=""/>
      <w:lvlJc w:val="left"/>
      <w:pPr>
        <w:ind w:left="5220" w:hanging="360"/>
      </w:pPr>
      <w:rPr>
        <w:rFonts w:ascii="Symbol" w:hAnsi="Symbol" w:hint="default"/>
      </w:rPr>
    </w:lvl>
    <w:lvl w:ilvl="7" w:tplc="30090003" w:tentative="1">
      <w:start w:val="1"/>
      <w:numFmt w:val="bullet"/>
      <w:lvlText w:val="o"/>
      <w:lvlJc w:val="left"/>
      <w:pPr>
        <w:ind w:left="5940" w:hanging="360"/>
      </w:pPr>
      <w:rPr>
        <w:rFonts w:ascii="Courier New" w:hAnsi="Courier New" w:cs="Courier New" w:hint="default"/>
      </w:rPr>
    </w:lvl>
    <w:lvl w:ilvl="8" w:tplc="30090005" w:tentative="1">
      <w:start w:val="1"/>
      <w:numFmt w:val="bullet"/>
      <w:lvlText w:val=""/>
      <w:lvlJc w:val="left"/>
      <w:pPr>
        <w:ind w:left="6660" w:hanging="360"/>
      </w:pPr>
      <w:rPr>
        <w:rFonts w:ascii="Wingdings" w:hAnsi="Wingdings" w:hint="default"/>
      </w:rPr>
    </w:lvl>
  </w:abstractNum>
  <w:abstractNum w:abstractNumId="2">
    <w:nsid w:val="0EB15A21"/>
    <w:multiLevelType w:val="hybridMultilevel"/>
    <w:tmpl w:val="BA8ADD22"/>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1EDB7B87"/>
    <w:multiLevelType w:val="hybridMultilevel"/>
    <w:tmpl w:val="809EBB8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2DC068FE"/>
    <w:multiLevelType w:val="hybridMultilevel"/>
    <w:tmpl w:val="35EAB4A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31B11DE3"/>
    <w:multiLevelType w:val="hybridMultilevel"/>
    <w:tmpl w:val="A342C43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nsid w:val="4B7F078F"/>
    <w:multiLevelType w:val="hybridMultilevel"/>
    <w:tmpl w:val="646E3868"/>
    <w:lvl w:ilvl="0" w:tplc="30090001">
      <w:start w:val="1"/>
      <w:numFmt w:val="bullet"/>
      <w:lvlText w:val=""/>
      <w:lvlJc w:val="left"/>
      <w:pPr>
        <w:ind w:left="1125" w:hanging="360"/>
      </w:pPr>
      <w:rPr>
        <w:rFonts w:ascii="Symbol" w:hAnsi="Symbol" w:hint="default"/>
      </w:rPr>
    </w:lvl>
    <w:lvl w:ilvl="1" w:tplc="30090003" w:tentative="1">
      <w:start w:val="1"/>
      <w:numFmt w:val="bullet"/>
      <w:lvlText w:val="o"/>
      <w:lvlJc w:val="left"/>
      <w:pPr>
        <w:ind w:left="1845" w:hanging="360"/>
      </w:pPr>
      <w:rPr>
        <w:rFonts w:ascii="Courier New" w:hAnsi="Courier New" w:cs="Courier New" w:hint="default"/>
      </w:rPr>
    </w:lvl>
    <w:lvl w:ilvl="2" w:tplc="30090005" w:tentative="1">
      <w:start w:val="1"/>
      <w:numFmt w:val="bullet"/>
      <w:lvlText w:val=""/>
      <w:lvlJc w:val="left"/>
      <w:pPr>
        <w:ind w:left="2565" w:hanging="360"/>
      </w:pPr>
      <w:rPr>
        <w:rFonts w:ascii="Wingdings" w:hAnsi="Wingdings" w:hint="default"/>
      </w:rPr>
    </w:lvl>
    <w:lvl w:ilvl="3" w:tplc="30090001" w:tentative="1">
      <w:start w:val="1"/>
      <w:numFmt w:val="bullet"/>
      <w:lvlText w:val=""/>
      <w:lvlJc w:val="left"/>
      <w:pPr>
        <w:ind w:left="3285" w:hanging="360"/>
      </w:pPr>
      <w:rPr>
        <w:rFonts w:ascii="Symbol" w:hAnsi="Symbol" w:hint="default"/>
      </w:rPr>
    </w:lvl>
    <w:lvl w:ilvl="4" w:tplc="30090003" w:tentative="1">
      <w:start w:val="1"/>
      <w:numFmt w:val="bullet"/>
      <w:lvlText w:val="o"/>
      <w:lvlJc w:val="left"/>
      <w:pPr>
        <w:ind w:left="4005" w:hanging="360"/>
      </w:pPr>
      <w:rPr>
        <w:rFonts w:ascii="Courier New" w:hAnsi="Courier New" w:cs="Courier New" w:hint="default"/>
      </w:rPr>
    </w:lvl>
    <w:lvl w:ilvl="5" w:tplc="30090005" w:tentative="1">
      <w:start w:val="1"/>
      <w:numFmt w:val="bullet"/>
      <w:lvlText w:val=""/>
      <w:lvlJc w:val="left"/>
      <w:pPr>
        <w:ind w:left="4725" w:hanging="360"/>
      </w:pPr>
      <w:rPr>
        <w:rFonts w:ascii="Wingdings" w:hAnsi="Wingdings" w:hint="default"/>
      </w:rPr>
    </w:lvl>
    <w:lvl w:ilvl="6" w:tplc="30090001" w:tentative="1">
      <w:start w:val="1"/>
      <w:numFmt w:val="bullet"/>
      <w:lvlText w:val=""/>
      <w:lvlJc w:val="left"/>
      <w:pPr>
        <w:ind w:left="5445" w:hanging="360"/>
      </w:pPr>
      <w:rPr>
        <w:rFonts w:ascii="Symbol" w:hAnsi="Symbol" w:hint="default"/>
      </w:rPr>
    </w:lvl>
    <w:lvl w:ilvl="7" w:tplc="30090003" w:tentative="1">
      <w:start w:val="1"/>
      <w:numFmt w:val="bullet"/>
      <w:lvlText w:val="o"/>
      <w:lvlJc w:val="left"/>
      <w:pPr>
        <w:ind w:left="6165" w:hanging="360"/>
      </w:pPr>
      <w:rPr>
        <w:rFonts w:ascii="Courier New" w:hAnsi="Courier New" w:cs="Courier New" w:hint="default"/>
      </w:rPr>
    </w:lvl>
    <w:lvl w:ilvl="8" w:tplc="30090005" w:tentative="1">
      <w:start w:val="1"/>
      <w:numFmt w:val="bullet"/>
      <w:lvlText w:val=""/>
      <w:lvlJc w:val="left"/>
      <w:pPr>
        <w:ind w:left="6885" w:hanging="360"/>
      </w:pPr>
      <w:rPr>
        <w:rFonts w:ascii="Wingdings" w:hAnsi="Wingdings" w:hint="default"/>
      </w:rPr>
    </w:lvl>
  </w:abstractNum>
  <w:abstractNum w:abstractNumId="7">
    <w:nsid w:val="5E286C62"/>
    <w:multiLevelType w:val="hybridMultilevel"/>
    <w:tmpl w:val="3B4AD3C4"/>
    <w:lvl w:ilvl="0" w:tplc="A40006C6">
      <w:start w:val="1"/>
      <w:numFmt w:val="decimal"/>
      <w:lvlText w:val="%1."/>
      <w:lvlJc w:val="left"/>
      <w:pPr>
        <w:ind w:left="405" w:hanging="360"/>
      </w:pPr>
      <w:rPr>
        <w:rFonts w:hint="default"/>
      </w:rPr>
    </w:lvl>
    <w:lvl w:ilvl="1" w:tplc="30090019" w:tentative="1">
      <w:start w:val="1"/>
      <w:numFmt w:val="lowerLetter"/>
      <w:lvlText w:val="%2."/>
      <w:lvlJc w:val="left"/>
      <w:pPr>
        <w:ind w:left="1125" w:hanging="360"/>
      </w:pPr>
    </w:lvl>
    <w:lvl w:ilvl="2" w:tplc="3009001B" w:tentative="1">
      <w:start w:val="1"/>
      <w:numFmt w:val="lowerRoman"/>
      <w:lvlText w:val="%3."/>
      <w:lvlJc w:val="right"/>
      <w:pPr>
        <w:ind w:left="1845" w:hanging="180"/>
      </w:pPr>
    </w:lvl>
    <w:lvl w:ilvl="3" w:tplc="3009000F" w:tentative="1">
      <w:start w:val="1"/>
      <w:numFmt w:val="decimal"/>
      <w:lvlText w:val="%4."/>
      <w:lvlJc w:val="left"/>
      <w:pPr>
        <w:ind w:left="2565" w:hanging="360"/>
      </w:pPr>
    </w:lvl>
    <w:lvl w:ilvl="4" w:tplc="30090019" w:tentative="1">
      <w:start w:val="1"/>
      <w:numFmt w:val="lowerLetter"/>
      <w:lvlText w:val="%5."/>
      <w:lvlJc w:val="left"/>
      <w:pPr>
        <w:ind w:left="3285" w:hanging="360"/>
      </w:pPr>
    </w:lvl>
    <w:lvl w:ilvl="5" w:tplc="3009001B" w:tentative="1">
      <w:start w:val="1"/>
      <w:numFmt w:val="lowerRoman"/>
      <w:lvlText w:val="%6."/>
      <w:lvlJc w:val="right"/>
      <w:pPr>
        <w:ind w:left="4005" w:hanging="180"/>
      </w:pPr>
    </w:lvl>
    <w:lvl w:ilvl="6" w:tplc="3009000F" w:tentative="1">
      <w:start w:val="1"/>
      <w:numFmt w:val="decimal"/>
      <w:lvlText w:val="%7."/>
      <w:lvlJc w:val="left"/>
      <w:pPr>
        <w:ind w:left="4725" w:hanging="360"/>
      </w:pPr>
    </w:lvl>
    <w:lvl w:ilvl="7" w:tplc="30090019" w:tentative="1">
      <w:start w:val="1"/>
      <w:numFmt w:val="lowerLetter"/>
      <w:lvlText w:val="%8."/>
      <w:lvlJc w:val="left"/>
      <w:pPr>
        <w:ind w:left="5445" w:hanging="360"/>
      </w:pPr>
    </w:lvl>
    <w:lvl w:ilvl="8" w:tplc="3009001B" w:tentative="1">
      <w:start w:val="1"/>
      <w:numFmt w:val="lowerRoman"/>
      <w:lvlText w:val="%9."/>
      <w:lvlJc w:val="right"/>
      <w:pPr>
        <w:ind w:left="6165" w:hanging="180"/>
      </w:pPr>
    </w:lvl>
  </w:abstractNum>
  <w:abstractNum w:abstractNumId="8">
    <w:nsid w:val="5E4C5820"/>
    <w:multiLevelType w:val="hybridMultilevel"/>
    <w:tmpl w:val="3A089D2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9">
    <w:nsid w:val="5E7F771D"/>
    <w:multiLevelType w:val="hybridMultilevel"/>
    <w:tmpl w:val="A598547C"/>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nsid w:val="61664100"/>
    <w:multiLevelType w:val="hybridMultilevel"/>
    <w:tmpl w:val="AF3C3F0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num w:numId="1">
    <w:abstractNumId w:val="7"/>
  </w:num>
  <w:num w:numId="2">
    <w:abstractNumId w:val="6"/>
  </w:num>
  <w:num w:numId="3">
    <w:abstractNumId w:val="0"/>
  </w:num>
  <w:num w:numId="4">
    <w:abstractNumId w:val="1"/>
  </w:num>
  <w:num w:numId="5">
    <w:abstractNumId w:val="3"/>
  </w:num>
  <w:num w:numId="6">
    <w:abstractNumId w:val="4"/>
  </w:num>
  <w:num w:numId="7">
    <w:abstractNumId w:val="9"/>
  </w:num>
  <w:num w:numId="8">
    <w:abstractNumId w:val="5"/>
  </w:num>
  <w:num w:numId="9">
    <w:abstractNumId w:val="8"/>
  </w:num>
  <w:num w:numId="10">
    <w:abstractNumId w:val="1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350C5"/>
    <w:rsid w:val="000035AA"/>
    <w:rsid w:val="000461C4"/>
    <w:rsid w:val="000642C6"/>
    <w:rsid w:val="000C5890"/>
    <w:rsid w:val="00166A76"/>
    <w:rsid w:val="002350C5"/>
    <w:rsid w:val="00386B31"/>
    <w:rsid w:val="004C5CF8"/>
    <w:rsid w:val="006C1759"/>
    <w:rsid w:val="006C510A"/>
    <w:rsid w:val="00776F37"/>
    <w:rsid w:val="00903F85"/>
    <w:rsid w:val="00956FE2"/>
    <w:rsid w:val="00B671F3"/>
    <w:rsid w:val="00BA07E8"/>
    <w:rsid w:val="00BF1216"/>
    <w:rsid w:val="00D678C4"/>
    <w:rsid w:val="00DB4546"/>
    <w:rsid w:val="00E3088A"/>
    <w:rsid w:val="00E64603"/>
    <w:rsid w:val="00F90297"/>
    <w:rsid w:val="00FC68F7"/>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0C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50C5"/>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2350C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64603"/>
    <w:pPr>
      <w:ind w:left="720"/>
      <w:contextualSpacing/>
    </w:pPr>
  </w:style>
  <w:style w:type="paragraph" w:styleId="Header">
    <w:name w:val="header"/>
    <w:basedOn w:val="Normal"/>
    <w:link w:val="HeaderChar"/>
    <w:uiPriority w:val="99"/>
    <w:unhideWhenUsed/>
    <w:rsid w:val="00064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42C6"/>
    <w:rPr>
      <w:lang w:val="en-GB"/>
    </w:rPr>
  </w:style>
  <w:style w:type="paragraph" w:styleId="Footer">
    <w:name w:val="footer"/>
    <w:basedOn w:val="Normal"/>
    <w:link w:val="FooterChar"/>
    <w:uiPriority w:val="99"/>
    <w:semiHidden/>
    <w:unhideWhenUsed/>
    <w:rsid w:val="000642C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642C6"/>
    <w:rPr>
      <w:lang w:val="en-GB"/>
    </w:rPr>
  </w:style>
  <w:style w:type="paragraph" w:styleId="BalloonText">
    <w:name w:val="Balloon Text"/>
    <w:basedOn w:val="Normal"/>
    <w:link w:val="BalloonTextChar"/>
    <w:uiPriority w:val="99"/>
    <w:semiHidden/>
    <w:unhideWhenUsed/>
    <w:rsid w:val="00776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6F37"/>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242</TotalTime>
  <Pages>4</Pages>
  <Words>901</Words>
  <Characters>5138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5</cp:revision>
  <dcterms:created xsi:type="dcterms:W3CDTF">2015-02-26T04:18:00Z</dcterms:created>
  <dcterms:modified xsi:type="dcterms:W3CDTF">2015-02-26T08:35:00Z</dcterms:modified>
</cp:coreProperties>
</file>