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0DA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DAC">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0DAC">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DAC">
            <w:pPr>
              <w:pStyle w:val="Default"/>
              <w:rPr>
                <w:rFonts w:asciiTheme="minorHAnsi" w:hAnsiTheme="minorHAnsi"/>
              </w:rPr>
            </w:pPr>
            <w:r>
              <w:rPr>
                <w:rFonts w:asciiTheme="minorHAnsi" w:hAnsiTheme="minorHAnsi"/>
              </w:rPr>
              <w:t>Level 4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DAC">
            <w: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96EE9" w:rsidRPr="00D377CE" w:rsidRDefault="00D96EE9" w:rsidP="00D96EE9">
            <w:pPr>
              <w:autoSpaceDE w:val="0"/>
              <w:autoSpaceDN w:val="0"/>
              <w:adjustRightInd w:val="0"/>
              <w:rPr>
                <w:rFonts w:ascii="Calibri" w:hAnsi="Calibri" w:cs="Calibri"/>
                <w:color w:val="FF0000"/>
              </w:rPr>
            </w:pPr>
            <w:r w:rsidRPr="00D377CE">
              <w:rPr>
                <w:rFonts w:ascii="Calibri" w:hAnsi="Calibri" w:cs="Calibri"/>
                <w:color w:val="FF0000"/>
              </w:rPr>
              <w:t>1. Give short answers for the following questions: (20)</w:t>
            </w:r>
          </w:p>
          <w:p w:rsidR="00D96EE9" w:rsidRPr="00D377CE" w:rsidRDefault="00D96EE9" w:rsidP="00D96EE9">
            <w:pPr>
              <w:autoSpaceDE w:val="0"/>
              <w:autoSpaceDN w:val="0"/>
              <w:adjustRightInd w:val="0"/>
              <w:rPr>
                <w:rFonts w:ascii="Calibri" w:hAnsi="Calibri" w:cs="Calibri"/>
                <w:color w:val="FF0000"/>
              </w:rPr>
            </w:pPr>
            <w:r w:rsidRPr="00D377CE">
              <w:rPr>
                <w:rFonts w:ascii="Calibri" w:hAnsi="Calibri" w:cs="Calibri"/>
                <w:color w:val="FF0000"/>
              </w:rPr>
              <w:t>I. What do you understand by the term ‘site organization’?</w:t>
            </w: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 xml:space="preserve">The term site </w:t>
            </w:r>
            <w:proofErr w:type="spellStart"/>
            <w:r>
              <w:rPr>
                <w:rFonts w:ascii="Calibri" w:hAnsi="Calibri" w:cs="Calibri"/>
                <w:color w:val="000000"/>
              </w:rPr>
              <w:t>organisation</w:t>
            </w:r>
            <w:proofErr w:type="spellEnd"/>
            <w:r>
              <w:rPr>
                <w:rFonts w:ascii="Calibri" w:hAnsi="Calibri" w:cs="Calibri"/>
                <w:color w:val="000000"/>
              </w:rPr>
              <w:t xml:space="preserve"> is when a site layout is produced to ensure efficient effective construction. The location of all facilities and equipment are mapped out. Such as where to have the logistics loading bay, offices, machinery, </w:t>
            </w:r>
            <w:proofErr w:type="spellStart"/>
            <w:r>
              <w:rPr>
                <w:rFonts w:ascii="Calibri" w:hAnsi="Calibri" w:cs="Calibri"/>
                <w:color w:val="000000"/>
              </w:rPr>
              <w:t>coshh</w:t>
            </w:r>
            <w:proofErr w:type="spellEnd"/>
            <w:r>
              <w:rPr>
                <w:rFonts w:ascii="Calibri" w:hAnsi="Calibri" w:cs="Calibri"/>
                <w:color w:val="000000"/>
              </w:rPr>
              <w:t xml:space="preserve"> materials, drainage system, access roads and so on. For example making sure the tower crane is positioned correctly to ensure that its radius covers the greatest area, so that it can move loads all around the site, saving time and money. As well as ensuring that there is a secure padlocked </w:t>
            </w:r>
            <w:proofErr w:type="spellStart"/>
            <w:r>
              <w:rPr>
                <w:rFonts w:ascii="Calibri" w:hAnsi="Calibri" w:cs="Calibri"/>
                <w:color w:val="000000"/>
              </w:rPr>
              <w:t>cossh</w:t>
            </w:r>
            <w:proofErr w:type="spellEnd"/>
            <w:r>
              <w:rPr>
                <w:rFonts w:ascii="Calibri" w:hAnsi="Calibri" w:cs="Calibri"/>
                <w:color w:val="000000"/>
              </w:rPr>
              <w:t xml:space="preserve"> facility so that know hazardous materials are exposed. These are all aspects that occur in site </w:t>
            </w:r>
            <w:proofErr w:type="spellStart"/>
            <w:r>
              <w:rPr>
                <w:rFonts w:ascii="Calibri" w:hAnsi="Calibri" w:cs="Calibri"/>
                <w:color w:val="000000"/>
              </w:rPr>
              <w:t>organisation</w:t>
            </w:r>
            <w:proofErr w:type="spellEnd"/>
            <w:r>
              <w:rPr>
                <w:rFonts w:ascii="Calibri" w:hAnsi="Calibri" w:cs="Calibri"/>
                <w:color w:val="000000"/>
              </w:rPr>
              <w:t xml:space="preserve"> to ensure the site is effective and efficient at producing the project.</w:t>
            </w:r>
          </w:p>
          <w:p w:rsidR="00D96EE9" w:rsidRDefault="00D96EE9" w:rsidP="00D96EE9">
            <w:pPr>
              <w:autoSpaceDE w:val="0"/>
              <w:autoSpaceDN w:val="0"/>
              <w:adjustRightInd w:val="0"/>
              <w:rPr>
                <w:rFonts w:ascii="Calibri" w:hAnsi="Calibri" w:cs="Calibri"/>
                <w:color w:val="000000"/>
              </w:rPr>
            </w:pPr>
          </w:p>
          <w:p w:rsidR="00D96EE9" w:rsidRPr="00D377CE" w:rsidRDefault="00D96EE9" w:rsidP="00D96EE9">
            <w:pPr>
              <w:autoSpaceDE w:val="0"/>
              <w:autoSpaceDN w:val="0"/>
              <w:adjustRightInd w:val="0"/>
              <w:rPr>
                <w:rFonts w:ascii="Calibri" w:hAnsi="Calibri" w:cs="Calibri"/>
                <w:color w:val="FF0000"/>
              </w:rPr>
            </w:pPr>
            <w:r w:rsidRPr="00D377CE">
              <w:rPr>
                <w:rFonts w:ascii="Calibri" w:hAnsi="Calibri" w:cs="Calibri"/>
                <w:color w:val="FF0000"/>
              </w:rPr>
              <w:t>II. Highlight the importance of preparing the site road suitable for the movement of heavy</w:t>
            </w:r>
            <w:r>
              <w:rPr>
                <w:rFonts w:ascii="Calibri" w:hAnsi="Calibri" w:cs="Calibri"/>
                <w:color w:val="FF0000"/>
              </w:rPr>
              <w:t xml:space="preserve"> </w:t>
            </w:r>
            <w:r w:rsidRPr="00D377CE">
              <w:rPr>
                <w:rFonts w:ascii="Calibri" w:hAnsi="Calibri" w:cs="Calibri"/>
                <w:color w:val="FF0000"/>
              </w:rPr>
              <w:t>construction equipment.</w:t>
            </w: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It is very important that the site road which enables heavy machinery to travel up and down is prepared adequately. Without a sufficient site road that can cope with the needed machinery and loads, the construction project wouldn’t develop. For example when preparing the site road you need to take into account the heavy machinery required and its loads, the surface of the road and more.  Such as preparing a hard ground bitumen or gravel road to hold the weight of a 5 tone diggers and clam shell.</w:t>
            </w: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Without an efficient site road, access will be restricted with potholes developing, ditches and dangerous cracks through the bitumen.</w:t>
            </w:r>
          </w:p>
          <w:p w:rsidR="00D96EE9" w:rsidRDefault="00D96EE9" w:rsidP="00D96EE9">
            <w:pPr>
              <w:autoSpaceDE w:val="0"/>
              <w:autoSpaceDN w:val="0"/>
              <w:adjustRightInd w:val="0"/>
              <w:rPr>
                <w:rFonts w:ascii="Calibri" w:hAnsi="Calibri" w:cs="Calibri"/>
                <w:color w:val="000000"/>
              </w:rPr>
            </w:pPr>
          </w:p>
          <w:p w:rsidR="00D96EE9" w:rsidRDefault="00D96EE9" w:rsidP="00D96EE9">
            <w:pPr>
              <w:autoSpaceDE w:val="0"/>
              <w:autoSpaceDN w:val="0"/>
              <w:adjustRightInd w:val="0"/>
              <w:rPr>
                <w:rFonts w:ascii="Calibri" w:hAnsi="Calibri" w:cs="Calibri"/>
                <w:color w:val="FF0000"/>
              </w:rPr>
            </w:pPr>
          </w:p>
          <w:p w:rsidR="00D96EE9" w:rsidRDefault="00D96EE9" w:rsidP="00D96EE9">
            <w:pPr>
              <w:autoSpaceDE w:val="0"/>
              <w:autoSpaceDN w:val="0"/>
              <w:adjustRightInd w:val="0"/>
              <w:rPr>
                <w:rFonts w:ascii="Calibri" w:hAnsi="Calibri" w:cs="Calibri"/>
                <w:color w:val="FF0000"/>
              </w:rPr>
            </w:pPr>
          </w:p>
          <w:p w:rsidR="00D96EE9" w:rsidRDefault="00D96EE9" w:rsidP="00D96EE9">
            <w:pPr>
              <w:autoSpaceDE w:val="0"/>
              <w:autoSpaceDN w:val="0"/>
              <w:adjustRightInd w:val="0"/>
              <w:rPr>
                <w:rFonts w:ascii="Calibri" w:hAnsi="Calibri" w:cs="Calibri"/>
                <w:color w:val="FF0000"/>
              </w:rPr>
            </w:pPr>
          </w:p>
          <w:p w:rsidR="00D96EE9" w:rsidRDefault="00D96EE9" w:rsidP="00D96EE9">
            <w:pPr>
              <w:autoSpaceDE w:val="0"/>
              <w:autoSpaceDN w:val="0"/>
              <w:adjustRightInd w:val="0"/>
              <w:rPr>
                <w:rFonts w:ascii="Calibri" w:hAnsi="Calibri" w:cs="Calibri"/>
                <w:color w:val="FF0000"/>
              </w:rPr>
            </w:pPr>
          </w:p>
          <w:p w:rsidR="00D96EE9" w:rsidRDefault="00D96EE9" w:rsidP="00D96EE9">
            <w:pPr>
              <w:autoSpaceDE w:val="0"/>
              <w:autoSpaceDN w:val="0"/>
              <w:adjustRightInd w:val="0"/>
              <w:rPr>
                <w:rFonts w:ascii="Calibri" w:hAnsi="Calibri" w:cs="Calibri"/>
                <w:color w:val="FF0000"/>
              </w:rPr>
            </w:pPr>
          </w:p>
          <w:p w:rsidR="00D96EE9" w:rsidRPr="00F739B7" w:rsidRDefault="00D96EE9" w:rsidP="00D96EE9">
            <w:pPr>
              <w:autoSpaceDE w:val="0"/>
              <w:autoSpaceDN w:val="0"/>
              <w:adjustRightInd w:val="0"/>
              <w:rPr>
                <w:rFonts w:ascii="Calibri" w:hAnsi="Calibri" w:cs="Calibri"/>
                <w:color w:val="FF0000"/>
              </w:rPr>
            </w:pPr>
            <w:r w:rsidRPr="00F739B7">
              <w:rPr>
                <w:rFonts w:ascii="Calibri" w:hAnsi="Calibri" w:cs="Calibri"/>
                <w:color w:val="FF0000"/>
              </w:rPr>
              <w:lastRenderedPageBreak/>
              <w:t>III. List the precautions to be taken for the storage of cement at a construction site.</w:t>
            </w: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Cement has to be stored in a dry, moisture and leak proof building, protected from damage and theft. It must be easily accessible with a maximum stock of 4 bags width and 15 bags in height. The building must provide adequate ventilation and have wooden planks about 150mm-2000m from the floor to store the cement on. The cement should be separated according to the type, size and length and arrange in a clean pile with a minimum spacing of about 450mm from the walls to stop damage to the surrounding structure. Finally have a clear passageway with clear warning signs to ensure efficiency and safety.</w:t>
            </w:r>
          </w:p>
          <w:p w:rsidR="00D96EE9" w:rsidRDefault="00D96EE9" w:rsidP="00D96EE9">
            <w:pPr>
              <w:autoSpaceDE w:val="0"/>
              <w:autoSpaceDN w:val="0"/>
              <w:adjustRightInd w:val="0"/>
              <w:rPr>
                <w:rFonts w:ascii="Calibri" w:hAnsi="Calibri" w:cs="Calibri"/>
                <w:color w:val="000000"/>
              </w:rPr>
            </w:pPr>
          </w:p>
          <w:p w:rsidR="00D96EE9" w:rsidRPr="00F53D02" w:rsidRDefault="00D96EE9" w:rsidP="00D96EE9">
            <w:pPr>
              <w:autoSpaceDE w:val="0"/>
              <w:autoSpaceDN w:val="0"/>
              <w:adjustRightInd w:val="0"/>
              <w:rPr>
                <w:rFonts w:ascii="Calibri" w:hAnsi="Calibri" w:cs="Calibri"/>
                <w:color w:val="FF0000"/>
              </w:rPr>
            </w:pPr>
            <w:r w:rsidRPr="00F53D02">
              <w:rPr>
                <w:rFonts w:ascii="Calibri" w:hAnsi="Calibri" w:cs="Calibri"/>
                <w:color w:val="FF0000"/>
              </w:rPr>
              <w:t>IV. What will you do to prevent scaling and rusting of structural and reinforcing steel?</w:t>
            </w:r>
          </w:p>
          <w:p w:rsidR="00D96EE9" w:rsidRDefault="00D96EE9" w:rsidP="00D96EE9">
            <w:pPr>
              <w:autoSpaceDE w:val="0"/>
              <w:autoSpaceDN w:val="0"/>
              <w:adjustRightInd w:val="0"/>
              <w:rPr>
                <w:rFonts w:ascii="Calibri" w:hAnsi="Calibri" w:cs="Calibri"/>
                <w:color w:val="000000"/>
              </w:rPr>
            </w:pP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Coat the reinforced steel/rebar with cement wash before stacking to prevent rust and scaling. Storage in a confined covered space to prevent corrosion and rust through rain water. Another fact is that when casting the concrete around the reinforced wall ensure a minimum external coating of 50mm of concrete is surrounded on the outside of the steel to prevent rust.</w:t>
            </w:r>
          </w:p>
          <w:p w:rsidR="00D96EE9" w:rsidRDefault="00D96EE9" w:rsidP="00D96EE9">
            <w:pPr>
              <w:autoSpaceDE w:val="0"/>
              <w:autoSpaceDN w:val="0"/>
              <w:adjustRightInd w:val="0"/>
              <w:rPr>
                <w:rFonts w:ascii="Calibri" w:hAnsi="Calibri" w:cs="Calibri"/>
                <w:color w:val="000000"/>
              </w:rPr>
            </w:pPr>
          </w:p>
          <w:p w:rsidR="00D96EE9" w:rsidRPr="00732582" w:rsidRDefault="00D96EE9" w:rsidP="00D96EE9">
            <w:pPr>
              <w:autoSpaceDE w:val="0"/>
              <w:autoSpaceDN w:val="0"/>
              <w:adjustRightInd w:val="0"/>
              <w:rPr>
                <w:rFonts w:ascii="Calibri" w:hAnsi="Calibri" w:cs="Calibri"/>
                <w:color w:val="FF0000"/>
              </w:rPr>
            </w:pPr>
            <w:r w:rsidRPr="00732582">
              <w:rPr>
                <w:rFonts w:ascii="Calibri" w:hAnsi="Calibri" w:cs="Calibri"/>
                <w:color w:val="FF0000"/>
              </w:rPr>
              <w:t>V. How does exit control help in site protection?</w:t>
            </w: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 xml:space="preserve">On site there are many valuable equipment and machinery that need to be projected from theft and vandalism. Exit control is a very important aspect of ensuring a protected site. It involves inspecting vehicles and workers when leaving site to ensure no valuable tools are being stolen. This is achieved through controlled barriers that stop vehicles for checking, or cards and human supervisors to control the workers access to site. An example of worker control is at a company called Laing O’Rourke they are using an innovative worker tracking system which controls the people how enters and leaves the site using a card reader and a camera that studies the face. The idea is to track what their staff does and how goes in and out. </w:t>
            </w:r>
          </w:p>
          <w:p w:rsidR="00D96EE9" w:rsidRDefault="00D96EE9" w:rsidP="00D96EE9">
            <w:pPr>
              <w:autoSpaceDE w:val="0"/>
              <w:autoSpaceDN w:val="0"/>
              <w:adjustRightInd w:val="0"/>
              <w:rPr>
                <w:rFonts w:ascii="Calibri" w:hAnsi="Calibri" w:cs="Calibri"/>
                <w:color w:val="000000"/>
              </w:rPr>
            </w:pPr>
          </w:p>
          <w:p w:rsidR="00D96EE9" w:rsidRDefault="00D96EE9" w:rsidP="00D96EE9">
            <w:pPr>
              <w:autoSpaceDE w:val="0"/>
              <w:autoSpaceDN w:val="0"/>
              <w:adjustRightInd w:val="0"/>
              <w:rPr>
                <w:rFonts w:ascii="Calibri" w:hAnsi="Calibri" w:cs="Calibri"/>
                <w:color w:val="000000"/>
              </w:rPr>
            </w:pPr>
          </w:p>
          <w:p w:rsidR="00D96EE9" w:rsidRPr="00DC2B1D" w:rsidRDefault="00D96EE9" w:rsidP="00D96EE9">
            <w:pPr>
              <w:autoSpaceDE w:val="0"/>
              <w:autoSpaceDN w:val="0"/>
              <w:adjustRightInd w:val="0"/>
              <w:rPr>
                <w:rFonts w:ascii="Calibri" w:hAnsi="Calibri" w:cs="Calibri"/>
                <w:color w:val="FF0000"/>
              </w:rPr>
            </w:pPr>
            <w:r w:rsidRPr="00DC2B1D">
              <w:rPr>
                <w:rFonts w:ascii="Calibri" w:hAnsi="Calibri" w:cs="Calibri"/>
                <w:color w:val="FF0000"/>
              </w:rPr>
              <w:t>2. Discuss the advantages of providing fences for construction sites. (5)</w:t>
            </w:r>
          </w:p>
          <w:p w:rsidR="00D96EE9" w:rsidRDefault="00D96EE9" w:rsidP="00D96EE9">
            <w:pPr>
              <w:autoSpaceDE w:val="0"/>
              <w:autoSpaceDN w:val="0"/>
              <w:adjustRightInd w:val="0"/>
              <w:rPr>
                <w:rFonts w:ascii="Calibri" w:hAnsi="Calibri" w:cs="Calibri"/>
                <w:color w:val="000000"/>
              </w:rPr>
            </w:pPr>
            <w:r>
              <w:rPr>
                <w:rFonts w:ascii="Calibri" w:hAnsi="Calibri" w:cs="Calibri"/>
                <w:color w:val="000000"/>
              </w:rPr>
              <w:t xml:space="preserve">Providing a fence around the site can add protection and help security on site. Not only does it clearly outline the size of the site but also protect the site from theft. It also provides a safe barrier for the public, making sure they are not in contact with the dangerous operations and tools used on site. From experience another advantage of a fence is that it keeps the public and pressure groups out. Such as when I went to visits the construction of the Francis Crick building which will be the largest biomedical research facility in Europe. Animal protesters </w:t>
            </w:r>
            <w:proofErr w:type="spellStart"/>
            <w:r>
              <w:rPr>
                <w:rFonts w:ascii="Calibri" w:hAnsi="Calibri" w:cs="Calibri"/>
                <w:color w:val="000000"/>
              </w:rPr>
              <w:t>where</w:t>
            </w:r>
            <w:proofErr w:type="spellEnd"/>
            <w:r>
              <w:rPr>
                <w:rFonts w:ascii="Calibri" w:hAnsi="Calibri" w:cs="Calibri"/>
                <w:color w:val="000000"/>
              </w:rPr>
              <w:t xml:space="preserve"> trying to stop the construction off the facility which would test on animals to find cures for diseases such as cancer.</w:t>
            </w:r>
          </w:p>
          <w:p w:rsidR="00D96EE9" w:rsidRDefault="00D96EE9" w:rsidP="00D96EE9">
            <w:pPr>
              <w:autoSpaceDE w:val="0"/>
              <w:autoSpaceDN w:val="0"/>
              <w:adjustRightInd w:val="0"/>
              <w:rPr>
                <w:rFonts w:ascii="Calibri" w:hAnsi="Calibri" w:cs="Calibri"/>
                <w:color w:val="000000"/>
              </w:rPr>
            </w:pPr>
          </w:p>
          <w:p w:rsidR="00D96EE9" w:rsidRDefault="00D96EE9" w:rsidP="00D96EE9">
            <w:pPr>
              <w:autoSpaceDE w:val="0"/>
              <w:autoSpaceDN w:val="0"/>
              <w:adjustRightInd w:val="0"/>
              <w:rPr>
                <w:rFonts w:ascii="Calibri" w:hAnsi="Calibri" w:cs="Calibri"/>
                <w:color w:val="000000"/>
              </w:rPr>
            </w:pPr>
          </w:p>
          <w:p w:rsidR="00D96EE9" w:rsidRPr="00ED0E67" w:rsidRDefault="00D96EE9" w:rsidP="00D96EE9">
            <w:pPr>
              <w:rPr>
                <w:rFonts w:ascii="Calibri" w:hAnsi="Calibri" w:cs="Calibri"/>
                <w:color w:val="FF0000"/>
              </w:rPr>
            </w:pPr>
            <w:r w:rsidRPr="00ED0E67">
              <w:rPr>
                <w:rFonts w:ascii="Calibri" w:hAnsi="Calibri" w:cs="Calibri"/>
                <w:color w:val="FF0000"/>
              </w:rPr>
              <w:t>3. How is the provision of site electricity different from building electricity? (5)</w:t>
            </w:r>
          </w:p>
          <w:p w:rsidR="00D96EE9" w:rsidRDefault="00D96EE9" w:rsidP="00D96EE9">
            <w:r>
              <w:rPr>
                <w:rFonts w:ascii="Calibri" w:hAnsi="Calibri" w:cs="Calibri"/>
                <w:color w:val="000000"/>
              </w:rPr>
              <w:t>Provision of site electricity should be taken to ensure a safe site. To do so, they call the relevant electrical authorities to redirect electrical services from existing lines. The main difference between the provisions of site electricity compared to building electricity is that, the provision of electricity is the make do of old electrical services to power the project. Such as when constructing new foundation over a demolished building the contractors take care to redirect the old electrical services to ensure they can be used for the new building. Whereas the building of electricity is the installation of new electrical services that help power tools and equipment to construct the project. Such as generators and power from the grid to construct a project. Generators help power breaking machines, circular saws, drills and more. The provision of site electricity will be permanent and be used for the project whereas building electricity is normally not permanent and used just to construct the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78F0" w:rsidP="00A851DA">
            <w:pPr>
              <w:rPr>
                <w:rFonts w:cs="Bliss-Regular"/>
                <w:color w:val="000000"/>
              </w:rPr>
            </w:pPr>
            <w:r>
              <w:rPr>
                <w:rFonts w:cs="Bliss-Regular"/>
                <w:color w:val="000000"/>
              </w:rPr>
              <w:t>Cameron Wilkins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78F0" w:rsidP="00A851DA">
            <w:pPr>
              <w:rPr>
                <w:rFonts w:cs="Bliss-Regular"/>
                <w:color w:val="000000"/>
              </w:rPr>
            </w:pPr>
            <w:r>
              <w:rPr>
                <w:rFonts w:cs="Bliss-Regular"/>
                <w:color w:val="000000"/>
              </w:rPr>
              <w:t>19/11/2015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78F0"/>
    <w:rsid w:val="00C03577"/>
    <w:rsid w:val="00C53029"/>
    <w:rsid w:val="00C65FEA"/>
    <w:rsid w:val="00CA0AC2"/>
    <w:rsid w:val="00CB4D0A"/>
    <w:rsid w:val="00CC2FB3"/>
    <w:rsid w:val="00CC575A"/>
    <w:rsid w:val="00CF123B"/>
    <w:rsid w:val="00D039AC"/>
    <w:rsid w:val="00D427DE"/>
    <w:rsid w:val="00D5587D"/>
    <w:rsid w:val="00D707CC"/>
    <w:rsid w:val="00D821FE"/>
    <w:rsid w:val="00D96EE9"/>
    <w:rsid w:val="00DB0793"/>
    <w:rsid w:val="00E00821"/>
    <w:rsid w:val="00E04DB4"/>
    <w:rsid w:val="00E30679"/>
    <w:rsid w:val="00E4597D"/>
    <w:rsid w:val="00E54832"/>
    <w:rsid w:val="00E56A90"/>
    <w:rsid w:val="00E641CC"/>
    <w:rsid w:val="00EA30AB"/>
    <w:rsid w:val="00EB3925"/>
    <w:rsid w:val="00F20DA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B33E7-3542-47B3-A7FD-04EEE7822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Any Authorised User</cp:lastModifiedBy>
  <cp:revision>3</cp:revision>
  <dcterms:created xsi:type="dcterms:W3CDTF">2015-01-26T12:24:00Z</dcterms:created>
  <dcterms:modified xsi:type="dcterms:W3CDTF">2015-11-19T11:08:00Z</dcterms:modified>
</cp:coreProperties>
</file>