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1CE" w:rsidRDefault="002411CE" w:rsidP="00985F98">
      <w:pPr>
        <w:ind w:left="-432" w:right="288"/>
      </w:pPr>
    </w:p>
    <w:p w:rsidR="00447047" w:rsidRDefault="00447047" w:rsidP="00985F98">
      <w:pPr>
        <w:ind w:left="-432" w:right="288"/>
      </w:pPr>
    </w:p>
    <w:p w:rsidR="00447047" w:rsidRDefault="00447047" w:rsidP="00985F98">
      <w:pPr>
        <w:ind w:left="-432" w:right="288"/>
      </w:pPr>
    </w:p>
    <w:p w:rsidR="00447047" w:rsidRPr="00B0415E" w:rsidRDefault="00447047" w:rsidP="00447047">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52233360" wp14:editId="2B76BAE0">
            <wp:simplePos x="0" y="0"/>
            <wp:positionH relativeFrom="column">
              <wp:posOffset>-66675</wp:posOffset>
            </wp:positionH>
            <wp:positionV relativeFrom="paragraph">
              <wp:posOffset>-238125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447047" w:rsidRDefault="00447047" w:rsidP="00447047">
      <w:r>
        <w:rPr>
          <w:noProof/>
        </w:rPr>
        <mc:AlternateContent>
          <mc:Choice Requires="wps">
            <w:drawing>
              <wp:anchor distT="0" distB="0" distL="114300" distR="114300" simplePos="0" relativeHeight="251658240" behindDoc="0" locked="0" layoutInCell="1" allowOverlap="1">
                <wp:simplePos x="0" y="0"/>
                <wp:positionH relativeFrom="column">
                  <wp:posOffset>3347085</wp:posOffset>
                </wp:positionH>
                <wp:positionV relativeFrom="paragraph">
                  <wp:posOffset>156845</wp:posOffset>
                </wp:positionV>
                <wp:extent cx="3114040" cy="466725"/>
                <wp:effectExtent l="3810" t="0" r="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47047" w:rsidRDefault="00447047" w:rsidP="00447047">
                            <w:pPr>
                              <w:jc w:val="center"/>
                              <w:rPr>
                                <w:b/>
                                <w:bCs/>
                                <w:color w:val="002060"/>
                                <w:sz w:val="44"/>
                                <w:szCs w:val="40"/>
                              </w:rPr>
                            </w:pPr>
                            <w:r>
                              <w:rPr>
                                <w:sz w:val="24"/>
                              </w:rPr>
                              <w:t xml:space="preserve">   </w:t>
                            </w:r>
                            <w:r>
                              <w:rPr>
                                <w:b/>
                                <w:bCs/>
                                <w:color w:val="002060"/>
                                <w:sz w:val="44"/>
                                <w:szCs w:val="40"/>
                              </w:rPr>
                              <w:t>Assignment Cover Sheet</w:t>
                            </w:r>
                          </w:p>
                          <w:p w:rsidR="00447047" w:rsidRDefault="00447047" w:rsidP="0044704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63.55pt;margin-top:12.3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" stroked="f">
                <v:textbox>
                  <w:txbxContent>
                    <w:p w:rsidR="00447047" w:rsidRDefault="00447047" w:rsidP="00447047">
                      <w:pPr>
                        <w:jc w:val="center"/>
                        <w:rPr>
                          <w:b/>
                          <w:bCs/>
                          <w:color w:val="002060"/>
                          <w:sz w:val="44"/>
                          <w:szCs w:val="40"/>
                        </w:rPr>
                      </w:pPr>
                      <w:r>
                        <w:rPr>
                          <w:sz w:val="24"/>
                        </w:rPr>
                        <w:t xml:space="preserve">   </w:t>
                      </w:r>
                      <w:r>
                        <w:rPr>
                          <w:b/>
                          <w:bCs/>
                          <w:color w:val="002060"/>
                          <w:sz w:val="44"/>
                          <w:szCs w:val="40"/>
                        </w:rPr>
                        <w:t>Assignment Cover Sheet</w:t>
                      </w:r>
                    </w:p>
                    <w:p w:rsidR="00447047" w:rsidRDefault="00447047" w:rsidP="00447047"/>
                  </w:txbxContent>
                </v:textbox>
              </v:shape>
            </w:pict>
          </mc:Fallback>
        </mc:AlternateContent>
      </w:r>
    </w:p>
    <w:p w:rsidR="00447047" w:rsidRDefault="00447047" w:rsidP="00447047"/>
    <w:p w:rsidR="00447047" w:rsidRDefault="00447047" w:rsidP="00447047"/>
    <w:p w:rsidR="00447047" w:rsidRDefault="00447047" w:rsidP="00447047"/>
    <w:tbl>
      <w:tblPr>
        <w:tblStyle w:val="TableGrid"/>
        <w:tblW w:w="0" w:type="auto"/>
        <w:tblLook w:val="04A0" w:firstRow="1" w:lastRow="0" w:firstColumn="1" w:lastColumn="0" w:noHBand="0" w:noVBand="1"/>
      </w:tblPr>
      <w:tblGrid>
        <w:gridCol w:w="2566"/>
        <w:gridCol w:w="6676"/>
      </w:tblGrid>
      <w:tr w:rsidR="00447047" w:rsidRPr="00B0415E" w:rsidTr="00704DF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47047" w:rsidRPr="00B0415E" w:rsidRDefault="00447047" w:rsidP="00704DF3">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447047" w:rsidRPr="00B0415E" w:rsidRDefault="00447047" w:rsidP="00704DF3">
            <w:pPr>
              <w:pStyle w:val="Default"/>
              <w:rPr>
                <w:rFonts w:asciiTheme="minorHAnsi" w:hAnsiTheme="minorHAnsi"/>
              </w:rPr>
            </w:pPr>
            <w:r>
              <w:rPr>
                <w:rFonts w:asciiTheme="minorHAnsi" w:hAnsiTheme="minorHAnsi"/>
              </w:rPr>
              <w:t>Sandhya Dubey</w:t>
            </w:r>
          </w:p>
        </w:tc>
      </w:tr>
      <w:tr w:rsidR="00447047" w:rsidRPr="00B0415E" w:rsidTr="00704DF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47047" w:rsidRPr="00B0415E" w:rsidRDefault="00447047" w:rsidP="00704DF3">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447047" w:rsidRPr="00B0415E" w:rsidRDefault="00447047" w:rsidP="00704DF3">
            <w:pPr>
              <w:pStyle w:val="Default"/>
              <w:rPr>
                <w:rFonts w:asciiTheme="minorHAnsi" w:hAnsiTheme="minorHAnsi"/>
              </w:rPr>
            </w:pPr>
            <w:r>
              <w:rPr>
                <w:rFonts w:asciiTheme="minorHAnsi" w:hAnsiTheme="minorHAnsi"/>
              </w:rPr>
              <w:t>1422</w:t>
            </w:r>
          </w:p>
        </w:tc>
      </w:tr>
      <w:tr w:rsidR="00447047" w:rsidRPr="00B0415E" w:rsidTr="00704DF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47047" w:rsidRPr="00B0415E" w:rsidRDefault="00447047" w:rsidP="00704DF3">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447047" w:rsidRPr="00B0415E" w:rsidRDefault="00447047" w:rsidP="00704DF3">
            <w:pPr>
              <w:pStyle w:val="Default"/>
              <w:rPr>
                <w:rFonts w:asciiTheme="minorHAnsi" w:hAnsiTheme="minorHAnsi"/>
              </w:rPr>
            </w:pPr>
            <w:r>
              <w:rPr>
                <w:rFonts w:asciiTheme="minorHAnsi" w:hAnsiTheme="minorHAnsi"/>
              </w:rPr>
              <w:t>Diploma in Environment Management</w:t>
            </w:r>
          </w:p>
        </w:tc>
      </w:tr>
      <w:tr w:rsidR="00447047" w:rsidRPr="00B0415E" w:rsidTr="00704DF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47047" w:rsidRPr="00B0415E" w:rsidRDefault="00447047" w:rsidP="00704DF3">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47047" w:rsidRPr="00B0415E" w:rsidRDefault="00447047" w:rsidP="00704DF3">
            <w:r>
              <w:t>1</w:t>
            </w:r>
          </w:p>
        </w:tc>
      </w:tr>
    </w:tbl>
    <w:p w:rsidR="00447047" w:rsidRDefault="00447047" w:rsidP="00447047">
      <w:pPr>
        <w:rPr>
          <w:b/>
        </w:rPr>
      </w:pPr>
    </w:p>
    <w:p w:rsidR="00447047" w:rsidRDefault="00447047" w:rsidP="00447047">
      <w:pPr>
        <w:rPr>
          <w:b/>
          <w:sz w:val="28"/>
        </w:rPr>
      </w:pPr>
      <w:r w:rsidRPr="00443E6F">
        <w:rPr>
          <w:b/>
          <w:sz w:val="28"/>
        </w:rPr>
        <w:t>Marking Criteria:</w:t>
      </w:r>
    </w:p>
    <w:p w:rsidR="00447047" w:rsidRDefault="00447047" w:rsidP="00447047">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447047" w:rsidRPr="00443E6F" w:rsidRDefault="00447047" w:rsidP="00447047">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447047" w:rsidTr="00704DF3">
        <w:tc>
          <w:tcPr>
            <w:tcW w:w="9242" w:type="dxa"/>
          </w:tcPr>
          <w:p w:rsidR="00447047" w:rsidRPr="00CC2FB3" w:rsidRDefault="00447047" w:rsidP="00704DF3">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w:t>
            </w:r>
            <w:proofErr w:type="gramStart"/>
            <w:r>
              <w:rPr>
                <w:rFonts w:ascii="Arial" w:hAnsi="Arial" w:cs="Arial"/>
                <w:sz w:val="24"/>
                <w:szCs w:val="24"/>
              </w:rPr>
              <w:t>( in</w:t>
            </w:r>
            <w:proofErr w:type="gramEnd"/>
            <w:r>
              <w:rPr>
                <w:rFonts w:ascii="Arial" w:hAnsi="Arial" w:cs="Arial"/>
                <w:sz w:val="24"/>
                <w:szCs w:val="24"/>
              </w:rPr>
              <w:t xml:space="preserve"> word format) </w:t>
            </w:r>
            <w:r w:rsidRPr="00CC2FB3">
              <w:rPr>
                <w:rFonts w:ascii="Arial" w:hAnsi="Arial" w:cs="Arial"/>
                <w:sz w:val="24"/>
                <w:szCs w:val="24"/>
              </w:rPr>
              <w:t xml:space="preserve"> here:</w:t>
            </w:r>
          </w:p>
          <w:p w:rsidR="00447047" w:rsidRDefault="00447047" w:rsidP="00704DF3">
            <w:pPr>
              <w:rPr>
                <w:b/>
              </w:rPr>
            </w:pPr>
          </w:p>
          <w:p w:rsidR="00447047" w:rsidRDefault="00447047" w:rsidP="00704DF3">
            <w:pPr>
              <w:rPr>
                <w:b/>
              </w:rPr>
            </w:pPr>
          </w:p>
          <w:p w:rsidR="00447047" w:rsidRDefault="00447047" w:rsidP="00704DF3">
            <w:pPr>
              <w:rPr>
                <w:b/>
              </w:rPr>
            </w:pPr>
          </w:p>
          <w:p w:rsidR="00447047" w:rsidRDefault="00447047" w:rsidP="00704DF3">
            <w:pPr>
              <w:rPr>
                <w:b/>
              </w:rPr>
            </w:pPr>
          </w:p>
          <w:p w:rsidR="00447047" w:rsidRDefault="00447047" w:rsidP="00704DF3">
            <w:pPr>
              <w:rPr>
                <w:b/>
              </w:rPr>
            </w:pPr>
          </w:p>
          <w:p w:rsidR="00447047" w:rsidRDefault="00447047" w:rsidP="00704DF3">
            <w:pPr>
              <w:rPr>
                <w:b/>
              </w:rPr>
            </w:pPr>
          </w:p>
          <w:p w:rsidR="00447047" w:rsidRDefault="00447047" w:rsidP="00704DF3">
            <w:pPr>
              <w:rPr>
                <w:b/>
              </w:rPr>
            </w:pPr>
          </w:p>
          <w:p w:rsidR="00447047" w:rsidRDefault="00447047" w:rsidP="00704DF3">
            <w:pPr>
              <w:rPr>
                <w:b/>
              </w:rPr>
            </w:pPr>
          </w:p>
          <w:p w:rsidR="00447047" w:rsidRDefault="00447047" w:rsidP="00704DF3">
            <w:pPr>
              <w:rPr>
                <w:b/>
              </w:rPr>
            </w:pPr>
          </w:p>
          <w:p w:rsidR="00447047" w:rsidRDefault="00447047" w:rsidP="00704DF3">
            <w:pPr>
              <w:rPr>
                <w:b/>
              </w:rPr>
            </w:pPr>
          </w:p>
          <w:p w:rsidR="00447047" w:rsidRDefault="00447047" w:rsidP="00704DF3">
            <w:pPr>
              <w:rPr>
                <w:b/>
              </w:rPr>
            </w:pPr>
          </w:p>
          <w:p w:rsidR="00447047" w:rsidRDefault="00447047" w:rsidP="00704DF3">
            <w:pPr>
              <w:rPr>
                <w:b/>
              </w:rPr>
            </w:pPr>
          </w:p>
          <w:p w:rsidR="00447047" w:rsidRDefault="00447047" w:rsidP="00704DF3">
            <w:pPr>
              <w:rPr>
                <w:b/>
              </w:rPr>
            </w:pPr>
          </w:p>
          <w:p w:rsidR="00447047" w:rsidRDefault="00447047" w:rsidP="00704DF3">
            <w:pPr>
              <w:rPr>
                <w:b/>
              </w:rPr>
            </w:pPr>
          </w:p>
          <w:p w:rsidR="00447047" w:rsidRDefault="00447047" w:rsidP="00704DF3">
            <w:pPr>
              <w:rPr>
                <w:b/>
              </w:rPr>
            </w:pPr>
          </w:p>
          <w:p w:rsidR="00447047" w:rsidRDefault="00447047" w:rsidP="00704DF3">
            <w:pPr>
              <w:rPr>
                <w:b/>
              </w:rPr>
            </w:pPr>
          </w:p>
        </w:tc>
      </w:tr>
    </w:tbl>
    <w:p w:rsidR="00447047" w:rsidRPr="00B0415E" w:rsidRDefault="00447047" w:rsidP="00447047">
      <w:pPr>
        <w:autoSpaceDE w:val="0"/>
        <w:autoSpaceDN w:val="0"/>
        <w:adjustRightInd w:val="0"/>
        <w:spacing w:after="0" w:line="240" w:lineRule="auto"/>
        <w:rPr>
          <w:rFonts w:cs="CalvertMT-Bold"/>
          <w:b/>
          <w:bCs/>
          <w:color w:val="002060"/>
          <w:sz w:val="28"/>
        </w:rPr>
      </w:pPr>
    </w:p>
    <w:p w:rsidR="00447047" w:rsidRPr="00B0415E" w:rsidRDefault="00447047" w:rsidP="00447047">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Pr="00B0415E">
        <w:rPr>
          <w:rFonts w:cs="CalvertMT-Bold"/>
          <w:b/>
          <w:bCs/>
          <w:color w:val="002060"/>
          <w:sz w:val="28"/>
        </w:rPr>
        <w:t xml:space="preserve"> Statement:</w:t>
      </w:r>
    </w:p>
    <w:p w:rsidR="00447047" w:rsidRPr="00B0415E" w:rsidRDefault="00447047" w:rsidP="00447047">
      <w:pPr>
        <w:autoSpaceDE w:val="0"/>
        <w:autoSpaceDN w:val="0"/>
        <w:adjustRightInd w:val="0"/>
        <w:spacing w:after="0" w:line="240" w:lineRule="auto"/>
        <w:rPr>
          <w:rFonts w:cs="CalvertMT-Bold"/>
          <w:b/>
          <w:bCs/>
          <w:color w:val="001AE6"/>
        </w:rPr>
      </w:pPr>
    </w:p>
    <w:p w:rsidR="00447047" w:rsidRPr="00B0415E" w:rsidRDefault="00447047" w:rsidP="00447047">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447047" w:rsidRPr="00B0415E" w:rsidRDefault="00447047" w:rsidP="00447047">
      <w:pPr>
        <w:autoSpaceDE w:val="0"/>
        <w:autoSpaceDN w:val="0"/>
        <w:adjustRightInd w:val="0"/>
        <w:spacing w:after="0" w:line="240" w:lineRule="auto"/>
        <w:rPr>
          <w:rFonts w:cs="Bliss-Regular"/>
          <w:color w:val="000000"/>
        </w:rPr>
      </w:pPr>
    </w:p>
    <w:p w:rsidR="00447047" w:rsidRPr="00B0415E" w:rsidRDefault="00447047" w:rsidP="00447047">
      <w:pPr>
        <w:autoSpaceDE w:val="0"/>
        <w:autoSpaceDN w:val="0"/>
        <w:adjustRightInd w:val="0"/>
        <w:spacing w:after="0" w:line="240" w:lineRule="auto"/>
        <w:rPr>
          <w:rFonts w:cs="Bliss-Regular"/>
          <w:color w:val="000000"/>
        </w:rPr>
      </w:pPr>
    </w:p>
    <w:p w:rsidR="00447047" w:rsidRPr="00B0415E" w:rsidRDefault="00447047" w:rsidP="00447047">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47047" w:rsidRPr="00B0415E" w:rsidTr="00704DF3">
        <w:tc>
          <w:tcPr>
            <w:tcW w:w="2310" w:type="dxa"/>
            <w:shd w:val="clear" w:color="auto" w:fill="D9D9D9" w:themeFill="background1" w:themeFillShade="D9"/>
          </w:tcPr>
          <w:p w:rsidR="00447047" w:rsidRPr="00B0415E" w:rsidRDefault="00447047" w:rsidP="00704DF3">
            <w:pPr>
              <w:rPr>
                <w:rFonts w:cs="Bliss-Regular"/>
                <w:color w:val="000000"/>
              </w:rPr>
            </w:pPr>
            <w:r w:rsidRPr="00B0415E">
              <w:rPr>
                <w:rFonts w:cs="Bliss-Regular"/>
                <w:color w:val="000000"/>
              </w:rPr>
              <w:t>Student Signature</w:t>
            </w:r>
          </w:p>
        </w:tc>
        <w:tc>
          <w:tcPr>
            <w:tcW w:w="4035" w:type="dxa"/>
          </w:tcPr>
          <w:p w:rsidR="00447047" w:rsidRPr="00B0415E" w:rsidRDefault="00447047" w:rsidP="00704DF3">
            <w:pPr>
              <w:rPr>
                <w:rFonts w:cs="Bliss-Regular"/>
                <w:color w:val="000000"/>
              </w:rPr>
            </w:pPr>
            <w:r w:rsidRPr="00447047">
              <w:rPr>
                <w:rFonts w:cs="Bliss-Regular"/>
                <w:noProof/>
                <w:color w:val="000000"/>
              </w:rPr>
              <w:drawing>
                <wp:inline distT="0" distB="0" distL="0" distR="0">
                  <wp:extent cx="1924050" cy="828675"/>
                  <wp:effectExtent l="0" t="0" r="0" b="9525"/>
                  <wp:docPr id="3" name="Picture 3" descr="C:\Users\usha\Downloads\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ha\Downloads\signatur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4050" cy="828675"/>
                          </a:xfrm>
                          <a:prstGeom prst="rect">
                            <a:avLst/>
                          </a:prstGeom>
                          <a:noFill/>
                          <a:ln>
                            <a:noFill/>
                          </a:ln>
                        </pic:spPr>
                      </pic:pic>
                    </a:graphicData>
                  </a:graphic>
                </wp:inline>
              </w:drawing>
            </w:r>
          </w:p>
        </w:tc>
        <w:tc>
          <w:tcPr>
            <w:tcW w:w="1276" w:type="dxa"/>
            <w:shd w:val="clear" w:color="auto" w:fill="D9D9D9" w:themeFill="background1" w:themeFillShade="D9"/>
          </w:tcPr>
          <w:p w:rsidR="00447047" w:rsidRPr="00B0415E" w:rsidRDefault="00447047" w:rsidP="00704DF3">
            <w:pPr>
              <w:rPr>
                <w:rFonts w:cs="Bliss-Regular"/>
                <w:color w:val="000000"/>
              </w:rPr>
            </w:pPr>
            <w:r w:rsidRPr="00B0415E">
              <w:rPr>
                <w:rFonts w:cs="Bliss-Regular"/>
                <w:color w:val="000000"/>
              </w:rPr>
              <w:t>Date</w:t>
            </w:r>
          </w:p>
        </w:tc>
        <w:tc>
          <w:tcPr>
            <w:tcW w:w="1621" w:type="dxa"/>
          </w:tcPr>
          <w:p w:rsidR="00447047" w:rsidRPr="00B0415E" w:rsidRDefault="00447047" w:rsidP="00704DF3">
            <w:pPr>
              <w:rPr>
                <w:rFonts w:cs="Bliss-Regular"/>
                <w:color w:val="000000"/>
              </w:rPr>
            </w:pPr>
            <w:r>
              <w:rPr>
                <w:rFonts w:cs="Bliss-Regular"/>
                <w:color w:val="000000"/>
              </w:rPr>
              <w:t>11/3/2016</w:t>
            </w:r>
          </w:p>
        </w:tc>
      </w:tr>
    </w:tbl>
    <w:p w:rsidR="00447047" w:rsidRPr="00B0415E" w:rsidRDefault="00447047" w:rsidP="00447047">
      <w:pPr>
        <w:rPr>
          <w:rFonts w:cs="Bliss-Regular"/>
          <w:color w:val="000000"/>
        </w:rPr>
      </w:pPr>
      <w:bookmarkStart w:id="0" w:name="_GoBack"/>
      <w:bookmarkEnd w:id="0"/>
    </w:p>
    <w:p w:rsidR="00447047" w:rsidRPr="00B0415E" w:rsidRDefault="00447047" w:rsidP="00447047">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447047" w:rsidRPr="00B0415E" w:rsidTr="00704DF3">
        <w:trPr>
          <w:trHeight w:val="249"/>
        </w:trPr>
        <w:tc>
          <w:tcPr>
            <w:tcW w:w="4621" w:type="dxa"/>
            <w:shd w:val="clear" w:color="auto" w:fill="D9D9D9" w:themeFill="background1" w:themeFillShade="D9"/>
          </w:tcPr>
          <w:p w:rsidR="00447047" w:rsidRPr="00B0415E" w:rsidRDefault="00447047" w:rsidP="00704DF3">
            <w:pPr>
              <w:rPr>
                <w:b/>
                <w:color w:val="002060"/>
              </w:rPr>
            </w:pPr>
            <w:r w:rsidRPr="00B0415E">
              <w:rPr>
                <w:b/>
                <w:color w:val="002060"/>
              </w:rPr>
              <w:t>Total Marks</w:t>
            </w:r>
          </w:p>
        </w:tc>
        <w:tc>
          <w:tcPr>
            <w:tcW w:w="4621" w:type="dxa"/>
          </w:tcPr>
          <w:p w:rsidR="00447047" w:rsidRPr="00B0415E" w:rsidRDefault="00447047" w:rsidP="00704DF3">
            <w:pPr>
              <w:rPr>
                <w:rFonts w:cs="Times New Roman"/>
                <w:szCs w:val="32"/>
              </w:rPr>
            </w:pPr>
          </w:p>
        </w:tc>
      </w:tr>
      <w:tr w:rsidR="00447047" w:rsidRPr="00B0415E" w:rsidTr="00704DF3">
        <w:tc>
          <w:tcPr>
            <w:tcW w:w="4621" w:type="dxa"/>
            <w:shd w:val="clear" w:color="auto" w:fill="D9D9D9" w:themeFill="background1" w:themeFillShade="D9"/>
          </w:tcPr>
          <w:p w:rsidR="00447047" w:rsidRPr="00B0415E" w:rsidRDefault="00447047" w:rsidP="00704DF3">
            <w:pPr>
              <w:rPr>
                <w:b/>
                <w:color w:val="002060"/>
              </w:rPr>
            </w:pPr>
            <w:r w:rsidRPr="00B0415E">
              <w:rPr>
                <w:b/>
                <w:color w:val="002060"/>
              </w:rPr>
              <w:t>Marks Obtained</w:t>
            </w:r>
          </w:p>
        </w:tc>
        <w:tc>
          <w:tcPr>
            <w:tcW w:w="4621" w:type="dxa"/>
          </w:tcPr>
          <w:p w:rsidR="00447047" w:rsidRPr="00B0415E" w:rsidRDefault="00447047" w:rsidP="00704DF3">
            <w:pPr>
              <w:rPr>
                <w:rFonts w:cs="Times New Roman"/>
                <w:szCs w:val="32"/>
              </w:rPr>
            </w:pPr>
          </w:p>
        </w:tc>
      </w:tr>
      <w:tr w:rsidR="00447047" w:rsidRPr="00B0415E" w:rsidTr="00704DF3">
        <w:tc>
          <w:tcPr>
            <w:tcW w:w="4621" w:type="dxa"/>
            <w:shd w:val="clear" w:color="auto" w:fill="D9D9D9" w:themeFill="background1" w:themeFillShade="D9"/>
          </w:tcPr>
          <w:p w:rsidR="00447047" w:rsidRPr="00B0415E" w:rsidRDefault="00447047" w:rsidP="00704DF3">
            <w:pPr>
              <w:rPr>
                <w:b/>
                <w:color w:val="002060"/>
              </w:rPr>
            </w:pPr>
            <w:r w:rsidRPr="00B0415E">
              <w:rPr>
                <w:b/>
                <w:color w:val="002060"/>
              </w:rPr>
              <w:t>Percentage / Grade</w:t>
            </w:r>
          </w:p>
        </w:tc>
        <w:tc>
          <w:tcPr>
            <w:tcW w:w="4621" w:type="dxa"/>
          </w:tcPr>
          <w:p w:rsidR="00447047" w:rsidRPr="00B0415E" w:rsidRDefault="00447047" w:rsidP="00704DF3">
            <w:pPr>
              <w:rPr>
                <w:rFonts w:cs="Times New Roman"/>
                <w:szCs w:val="32"/>
              </w:rPr>
            </w:pPr>
          </w:p>
        </w:tc>
      </w:tr>
    </w:tbl>
    <w:p w:rsidR="00447047" w:rsidRDefault="00447047" w:rsidP="00447047">
      <w:pPr>
        <w:rPr>
          <w:rFonts w:cs="Times New Roman"/>
          <w:sz w:val="24"/>
          <w:szCs w:val="32"/>
        </w:rPr>
      </w:pPr>
    </w:p>
    <w:p w:rsidR="00447047" w:rsidRDefault="00447047" w:rsidP="00447047">
      <w:pPr>
        <w:rPr>
          <w:rFonts w:cs="Times New Roman"/>
          <w:sz w:val="24"/>
          <w:szCs w:val="32"/>
        </w:rPr>
      </w:pPr>
    </w:p>
    <w:p w:rsidR="00447047" w:rsidRDefault="00447047" w:rsidP="00447047">
      <w:pPr>
        <w:rPr>
          <w:rFonts w:cs="Times New Roman"/>
          <w:sz w:val="24"/>
          <w:szCs w:val="32"/>
        </w:rPr>
      </w:pPr>
    </w:p>
    <w:p w:rsidR="00447047" w:rsidRDefault="00447047" w:rsidP="00447047">
      <w:pPr>
        <w:rPr>
          <w:rFonts w:cs="Times New Roman"/>
          <w:sz w:val="24"/>
          <w:szCs w:val="32"/>
        </w:rPr>
      </w:pPr>
    </w:p>
    <w:p w:rsidR="00447047" w:rsidRDefault="00447047" w:rsidP="00447047">
      <w:pPr>
        <w:rPr>
          <w:rFonts w:cs="Times New Roman"/>
          <w:sz w:val="24"/>
          <w:szCs w:val="32"/>
        </w:rPr>
      </w:pPr>
    </w:p>
    <w:p w:rsidR="00447047" w:rsidRDefault="00447047" w:rsidP="00447047">
      <w:pPr>
        <w:rPr>
          <w:rFonts w:cs="Times New Roman"/>
          <w:sz w:val="24"/>
          <w:szCs w:val="32"/>
        </w:rPr>
      </w:pPr>
    </w:p>
    <w:p w:rsidR="00447047" w:rsidRDefault="00447047" w:rsidP="00447047">
      <w:pPr>
        <w:rPr>
          <w:rFonts w:cs="Times New Roman"/>
          <w:sz w:val="24"/>
          <w:szCs w:val="32"/>
        </w:rPr>
      </w:pPr>
    </w:p>
    <w:p w:rsidR="00447047" w:rsidRDefault="00447047" w:rsidP="00447047">
      <w:pPr>
        <w:rPr>
          <w:rFonts w:cs="Times New Roman"/>
          <w:sz w:val="24"/>
          <w:szCs w:val="32"/>
        </w:rPr>
      </w:pPr>
    </w:p>
    <w:p w:rsidR="00447047" w:rsidRDefault="00447047" w:rsidP="00447047">
      <w:pPr>
        <w:rPr>
          <w:rFonts w:cs="Times New Roman"/>
          <w:sz w:val="24"/>
          <w:szCs w:val="32"/>
        </w:rPr>
      </w:pPr>
    </w:p>
    <w:p w:rsidR="00447047" w:rsidRDefault="00447047" w:rsidP="00447047">
      <w:pPr>
        <w:rPr>
          <w:rFonts w:cs="Times New Roman"/>
          <w:sz w:val="24"/>
          <w:szCs w:val="32"/>
        </w:rPr>
      </w:pPr>
    </w:p>
    <w:p w:rsidR="00447047" w:rsidRPr="00B0415E" w:rsidRDefault="00447047" w:rsidP="00447047">
      <w:pPr>
        <w:rPr>
          <w:rFonts w:cs="Times New Roman"/>
          <w:sz w:val="24"/>
          <w:szCs w:val="32"/>
        </w:rPr>
      </w:pPr>
    </w:p>
    <w:p w:rsidR="00447047" w:rsidRDefault="00447047" w:rsidP="00985F98">
      <w:pPr>
        <w:ind w:left="-432" w:right="288"/>
      </w:pPr>
    </w:p>
    <w:p w:rsidR="00447047" w:rsidRDefault="00447047" w:rsidP="00985F98">
      <w:pPr>
        <w:ind w:left="-432" w:right="288"/>
      </w:pPr>
    </w:p>
    <w:p w:rsidR="00447047" w:rsidRDefault="00447047" w:rsidP="00985F98">
      <w:pPr>
        <w:ind w:left="-432" w:right="288"/>
      </w:pPr>
    </w:p>
    <w:p w:rsidR="00447047" w:rsidRDefault="00447047" w:rsidP="00447047">
      <w:pPr>
        <w:ind w:right="288"/>
      </w:pPr>
    </w:p>
    <w:p w:rsidR="00447047" w:rsidRDefault="00447047" w:rsidP="00447047">
      <w:pPr>
        <w:ind w:right="288"/>
      </w:pPr>
    </w:p>
    <w:p w:rsidR="00985F98" w:rsidRPr="00985F98" w:rsidRDefault="00985F98" w:rsidP="00985F98">
      <w:pPr>
        <w:ind w:left="-432"/>
        <w:rPr>
          <w:rFonts w:ascii="Arial" w:hAnsi="Arial" w:cs="Arial"/>
          <w:sz w:val="24"/>
          <w:szCs w:val="24"/>
        </w:rPr>
      </w:pPr>
    </w:p>
    <w:p w:rsidR="00985F98" w:rsidRPr="00985F98" w:rsidRDefault="00985F98" w:rsidP="00985F98">
      <w:pPr>
        <w:ind w:left="-432"/>
        <w:rPr>
          <w:rFonts w:ascii="Arial" w:hAnsi="Arial" w:cs="Arial"/>
          <w:sz w:val="24"/>
          <w:szCs w:val="24"/>
        </w:rPr>
      </w:pPr>
      <w:r w:rsidRPr="00985F98">
        <w:rPr>
          <w:rFonts w:ascii="Arial" w:hAnsi="Arial" w:cs="Arial"/>
          <w:sz w:val="24"/>
          <w:szCs w:val="24"/>
        </w:rPr>
        <w:t>Answer 1</w:t>
      </w:r>
      <w:r w:rsidR="00DA3166">
        <w:rPr>
          <w:rFonts w:ascii="Arial" w:hAnsi="Arial" w:cs="Arial"/>
          <w:sz w:val="24"/>
          <w:szCs w:val="24"/>
        </w:rPr>
        <w:t>.1</w:t>
      </w:r>
      <w:r w:rsidRPr="00985F98">
        <w:rPr>
          <w:rFonts w:ascii="Arial" w:hAnsi="Arial" w:cs="Arial"/>
          <w:sz w:val="24"/>
          <w:szCs w:val="24"/>
        </w:rPr>
        <w:t xml:space="preserve">:  </w:t>
      </w:r>
    </w:p>
    <w:p w:rsidR="00985F98" w:rsidRDefault="00D362B6" w:rsidP="00985F98">
      <w:pPr>
        <w:ind w:left="-432"/>
        <w:rPr>
          <w:rFonts w:ascii="Arial" w:hAnsi="Arial" w:cs="Arial"/>
          <w:sz w:val="24"/>
          <w:szCs w:val="24"/>
        </w:rPr>
      </w:pPr>
      <w:r>
        <w:rPr>
          <w:rFonts w:ascii="Arial" w:hAnsi="Arial" w:cs="Arial"/>
          <w:sz w:val="24"/>
          <w:szCs w:val="24"/>
        </w:rPr>
        <w:t xml:space="preserve"> The Ecosystem is a unit</w:t>
      </w:r>
      <w:r w:rsidR="00985F98" w:rsidRPr="00985F98">
        <w:rPr>
          <w:rFonts w:ascii="Arial" w:hAnsi="Arial" w:cs="Arial"/>
          <w:sz w:val="24"/>
          <w:szCs w:val="24"/>
        </w:rPr>
        <w:t xml:space="preserve"> formed by the interaction of biotic and abiot</w:t>
      </w:r>
      <w:r w:rsidR="00985F98">
        <w:rPr>
          <w:rFonts w:ascii="Arial" w:hAnsi="Arial" w:cs="Arial"/>
          <w:sz w:val="24"/>
          <w:szCs w:val="24"/>
        </w:rPr>
        <w:t>ic components for their survival</w:t>
      </w:r>
      <w:r w:rsidR="00D665FE">
        <w:rPr>
          <w:rFonts w:ascii="Arial" w:hAnsi="Arial" w:cs="Arial"/>
          <w:sz w:val="24"/>
          <w:szCs w:val="24"/>
        </w:rPr>
        <w:t xml:space="preserve"> in a specified area </w:t>
      </w:r>
      <w:r w:rsidR="00EE3766">
        <w:rPr>
          <w:rFonts w:ascii="Arial" w:hAnsi="Arial" w:cs="Arial"/>
          <w:sz w:val="24"/>
          <w:szCs w:val="24"/>
        </w:rPr>
        <w:t>that area may be forest, desert</w:t>
      </w:r>
      <w:r w:rsidR="00D665FE">
        <w:rPr>
          <w:rFonts w:ascii="Arial" w:hAnsi="Arial" w:cs="Arial"/>
          <w:sz w:val="24"/>
          <w:szCs w:val="24"/>
        </w:rPr>
        <w:t>,</w:t>
      </w:r>
      <w:r w:rsidR="00EE3766">
        <w:rPr>
          <w:rFonts w:ascii="Arial" w:hAnsi="Arial" w:cs="Arial"/>
          <w:sz w:val="24"/>
          <w:szCs w:val="24"/>
        </w:rPr>
        <w:t xml:space="preserve"> </w:t>
      </w:r>
      <w:r w:rsidR="00D665FE">
        <w:rPr>
          <w:rFonts w:ascii="Arial" w:hAnsi="Arial" w:cs="Arial"/>
          <w:sz w:val="24"/>
          <w:szCs w:val="24"/>
        </w:rPr>
        <w:t xml:space="preserve">lake or </w:t>
      </w:r>
      <w:proofErr w:type="gramStart"/>
      <w:r w:rsidR="00D665FE">
        <w:rPr>
          <w:rFonts w:ascii="Arial" w:hAnsi="Arial" w:cs="Arial"/>
          <w:sz w:val="24"/>
          <w:szCs w:val="24"/>
        </w:rPr>
        <w:t>grassland</w:t>
      </w:r>
      <w:r w:rsidR="00985F98" w:rsidRPr="00985F98">
        <w:rPr>
          <w:rFonts w:ascii="Arial" w:hAnsi="Arial" w:cs="Arial"/>
          <w:sz w:val="24"/>
          <w:szCs w:val="24"/>
        </w:rPr>
        <w:t xml:space="preserve"> .</w:t>
      </w:r>
      <w:proofErr w:type="gramEnd"/>
      <w:r w:rsidR="00985F98" w:rsidRPr="00985F98">
        <w:rPr>
          <w:rFonts w:ascii="Arial" w:hAnsi="Arial" w:cs="Arial"/>
          <w:sz w:val="24"/>
          <w:szCs w:val="24"/>
        </w:rPr>
        <w:t xml:space="preserve"> </w:t>
      </w:r>
    </w:p>
    <w:p w:rsidR="00985F98" w:rsidRDefault="00D362B6" w:rsidP="00985F98">
      <w:pPr>
        <w:ind w:left="-432"/>
        <w:rPr>
          <w:rFonts w:ascii="Arial" w:hAnsi="Arial" w:cs="Arial"/>
          <w:sz w:val="24"/>
          <w:szCs w:val="24"/>
        </w:rPr>
      </w:pPr>
      <w:r>
        <w:rPr>
          <w:rFonts w:ascii="Arial" w:hAnsi="Arial" w:cs="Arial"/>
          <w:sz w:val="24"/>
          <w:szCs w:val="24"/>
        </w:rPr>
        <w:t>A system in</w:t>
      </w:r>
      <w:r w:rsidR="00985F98">
        <w:rPr>
          <w:rFonts w:ascii="Arial" w:hAnsi="Arial" w:cs="Arial"/>
          <w:sz w:val="24"/>
          <w:szCs w:val="24"/>
        </w:rPr>
        <w:t xml:space="preserve"> which all the living organisms</w:t>
      </w:r>
      <w:r w:rsidR="00985F98" w:rsidRPr="00985F98">
        <w:rPr>
          <w:rFonts w:ascii="Arial" w:hAnsi="Arial" w:cs="Arial"/>
          <w:sz w:val="24"/>
          <w:szCs w:val="24"/>
        </w:rPr>
        <w:t xml:space="preserve"> like pl</w:t>
      </w:r>
      <w:r>
        <w:rPr>
          <w:rFonts w:ascii="Arial" w:hAnsi="Arial" w:cs="Arial"/>
          <w:sz w:val="24"/>
          <w:szCs w:val="24"/>
        </w:rPr>
        <w:t>ants, animals and human beings depend on</w:t>
      </w:r>
      <w:r w:rsidR="00985F98" w:rsidRPr="00985F98">
        <w:rPr>
          <w:rFonts w:ascii="Arial" w:hAnsi="Arial" w:cs="Arial"/>
          <w:sz w:val="24"/>
          <w:szCs w:val="24"/>
        </w:rPr>
        <w:t xml:space="preserve"> non</w:t>
      </w:r>
      <w:r w:rsidR="00EE3766">
        <w:rPr>
          <w:rFonts w:ascii="Arial" w:hAnsi="Arial" w:cs="Arial"/>
          <w:sz w:val="24"/>
          <w:szCs w:val="24"/>
        </w:rPr>
        <w:t>-</w:t>
      </w:r>
      <w:r w:rsidR="00985F98" w:rsidRPr="00985F98">
        <w:rPr>
          <w:rFonts w:ascii="Arial" w:hAnsi="Arial" w:cs="Arial"/>
          <w:sz w:val="24"/>
          <w:szCs w:val="24"/>
        </w:rPr>
        <w:t xml:space="preserve"> living components</w:t>
      </w:r>
      <w:r w:rsidR="00EE3766">
        <w:rPr>
          <w:rFonts w:ascii="Arial" w:hAnsi="Arial" w:cs="Arial"/>
          <w:sz w:val="24"/>
          <w:szCs w:val="24"/>
        </w:rPr>
        <w:t xml:space="preserve"> of their environment like air,</w:t>
      </w:r>
      <w:r w:rsidR="00985F98">
        <w:rPr>
          <w:rFonts w:ascii="Arial" w:hAnsi="Arial" w:cs="Arial"/>
          <w:sz w:val="24"/>
          <w:szCs w:val="24"/>
        </w:rPr>
        <w:t xml:space="preserve"> </w:t>
      </w:r>
      <w:r w:rsidR="00985F98" w:rsidRPr="00985F98">
        <w:rPr>
          <w:rFonts w:ascii="Arial" w:hAnsi="Arial" w:cs="Arial"/>
          <w:sz w:val="24"/>
          <w:szCs w:val="24"/>
        </w:rPr>
        <w:t>water</w:t>
      </w:r>
      <w:r>
        <w:rPr>
          <w:rFonts w:ascii="Arial" w:hAnsi="Arial" w:cs="Arial"/>
          <w:sz w:val="24"/>
          <w:szCs w:val="24"/>
        </w:rPr>
        <w:t xml:space="preserve"> and soil for the survival.</w:t>
      </w:r>
    </w:p>
    <w:p w:rsidR="00EE3766" w:rsidRDefault="00EE3766" w:rsidP="00985F98">
      <w:pPr>
        <w:ind w:left="-432"/>
        <w:rPr>
          <w:rFonts w:ascii="Arial" w:hAnsi="Arial" w:cs="Arial"/>
          <w:sz w:val="24"/>
          <w:szCs w:val="24"/>
        </w:rPr>
      </w:pPr>
      <w:r>
        <w:rPr>
          <w:rFonts w:ascii="Arial" w:hAnsi="Arial" w:cs="Arial"/>
          <w:sz w:val="24"/>
          <w:szCs w:val="24"/>
        </w:rPr>
        <w:t xml:space="preserve">Ecosystems vary in diversity, some may have a wide variety of species in it and in some there may be very less </w:t>
      </w:r>
      <w:proofErr w:type="spellStart"/>
      <w:proofErr w:type="gramStart"/>
      <w:r>
        <w:rPr>
          <w:rFonts w:ascii="Arial" w:hAnsi="Arial" w:cs="Arial"/>
          <w:sz w:val="24"/>
          <w:szCs w:val="24"/>
        </w:rPr>
        <w:t>variety.for</w:t>
      </w:r>
      <w:proofErr w:type="spellEnd"/>
      <w:r>
        <w:rPr>
          <w:rFonts w:ascii="Arial" w:hAnsi="Arial" w:cs="Arial"/>
          <w:sz w:val="24"/>
          <w:szCs w:val="24"/>
        </w:rPr>
        <w:t xml:space="preserve">  example</w:t>
      </w:r>
      <w:proofErr w:type="gramEnd"/>
      <w:r>
        <w:rPr>
          <w:rFonts w:ascii="Arial" w:hAnsi="Arial" w:cs="Arial"/>
          <w:sz w:val="24"/>
          <w:szCs w:val="24"/>
        </w:rPr>
        <w:t xml:space="preserve"> tropical rainforests can be very diverse in one hand and temperate rain forest may be very less diverse.</w:t>
      </w:r>
    </w:p>
    <w:p w:rsidR="00985F98" w:rsidRDefault="00D362B6" w:rsidP="00985F98">
      <w:pPr>
        <w:ind w:left="-432"/>
        <w:rPr>
          <w:rFonts w:ascii="Arial" w:hAnsi="Arial" w:cs="Arial"/>
          <w:sz w:val="24"/>
          <w:szCs w:val="24"/>
        </w:rPr>
      </w:pPr>
      <w:proofErr w:type="gramStart"/>
      <w:r>
        <w:rPr>
          <w:rFonts w:ascii="Arial" w:hAnsi="Arial" w:cs="Arial"/>
          <w:sz w:val="24"/>
          <w:szCs w:val="24"/>
        </w:rPr>
        <w:t>In  every</w:t>
      </w:r>
      <w:proofErr w:type="gramEnd"/>
      <w:r>
        <w:rPr>
          <w:rFonts w:ascii="Arial" w:hAnsi="Arial" w:cs="Arial"/>
          <w:sz w:val="24"/>
          <w:szCs w:val="24"/>
        </w:rPr>
        <w:t xml:space="preserve"> ecosystem there is an inflow and outflow of energy and for a balanced ecosystem the energy should be balanced and this is possible only when there is not much difference in the number of producers and consumers.</w:t>
      </w:r>
    </w:p>
    <w:p w:rsidR="00D362B6" w:rsidRDefault="00D362B6" w:rsidP="00985F98">
      <w:pPr>
        <w:ind w:left="-432"/>
        <w:rPr>
          <w:rFonts w:ascii="Arial" w:hAnsi="Arial" w:cs="Arial"/>
          <w:sz w:val="24"/>
          <w:szCs w:val="24"/>
        </w:rPr>
      </w:pPr>
    </w:p>
    <w:p w:rsidR="00D362B6" w:rsidRDefault="00D362B6" w:rsidP="00985F98">
      <w:pPr>
        <w:ind w:left="-432"/>
        <w:rPr>
          <w:rFonts w:ascii="Arial" w:hAnsi="Arial" w:cs="Arial"/>
          <w:sz w:val="24"/>
          <w:szCs w:val="24"/>
        </w:rPr>
      </w:pPr>
    </w:p>
    <w:p w:rsidR="00D362B6" w:rsidRDefault="00D362B6" w:rsidP="00985F98">
      <w:pPr>
        <w:ind w:left="-432"/>
        <w:rPr>
          <w:rFonts w:ascii="Arial" w:hAnsi="Arial" w:cs="Arial"/>
          <w:sz w:val="24"/>
          <w:szCs w:val="24"/>
        </w:rPr>
      </w:pPr>
    </w:p>
    <w:p w:rsidR="00D362B6" w:rsidRDefault="00D362B6" w:rsidP="00985F98">
      <w:pPr>
        <w:ind w:left="-432"/>
        <w:rPr>
          <w:rFonts w:ascii="Arial" w:hAnsi="Arial" w:cs="Arial"/>
          <w:sz w:val="24"/>
          <w:szCs w:val="24"/>
        </w:rPr>
      </w:pPr>
    </w:p>
    <w:p w:rsidR="00D362B6" w:rsidRDefault="00D362B6" w:rsidP="00985F98">
      <w:pPr>
        <w:ind w:left="-432"/>
        <w:rPr>
          <w:rFonts w:ascii="Arial" w:hAnsi="Arial" w:cs="Arial"/>
          <w:sz w:val="24"/>
          <w:szCs w:val="24"/>
        </w:rPr>
      </w:pPr>
    </w:p>
    <w:p w:rsidR="00D362B6" w:rsidRDefault="00D362B6" w:rsidP="00985F98">
      <w:pPr>
        <w:ind w:left="-432"/>
        <w:rPr>
          <w:rFonts w:ascii="Arial" w:hAnsi="Arial" w:cs="Arial"/>
          <w:sz w:val="24"/>
          <w:szCs w:val="24"/>
        </w:rPr>
      </w:pPr>
    </w:p>
    <w:p w:rsidR="00D362B6" w:rsidRDefault="00D362B6" w:rsidP="00985F98">
      <w:pPr>
        <w:ind w:left="-432"/>
        <w:rPr>
          <w:rFonts w:ascii="Arial" w:hAnsi="Arial" w:cs="Arial"/>
          <w:sz w:val="24"/>
          <w:szCs w:val="24"/>
        </w:rPr>
      </w:pPr>
    </w:p>
    <w:p w:rsidR="00D362B6" w:rsidRDefault="00D362B6" w:rsidP="00985F98">
      <w:pPr>
        <w:ind w:left="-432"/>
        <w:rPr>
          <w:rFonts w:ascii="Arial" w:hAnsi="Arial" w:cs="Arial"/>
          <w:sz w:val="24"/>
          <w:szCs w:val="24"/>
        </w:rPr>
      </w:pPr>
    </w:p>
    <w:p w:rsidR="00D362B6" w:rsidRDefault="00D362B6" w:rsidP="00985F98">
      <w:pPr>
        <w:ind w:left="-432"/>
        <w:rPr>
          <w:rFonts w:ascii="Arial" w:hAnsi="Arial" w:cs="Arial"/>
          <w:sz w:val="24"/>
          <w:szCs w:val="24"/>
        </w:rPr>
      </w:pPr>
    </w:p>
    <w:p w:rsidR="00D362B6" w:rsidRDefault="00D362B6" w:rsidP="00985F98">
      <w:pPr>
        <w:ind w:left="-432"/>
        <w:rPr>
          <w:rFonts w:ascii="Arial" w:hAnsi="Arial" w:cs="Arial"/>
          <w:sz w:val="24"/>
          <w:szCs w:val="24"/>
        </w:rPr>
      </w:pPr>
    </w:p>
    <w:p w:rsidR="00D362B6" w:rsidRDefault="00D362B6" w:rsidP="00985F98">
      <w:pPr>
        <w:ind w:left="-432"/>
        <w:rPr>
          <w:rFonts w:ascii="Arial" w:hAnsi="Arial" w:cs="Arial"/>
          <w:sz w:val="24"/>
          <w:szCs w:val="24"/>
        </w:rPr>
      </w:pPr>
    </w:p>
    <w:p w:rsidR="00D362B6" w:rsidRDefault="00D362B6" w:rsidP="00985F98">
      <w:pPr>
        <w:ind w:left="-432"/>
        <w:rPr>
          <w:rFonts w:ascii="Arial" w:hAnsi="Arial" w:cs="Arial"/>
          <w:sz w:val="24"/>
          <w:szCs w:val="24"/>
        </w:rPr>
      </w:pPr>
    </w:p>
    <w:p w:rsidR="00D362B6" w:rsidRDefault="00D362B6" w:rsidP="00985F98">
      <w:pPr>
        <w:ind w:left="-432"/>
        <w:rPr>
          <w:rFonts w:ascii="Arial" w:hAnsi="Arial" w:cs="Arial"/>
          <w:sz w:val="24"/>
          <w:szCs w:val="24"/>
        </w:rPr>
      </w:pPr>
    </w:p>
    <w:p w:rsidR="00D362B6" w:rsidRDefault="00D362B6" w:rsidP="00985F98">
      <w:pPr>
        <w:ind w:left="-432"/>
        <w:rPr>
          <w:rFonts w:ascii="Arial" w:hAnsi="Arial" w:cs="Arial"/>
          <w:sz w:val="24"/>
          <w:szCs w:val="24"/>
        </w:rPr>
      </w:pPr>
    </w:p>
    <w:p w:rsidR="00D362B6" w:rsidRDefault="00D362B6" w:rsidP="00985F98">
      <w:pPr>
        <w:ind w:left="-432"/>
        <w:rPr>
          <w:rFonts w:ascii="Arial" w:hAnsi="Arial" w:cs="Arial"/>
          <w:sz w:val="24"/>
          <w:szCs w:val="24"/>
        </w:rPr>
      </w:pPr>
    </w:p>
    <w:p w:rsidR="00D362B6" w:rsidRDefault="00D362B6" w:rsidP="00985F98">
      <w:pPr>
        <w:ind w:left="-432"/>
        <w:rPr>
          <w:rFonts w:ascii="Arial" w:hAnsi="Arial" w:cs="Arial"/>
          <w:sz w:val="24"/>
          <w:szCs w:val="24"/>
        </w:rPr>
      </w:pPr>
    </w:p>
    <w:p w:rsidR="00D362B6" w:rsidRDefault="00D362B6" w:rsidP="00985F98">
      <w:pPr>
        <w:ind w:left="-432"/>
        <w:rPr>
          <w:rFonts w:ascii="Arial" w:hAnsi="Arial" w:cs="Arial"/>
          <w:sz w:val="24"/>
          <w:szCs w:val="24"/>
        </w:rPr>
      </w:pPr>
    </w:p>
    <w:p w:rsidR="00D362B6" w:rsidRDefault="00D362B6" w:rsidP="00985F98">
      <w:pPr>
        <w:ind w:left="-432"/>
        <w:rPr>
          <w:rFonts w:ascii="Arial" w:hAnsi="Arial" w:cs="Arial"/>
          <w:sz w:val="24"/>
          <w:szCs w:val="24"/>
        </w:rPr>
      </w:pPr>
    </w:p>
    <w:p w:rsidR="00D362B6" w:rsidRDefault="00D362B6" w:rsidP="00985F98">
      <w:pPr>
        <w:ind w:left="-432"/>
        <w:rPr>
          <w:rFonts w:ascii="Arial" w:hAnsi="Arial" w:cs="Arial"/>
          <w:sz w:val="24"/>
          <w:szCs w:val="24"/>
        </w:rPr>
      </w:pPr>
    </w:p>
    <w:p w:rsidR="00D362B6" w:rsidRDefault="00D362B6" w:rsidP="00985F98">
      <w:pPr>
        <w:ind w:left="-432"/>
        <w:rPr>
          <w:rFonts w:ascii="Arial" w:hAnsi="Arial" w:cs="Arial"/>
          <w:sz w:val="24"/>
          <w:szCs w:val="24"/>
        </w:rPr>
      </w:pPr>
      <w:r>
        <w:rPr>
          <w:rFonts w:ascii="Arial" w:hAnsi="Arial" w:cs="Arial"/>
          <w:sz w:val="24"/>
          <w:szCs w:val="24"/>
        </w:rPr>
        <w:t xml:space="preserve">Answer </w:t>
      </w:r>
      <w:r w:rsidR="00447047">
        <w:rPr>
          <w:rFonts w:ascii="Arial" w:hAnsi="Arial" w:cs="Arial"/>
          <w:sz w:val="24"/>
          <w:szCs w:val="24"/>
        </w:rPr>
        <w:t>1.</w:t>
      </w:r>
      <w:r>
        <w:rPr>
          <w:rFonts w:ascii="Arial" w:hAnsi="Arial" w:cs="Arial"/>
          <w:sz w:val="24"/>
          <w:szCs w:val="24"/>
        </w:rPr>
        <w:t>3:</w:t>
      </w:r>
    </w:p>
    <w:p w:rsidR="00D362B6" w:rsidRDefault="00D362B6" w:rsidP="00985F98">
      <w:pPr>
        <w:ind w:left="-432"/>
        <w:rPr>
          <w:rFonts w:ascii="Arial" w:hAnsi="Arial" w:cs="Arial"/>
          <w:sz w:val="24"/>
          <w:szCs w:val="24"/>
        </w:rPr>
      </w:pPr>
      <w:r>
        <w:rPr>
          <w:rFonts w:ascii="Arial" w:hAnsi="Arial" w:cs="Arial"/>
          <w:sz w:val="24"/>
          <w:szCs w:val="24"/>
        </w:rPr>
        <w:t>The functional components of the ecosystem are the units which form the ecosystem and on which ecosystem depends. These are:</w:t>
      </w:r>
    </w:p>
    <w:p w:rsidR="00D362B6" w:rsidRPr="00D362B6" w:rsidRDefault="00D362B6" w:rsidP="00D362B6">
      <w:pPr>
        <w:pStyle w:val="ListParagraph"/>
        <w:numPr>
          <w:ilvl w:val="0"/>
          <w:numId w:val="1"/>
        </w:numPr>
        <w:rPr>
          <w:rFonts w:ascii="Arial" w:hAnsi="Arial" w:cs="Arial"/>
          <w:sz w:val="24"/>
          <w:szCs w:val="24"/>
        </w:rPr>
      </w:pPr>
      <w:r w:rsidRPr="00D362B6">
        <w:rPr>
          <w:rFonts w:ascii="Arial" w:hAnsi="Arial" w:cs="Arial"/>
          <w:sz w:val="24"/>
          <w:szCs w:val="24"/>
        </w:rPr>
        <w:t>Abiotic Components</w:t>
      </w:r>
    </w:p>
    <w:p w:rsidR="00D362B6" w:rsidRPr="00D362B6" w:rsidRDefault="00D362B6" w:rsidP="00D362B6">
      <w:pPr>
        <w:pStyle w:val="ListParagraph"/>
        <w:numPr>
          <w:ilvl w:val="0"/>
          <w:numId w:val="1"/>
        </w:numPr>
        <w:rPr>
          <w:rFonts w:ascii="Arial" w:hAnsi="Arial" w:cs="Arial"/>
          <w:sz w:val="24"/>
          <w:szCs w:val="24"/>
        </w:rPr>
      </w:pPr>
      <w:r w:rsidRPr="00D362B6">
        <w:rPr>
          <w:rFonts w:ascii="Arial" w:hAnsi="Arial" w:cs="Arial"/>
          <w:sz w:val="24"/>
          <w:szCs w:val="24"/>
        </w:rPr>
        <w:t>Biotic  Components</w:t>
      </w:r>
    </w:p>
    <w:p w:rsidR="00D362B6" w:rsidRDefault="00D362B6" w:rsidP="00985F98">
      <w:pPr>
        <w:ind w:left="-432"/>
        <w:rPr>
          <w:rFonts w:ascii="Arial" w:hAnsi="Arial" w:cs="Arial"/>
          <w:sz w:val="24"/>
          <w:szCs w:val="24"/>
        </w:rPr>
      </w:pPr>
      <w:r>
        <w:rPr>
          <w:rFonts w:ascii="Arial" w:hAnsi="Arial" w:cs="Arial"/>
          <w:sz w:val="24"/>
          <w:szCs w:val="24"/>
        </w:rPr>
        <w:t>Abiotic co</w:t>
      </w:r>
      <w:r w:rsidR="00324CF9">
        <w:rPr>
          <w:rFonts w:ascii="Arial" w:hAnsi="Arial" w:cs="Arial"/>
          <w:sz w:val="24"/>
          <w:szCs w:val="24"/>
        </w:rPr>
        <w:t xml:space="preserve">mponents are </w:t>
      </w:r>
      <w:proofErr w:type="spellStart"/>
      <w:r w:rsidR="00324CF9">
        <w:rPr>
          <w:rFonts w:ascii="Arial" w:hAnsi="Arial" w:cs="Arial"/>
          <w:sz w:val="24"/>
          <w:szCs w:val="24"/>
        </w:rPr>
        <w:t>non living</w:t>
      </w:r>
      <w:proofErr w:type="spellEnd"/>
      <w:r w:rsidR="00324CF9">
        <w:rPr>
          <w:rFonts w:ascii="Arial" w:hAnsi="Arial" w:cs="Arial"/>
          <w:sz w:val="24"/>
          <w:szCs w:val="24"/>
        </w:rPr>
        <w:t xml:space="preserve"> </w:t>
      </w:r>
      <w:proofErr w:type="gramStart"/>
      <w:r w:rsidR="00324CF9">
        <w:rPr>
          <w:rFonts w:ascii="Arial" w:hAnsi="Arial" w:cs="Arial"/>
          <w:sz w:val="24"/>
          <w:szCs w:val="24"/>
        </w:rPr>
        <w:t>components ,</w:t>
      </w:r>
      <w:r>
        <w:rPr>
          <w:rFonts w:ascii="Arial" w:hAnsi="Arial" w:cs="Arial"/>
          <w:sz w:val="24"/>
          <w:szCs w:val="24"/>
        </w:rPr>
        <w:t>these</w:t>
      </w:r>
      <w:proofErr w:type="gramEnd"/>
      <w:r>
        <w:rPr>
          <w:rFonts w:ascii="Arial" w:hAnsi="Arial" w:cs="Arial"/>
          <w:sz w:val="24"/>
          <w:szCs w:val="24"/>
        </w:rPr>
        <w:t xml:space="preserve"> are:</w:t>
      </w:r>
    </w:p>
    <w:p w:rsidR="00324CF9" w:rsidRDefault="00324CF9" w:rsidP="00324CF9">
      <w:pPr>
        <w:ind w:left="-432"/>
        <w:rPr>
          <w:rFonts w:ascii="Arial" w:hAnsi="Arial" w:cs="Arial"/>
          <w:sz w:val="24"/>
          <w:szCs w:val="24"/>
        </w:rPr>
      </w:pPr>
      <w:r>
        <w:rPr>
          <w:rFonts w:ascii="Arial" w:hAnsi="Arial" w:cs="Arial"/>
          <w:sz w:val="24"/>
          <w:szCs w:val="24"/>
        </w:rPr>
        <w:t>Physical:</w:t>
      </w:r>
    </w:p>
    <w:p w:rsidR="00D362B6" w:rsidRPr="00D362B6" w:rsidRDefault="00D362B6" w:rsidP="00D362B6">
      <w:pPr>
        <w:pStyle w:val="ListParagraph"/>
        <w:numPr>
          <w:ilvl w:val="0"/>
          <w:numId w:val="2"/>
        </w:numPr>
        <w:autoSpaceDE w:val="0"/>
        <w:autoSpaceDN w:val="0"/>
        <w:adjustRightInd w:val="0"/>
        <w:spacing w:after="0" w:line="240" w:lineRule="auto"/>
        <w:rPr>
          <w:rFonts w:ascii="Arial" w:hAnsi="Arial" w:cs="Arial"/>
          <w:sz w:val="24"/>
          <w:szCs w:val="24"/>
        </w:rPr>
      </w:pPr>
      <w:r w:rsidRPr="00D362B6">
        <w:rPr>
          <w:rFonts w:ascii="Arial" w:hAnsi="Arial" w:cs="Arial"/>
          <w:sz w:val="24"/>
          <w:szCs w:val="24"/>
        </w:rPr>
        <w:t>Sunlight which is required by the plants for photosynthesis.</w:t>
      </w:r>
    </w:p>
    <w:p w:rsidR="00D362B6" w:rsidRPr="00D362B6" w:rsidRDefault="00D362B6" w:rsidP="00D362B6">
      <w:pPr>
        <w:pStyle w:val="ListParagraph"/>
        <w:numPr>
          <w:ilvl w:val="0"/>
          <w:numId w:val="2"/>
        </w:numPr>
        <w:autoSpaceDE w:val="0"/>
        <w:autoSpaceDN w:val="0"/>
        <w:adjustRightInd w:val="0"/>
        <w:spacing w:after="0" w:line="240" w:lineRule="auto"/>
        <w:rPr>
          <w:rFonts w:ascii="Arial" w:hAnsi="Arial" w:cs="Arial"/>
          <w:sz w:val="24"/>
          <w:szCs w:val="24"/>
        </w:rPr>
      </w:pPr>
      <w:r w:rsidRPr="00D362B6">
        <w:rPr>
          <w:rFonts w:ascii="Arial" w:hAnsi="Arial" w:cs="Arial"/>
          <w:sz w:val="24"/>
          <w:szCs w:val="24"/>
        </w:rPr>
        <w:t>Water is necessary for every living being for its survival.</w:t>
      </w:r>
    </w:p>
    <w:p w:rsidR="00D362B6" w:rsidRPr="00D362B6" w:rsidRDefault="00D362B6" w:rsidP="00D362B6">
      <w:pPr>
        <w:pStyle w:val="ListParagraph"/>
        <w:numPr>
          <w:ilvl w:val="0"/>
          <w:numId w:val="2"/>
        </w:numPr>
        <w:autoSpaceDE w:val="0"/>
        <w:autoSpaceDN w:val="0"/>
        <w:adjustRightInd w:val="0"/>
        <w:spacing w:after="0" w:line="240" w:lineRule="auto"/>
        <w:rPr>
          <w:rFonts w:ascii="Arial" w:hAnsi="Arial" w:cs="Arial"/>
          <w:sz w:val="24"/>
          <w:szCs w:val="24"/>
        </w:rPr>
      </w:pPr>
      <w:r w:rsidRPr="00D362B6">
        <w:rPr>
          <w:rFonts w:ascii="Arial" w:hAnsi="Arial" w:cs="Arial"/>
          <w:sz w:val="24"/>
          <w:szCs w:val="24"/>
        </w:rPr>
        <w:t>Air to breath</w:t>
      </w:r>
    </w:p>
    <w:p w:rsidR="00D362B6" w:rsidRDefault="00D362B6" w:rsidP="00D362B6">
      <w:pPr>
        <w:pStyle w:val="ListParagraph"/>
        <w:numPr>
          <w:ilvl w:val="0"/>
          <w:numId w:val="2"/>
        </w:numPr>
        <w:autoSpaceDE w:val="0"/>
        <w:autoSpaceDN w:val="0"/>
        <w:adjustRightInd w:val="0"/>
        <w:spacing w:after="0" w:line="240" w:lineRule="auto"/>
        <w:rPr>
          <w:rFonts w:ascii="Arial" w:hAnsi="Arial" w:cs="Arial"/>
          <w:sz w:val="24"/>
          <w:szCs w:val="24"/>
        </w:rPr>
      </w:pPr>
      <w:r w:rsidRPr="00D362B6">
        <w:rPr>
          <w:rFonts w:ascii="Arial" w:hAnsi="Arial" w:cs="Arial"/>
          <w:sz w:val="24"/>
          <w:szCs w:val="24"/>
        </w:rPr>
        <w:t>Soil provides surface to live on and nutrients for the growth.</w:t>
      </w:r>
    </w:p>
    <w:p w:rsidR="00324CF9" w:rsidRDefault="00324CF9" w:rsidP="00324CF9">
      <w:pPr>
        <w:pStyle w:val="ListParagraph"/>
        <w:autoSpaceDE w:val="0"/>
        <w:autoSpaceDN w:val="0"/>
        <w:adjustRightInd w:val="0"/>
        <w:spacing w:after="0" w:line="240" w:lineRule="auto"/>
        <w:ind w:left="-432"/>
        <w:rPr>
          <w:rFonts w:ascii="Arial" w:hAnsi="Arial" w:cs="Arial"/>
          <w:sz w:val="24"/>
          <w:szCs w:val="24"/>
        </w:rPr>
      </w:pPr>
      <w:r>
        <w:rPr>
          <w:rFonts w:ascii="Arial" w:hAnsi="Arial" w:cs="Arial"/>
          <w:sz w:val="24"/>
          <w:szCs w:val="24"/>
        </w:rPr>
        <w:t>Chemical:</w:t>
      </w:r>
    </w:p>
    <w:p w:rsidR="00324CF9" w:rsidRDefault="00324CF9" w:rsidP="00324CF9">
      <w:pPr>
        <w:pStyle w:val="ListParagraph"/>
        <w:numPr>
          <w:ilvl w:val="0"/>
          <w:numId w:val="4"/>
        </w:numPr>
        <w:autoSpaceDE w:val="0"/>
        <w:autoSpaceDN w:val="0"/>
        <w:adjustRightInd w:val="0"/>
        <w:spacing w:after="0" w:line="240" w:lineRule="auto"/>
        <w:ind w:right="-144"/>
        <w:rPr>
          <w:rFonts w:ascii="Arial" w:hAnsi="Arial" w:cs="Arial"/>
          <w:sz w:val="24"/>
          <w:szCs w:val="24"/>
        </w:rPr>
      </w:pPr>
      <w:r>
        <w:rPr>
          <w:rFonts w:ascii="Arial" w:hAnsi="Arial" w:cs="Arial"/>
          <w:sz w:val="24"/>
          <w:szCs w:val="24"/>
        </w:rPr>
        <w:t>Proteins</w:t>
      </w:r>
    </w:p>
    <w:p w:rsidR="00324CF9" w:rsidRDefault="00324CF9" w:rsidP="00324CF9">
      <w:pPr>
        <w:pStyle w:val="ListParagraph"/>
        <w:numPr>
          <w:ilvl w:val="0"/>
          <w:numId w:val="4"/>
        </w:numPr>
        <w:autoSpaceDE w:val="0"/>
        <w:autoSpaceDN w:val="0"/>
        <w:adjustRightInd w:val="0"/>
        <w:spacing w:after="0" w:line="240" w:lineRule="auto"/>
        <w:ind w:right="-144"/>
        <w:rPr>
          <w:rFonts w:ascii="Arial" w:hAnsi="Arial" w:cs="Arial"/>
          <w:sz w:val="24"/>
          <w:szCs w:val="24"/>
        </w:rPr>
      </w:pPr>
      <w:r>
        <w:rPr>
          <w:rFonts w:ascii="Arial" w:hAnsi="Arial" w:cs="Arial"/>
          <w:sz w:val="24"/>
          <w:szCs w:val="24"/>
        </w:rPr>
        <w:t>Carbohydrates</w:t>
      </w:r>
    </w:p>
    <w:p w:rsidR="00324CF9" w:rsidRDefault="00324CF9" w:rsidP="00324CF9">
      <w:pPr>
        <w:pStyle w:val="ListParagraph"/>
        <w:numPr>
          <w:ilvl w:val="0"/>
          <w:numId w:val="4"/>
        </w:numPr>
        <w:autoSpaceDE w:val="0"/>
        <w:autoSpaceDN w:val="0"/>
        <w:adjustRightInd w:val="0"/>
        <w:spacing w:after="0" w:line="240" w:lineRule="auto"/>
        <w:ind w:right="-144"/>
        <w:rPr>
          <w:rFonts w:ascii="Arial" w:hAnsi="Arial" w:cs="Arial"/>
          <w:sz w:val="24"/>
          <w:szCs w:val="24"/>
        </w:rPr>
      </w:pPr>
      <w:r>
        <w:rPr>
          <w:rFonts w:ascii="Arial" w:hAnsi="Arial" w:cs="Arial"/>
          <w:sz w:val="24"/>
          <w:szCs w:val="24"/>
        </w:rPr>
        <w:t>Fats</w:t>
      </w:r>
    </w:p>
    <w:p w:rsidR="00324CF9" w:rsidRPr="00324CF9" w:rsidRDefault="00324CF9" w:rsidP="00324CF9">
      <w:pPr>
        <w:pStyle w:val="ListParagraph"/>
        <w:numPr>
          <w:ilvl w:val="0"/>
          <w:numId w:val="4"/>
        </w:numPr>
        <w:autoSpaceDE w:val="0"/>
        <w:autoSpaceDN w:val="0"/>
        <w:adjustRightInd w:val="0"/>
        <w:spacing w:after="0" w:line="240" w:lineRule="auto"/>
        <w:ind w:right="-144"/>
        <w:rPr>
          <w:rFonts w:ascii="Arial" w:hAnsi="Arial" w:cs="Arial"/>
          <w:sz w:val="24"/>
          <w:szCs w:val="24"/>
        </w:rPr>
      </w:pPr>
      <w:r>
        <w:rPr>
          <w:rFonts w:ascii="Arial" w:hAnsi="Arial" w:cs="Arial"/>
          <w:sz w:val="24"/>
          <w:szCs w:val="24"/>
        </w:rPr>
        <w:t>Minerals</w:t>
      </w:r>
    </w:p>
    <w:p w:rsidR="00324CF9" w:rsidRDefault="00324CF9" w:rsidP="00324CF9">
      <w:pPr>
        <w:pStyle w:val="ListParagraph"/>
        <w:autoSpaceDE w:val="0"/>
        <w:autoSpaceDN w:val="0"/>
        <w:adjustRightInd w:val="0"/>
        <w:spacing w:after="0" w:line="240" w:lineRule="auto"/>
        <w:ind w:left="-432"/>
        <w:jc w:val="both"/>
        <w:rPr>
          <w:rFonts w:ascii="Arial" w:hAnsi="Arial" w:cs="Arial"/>
          <w:sz w:val="24"/>
          <w:szCs w:val="24"/>
        </w:rPr>
      </w:pPr>
      <w:r>
        <w:rPr>
          <w:rFonts w:ascii="Arial" w:hAnsi="Arial" w:cs="Arial"/>
          <w:sz w:val="24"/>
          <w:szCs w:val="24"/>
        </w:rPr>
        <w:t>Biotic components are the living components which depend on these abiotic components these are:</w:t>
      </w:r>
    </w:p>
    <w:p w:rsidR="00324CF9" w:rsidRPr="00324CF9" w:rsidRDefault="00324CF9" w:rsidP="00324CF9">
      <w:pPr>
        <w:pStyle w:val="ListParagraph"/>
        <w:numPr>
          <w:ilvl w:val="0"/>
          <w:numId w:val="3"/>
        </w:num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Producers are the living beings which can prepare their food themselves using </w:t>
      </w:r>
      <w:proofErr w:type="gramStart"/>
      <w:r>
        <w:rPr>
          <w:rFonts w:ascii="Arial" w:hAnsi="Arial" w:cs="Arial"/>
          <w:sz w:val="24"/>
          <w:szCs w:val="24"/>
        </w:rPr>
        <w:t>sunlight ,</w:t>
      </w:r>
      <w:proofErr w:type="gramEnd"/>
      <w:r>
        <w:rPr>
          <w:rFonts w:ascii="Arial" w:hAnsi="Arial" w:cs="Arial"/>
          <w:sz w:val="24"/>
          <w:szCs w:val="24"/>
        </w:rPr>
        <w:t xml:space="preserve"> </w:t>
      </w:r>
      <w:proofErr w:type="spellStart"/>
      <w:r>
        <w:rPr>
          <w:rFonts w:ascii="Arial" w:hAnsi="Arial" w:cs="Arial"/>
          <w:sz w:val="24"/>
          <w:szCs w:val="24"/>
        </w:rPr>
        <w:t>carbondioxide</w:t>
      </w:r>
      <w:proofErr w:type="spellEnd"/>
      <w:r>
        <w:rPr>
          <w:rFonts w:ascii="Arial" w:hAnsi="Arial" w:cs="Arial"/>
          <w:sz w:val="24"/>
          <w:szCs w:val="24"/>
        </w:rPr>
        <w:t xml:space="preserve"> and water and are also called autotrophs these are plants.</w:t>
      </w:r>
    </w:p>
    <w:p w:rsidR="00324CF9" w:rsidRDefault="00324CF9" w:rsidP="00324CF9">
      <w:pPr>
        <w:pStyle w:val="ListParagraph"/>
        <w:numPr>
          <w:ilvl w:val="0"/>
          <w:numId w:val="3"/>
        </w:numPr>
        <w:autoSpaceDE w:val="0"/>
        <w:autoSpaceDN w:val="0"/>
        <w:adjustRightInd w:val="0"/>
        <w:spacing w:after="0" w:line="240" w:lineRule="auto"/>
        <w:jc w:val="both"/>
        <w:rPr>
          <w:rFonts w:ascii="Arial" w:hAnsi="Arial" w:cs="Arial"/>
          <w:sz w:val="24"/>
          <w:szCs w:val="24"/>
        </w:rPr>
      </w:pPr>
      <w:r>
        <w:rPr>
          <w:rFonts w:ascii="Arial" w:hAnsi="Arial" w:cs="Arial"/>
          <w:sz w:val="24"/>
          <w:szCs w:val="24"/>
        </w:rPr>
        <w:t>Consumers are the living beings which depend on the producers for its food and are also called heterotrophs and are animals like herbivores, omnivores and carnivores.</w:t>
      </w:r>
    </w:p>
    <w:p w:rsidR="00324CF9" w:rsidRDefault="00324CF9" w:rsidP="00324CF9">
      <w:pPr>
        <w:pStyle w:val="ListParagraph"/>
        <w:numPr>
          <w:ilvl w:val="0"/>
          <w:numId w:val="3"/>
        </w:num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Decomposers are the organisms that attack on dead organisms for their survival and change them back into </w:t>
      </w:r>
      <w:proofErr w:type="gramStart"/>
      <w:r>
        <w:rPr>
          <w:rFonts w:ascii="Arial" w:hAnsi="Arial" w:cs="Arial"/>
          <w:sz w:val="24"/>
          <w:szCs w:val="24"/>
        </w:rPr>
        <w:t>nutrients .</w:t>
      </w:r>
      <w:proofErr w:type="gramEnd"/>
    </w:p>
    <w:p w:rsidR="00324CF9" w:rsidRDefault="00324CF9" w:rsidP="00324CF9">
      <w:pPr>
        <w:autoSpaceDE w:val="0"/>
        <w:autoSpaceDN w:val="0"/>
        <w:adjustRightInd w:val="0"/>
        <w:spacing w:after="0" w:line="240" w:lineRule="auto"/>
        <w:jc w:val="both"/>
        <w:rPr>
          <w:rFonts w:ascii="Arial" w:hAnsi="Arial" w:cs="Arial"/>
          <w:sz w:val="24"/>
          <w:szCs w:val="24"/>
        </w:rPr>
      </w:pPr>
    </w:p>
    <w:p w:rsidR="00324CF9" w:rsidRDefault="00324CF9" w:rsidP="00324CF9">
      <w:pPr>
        <w:autoSpaceDE w:val="0"/>
        <w:autoSpaceDN w:val="0"/>
        <w:adjustRightInd w:val="0"/>
        <w:spacing w:after="0" w:line="240" w:lineRule="auto"/>
        <w:jc w:val="both"/>
        <w:rPr>
          <w:rFonts w:ascii="Arial" w:hAnsi="Arial" w:cs="Arial"/>
          <w:sz w:val="24"/>
          <w:szCs w:val="24"/>
        </w:rPr>
      </w:pPr>
    </w:p>
    <w:p w:rsidR="00324CF9" w:rsidRDefault="00324CF9" w:rsidP="00324CF9">
      <w:pPr>
        <w:autoSpaceDE w:val="0"/>
        <w:autoSpaceDN w:val="0"/>
        <w:adjustRightInd w:val="0"/>
        <w:spacing w:after="0" w:line="240" w:lineRule="auto"/>
        <w:jc w:val="both"/>
        <w:rPr>
          <w:rFonts w:ascii="Arial" w:hAnsi="Arial" w:cs="Arial"/>
          <w:sz w:val="24"/>
          <w:szCs w:val="24"/>
        </w:rPr>
      </w:pPr>
    </w:p>
    <w:p w:rsidR="00F85731" w:rsidRDefault="00F85731" w:rsidP="00324CF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Answer</w:t>
      </w:r>
      <w:r w:rsidR="00447047">
        <w:rPr>
          <w:rFonts w:ascii="Arial" w:hAnsi="Arial" w:cs="Arial"/>
          <w:sz w:val="24"/>
          <w:szCs w:val="24"/>
        </w:rPr>
        <w:t xml:space="preserve"> 1.</w:t>
      </w:r>
      <w:r>
        <w:rPr>
          <w:rFonts w:ascii="Arial" w:hAnsi="Arial" w:cs="Arial"/>
          <w:sz w:val="24"/>
          <w:szCs w:val="24"/>
        </w:rPr>
        <w:t>4:</w:t>
      </w:r>
    </w:p>
    <w:p w:rsidR="00324CF9" w:rsidRDefault="00324CF9" w:rsidP="00324CF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 Sustainable environment can be defined as the </w:t>
      </w:r>
      <w:r w:rsidR="00B82E37">
        <w:rPr>
          <w:rFonts w:ascii="Arial" w:hAnsi="Arial" w:cs="Arial"/>
          <w:sz w:val="24"/>
          <w:szCs w:val="24"/>
        </w:rPr>
        <w:t xml:space="preserve">environment formed by the use of present resources in such a manner that the requirement of the future generation is not </w:t>
      </w:r>
      <w:proofErr w:type="gramStart"/>
      <w:r w:rsidR="00B82E37">
        <w:rPr>
          <w:rFonts w:ascii="Arial" w:hAnsi="Arial" w:cs="Arial"/>
          <w:sz w:val="24"/>
          <w:szCs w:val="24"/>
        </w:rPr>
        <w:t>compromised .</w:t>
      </w:r>
      <w:proofErr w:type="gramEnd"/>
    </w:p>
    <w:p w:rsidR="00B82E37" w:rsidRDefault="00B82E37" w:rsidP="00324CF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It progress in such a direction that the nature is not put at stake, if for construction of a building trees are cut then at the same time more number of plants are grown so that it does not affect the land as well as the environment.</w:t>
      </w:r>
    </w:p>
    <w:p w:rsidR="00B82E37" w:rsidRDefault="00B82E37" w:rsidP="00324CF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Growth is done in such</w:t>
      </w:r>
      <w:r w:rsidR="00F85731">
        <w:rPr>
          <w:rFonts w:ascii="Arial" w:hAnsi="Arial" w:cs="Arial"/>
          <w:sz w:val="24"/>
          <w:szCs w:val="24"/>
        </w:rPr>
        <w:t xml:space="preserve"> a way that it brings </w:t>
      </w:r>
      <w:proofErr w:type="spellStart"/>
      <w:proofErr w:type="gramStart"/>
      <w:r w:rsidR="00F85731">
        <w:rPr>
          <w:rFonts w:ascii="Arial" w:hAnsi="Arial" w:cs="Arial"/>
          <w:sz w:val="24"/>
          <w:szCs w:val="24"/>
        </w:rPr>
        <w:t>social,economic</w:t>
      </w:r>
      <w:proofErr w:type="spellEnd"/>
      <w:proofErr w:type="gramEnd"/>
      <w:r w:rsidR="00F85731">
        <w:rPr>
          <w:rFonts w:ascii="Arial" w:hAnsi="Arial" w:cs="Arial"/>
          <w:sz w:val="24"/>
          <w:szCs w:val="24"/>
        </w:rPr>
        <w:t xml:space="preserve"> and environmental stability</w:t>
      </w:r>
    </w:p>
    <w:p w:rsidR="00B82E37" w:rsidRDefault="00F85731" w:rsidP="00324CF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Answer</w:t>
      </w:r>
      <w:r w:rsidR="00447047">
        <w:rPr>
          <w:rFonts w:ascii="Arial" w:hAnsi="Arial" w:cs="Arial"/>
          <w:sz w:val="24"/>
          <w:szCs w:val="24"/>
        </w:rPr>
        <w:t xml:space="preserve"> 1.</w:t>
      </w:r>
      <w:r>
        <w:rPr>
          <w:rFonts w:ascii="Arial" w:hAnsi="Arial" w:cs="Arial"/>
          <w:sz w:val="24"/>
          <w:szCs w:val="24"/>
        </w:rPr>
        <w:t xml:space="preserve"> 5: The biotic components of natural environment are:</w:t>
      </w:r>
    </w:p>
    <w:p w:rsidR="00F85731" w:rsidRPr="002B6037" w:rsidRDefault="00F85731" w:rsidP="002B6037">
      <w:pPr>
        <w:pStyle w:val="ListParagraph"/>
        <w:numPr>
          <w:ilvl w:val="0"/>
          <w:numId w:val="5"/>
        </w:numPr>
        <w:autoSpaceDE w:val="0"/>
        <w:autoSpaceDN w:val="0"/>
        <w:adjustRightInd w:val="0"/>
        <w:spacing w:after="0" w:line="240" w:lineRule="auto"/>
        <w:jc w:val="both"/>
        <w:rPr>
          <w:rFonts w:ascii="Arial" w:hAnsi="Arial" w:cs="Arial"/>
          <w:sz w:val="24"/>
          <w:szCs w:val="24"/>
        </w:rPr>
      </w:pPr>
      <w:r w:rsidRPr="002B6037">
        <w:rPr>
          <w:rFonts w:ascii="Arial" w:hAnsi="Arial" w:cs="Arial"/>
          <w:sz w:val="24"/>
          <w:szCs w:val="24"/>
        </w:rPr>
        <w:lastRenderedPageBreak/>
        <w:t xml:space="preserve">Producers are the </w:t>
      </w:r>
      <w:proofErr w:type="spellStart"/>
      <w:r w:rsidRPr="002B6037">
        <w:rPr>
          <w:rFonts w:ascii="Arial" w:hAnsi="Arial" w:cs="Arial"/>
          <w:sz w:val="24"/>
          <w:szCs w:val="24"/>
        </w:rPr>
        <w:t>self nourishing</w:t>
      </w:r>
      <w:proofErr w:type="spellEnd"/>
      <w:r w:rsidRPr="002B6037">
        <w:rPr>
          <w:rFonts w:ascii="Arial" w:hAnsi="Arial" w:cs="Arial"/>
          <w:sz w:val="24"/>
          <w:szCs w:val="24"/>
        </w:rPr>
        <w:t xml:space="preserve"> organisms which </w:t>
      </w:r>
      <w:r w:rsidR="00864858" w:rsidRPr="002B6037">
        <w:rPr>
          <w:rFonts w:ascii="Arial" w:hAnsi="Arial" w:cs="Arial"/>
          <w:sz w:val="24"/>
          <w:szCs w:val="24"/>
        </w:rPr>
        <w:t xml:space="preserve">contain chlorophyll or green </w:t>
      </w:r>
      <w:proofErr w:type="spellStart"/>
      <w:r w:rsidR="00864858" w:rsidRPr="002B6037">
        <w:rPr>
          <w:rFonts w:ascii="Arial" w:hAnsi="Arial" w:cs="Arial"/>
          <w:sz w:val="24"/>
          <w:szCs w:val="24"/>
        </w:rPr>
        <w:t>coloured</w:t>
      </w:r>
      <w:proofErr w:type="spellEnd"/>
      <w:r w:rsidR="00864858" w:rsidRPr="002B6037">
        <w:rPr>
          <w:rFonts w:ascii="Arial" w:hAnsi="Arial" w:cs="Arial"/>
          <w:sz w:val="24"/>
          <w:szCs w:val="24"/>
        </w:rPr>
        <w:t xml:space="preserve"> pigments which use </w:t>
      </w:r>
      <w:proofErr w:type="gramStart"/>
      <w:r w:rsidR="00864858" w:rsidRPr="002B6037">
        <w:rPr>
          <w:rFonts w:ascii="Arial" w:hAnsi="Arial" w:cs="Arial"/>
          <w:sz w:val="24"/>
          <w:szCs w:val="24"/>
        </w:rPr>
        <w:t>sunlight ,</w:t>
      </w:r>
      <w:proofErr w:type="gramEnd"/>
      <w:r w:rsidR="00864858" w:rsidRPr="002B6037">
        <w:rPr>
          <w:rFonts w:ascii="Arial" w:hAnsi="Arial" w:cs="Arial"/>
          <w:sz w:val="24"/>
          <w:szCs w:val="24"/>
        </w:rPr>
        <w:t xml:space="preserve"> carbon dioxide and water for process of photosynthesis in which they prepare food ,these are also called autotrophs.</w:t>
      </w:r>
    </w:p>
    <w:p w:rsidR="00864858" w:rsidRPr="002B6037" w:rsidRDefault="00864858" w:rsidP="002B6037">
      <w:pPr>
        <w:pStyle w:val="ListParagraph"/>
        <w:numPr>
          <w:ilvl w:val="0"/>
          <w:numId w:val="5"/>
        </w:numPr>
        <w:autoSpaceDE w:val="0"/>
        <w:autoSpaceDN w:val="0"/>
        <w:adjustRightInd w:val="0"/>
        <w:spacing w:after="0" w:line="240" w:lineRule="auto"/>
        <w:jc w:val="both"/>
        <w:rPr>
          <w:rFonts w:ascii="Arial" w:hAnsi="Arial" w:cs="Arial"/>
          <w:sz w:val="24"/>
          <w:szCs w:val="24"/>
        </w:rPr>
      </w:pPr>
      <w:r w:rsidRPr="002B6037">
        <w:rPr>
          <w:rFonts w:ascii="Arial" w:hAnsi="Arial" w:cs="Arial"/>
          <w:sz w:val="24"/>
          <w:szCs w:val="24"/>
        </w:rPr>
        <w:t xml:space="preserve">Consumers are the organisms that cannot produce food by themselves and depend on the producers for their </w:t>
      </w:r>
      <w:proofErr w:type="gramStart"/>
      <w:r w:rsidRPr="002B6037">
        <w:rPr>
          <w:rFonts w:ascii="Arial" w:hAnsi="Arial" w:cs="Arial"/>
          <w:sz w:val="24"/>
          <w:szCs w:val="24"/>
        </w:rPr>
        <w:t>survival ,these</w:t>
      </w:r>
      <w:proofErr w:type="gramEnd"/>
      <w:r w:rsidRPr="002B6037">
        <w:rPr>
          <w:rFonts w:ascii="Arial" w:hAnsi="Arial" w:cs="Arial"/>
          <w:sz w:val="24"/>
          <w:szCs w:val="24"/>
        </w:rPr>
        <w:t xml:space="preserve"> are also called heterotrophs.</w:t>
      </w:r>
    </w:p>
    <w:p w:rsidR="00864858" w:rsidRPr="002B6037" w:rsidRDefault="00864858" w:rsidP="002B6037">
      <w:pPr>
        <w:pStyle w:val="ListParagraph"/>
        <w:numPr>
          <w:ilvl w:val="0"/>
          <w:numId w:val="5"/>
        </w:numPr>
        <w:autoSpaceDE w:val="0"/>
        <w:autoSpaceDN w:val="0"/>
        <w:adjustRightInd w:val="0"/>
        <w:spacing w:after="0" w:line="240" w:lineRule="auto"/>
        <w:jc w:val="both"/>
        <w:rPr>
          <w:rFonts w:ascii="Arial" w:hAnsi="Arial" w:cs="Arial"/>
          <w:sz w:val="24"/>
          <w:szCs w:val="24"/>
        </w:rPr>
      </w:pPr>
      <w:r w:rsidRPr="002B6037">
        <w:rPr>
          <w:rFonts w:ascii="Arial" w:hAnsi="Arial" w:cs="Arial"/>
          <w:sz w:val="24"/>
          <w:szCs w:val="24"/>
        </w:rPr>
        <w:t>Decomposers are the organisms that attack de</w:t>
      </w:r>
      <w:r w:rsidR="002B6037" w:rsidRPr="002B6037">
        <w:rPr>
          <w:rFonts w:ascii="Arial" w:hAnsi="Arial" w:cs="Arial"/>
          <w:sz w:val="24"/>
          <w:szCs w:val="24"/>
        </w:rPr>
        <w:t xml:space="preserve">ad bodies for their </w:t>
      </w:r>
      <w:proofErr w:type="spellStart"/>
      <w:r w:rsidR="002B6037" w:rsidRPr="002B6037">
        <w:rPr>
          <w:rFonts w:ascii="Arial" w:hAnsi="Arial" w:cs="Arial"/>
          <w:sz w:val="24"/>
          <w:szCs w:val="24"/>
        </w:rPr>
        <w:t>survivaland</w:t>
      </w:r>
      <w:proofErr w:type="spellEnd"/>
      <w:r w:rsidR="002B6037" w:rsidRPr="002B6037">
        <w:rPr>
          <w:rFonts w:ascii="Arial" w:hAnsi="Arial" w:cs="Arial"/>
          <w:sz w:val="24"/>
          <w:szCs w:val="24"/>
        </w:rPr>
        <w:t xml:space="preserve"> these recycle the nutrients back into the environment.</w:t>
      </w:r>
    </w:p>
    <w:p w:rsidR="002B6037" w:rsidRDefault="002B6037" w:rsidP="00324CF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The abiotic components of the natural environment are:</w:t>
      </w:r>
    </w:p>
    <w:p w:rsidR="002B6037" w:rsidRPr="002B6037" w:rsidRDefault="002B6037" w:rsidP="002B6037">
      <w:pPr>
        <w:pStyle w:val="ListParagraph"/>
        <w:numPr>
          <w:ilvl w:val="0"/>
          <w:numId w:val="9"/>
        </w:numPr>
        <w:autoSpaceDE w:val="0"/>
        <w:autoSpaceDN w:val="0"/>
        <w:adjustRightInd w:val="0"/>
        <w:spacing w:after="0" w:line="240" w:lineRule="auto"/>
        <w:jc w:val="both"/>
        <w:rPr>
          <w:rFonts w:ascii="Arial" w:hAnsi="Arial" w:cs="Arial"/>
          <w:sz w:val="24"/>
          <w:szCs w:val="24"/>
        </w:rPr>
      </w:pPr>
      <w:r w:rsidRPr="002B6037">
        <w:rPr>
          <w:rFonts w:ascii="Arial" w:hAnsi="Arial" w:cs="Arial"/>
          <w:sz w:val="24"/>
          <w:szCs w:val="24"/>
        </w:rPr>
        <w:t>Physical</w:t>
      </w:r>
    </w:p>
    <w:p w:rsidR="002B6037" w:rsidRPr="002B6037" w:rsidRDefault="002B6037" w:rsidP="002B6037">
      <w:pPr>
        <w:pStyle w:val="ListParagraph"/>
        <w:numPr>
          <w:ilvl w:val="0"/>
          <w:numId w:val="7"/>
        </w:numPr>
        <w:autoSpaceDE w:val="0"/>
        <w:autoSpaceDN w:val="0"/>
        <w:adjustRightInd w:val="0"/>
        <w:spacing w:after="0" w:line="240" w:lineRule="auto"/>
        <w:jc w:val="both"/>
        <w:rPr>
          <w:rFonts w:ascii="Arial" w:hAnsi="Arial" w:cs="Arial"/>
          <w:sz w:val="24"/>
          <w:szCs w:val="24"/>
        </w:rPr>
      </w:pPr>
      <w:proofErr w:type="gramStart"/>
      <w:r w:rsidRPr="002B6037">
        <w:rPr>
          <w:rFonts w:ascii="Arial" w:hAnsi="Arial" w:cs="Arial"/>
          <w:sz w:val="24"/>
          <w:szCs w:val="24"/>
        </w:rPr>
        <w:t>Sunlight  is</w:t>
      </w:r>
      <w:proofErr w:type="gramEnd"/>
      <w:r w:rsidRPr="002B6037">
        <w:rPr>
          <w:rFonts w:ascii="Arial" w:hAnsi="Arial" w:cs="Arial"/>
          <w:sz w:val="24"/>
          <w:szCs w:val="24"/>
        </w:rPr>
        <w:t xml:space="preserve"> the source of light for autotrophs for the process of photosynthesis.</w:t>
      </w:r>
    </w:p>
    <w:p w:rsidR="002B6037" w:rsidRPr="002B6037" w:rsidRDefault="002B6037" w:rsidP="002B6037">
      <w:pPr>
        <w:pStyle w:val="ListParagraph"/>
        <w:numPr>
          <w:ilvl w:val="0"/>
          <w:numId w:val="7"/>
        </w:numPr>
        <w:autoSpaceDE w:val="0"/>
        <w:autoSpaceDN w:val="0"/>
        <w:adjustRightInd w:val="0"/>
        <w:spacing w:after="0" w:line="240" w:lineRule="auto"/>
        <w:jc w:val="both"/>
        <w:rPr>
          <w:rFonts w:ascii="Arial" w:hAnsi="Arial" w:cs="Arial"/>
          <w:sz w:val="24"/>
          <w:szCs w:val="24"/>
        </w:rPr>
      </w:pPr>
      <w:r w:rsidRPr="002B6037">
        <w:rPr>
          <w:rFonts w:ascii="Arial" w:hAnsi="Arial" w:cs="Arial"/>
          <w:sz w:val="24"/>
          <w:szCs w:val="24"/>
        </w:rPr>
        <w:t>Air contains different gases which play different role for the survival of all living beings.</w:t>
      </w:r>
    </w:p>
    <w:p w:rsidR="002B6037" w:rsidRPr="002B6037" w:rsidRDefault="002B6037" w:rsidP="002B6037">
      <w:pPr>
        <w:pStyle w:val="ListParagraph"/>
        <w:numPr>
          <w:ilvl w:val="0"/>
          <w:numId w:val="7"/>
        </w:numPr>
        <w:autoSpaceDE w:val="0"/>
        <w:autoSpaceDN w:val="0"/>
        <w:adjustRightInd w:val="0"/>
        <w:spacing w:after="0" w:line="240" w:lineRule="auto"/>
        <w:jc w:val="both"/>
        <w:rPr>
          <w:rFonts w:ascii="Arial" w:hAnsi="Arial" w:cs="Arial"/>
          <w:sz w:val="24"/>
          <w:szCs w:val="24"/>
        </w:rPr>
      </w:pPr>
      <w:r w:rsidRPr="002B6037">
        <w:rPr>
          <w:rFonts w:ascii="Arial" w:hAnsi="Arial" w:cs="Arial"/>
          <w:sz w:val="24"/>
          <w:szCs w:val="24"/>
        </w:rPr>
        <w:t>Soil forms the base and contains nutrients and minerals for the growth of living organisms.</w:t>
      </w:r>
    </w:p>
    <w:p w:rsidR="002B6037" w:rsidRPr="002B6037" w:rsidRDefault="002B6037" w:rsidP="002B6037">
      <w:pPr>
        <w:pStyle w:val="ListParagraph"/>
        <w:numPr>
          <w:ilvl w:val="0"/>
          <w:numId w:val="9"/>
        </w:numPr>
        <w:autoSpaceDE w:val="0"/>
        <w:autoSpaceDN w:val="0"/>
        <w:adjustRightInd w:val="0"/>
        <w:spacing w:after="0" w:line="240" w:lineRule="auto"/>
        <w:jc w:val="both"/>
        <w:rPr>
          <w:rFonts w:ascii="Arial" w:hAnsi="Arial" w:cs="Arial"/>
          <w:sz w:val="24"/>
          <w:szCs w:val="24"/>
        </w:rPr>
      </w:pPr>
      <w:r w:rsidRPr="002B6037">
        <w:rPr>
          <w:rFonts w:ascii="Arial" w:hAnsi="Arial" w:cs="Arial"/>
          <w:sz w:val="24"/>
          <w:szCs w:val="24"/>
        </w:rPr>
        <w:t>Chemical:</w:t>
      </w:r>
    </w:p>
    <w:p w:rsidR="002B6037" w:rsidRPr="002B6037" w:rsidRDefault="002B6037" w:rsidP="002B6037">
      <w:pPr>
        <w:pStyle w:val="ListParagraph"/>
        <w:numPr>
          <w:ilvl w:val="0"/>
          <w:numId w:val="6"/>
        </w:numPr>
        <w:autoSpaceDE w:val="0"/>
        <w:autoSpaceDN w:val="0"/>
        <w:adjustRightInd w:val="0"/>
        <w:spacing w:after="0" w:line="240" w:lineRule="auto"/>
        <w:jc w:val="both"/>
        <w:rPr>
          <w:rFonts w:ascii="Arial" w:hAnsi="Arial" w:cs="Arial"/>
          <w:sz w:val="24"/>
          <w:szCs w:val="24"/>
        </w:rPr>
      </w:pPr>
      <w:r w:rsidRPr="002B6037">
        <w:rPr>
          <w:rFonts w:ascii="Arial" w:hAnsi="Arial" w:cs="Arial"/>
          <w:sz w:val="24"/>
          <w:szCs w:val="24"/>
        </w:rPr>
        <w:t>Carbohydrates</w:t>
      </w:r>
    </w:p>
    <w:p w:rsidR="002B6037" w:rsidRPr="002B6037" w:rsidRDefault="002B6037" w:rsidP="002B6037">
      <w:pPr>
        <w:pStyle w:val="ListParagraph"/>
        <w:numPr>
          <w:ilvl w:val="0"/>
          <w:numId w:val="6"/>
        </w:numPr>
        <w:autoSpaceDE w:val="0"/>
        <w:autoSpaceDN w:val="0"/>
        <w:adjustRightInd w:val="0"/>
        <w:spacing w:after="0" w:line="240" w:lineRule="auto"/>
        <w:jc w:val="both"/>
        <w:rPr>
          <w:rFonts w:ascii="Arial" w:hAnsi="Arial" w:cs="Arial"/>
          <w:sz w:val="24"/>
          <w:szCs w:val="24"/>
        </w:rPr>
      </w:pPr>
      <w:r w:rsidRPr="002B6037">
        <w:rPr>
          <w:rFonts w:ascii="Arial" w:hAnsi="Arial" w:cs="Arial"/>
          <w:sz w:val="24"/>
          <w:szCs w:val="24"/>
        </w:rPr>
        <w:t>Fats</w:t>
      </w:r>
    </w:p>
    <w:p w:rsidR="002B6037" w:rsidRPr="002B6037" w:rsidRDefault="002B6037" w:rsidP="002B6037">
      <w:pPr>
        <w:pStyle w:val="ListParagraph"/>
        <w:numPr>
          <w:ilvl w:val="0"/>
          <w:numId w:val="6"/>
        </w:numPr>
        <w:autoSpaceDE w:val="0"/>
        <w:autoSpaceDN w:val="0"/>
        <w:adjustRightInd w:val="0"/>
        <w:spacing w:after="0" w:line="240" w:lineRule="auto"/>
        <w:jc w:val="both"/>
        <w:rPr>
          <w:rFonts w:ascii="Arial" w:hAnsi="Arial" w:cs="Arial"/>
          <w:sz w:val="24"/>
          <w:szCs w:val="24"/>
        </w:rPr>
      </w:pPr>
      <w:r w:rsidRPr="002B6037">
        <w:rPr>
          <w:rFonts w:ascii="Arial" w:hAnsi="Arial" w:cs="Arial"/>
          <w:sz w:val="24"/>
          <w:szCs w:val="24"/>
        </w:rPr>
        <w:t>Minerals</w:t>
      </w:r>
    </w:p>
    <w:p w:rsidR="002B6037" w:rsidRDefault="002B6037" w:rsidP="00324CF9">
      <w:pPr>
        <w:autoSpaceDE w:val="0"/>
        <w:autoSpaceDN w:val="0"/>
        <w:adjustRightInd w:val="0"/>
        <w:spacing w:after="0" w:line="240" w:lineRule="auto"/>
        <w:jc w:val="both"/>
        <w:rPr>
          <w:rFonts w:ascii="Arial" w:hAnsi="Arial" w:cs="Arial"/>
          <w:sz w:val="24"/>
          <w:szCs w:val="24"/>
        </w:rPr>
      </w:pPr>
    </w:p>
    <w:p w:rsidR="002B6037" w:rsidRPr="00324CF9" w:rsidRDefault="002B6037" w:rsidP="00324CF9">
      <w:pPr>
        <w:autoSpaceDE w:val="0"/>
        <w:autoSpaceDN w:val="0"/>
        <w:adjustRightInd w:val="0"/>
        <w:spacing w:after="0" w:line="240" w:lineRule="auto"/>
        <w:jc w:val="both"/>
        <w:rPr>
          <w:rFonts w:ascii="Arial" w:hAnsi="Arial" w:cs="Arial"/>
          <w:sz w:val="24"/>
          <w:szCs w:val="24"/>
        </w:rPr>
      </w:pPr>
    </w:p>
    <w:p w:rsidR="00D362B6" w:rsidRDefault="00D362B6" w:rsidP="00985F98">
      <w:pPr>
        <w:ind w:left="-432"/>
        <w:rPr>
          <w:rFonts w:ascii="Arial" w:hAnsi="Arial" w:cs="Arial"/>
          <w:sz w:val="24"/>
          <w:szCs w:val="24"/>
        </w:rPr>
      </w:pPr>
    </w:p>
    <w:p w:rsidR="00D362B6" w:rsidRDefault="002B6037" w:rsidP="00985F98">
      <w:pPr>
        <w:ind w:left="-432"/>
        <w:rPr>
          <w:rFonts w:ascii="Arial" w:hAnsi="Arial" w:cs="Arial"/>
          <w:sz w:val="24"/>
          <w:szCs w:val="24"/>
        </w:rPr>
      </w:pPr>
      <w:r>
        <w:rPr>
          <w:rFonts w:ascii="Arial" w:hAnsi="Arial" w:cs="Arial"/>
          <w:sz w:val="24"/>
          <w:szCs w:val="24"/>
        </w:rPr>
        <w:t>Question 2</w:t>
      </w:r>
      <w:r w:rsidR="00447047">
        <w:rPr>
          <w:rFonts w:ascii="Arial" w:hAnsi="Arial" w:cs="Arial"/>
          <w:sz w:val="24"/>
          <w:szCs w:val="24"/>
        </w:rPr>
        <w:t>.1</w:t>
      </w:r>
    </w:p>
    <w:p w:rsidR="00504F7A" w:rsidRDefault="002B6037" w:rsidP="007B1B4C">
      <w:pPr>
        <w:ind w:left="-432"/>
        <w:rPr>
          <w:rFonts w:ascii="Arial" w:hAnsi="Arial" w:cs="Arial"/>
          <w:sz w:val="24"/>
          <w:szCs w:val="24"/>
        </w:rPr>
      </w:pPr>
      <w:r>
        <w:rPr>
          <w:rFonts w:ascii="Arial" w:hAnsi="Arial" w:cs="Arial"/>
          <w:sz w:val="24"/>
          <w:szCs w:val="24"/>
        </w:rPr>
        <w:t xml:space="preserve">Answer </w:t>
      </w:r>
      <w:proofErr w:type="gramStart"/>
      <w:r>
        <w:rPr>
          <w:rFonts w:ascii="Arial" w:hAnsi="Arial" w:cs="Arial"/>
          <w:sz w:val="24"/>
          <w:szCs w:val="24"/>
        </w:rPr>
        <w:t>a)  Food</w:t>
      </w:r>
      <w:proofErr w:type="gramEnd"/>
      <w:r>
        <w:rPr>
          <w:rFonts w:ascii="Arial" w:hAnsi="Arial" w:cs="Arial"/>
          <w:sz w:val="24"/>
          <w:szCs w:val="24"/>
        </w:rPr>
        <w:t xml:space="preserve"> chain:</w:t>
      </w:r>
    </w:p>
    <w:p w:rsidR="00504F7A" w:rsidRDefault="00504F7A" w:rsidP="00985F98">
      <w:pPr>
        <w:ind w:left="-432"/>
        <w:rPr>
          <w:rFonts w:ascii="Arial" w:hAnsi="Arial" w:cs="Arial"/>
          <w:sz w:val="24"/>
          <w:szCs w:val="24"/>
        </w:rPr>
      </w:pPr>
      <w:r>
        <w:rPr>
          <w:rFonts w:ascii="Arial" w:hAnsi="Arial" w:cs="Arial"/>
          <w:sz w:val="24"/>
          <w:szCs w:val="24"/>
        </w:rPr>
        <w:t xml:space="preserve">Every </w:t>
      </w:r>
      <w:r w:rsidR="007B1B4C">
        <w:rPr>
          <w:rFonts w:ascii="Arial" w:hAnsi="Arial" w:cs="Arial"/>
          <w:sz w:val="24"/>
          <w:szCs w:val="24"/>
        </w:rPr>
        <w:t xml:space="preserve">living </w:t>
      </w:r>
      <w:r>
        <w:rPr>
          <w:rFonts w:ascii="Arial" w:hAnsi="Arial" w:cs="Arial"/>
          <w:sz w:val="24"/>
          <w:szCs w:val="24"/>
        </w:rPr>
        <w:t>organism needs energy to do work and this energy is obtained by food it consumes.But every organism cannot prepare its food itself  so it depends on other organisms.</w:t>
      </w:r>
      <w:r w:rsidR="00AF498D">
        <w:rPr>
          <w:rFonts w:ascii="Arial" w:hAnsi="Arial" w:cs="Arial"/>
          <w:sz w:val="24"/>
          <w:szCs w:val="24"/>
        </w:rPr>
        <w:t>the sequence formed when one eats the other in succession is called food chain.</w:t>
      </w:r>
    </w:p>
    <w:p w:rsidR="002B6037" w:rsidRDefault="00504F7A" w:rsidP="00AF498D">
      <w:pPr>
        <w:ind w:left="-432"/>
        <w:rPr>
          <w:rFonts w:ascii="Arial" w:hAnsi="Arial" w:cs="Arial"/>
          <w:sz w:val="24"/>
          <w:szCs w:val="24"/>
        </w:rPr>
      </w:pPr>
      <w:r>
        <w:rPr>
          <w:rFonts w:ascii="Arial" w:hAnsi="Arial" w:cs="Arial"/>
          <w:sz w:val="24"/>
          <w:szCs w:val="24"/>
        </w:rPr>
        <w:t xml:space="preserve">The plants obtain its energy from the sun and it converts its energy and it prepares its food in the leaves </w:t>
      </w:r>
      <w:r w:rsidR="00AF498D">
        <w:rPr>
          <w:rFonts w:ascii="Arial" w:hAnsi="Arial" w:cs="Arial"/>
          <w:sz w:val="24"/>
          <w:szCs w:val="24"/>
        </w:rPr>
        <w:t>by the process of photosynthesis .This food is consumed by the animals which cannot prepare food themselves and this way energy flows in the ecosystem from one level to the other.</w:t>
      </w:r>
    </w:p>
    <w:p w:rsidR="00AD2E04" w:rsidRDefault="00AD2E04" w:rsidP="00985F98">
      <w:pPr>
        <w:ind w:left="-432"/>
        <w:rPr>
          <w:noProof/>
        </w:rPr>
      </w:pPr>
      <w:r>
        <w:rPr>
          <w:rFonts w:ascii="Arial" w:hAnsi="Arial" w:cs="Arial"/>
          <w:sz w:val="24"/>
          <w:szCs w:val="24"/>
        </w:rPr>
        <w:t xml:space="preserve">The green plants form the first level as producers which are then consumed by herbivores , which are the primary consumers then these herbivores are consumed by other organisms called carnivores and form the tertiary </w:t>
      </w:r>
      <w:r w:rsidR="007B1B4C">
        <w:rPr>
          <w:rFonts w:ascii="Arial" w:hAnsi="Arial" w:cs="Arial"/>
          <w:sz w:val="24"/>
          <w:szCs w:val="24"/>
        </w:rPr>
        <w:t>consumers, in</w:t>
      </w:r>
      <w:r>
        <w:rPr>
          <w:rFonts w:ascii="Arial" w:hAnsi="Arial" w:cs="Arial"/>
          <w:sz w:val="24"/>
          <w:szCs w:val="24"/>
        </w:rPr>
        <w:t xml:space="preserve"> this way ene</w:t>
      </w:r>
      <w:r w:rsidR="007B1B4C">
        <w:rPr>
          <w:rFonts w:ascii="Arial" w:hAnsi="Arial" w:cs="Arial"/>
          <w:sz w:val="24"/>
          <w:szCs w:val="24"/>
        </w:rPr>
        <w:t xml:space="preserve">rgy flows from one level </w:t>
      </w:r>
      <w:r>
        <w:rPr>
          <w:rFonts w:ascii="Arial" w:hAnsi="Arial" w:cs="Arial"/>
          <w:sz w:val="24"/>
          <w:szCs w:val="24"/>
        </w:rPr>
        <w:t>the other.</w:t>
      </w:r>
      <w:r w:rsidR="007B1B4C" w:rsidRPr="007B1B4C">
        <w:rPr>
          <w:noProof/>
        </w:rPr>
        <w:t xml:space="preserve"> </w:t>
      </w:r>
    </w:p>
    <w:p w:rsidR="007B1B4C" w:rsidRDefault="007B1B4C" w:rsidP="007B1B4C">
      <w:pPr>
        <w:ind w:left="-432"/>
        <w:rPr>
          <w:rFonts w:ascii="Arial" w:hAnsi="Arial" w:cs="Arial"/>
          <w:sz w:val="24"/>
          <w:szCs w:val="24"/>
        </w:rPr>
      </w:pPr>
      <w:r>
        <w:rPr>
          <w:noProof/>
        </w:rPr>
        <w:drawing>
          <wp:inline distT="0" distB="0" distL="0" distR="0" wp14:anchorId="30D12A74" wp14:editId="63566088">
            <wp:extent cx="6149340" cy="516133"/>
            <wp:effectExtent l="19050" t="0" r="22860" b="1778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AD2E04" w:rsidRPr="007B1B4C" w:rsidRDefault="00AD2E04" w:rsidP="007B1B4C">
      <w:pPr>
        <w:ind w:left="-432"/>
        <w:rPr>
          <w:rFonts w:ascii="Arial" w:hAnsi="Arial" w:cs="Arial"/>
          <w:sz w:val="24"/>
          <w:szCs w:val="24"/>
        </w:rPr>
      </w:pPr>
      <w:r>
        <w:rPr>
          <w:rFonts w:ascii="Arial" w:hAnsi="Arial" w:cs="Arial"/>
          <w:sz w:val="24"/>
          <w:szCs w:val="24"/>
        </w:rPr>
        <w:t>The different types of food chains are:</w:t>
      </w:r>
    </w:p>
    <w:p w:rsidR="00AD2E04" w:rsidRDefault="00AD2E04" w:rsidP="00AD2E04">
      <w:pPr>
        <w:pStyle w:val="ListParagraph"/>
        <w:numPr>
          <w:ilvl w:val="0"/>
          <w:numId w:val="10"/>
        </w:numPr>
        <w:spacing w:line="360" w:lineRule="auto"/>
        <w:rPr>
          <w:rFonts w:ascii="Arial" w:hAnsi="Arial" w:cs="Arial"/>
          <w:sz w:val="24"/>
          <w:szCs w:val="24"/>
        </w:rPr>
      </w:pPr>
      <w:r w:rsidRPr="003945C2">
        <w:rPr>
          <w:rFonts w:ascii="Arial" w:hAnsi="Arial" w:cs="Arial"/>
          <w:sz w:val="24"/>
          <w:szCs w:val="24"/>
          <w:u w:val="single"/>
        </w:rPr>
        <w:lastRenderedPageBreak/>
        <w:t>Grazing food chain</w:t>
      </w:r>
      <w:r w:rsidR="003945C2">
        <w:rPr>
          <w:rFonts w:ascii="Arial" w:hAnsi="Arial" w:cs="Arial"/>
          <w:sz w:val="24"/>
          <w:szCs w:val="24"/>
        </w:rPr>
        <w:t xml:space="preserve">: The chain that starts with plants as primary producers and are grazed by herbivores then these are consumed by carnivores and then the dead bodies are consumed by </w:t>
      </w:r>
      <w:proofErr w:type="gramStart"/>
      <w:r w:rsidR="003945C2">
        <w:rPr>
          <w:rFonts w:ascii="Arial" w:hAnsi="Arial" w:cs="Arial"/>
          <w:sz w:val="24"/>
          <w:szCs w:val="24"/>
        </w:rPr>
        <w:t>decomposers .</w:t>
      </w:r>
      <w:proofErr w:type="gramEnd"/>
    </w:p>
    <w:p w:rsidR="003945C2" w:rsidRDefault="003945C2" w:rsidP="003945C2">
      <w:pPr>
        <w:pStyle w:val="ListParagraph"/>
        <w:spacing w:line="360" w:lineRule="auto"/>
        <w:rPr>
          <w:rFonts w:ascii="Arial" w:hAnsi="Arial" w:cs="Arial"/>
          <w:sz w:val="24"/>
          <w:szCs w:val="24"/>
        </w:rPr>
      </w:pPr>
      <w:r w:rsidRPr="003945C2">
        <w:rPr>
          <w:rFonts w:ascii="Arial" w:hAnsi="Arial" w:cs="Arial"/>
          <w:sz w:val="24"/>
          <w:szCs w:val="24"/>
        </w:rPr>
        <w:t>Example:</w:t>
      </w:r>
      <w:r>
        <w:rPr>
          <w:rFonts w:ascii="Arial" w:hAnsi="Arial" w:cs="Arial"/>
          <w:sz w:val="24"/>
          <w:szCs w:val="24"/>
        </w:rPr>
        <w:t xml:space="preserve"> aquatic </w:t>
      </w:r>
      <w:proofErr w:type="gramStart"/>
      <w:r>
        <w:rPr>
          <w:rFonts w:ascii="Arial" w:hAnsi="Arial" w:cs="Arial"/>
          <w:sz w:val="24"/>
          <w:szCs w:val="24"/>
        </w:rPr>
        <w:t>ecosystem  ,</w:t>
      </w:r>
      <w:proofErr w:type="gramEnd"/>
      <w:r>
        <w:rPr>
          <w:rFonts w:ascii="Arial" w:hAnsi="Arial" w:cs="Arial"/>
          <w:sz w:val="24"/>
          <w:szCs w:val="24"/>
        </w:rPr>
        <w:t>grassland ecosystem.</w:t>
      </w:r>
    </w:p>
    <w:p w:rsidR="003945C2" w:rsidRDefault="003945C2" w:rsidP="00AD2E04">
      <w:pPr>
        <w:pStyle w:val="ListParagraph"/>
        <w:numPr>
          <w:ilvl w:val="0"/>
          <w:numId w:val="10"/>
        </w:numPr>
        <w:spacing w:line="360" w:lineRule="auto"/>
        <w:rPr>
          <w:rFonts w:ascii="Arial" w:hAnsi="Arial" w:cs="Arial"/>
          <w:sz w:val="24"/>
          <w:szCs w:val="24"/>
        </w:rPr>
      </w:pPr>
      <w:r>
        <w:rPr>
          <w:rFonts w:ascii="Arial" w:hAnsi="Arial" w:cs="Arial"/>
          <w:sz w:val="24"/>
          <w:szCs w:val="24"/>
          <w:u w:val="single"/>
        </w:rPr>
        <w:t>Parasitic food chain</w:t>
      </w:r>
      <w:r w:rsidRPr="003945C2">
        <w:rPr>
          <w:rFonts w:ascii="Arial" w:hAnsi="Arial" w:cs="Arial"/>
          <w:sz w:val="24"/>
          <w:szCs w:val="24"/>
        </w:rPr>
        <w:t>:</w:t>
      </w:r>
      <w:r w:rsidR="00170842">
        <w:rPr>
          <w:rFonts w:ascii="Arial" w:hAnsi="Arial" w:cs="Arial"/>
          <w:sz w:val="24"/>
          <w:szCs w:val="24"/>
        </w:rPr>
        <w:t xml:space="preserve"> when plants and animals get infected by parasites and these parasites are consumed by small </w:t>
      </w:r>
      <w:proofErr w:type="gramStart"/>
      <w:r w:rsidR="00170842">
        <w:rPr>
          <w:rFonts w:ascii="Arial" w:hAnsi="Arial" w:cs="Arial"/>
          <w:sz w:val="24"/>
          <w:szCs w:val="24"/>
        </w:rPr>
        <w:t>animals ,this</w:t>
      </w:r>
      <w:proofErr w:type="gramEnd"/>
      <w:r w:rsidR="00170842">
        <w:rPr>
          <w:rFonts w:ascii="Arial" w:hAnsi="Arial" w:cs="Arial"/>
          <w:sz w:val="24"/>
          <w:szCs w:val="24"/>
        </w:rPr>
        <w:t xml:space="preserve"> food chain is called parasitic food chain.</w:t>
      </w:r>
    </w:p>
    <w:p w:rsidR="00170842" w:rsidRDefault="00170842" w:rsidP="00AD2E04">
      <w:pPr>
        <w:pStyle w:val="ListParagraph"/>
        <w:numPr>
          <w:ilvl w:val="0"/>
          <w:numId w:val="10"/>
        </w:numPr>
        <w:spacing w:line="360" w:lineRule="auto"/>
        <w:rPr>
          <w:rFonts w:ascii="Arial" w:hAnsi="Arial" w:cs="Arial"/>
          <w:sz w:val="24"/>
          <w:szCs w:val="24"/>
        </w:rPr>
      </w:pPr>
      <w:r>
        <w:rPr>
          <w:rFonts w:ascii="Arial" w:hAnsi="Arial" w:cs="Arial"/>
          <w:sz w:val="24"/>
          <w:szCs w:val="24"/>
          <w:u w:val="single"/>
        </w:rPr>
        <w:t>Detritus food chain</w:t>
      </w:r>
      <w:r w:rsidRPr="00170842">
        <w:rPr>
          <w:rFonts w:ascii="Arial" w:hAnsi="Arial" w:cs="Arial"/>
          <w:sz w:val="24"/>
          <w:szCs w:val="24"/>
        </w:rPr>
        <w:t>:</w:t>
      </w:r>
      <w:r>
        <w:rPr>
          <w:rFonts w:ascii="Arial" w:hAnsi="Arial" w:cs="Arial"/>
          <w:sz w:val="24"/>
          <w:szCs w:val="24"/>
        </w:rPr>
        <w:t xml:space="preserve"> The food chain that starts from dead and decayed animals and ends to the microorganisms like fungi and </w:t>
      </w:r>
      <w:proofErr w:type="gramStart"/>
      <w:r>
        <w:rPr>
          <w:rFonts w:ascii="Arial" w:hAnsi="Arial" w:cs="Arial"/>
          <w:sz w:val="24"/>
          <w:szCs w:val="24"/>
        </w:rPr>
        <w:t>bacteria .</w:t>
      </w:r>
      <w:proofErr w:type="gramEnd"/>
    </w:p>
    <w:p w:rsidR="00170842" w:rsidRDefault="00170842" w:rsidP="00170842">
      <w:pPr>
        <w:pStyle w:val="ListParagraph"/>
        <w:spacing w:line="360" w:lineRule="auto"/>
        <w:rPr>
          <w:rFonts w:ascii="Arial" w:hAnsi="Arial" w:cs="Arial"/>
          <w:sz w:val="24"/>
          <w:szCs w:val="24"/>
        </w:rPr>
      </w:pPr>
      <w:proofErr w:type="gramStart"/>
      <w:r w:rsidRPr="00170842">
        <w:rPr>
          <w:rFonts w:ascii="Arial" w:hAnsi="Arial" w:cs="Arial"/>
          <w:sz w:val="24"/>
          <w:szCs w:val="24"/>
        </w:rPr>
        <w:t>Example :</w:t>
      </w:r>
      <w:proofErr w:type="gramEnd"/>
      <w:r>
        <w:rPr>
          <w:rFonts w:ascii="Arial" w:hAnsi="Arial" w:cs="Arial"/>
          <w:sz w:val="24"/>
          <w:szCs w:val="24"/>
        </w:rPr>
        <w:t xml:space="preserve"> forest ecosystem.</w:t>
      </w:r>
    </w:p>
    <w:p w:rsidR="00170842" w:rsidRDefault="00170842" w:rsidP="00520B28">
      <w:pPr>
        <w:pStyle w:val="ListParagraph"/>
        <w:spacing w:line="360" w:lineRule="auto"/>
        <w:ind w:left="0"/>
        <w:rPr>
          <w:rFonts w:ascii="Arial" w:hAnsi="Arial" w:cs="Arial"/>
          <w:sz w:val="24"/>
          <w:szCs w:val="24"/>
        </w:rPr>
      </w:pPr>
    </w:p>
    <w:p w:rsidR="00170842" w:rsidRDefault="00170842" w:rsidP="00FD33AF">
      <w:pPr>
        <w:pStyle w:val="ListParagraph"/>
        <w:spacing w:line="360" w:lineRule="auto"/>
        <w:ind w:left="0"/>
        <w:rPr>
          <w:rFonts w:ascii="Arial" w:hAnsi="Arial" w:cs="Arial"/>
          <w:sz w:val="24"/>
          <w:szCs w:val="24"/>
        </w:rPr>
      </w:pPr>
    </w:p>
    <w:p w:rsidR="00170842" w:rsidRDefault="00FD33AF" w:rsidP="00FD33AF">
      <w:pPr>
        <w:pStyle w:val="ListParagraph"/>
        <w:tabs>
          <w:tab w:val="left" w:pos="660"/>
        </w:tabs>
        <w:spacing w:line="360" w:lineRule="auto"/>
        <w:ind w:left="0"/>
        <w:rPr>
          <w:rFonts w:ascii="Arial" w:hAnsi="Arial" w:cs="Arial"/>
          <w:sz w:val="24"/>
          <w:szCs w:val="24"/>
        </w:rPr>
      </w:pPr>
      <w:r>
        <w:rPr>
          <w:rFonts w:ascii="Arial" w:hAnsi="Arial" w:cs="Arial"/>
          <w:sz w:val="24"/>
          <w:szCs w:val="24"/>
        </w:rPr>
        <w:t>b)   Food web:</w:t>
      </w:r>
    </w:p>
    <w:p w:rsidR="00FD33AF" w:rsidRDefault="00D3302C" w:rsidP="00FD33AF">
      <w:pPr>
        <w:pStyle w:val="ListParagraph"/>
        <w:tabs>
          <w:tab w:val="left" w:pos="660"/>
        </w:tabs>
        <w:spacing w:line="360" w:lineRule="auto"/>
        <w:ind w:left="0"/>
        <w:rPr>
          <w:rFonts w:ascii="Arial" w:hAnsi="Arial" w:cs="Arial"/>
          <w:sz w:val="24"/>
          <w:szCs w:val="24"/>
        </w:rPr>
      </w:pPr>
      <w:r>
        <w:rPr>
          <w:rFonts w:ascii="Arial" w:hAnsi="Arial" w:cs="Arial"/>
          <w:sz w:val="24"/>
          <w:szCs w:val="24"/>
        </w:rPr>
        <w:t xml:space="preserve"> A</w:t>
      </w:r>
      <w:r w:rsidR="00FD33AF">
        <w:rPr>
          <w:rFonts w:ascii="Arial" w:hAnsi="Arial" w:cs="Arial"/>
          <w:sz w:val="24"/>
          <w:szCs w:val="24"/>
        </w:rPr>
        <w:t xml:space="preserve">s there are many species in the </w:t>
      </w:r>
      <w:proofErr w:type="spellStart"/>
      <w:proofErr w:type="gramStart"/>
      <w:r w:rsidR="00FD33AF">
        <w:rPr>
          <w:rFonts w:ascii="Arial" w:hAnsi="Arial" w:cs="Arial"/>
          <w:sz w:val="24"/>
          <w:szCs w:val="24"/>
        </w:rPr>
        <w:t>ecosyst</w:t>
      </w:r>
      <w:r w:rsidR="00807CD5">
        <w:rPr>
          <w:rFonts w:ascii="Arial" w:hAnsi="Arial" w:cs="Arial"/>
          <w:sz w:val="24"/>
          <w:szCs w:val="24"/>
        </w:rPr>
        <w:t>em</w:t>
      </w:r>
      <w:r w:rsidR="00FD33AF">
        <w:rPr>
          <w:rFonts w:ascii="Arial" w:hAnsi="Arial" w:cs="Arial"/>
          <w:sz w:val="24"/>
          <w:szCs w:val="24"/>
        </w:rPr>
        <w:t>,there</w:t>
      </w:r>
      <w:proofErr w:type="spellEnd"/>
      <w:proofErr w:type="gramEnd"/>
      <w:r w:rsidR="00FD33AF">
        <w:rPr>
          <w:rFonts w:ascii="Arial" w:hAnsi="Arial" w:cs="Arial"/>
          <w:sz w:val="24"/>
          <w:szCs w:val="24"/>
        </w:rPr>
        <w:t xml:space="preserve"> are many food chains </w:t>
      </w:r>
      <w:r>
        <w:rPr>
          <w:rFonts w:ascii="Arial" w:hAnsi="Arial" w:cs="Arial"/>
          <w:sz w:val="24"/>
          <w:szCs w:val="24"/>
        </w:rPr>
        <w:t>consisting different organisms ,the web formed by the interconnecting f</w:t>
      </w:r>
      <w:r w:rsidR="00DA4C4F">
        <w:rPr>
          <w:rFonts w:ascii="Arial" w:hAnsi="Arial" w:cs="Arial"/>
          <w:sz w:val="24"/>
          <w:szCs w:val="24"/>
        </w:rPr>
        <w:t>ood chains and a graphical representation  of what eats what in an ecological community is called food web.</w:t>
      </w:r>
    </w:p>
    <w:p w:rsidR="00D3302C" w:rsidRDefault="00D3302C" w:rsidP="00FD33AF">
      <w:pPr>
        <w:pStyle w:val="ListParagraph"/>
        <w:tabs>
          <w:tab w:val="left" w:pos="660"/>
        </w:tabs>
        <w:spacing w:line="360" w:lineRule="auto"/>
        <w:ind w:left="0"/>
        <w:rPr>
          <w:rFonts w:ascii="Arial" w:hAnsi="Arial" w:cs="Arial"/>
          <w:sz w:val="24"/>
          <w:szCs w:val="24"/>
        </w:rPr>
      </w:pPr>
    </w:p>
    <w:p w:rsidR="00D3302C" w:rsidRDefault="00D3302C" w:rsidP="00FD33AF">
      <w:pPr>
        <w:pStyle w:val="ListParagraph"/>
        <w:tabs>
          <w:tab w:val="left" w:pos="660"/>
        </w:tabs>
        <w:spacing w:line="360" w:lineRule="auto"/>
        <w:ind w:left="0"/>
        <w:rPr>
          <w:rFonts w:ascii="Arial" w:hAnsi="Arial" w:cs="Arial"/>
          <w:sz w:val="24"/>
          <w:szCs w:val="24"/>
        </w:rPr>
      </w:pPr>
    </w:p>
    <w:p w:rsidR="00170842" w:rsidRDefault="00170842" w:rsidP="00170842">
      <w:pPr>
        <w:pStyle w:val="ListParagraph"/>
        <w:spacing w:line="360" w:lineRule="auto"/>
        <w:rPr>
          <w:rFonts w:ascii="Arial" w:hAnsi="Arial" w:cs="Arial"/>
          <w:sz w:val="24"/>
          <w:szCs w:val="24"/>
        </w:rPr>
      </w:pPr>
    </w:p>
    <w:p w:rsidR="00170842" w:rsidRPr="00AD2E04" w:rsidRDefault="00170842" w:rsidP="00170842">
      <w:pPr>
        <w:pStyle w:val="ListParagraph"/>
        <w:spacing w:line="360" w:lineRule="auto"/>
        <w:rPr>
          <w:rFonts w:ascii="Arial" w:hAnsi="Arial" w:cs="Arial"/>
          <w:sz w:val="24"/>
          <w:szCs w:val="24"/>
        </w:rPr>
      </w:pPr>
    </w:p>
    <w:p w:rsidR="002B6037" w:rsidRDefault="002B6037" w:rsidP="00985F98">
      <w:pPr>
        <w:ind w:left="-432"/>
        <w:rPr>
          <w:rFonts w:ascii="Arial" w:hAnsi="Arial" w:cs="Arial"/>
          <w:sz w:val="24"/>
          <w:szCs w:val="24"/>
        </w:rPr>
      </w:pPr>
    </w:p>
    <w:p w:rsidR="00D362B6" w:rsidRDefault="00D362B6" w:rsidP="00985F98">
      <w:pPr>
        <w:ind w:left="-432"/>
        <w:rPr>
          <w:rFonts w:ascii="Arial" w:hAnsi="Arial" w:cs="Arial"/>
          <w:sz w:val="24"/>
          <w:szCs w:val="24"/>
        </w:rPr>
      </w:pPr>
    </w:p>
    <w:p w:rsidR="00E16EE8" w:rsidRDefault="00E16EE8" w:rsidP="00985F98">
      <w:pPr>
        <w:ind w:left="-432"/>
        <w:rPr>
          <w:rFonts w:ascii="Arial" w:hAnsi="Arial" w:cs="Arial"/>
          <w:sz w:val="24"/>
          <w:szCs w:val="24"/>
        </w:rPr>
      </w:pPr>
    </w:p>
    <w:p w:rsidR="00E16EE8" w:rsidRDefault="00E16EE8" w:rsidP="00985F98">
      <w:pPr>
        <w:ind w:left="-432"/>
        <w:rPr>
          <w:rFonts w:ascii="Arial" w:hAnsi="Arial" w:cs="Arial"/>
          <w:sz w:val="24"/>
          <w:szCs w:val="24"/>
        </w:rPr>
      </w:pPr>
    </w:p>
    <w:p w:rsidR="00985F98" w:rsidRDefault="00985F98"/>
    <w:p w:rsidR="00985F98" w:rsidRPr="00387B53" w:rsidRDefault="00B45D90">
      <w:pPr>
        <w:rPr>
          <w:rFonts w:ascii="Arial" w:hAnsi="Arial" w:cs="Arial"/>
          <w:b/>
          <w:sz w:val="24"/>
          <w:szCs w:val="24"/>
          <w:u w:val="single"/>
        </w:rPr>
      </w:pPr>
      <w:r w:rsidRPr="00387B53">
        <w:rPr>
          <w:rFonts w:ascii="Arial" w:hAnsi="Arial" w:cs="Arial"/>
          <w:b/>
          <w:sz w:val="24"/>
          <w:szCs w:val="24"/>
        </w:rPr>
        <w:t xml:space="preserve"> 3</w:t>
      </w:r>
      <w:r w:rsidR="00447047">
        <w:rPr>
          <w:rFonts w:ascii="Arial" w:hAnsi="Arial" w:cs="Arial"/>
          <w:b/>
          <w:sz w:val="24"/>
          <w:szCs w:val="24"/>
        </w:rPr>
        <w:t>.</w:t>
      </w:r>
      <w:r w:rsidRPr="00447047">
        <w:rPr>
          <w:rFonts w:ascii="Arial" w:hAnsi="Arial" w:cs="Arial"/>
          <w:b/>
          <w:sz w:val="24"/>
          <w:szCs w:val="24"/>
        </w:rPr>
        <w:t xml:space="preserve"> ACTIVITY</w:t>
      </w:r>
    </w:p>
    <w:p w:rsidR="00985F98" w:rsidRDefault="00985F98"/>
    <w:p w:rsidR="00985F98" w:rsidRDefault="00387B53">
      <w:proofErr w:type="gramStart"/>
      <w:r>
        <w:t>3.1  REPORT</w:t>
      </w:r>
      <w:proofErr w:type="gramEnd"/>
    </w:p>
    <w:p w:rsidR="00387B53" w:rsidRDefault="00387B53"/>
    <w:p w:rsidR="00387B53" w:rsidRDefault="00387B53">
      <w:proofErr w:type="gramStart"/>
      <w:r>
        <w:t>DATE :</w:t>
      </w:r>
      <w:proofErr w:type="gramEnd"/>
      <w:r>
        <w:t xml:space="preserve"> 10 July 2015</w:t>
      </w:r>
    </w:p>
    <w:p w:rsidR="00387B53" w:rsidRDefault="00387B53">
      <w:r>
        <w:t>Title: Population Growth</w:t>
      </w:r>
    </w:p>
    <w:p w:rsidR="00387B53" w:rsidRPr="00E1612C" w:rsidRDefault="00387B53">
      <w:pPr>
        <w:rPr>
          <w:b/>
          <w:u w:val="single"/>
        </w:rPr>
      </w:pPr>
      <w:r w:rsidRPr="00E1612C">
        <w:rPr>
          <w:b/>
          <w:u w:val="single"/>
        </w:rPr>
        <w:t>Causes</w:t>
      </w:r>
    </w:p>
    <w:p w:rsidR="00387B53" w:rsidRDefault="00BA7281">
      <w:r>
        <w:t xml:space="preserve">People are not aware what can be the consequence of population growth and later how it can </w:t>
      </w:r>
      <w:proofErr w:type="gramStart"/>
      <w:r>
        <w:t>affect  them</w:t>
      </w:r>
      <w:proofErr w:type="gramEnd"/>
      <w:r>
        <w:t>, poverty is also a cause as people don’t have money to take any preventive measures.</w:t>
      </w:r>
    </w:p>
    <w:p w:rsidR="00BA7281" w:rsidRDefault="00BA7281">
      <w:r>
        <w:t xml:space="preserve">Mostly people want to have sons and in greed of </w:t>
      </w:r>
      <w:proofErr w:type="gramStart"/>
      <w:r>
        <w:t>having  a</w:t>
      </w:r>
      <w:proofErr w:type="gramEnd"/>
      <w:r>
        <w:t xml:space="preserve"> son they do intercourse and as a result population increases in the believe that sons are the heirs and will lead the family and instead of eradicating poverty he also becomes a victim.</w:t>
      </w:r>
    </w:p>
    <w:p w:rsidR="00BA7281" w:rsidRDefault="00BA7281">
      <w:r>
        <w:t xml:space="preserve">People are </w:t>
      </w:r>
      <w:proofErr w:type="gramStart"/>
      <w:r>
        <w:t>uneducated  specially</w:t>
      </w:r>
      <w:proofErr w:type="gramEnd"/>
      <w:r>
        <w:t xml:space="preserve"> girls they don’t have any idea about sex education and  as a result are forced to do sex they are harassed again and again for this. </w:t>
      </w:r>
    </w:p>
    <w:p w:rsidR="00985F98" w:rsidRDefault="00BA7281">
      <w:r>
        <w:t xml:space="preserve">People are illiterate they simply believe that the more </w:t>
      </w:r>
      <w:proofErr w:type="gramStart"/>
      <w:r>
        <w:t>the  number</w:t>
      </w:r>
      <w:proofErr w:type="gramEnd"/>
      <w:r>
        <w:t xml:space="preserve"> of sons they have in a family more the money they will have and this will help in eradicating poverty and will bring wealth  but then they don’t understand that no person can work without education and even if they indulge them to beg they can hardly earn a penny for home.</w:t>
      </w:r>
    </w:p>
    <w:p w:rsidR="00BA7281" w:rsidRDefault="00E1612C">
      <w:r>
        <w:t>Unemployment is  the major reason for all this which brings poverty, lack of education brings lack of illiteracy which brings lack of awareness , lack of ideas and people don’t know about the precautions that can be taken which increases population.</w:t>
      </w:r>
    </w:p>
    <w:p w:rsidR="00985F98" w:rsidRDefault="00985F98"/>
    <w:p w:rsidR="00E1612C" w:rsidRDefault="00E1612C">
      <w:pPr>
        <w:rPr>
          <w:b/>
          <w:u w:val="single"/>
        </w:rPr>
      </w:pPr>
      <w:r w:rsidRPr="00E1612C">
        <w:rPr>
          <w:b/>
          <w:u w:val="single"/>
        </w:rPr>
        <w:t>Effects</w:t>
      </w:r>
    </w:p>
    <w:p w:rsidR="00E1612C" w:rsidRDefault="00E1612C">
      <w:r>
        <w:t xml:space="preserve">Population growth means more number of people in a family and if there are more people it is important to take care of every individual in a family which increases the </w:t>
      </w:r>
      <w:proofErr w:type="gramStart"/>
      <w:r>
        <w:t>expenses ,and</w:t>
      </w:r>
      <w:proofErr w:type="gramEnd"/>
      <w:r>
        <w:t xml:space="preserve">  increases pressure for the person who earns.</w:t>
      </w:r>
    </w:p>
    <w:p w:rsidR="00E1612C" w:rsidRDefault="00E1612C">
      <w:r>
        <w:t xml:space="preserve">It increases </w:t>
      </w:r>
      <w:proofErr w:type="gramStart"/>
      <w:r>
        <w:t>unemployment ,</w:t>
      </w:r>
      <w:proofErr w:type="gramEnd"/>
      <w:r>
        <w:t xml:space="preserve"> lack of education and as a result leads to poverty for example 5 children in a house no child is being treated and educated well </w:t>
      </w:r>
      <w:r w:rsidR="00051AF5">
        <w:t>and for giving a better life to their children people forcefully indulge themselves in ill activities like robbery and different crimes.</w:t>
      </w:r>
    </w:p>
    <w:p w:rsidR="00051AF5" w:rsidRDefault="00051AF5"/>
    <w:p w:rsidR="00051AF5" w:rsidRDefault="00051AF5">
      <w:r>
        <w:t>3.2 Report</w:t>
      </w:r>
    </w:p>
    <w:p w:rsidR="00051AF5" w:rsidRDefault="00051AF5"/>
    <w:p w:rsidR="00051AF5" w:rsidRDefault="00051AF5">
      <w:proofErr w:type="gramStart"/>
      <w:r>
        <w:t>Title :</w:t>
      </w:r>
      <w:proofErr w:type="gramEnd"/>
      <w:r>
        <w:t xml:space="preserve"> Environment education </w:t>
      </w:r>
    </w:p>
    <w:p w:rsidR="00051AF5" w:rsidRDefault="00051AF5"/>
    <w:p w:rsidR="00051AF5" w:rsidRDefault="00051AF5">
      <w:r>
        <w:lastRenderedPageBreak/>
        <w:t xml:space="preserve">Everything we acquire naturally  is from the beautiful environment  and all artificial things we have </w:t>
      </w:r>
      <w:r w:rsidR="008D182A">
        <w:t>,</w:t>
      </w:r>
      <w:r>
        <w:t xml:space="preserve">also need natural resources .But slowly </w:t>
      </w:r>
      <w:proofErr w:type="spellStart"/>
      <w:r>
        <w:t>slowly</w:t>
      </w:r>
      <w:proofErr w:type="spellEnd"/>
      <w:r>
        <w:t xml:space="preserve"> the beauty of the environment is decreasing</w:t>
      </w:r>
      <w:r w:rsidR="008D182A">
        <w:t xml:space="preserve"> ,</w:t>
      </w:r>
      <w:r>
        <w:t>the glacier</w:t>
      </w:r>
      <w:r w:rsidR="008D182A">
        <w:t xml:space="preserve">s are melting ,the air we </w:t>
      </w:r>
      <w:proofErr w:type="spellStart"/>
      <w:r w:rsidR="008D182A">
        <w:t>breath</w:t>
      </w:r>
      <w:proofErr w:type="spellEnd"/>
      <w:r w:rsidR="008D182A">
        <w:t xml:space="preserve"> has lost its freshness all this is because we don’t know the importance of our environment the importance of the trees ,the little animals ,the river flowing </w:t>
      </w:r>
      <w:proofErr w:type="spellStart"/>
      <w:r w:rsidR="008D182A">
        <w:t>by.And</w:t>
      </w:r>
      <w:proofErr w:type="spellEnd"/>
      <w:r w:rsidR="008D182A">
        <w:t xml:space="preserve"> everything we are doing if affecting our environment so it is very important for us to know the importance of our environment as it not only gives us resources but because of we are alive because of the environment around us.</w:t>
      </w:r>
    </w:p>
    <w:p w:rsidR="008D182A" w:rsidRDefault="008D182A">
      <w:r>
        <w:t>We should know that day by day as the population is increasing requirement</w:t>
      </w:r>
      <w:r w:rsidR="00D507C8">
        <w:t>s</w:t>
      </w:r>
      <w:r>
        <w:t xml:space="preserve"> of people is increasing number of motor vehicles is increasing which is leading to release of number of gases which we may not </w:t>
      </w:r>
      <w:proofErr w:type="spellStart"/>
      <w:r>
        <w:t>realise</w:t>
      </w:r>
      <w:proofErr w:type="spellEnd"/>
      <w:r>
        <w:t xml:space="preserve"> but its effect can be seen on the air we </w:t>
      </w:r>
      <w:proofErr w:type="spellStart"/>
      <w:r>
        <w:t>breath</w:t>
      </w:r>
      <w:proofErr w:type="spellEnd"/>
      <w:r>
        <w:t xml:space="preserve"> in the evening</w:t>
      </w:r>
      <w:r w:rsidR="00226714">
        <w:t>,</w:t>
      </w:r>
      <w:r>
        <w:t xml:space="preserve"> </w:t>
      </w:r>
      <w:r w:rsidR="00226714">
        <w:t xml:space="preserve">the normal </w:t>
      </w:r>
      <w:proofErr w:type="gramStart"/>
      <w:r w:rsidR="00226714">
        <w:t>temperature  of</w:t>
      </w:r>
      <w:proofErr w:type="gramEnd"/>
      <w:r w:rsidR="00226714">
        <w:t xml:space="preserve"> earth </w:t>
      </w:r>
      <w:r w:rsidR="00D507C8">
        <w:t xml:space="preserve"> has </w:t>
      </w:r>
      <w:proofErr w:type="spellStart"/>
      <w:r w:rsidR="00D507C8">
        <w:t>rised</w:t>
      </w:r>
      <w:proofErr w:type="spellEnd"/>
      <w:r w:rsidR="00D507C8">
        <w:t xml:space="preserve">  and </w:t>
      </w:r>
      <w:r>
        <w:t>many people have</w:t>
      </w:r>
      <w:r w:rsidR="00D507C8">
        <w:t xml:space="preserve"> also</w:t>
      </w:r>
      <w:r w:rsidR="00226714">
        <w:t xml:space="preserve"> developed   diseases because of that </w:t>
      </w:r>
      <w:r w:rsidR="00D507C8">
        <w:t>.</w:t>
      </w:r>
    </w:p>
    <w:p w:rsidR="00D507C8" w:rsidRDefault="00D507C8">
      <w:r>
        <w:t>These changes in the environment can be controlled if we know the reason of the changes and also if people are made aware how a small step can change our lives.</w:t>
      </w:r>
    </w:p>
    <w:p w:rsidR="00D507C8" w:rsidRDefault="00D507C8">
      <w:r>
        <w:t xml:space="preserve">People should know that afforestation is very important to save the environment from </w:t>
      </w:r>
      <w:proofErr w:type="gramStart"/>
      <w:r>
        <w:t xml:space="preserve">erosion </w:t>
      </w:r>
      <w:r w:rsidR="0063162A">
        <w:t>,the</w:t>
      </w:r>
      <w:proofErr w:type="gramEnd"/>
      <w:r w:rsidR="0063162A">
        <w:t xml:space="preserve"> more the number of plants more clean will be the environment and </w:t>
      </w:r>
      <w:proofErr w:type="spellStart"/>
      <w:r w:rsidR="0063162A">
        <w:t>affect</w:t>
      </w:r>
      <w:proofErr w:type="spellEnd"/>
      <w:r w:rsidR="0063162A">
        <w:t xml:space="preserve"> of pollution will be less.</w:t>
      </w:r>
    </w:p>
    <w:p w:rsidR="008D182A" w:rsidRPr="00E1612C" w:rsidRDefault="008D182A"/>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p w:rsidR="00985F98" w:rsidRDefault="00985F98"/>
    <w:sectPr w:rsidR="00985F98" w:rsidSect="00985F98">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363" w:rsidRDefault="00AD4363" w:rsidP="004C488D">
      <w:pPr>
        <w:spacing w:after="0" w:line="240" w:lineRule="auto"/>
      </w:pPr>
      <w:r>
        <w:separator/>
      </w:r>
    </w:p>
  </w:endnote>
  <w:endnote w:type="continuationSeparator" w:id="0">
    <w:p w:rsidR="00AD4363" w:rsidRDefault="00AD4363" w:rsidP="004C4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363" w:rsidRDefault="00AD4363" w:rsidP="004C488D">
      <w:pPr>
        <w:spacing w:after="0" w:line="240" w:lineRule="auto"/>
      </w:pPr>
      <w:r>
        <w:separator/>
      </w:r>
    </w:p>
  </w:footnote>
  <w:footnote w:type="continuationSeparator" w:id="0">
    <w:p w:rsidR="00AD4363" w:rsidRDefault="00AD4363" w:rsidP="004C48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298467"/>
      <w:docPartObj>
        <w:docPartGallery w:val="Page Numbers (Top of Page)"/>
        <w:docPartUnique/>
      </w:docPartObj>
    </w:sdtPr>
    <w:sdtEndPr>
      <w:rPr>
        <w:noProof/>
      </w:rPr>
    </w:sdtEndPr>
    <w:sdtContent>
      <w:p w:rsidR="004C488D" w:rsidRDefault="004C488D">
        <w:pPr>
          <w:pStyle w:val="Header"/>
          <w:jc w:val="right"/>
        </w:pPr>
        <w:r>
          <w:t>Sandhya Dubey</w:t>
        </w:r>
      </w:p>
      <w:p w:rsidR="004C488D" w:rsidRDefault="004C488D">
        <w:pPr>
          <w:pStyle w:val="Header"/>
          <w:jc w:val="right"/>
        </w:pPr>
        <w:r>
          <w:t>Student no-1422</w:t>
        </w:r>
      </w:p>
      <w:p w:rsidR="004C488D" w:rsidRDefault="004C488D">
        <w:pPr>
          <w:pStyle w:val="Header"/>
          <w:jc w:val="right"/>
        </w:pPr>
        <w:r>
          <w:t>Assignment no 1</w:t>
        </w:r>
      </w:p>
      <w:p w:rsidR="004C488D" w:rsidRDefault="004C488D">
        <w:pPr>
          <w:pStyle w:val="Header"/>
          <w:jc w:val="right"/>
        </w:pPr>
        <w:r>
          <w:t>1</w:t>
        </w:r>
      </w:p>
    </w:sdtContent>
  </w:sdt>
  <w:p w:rsidR="004C488D" w:rsidRDefault="004C48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707C1"/>
    <w:multiLevelType w:val="hybridMultilevel"/>
    <w:tmpl w:val="D3C26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E7B17"/>
    <w:multiLevelType w:val="hybridMultilevel"/>
    <w:tmpl w:val="C5946EC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ED6988"/>
    <w:multiLevelType w:val="hybridMultilevel"/>
    <w:tmpl w:val="8C669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FB1134"/>
    <w:multiLevelType w:val="hybridMultilevel"/>
    <w:tmpl w:val="45CAC726"/>
    <w:lvl w:ilvl="0" w:tplc="0409000F">
      <w:start w:val="1"/>
      <w:numFmt w:val="decimal"/>
      <w:lvlText w:val="%1."/>
      <w:lvlJc w:val="left"/>
      <w:pPr>
        <w:ind w:left="288" w:hanging="360"/>
      </w:pPr>
    </w:lvl>
    <w:lvl w:ilvl="1" w:tplc="04090019" w:tentative="1">
      <w:start w:val="1"/>
      <w:numFmt w:val="lowerLetter"/>
      <w:lvlText w:val="%2."/>
      <w:lvlJc w:val="left"/>
      <w:pPr>
        <w:ind w:left="1008" w:hanging="360"/>
      </w:pPr>
    </w:lvl>
    <w:lvl w:ilvl="2" w:tplc="0409001B" w:tentative="1">
      <w:start w:val="1"/>
      <w:numFmt w:val="lowerRoman"/>
      <w:lvlText w:val="%3."/>
      <w:lvlJc w:val="right"/>
      <w:pPr>
        <w:ind w:left="1728" w:hanging="180"/>
      </w:pPr>
    </w:lvl>
    <w:lvl w:ilvl="3" w:tplc="0409000F" w:tentative="1">
      <w:start w:val="1"/>
      <w:numFmt w:val="decimal"/>
      <w:lvlText w:val="%4."/>
      <w:lvlJc w:val="left"/>
      <w:pPr>
        <w:ind w:left="2448" w:hanging="360"/>
      </w:pPr>
    </w:lvl>
    <w:lvl w:ilvl="4" w:tplc="04090019" w:tentative="1">
      <w:start w:val="1"/>
      <w:numFmt w:val="lowerLetter"/>
      <w:lvlText w:val="%5."/>
      <w:lvlJc w:val="left"/>
      <w:pPr>
        <w:ind w:left="3168" w:hanging="360"/>
      </w:pPr>
    </w:lvl>
    <w:lvl w:ilvl="5" w:tplc="0409001B" w:tentative="1">
      <w:start w:val="1"/>
      <w:numFmt w:val="lowerRoman"/>
      <w:lvlText w:val="%6."/>
      <w:lvlJc w:val="right"/>
      <w:pPr>
        <w:ind w:left="3888" w:hanging="180"/>
      </w:pPr>
    </w:lvl>
    <w:lvl w:ilvl="6" w:tplc="0409000F" w:tentative="1">
      <w:start w:val="1"/>
      <w:numFmt w:val="decimal"/>
      <w:lvlText w:val="%7."/>
      <w:lvlJc w:val="left"/>
      <w:pPr>
        <w:ind w:left="4608" w:hanging="360"/>
      </w:pPr>
    </w:lvl>
    <w:lvl w:ilvl="7" w:tplc="04090019" w:tentative="1">
      <w:start w:val="1"/>
      <w:numFmt w:val="lowerLetter"/>
      <w:lvlText w:val="%8."/>
      <w:lvlJc w:val="left"/>
      <w:pPr>
        <w:ind w:left="5328" w:hanging="360"/>
      </w:pPr>
    </w:lvl>
    <w:lvl w:ilvl="8" w:tplc="0409001B" w:tentative="1">
      <w:start w:val="1"/>
      <w:numFmt w:val="lowerRoman"/>
      <w:lvlText w:val="%9."/>
      <w:lvlJc w:val="right"/>
      <w:pPr>
        <w:ind w:left="6048" w:hanging="180"/>
      </w:pPr>
    </w:lvl>
  </w:abstractNum>
  <w:abstractNum w:abstractNumId="4" w15:restartNumberingAfterBreak="0">
    <w:nsid w:val="36BF0806"/>
    <w:multiLevelType w:val="hybridMultilevel"/>
    <w:tmpl w:val="03B6B4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CB3701"/>
    <w:multiLevelType w:val="hybridMultilevel"/>
    <w:tmpl w:val="DDF80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B47D53"/>
    <w:multiLevelType w:val="hybridMultilevel"/>
    <w:tmpl w:val="3C76C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C53459"/>
    <w:multiLevelType w:val="hybridMultilevel"/>
    <w:tmpl w:val="08A61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E37DE6"/>
    <w:multiLevelType w:val="hybridMultilevel"/>
    <w:tmpl w:val="8EE8F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CD607E"/>
    <w:multiLevelType w:val="hybridMultilevel"/>
    <w:tmpl w:val="1FB48A34"/>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num w:numId="1">
    <w:abstractNumId w:val="3"/>
  </w:num>
  <w:num w:numId="2">
    <w:abstractNumId w:val="8"/>
  </w:num>
  <w:num w:numId="3">
    <w:abstractNumId w:val="9"/>
  </w:num>
  <w:num w:numId="4">
    <w:abstractNumId w:val="5"/>
  </w:num>
  <w:num w:numId="5">
    <w:abstractNumId w:val="7"/>
  </w:num>
  <w:num w:numId="6">
    <w:abstractNumId w:val="2"/>
  </w:num>
  <w:num w:numId="7">
    <w:abstractNumId w:val="6"/>
  </w:num>
  <w:num w:numId="8">
    <w:abstractNumId w:val="4"/>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88D"/>
    <w:rsid w:val="00051AF5"/>
    <w:rsid w:val="00170842"/>
    <w:rsid w:val="00226714"/>
    <w:rsid w:val="002411CE"/>
    <w:rsid w:val="002818D7"/>
    <w:rsid w:val="002B2038"/>
    <w:rsid w:val="002B6037"/>
    <w:rsid w:val="00324CF9"/>
    <w:rsid w:val="00387B53"/>
    <w:rsid w:val="003945C2"/>
    <w:rsid w:val="00447047"/>
    <w:rsid w:val="004A1775"/>
    <w:rsid w:val="004C488D"/>
    <w:rsid w:val="00504F7A"/>
    <w:rsid w:val="00520B28"/>
    <w:rsid w:val="00567D7E"/>
    <w:rsid w:val="0063162A"/>
    <w:rsid w:val="00705F45"/>
    <w:rsid w:val="007B1B4C"/>
    <w:rsid w:val="00807CD5"/>
    <w:rsid w:val="00815ACB"/>
    <w:rsid w:val="008267BA"/>
    <w:rsid w:val="00864858"/>
    <w:rsid w:val="008D182A"/>
    <w:rsid w:val="00985F98"/>
    <w:rsid w:val="00AD2E04"/>
    <w:rsid w:val="00AD4363"/>
    <w:rsid w:val="00AF498D"/>
    <w:rsid w:val="00B45D90"/>
    <w:rsid w:val="00B82E37"/>
    <w:rsid w:val="00BA7281"/>
    <w:rsid w:val="00D3302C"/>
    <w:rsid w:val="00D362B6"/>
    <w:rsid w:val="00D507C8"/>
    <w:rsid w:val="00D665FE"/>
    <w:rsid w:val="00DA3166"/>
    <w:rsid w:val="00DA4C4F"/>
    <w:rsid w:val="00E1612C"/>
    <w:rsid w:val="00E16EE8"/>
    <w:rsid w:val="00EE3766"/>
    <w:rsid w:val="00F85731"/>
    <w:rsid w:val="00FD3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BE46B"/>
  <w15:chartTrackingRefBased/>
  <w15:docId w15:val="{92991511-16A6-4EF0-AA75-A2BA0EBE2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4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88D"/>
  </w:style>
  <w:style w:type="paragraph" w:styleId="Footer">
    <w:name w:val="footer"/>
    <w:basedOn w:val="Normal"/>
    <w:link w:val="FooterChar"/>
    <w:uiPriority w:val="99"/>
    <w:unhideWhenUsed/>
    <w:rsid w:val="004C4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88D"/>
  </w:style>
  <w:style w:type="paragraph" w:styleId="NoSpacing">
    <w:name w:val="No Spacing"/>
    <w:link w:val="NoSpacingChar"/>
    <w:uiPriority w:val="1"/>
    <w:qFormat/>
    <w:rsid w:val="004C488D"/>
    <w:pPr>
      <w:spacing w:after="0" w:line="240" w:lineRule="auto"/>
    </w:pPr>
    <w:rPr>
      <w:rFonts w:eastAsiaTheme="minorEastAsia"/>
    </w:rPr>
  </w:style>
  <w:style w:type="character" w:customStyle="1" w:styleId="NoSpacingChar">
    <w:name w:val="No Spacing Char"/>
    <w:basedOn w:val="DefaultParagraphFont"/>
    <w:link w:val="NoSpacing"/>
    <w:uiPriority w:val="1"/>
    <w:rsid w:val="004C488D"/>
    <w:rPr>
      <w:rFonts w:eastAsiaTheme="minorEastAsia"/>
    </w:rPr>
  </w:style>
  <w:style w:type="paragraph" w:styleId="ListParagraph">
    <w:name w:val="List Paragraph"/>
    <w:basedOn w:val="Normal"/>
    <w:uiPriority w:val="34"/>
    <w:qFormat/>
    <w:rsid w:val="00D362B6"/>
    <w:pPr>
      <w:ind w:left="720"/>
      <w:contextualSpacing/>
    </w:pPr>
  </w:style>
  <w:style w:type="paragraph" w:customStyle="1" w:styleId="Default">
    <w:name w:val="Default"/>
    <w:rsid w:val="00447047"/>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4470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diagramDrawing" Target="diagrams/drawing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diagramColors" Target="diagrams/colors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diagramLayout" Target="diagrams/layout1.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8A56F0B-DFCA-4D77-A2B9-33152239A1BE}" type="doc">
      <dgm:prSet loTypeId="urn:microsoft.com/office/officeart/2005/8/layout/chevron1" loCatId="process" qsTypeId="urn:microsoft.com/office/officeart/2005/8/quickstyle/simple1" qsCatId="simple" csTypeId="urn:microsoft.com/office/officeart/2005/8/colors/accent1_2" csCatId="accent1" phldr="1"/>
      <dgm:spPr/>
    </dgm:pt>
    <dgm:pt modelId="{83F46A5B-070E-4FA4-980A-6E5B049A833D}">
      <dgm:prSet phldrT="[Text]"/>
      <dgm:spPr/>
      <dgm:t>
        <a:bodyPr/>
        <a:lstStyle/>
        <a:p>
          <a:r>
            <a:rPr lang="en-US"/>
            <a:t>GRASS</a:t>
          </a:r>
        </a:p>
      </dgm:t>
    </dgm:pt>
    <dgm:pt modelId="{A1515BDF-FC5E-4A2A-8F10-B63FF122F952}" type="parTrans" cxnId="{8744FDC4-23EE-4D93-98A7-ADFA0E68281F}">
      <dgm:prSet/>
      <dgm:spPr/>
      <dgm:t>
        <a:bodyPr/>
        <a:lstStyle/>
        <a:p>
          <a:endParaRPr lang="en-US"/>
        </a:p>
      </dgm:t>
    </dgm:pt>
    <dgm:pt modelId="{05985246-9AF4-4A04-BC31-713BAE59345D}" type="sibTrans" cxnId="{8744FDC4-23EE-4D93-98A7-ADFA0E68281F}">
      <dgm:prSet/>
      <dgm:spPr/>
      <dgm:t>
        <a:bodyPr/>
        <a:lstStyle/>
        <a:p>
          <a:endParaRPr lang="en-US"/>
        </a:p>
      </dgm:t>
    </dgm:pt>
    <dgm:pt modelId="{A6A46AE1-51F7-4453-B2F4-C602D4D15EB4}">
      <dgm:prSet phldrT="[Text]"/>
      <dgm:spPr/>
      <dgm:t>
        <a:bodyPr/>
        <a:lstStyle/>
        <a:p>
          <a:r>
            <a:rPr lang="en-US"/>
            <a:t>GRASSHOPPER</a:t>
          </a:r>
        </a:p>
      </dgm:t>
    </dgm:pt>
    <dgm:pt modelId="{C69BB8E6-65F5-4BF5-A669-486AC1D918BC}" type="parTrans" cxnId="{52265497-7F3F-4E53-8898-3F3D57D4260F}">
      <dgm:prSet/>
      <dgm:spPr/>
      <dgm:t>
        <a:bodyPr/>
        <a:lstStyle/>
        <a:p>
          <a:endParaRPr lang="en-US"/>
        </a:p>
      </dgm:t>
    </dgm:pt>
    <dgm:pt modelId="{2FB94BE2-A396-4B05-AA12-A44350C03FAF}" type="sibTrans" cxnId="{52265497-7F3F-4E53-8898-3F3D57D4260F}">
      <dgm:prSet/>
      <dgm:spPr/>
      <dgm:t>
        <a:bodyPr/>
        <a:lstStyle/>
        <a:p>
          <a:endParaRPr lang="en-US"/>
        </a:p>
      </dgm:t>
    </dgm:pt>
    <dgm:pt modelId="{885BBBB9-12AF-49DB-AD00-6DD66696B951}">
      <dgm:prSet phldrT="[Text]"/>
      <dgm:spPr/>
      <dgm:t>
        <a:bodyPr/>
        <a:lstStyle/>
        <a:p>
          <a:r>
            <a:rPr lang="en-US"/>
            <a:t>FROG</a:t>
          </a:r>
        </a:p>
      </dgm:t>
    </dgm:pt>
    <dgm:pt modelId="{DA0116E6-B4EE-4114-9771-8C2547CAD39E}" type="parTrans" cxnId="{02CAF5BF-5932-42A8-85AE-ECBF4A13026E}">
      <dgm:prSet/>
      <dgm:spPr/>
      <dgm:t>
        <a:bodyPr/>
        <a:lstStyle/>
        <a:p>
          <a:endParaRPr lang="en-US"/>
        </a:p>
      </dgm:t>
    </dgm:pt>
    <dgm:pt modelId="{1FE3D194-E0A6-400C-87F2-F526F0443846}" type="sibTrans" cxnId="{02CAF5BF-5932-42A8-85AE-ECBF4A13026E}">
      <dgm:prSet/>
      <dgm:spPr/>
      <dgm:t>
        <a:bodyPr/>
        <a:lstStyle/>
        <a:p>
          <a:endParaRPr lang="en-US"/>
        </a:p>
      </dgm:t>
    </dgm:pt>
    <dgm:pt modelId="{917D7181-1D1D-4351-BA49-F69E96EA2391}">
      <dgm:prSet/>
      <dgm:spPr/>
      <dgm:t>
        <a:bodyPr/>
        <a:lstStyle/>
        <a:p>
          <a:r>
            <a:rPr lang="en-US"/>
            <a:t>SNAKE</a:t>
          </a:r>
        </a:p>
      </dgm:t>
    </dgm:pt>
    <dgm:pt modelId="{D22449FD-24A4-4128-95A1-C3C8B82BAF2F}" type="parTrans" cxnId="{AB7FEFA2-9E55-4EE6-85F3-315FB1D1777A}">
      <dgm:prSet/>
      <dgm:spPr/>
      <dgm:t>
        <a:bodyPr/>
        <a:lstStyle/>
        <a:p>
          <a:endParaRPr lang="en-US"/>
        </a:p>
      </dgm:t>
    </dgm:pt>
    <dgm:pt modelId="{F2696C53-4010-4D83-9A16-DCB4ED4E03A3}" type="sibTrans" cxnId="{AB7FEFA2-9E55-4EE6-85F3-315FB1D1777A}">
      <dgm:prSet/>
      <dgm:spPr/>
      <dgm:t>
        <a:bodyPr/>
        <a:lstStyle/>
        <a:p>
          <a:endParaRPr lang="en-US"/>
        </a:p>
      </dgm:t>
    </dgm:pt>
    <dgm:pt modelId="{600E3ECB-CD15-44D9-BAA4-FD110C6F0E22}">
      <dgm:prSet/>
      <dgm:spPr/>
      <dgm:t>
        <a:bodyPr/>
        <a:lstStyle/>
        <a:p>
          <a:r>
            <a:rPr lang="en-US"/>
            <a:t>HAWK</a:t>
          </a:r>
        </a:p>
      </dgm:t>
    </dgm:pt>
    <dgm:pt modelId="{83836C5C-6CAD-446D-A462-3F1B71BB62FC}" type="parTrans" cxnId="{77B6D022-4F4E-4707-A675-2E54AF19B161}">
      <dgm:prSet/>
      <dgm:spPr/>
      <dgm:t>
        <a:bodyPr/>
        <a:lstStyle/>
        <a:p>
          <a:endParaRPr lang="en-US"/>
        </a:p>
      </dgm:t>
    </dgm:pt>
    <dgm:pt modelId="{E8CDF5AF-EF35-4C91-BED6-B24E43FFC5EB}" type="sibTrans" cxnId="{77B6D022-4F4E-4707-A675-2E54AF19B161}">
      <dgm:prSet/>
      <dgm:spPr/>
      <dgm:t>
        <a:bodyPr/>
        <a:lstStyle/>
        <a:p>
          <a:endParaRPr lang="en-US"/>
        </a:p>
      </dgm:t>
    </dgm:pt>
    <dgm:pt modelId="{CA7DF1F6-BEE7-47E8-BBE2-028A1C73AA98}" type="pres">
      <dgm:prSet presAssocID="{38A56F0B-DFCA-4D77-A2B9-33152239A1BE}" presName="Name0" presStyleCnt="0">
        <dgm:presLayoutVars>
          <dgm:dir/>
          <dgm:animLvl val="lvl"/>
          <dgm:resizeHandles val="exact"/>
        </dgm:presLayoutVars>
      </dgm:prSet>
      <dgm:spPr/>
    </dgm:pt>
    <dgm:pt modelId="{7607B657-9047-4250-B4D5-4867080D8FD8}" type="pres">
      <dgm:prSet presAssocID="{83F46A5B-070E-4FA4-980A-6E5B049A833D}" presName="parTxOnly" presStyleLbl="node1" presStyleIdx="0" presStyleCnt="5">
        <dgm:presLayoutVars>
          <dgm:chMax val="0"/>
          <dgm:chPref val="0"/>
          <dgm:bulletEnabled val="1"/>
        </dgm:presLayoutVars>
      </dgm:prSet>
      <dgm:spPr/>
    </dgm:pt>
    <dgm:pt modelId="{CE0FBF26-AB1F-4AE4-96E6-02A7E1FA2F97}" type="pres">
      <dgm:prSet presAssocID="{05985246-9AF4-4A04-BC31-713BAE59345D}" presName="parTxOnlySpace" presStyleCnt="0"/>
      <dgm:spPr/>
    </dgm:pt>
    <dgm:pt modelId="{DC911453-AF19-46E8-A0E2-B63A5F278D11}" type="pres">
      <dgm:prSet presAssocID="{A6A46AE1-51F7-4453-B2F4-C602D4D15EB4}" presName="parTxOnly" presStyleLbl="node1" presStyleIdx="1" presStyleCnt="5">
        <dgm:presLayoutVars>
          <dgm:chMax val="0"/>
          <dgm:chPref val="0"/>
          <dgm:bulletEnabled val="1"/>
        </dgm:presLayoutVars>
      </dgm:prSet>
      <dgm:spPr/>
    </dgm:pt>
    <dgm:pt modelId="{C6AA0F22-E555-4166-81E9-6EBA9EC858F8}" type="pres">
      <dgm:prSet presAssocID="{2FB94BE2-A396-4B05-AA12-A44350C03FAF}" presName="parTxOnlySpace" presStyleCnt="0"/>
      <dgm:spPr/>
    </dgm:pt>
    <dgm:pt modelId="{0ADDE7CA-B050-4261-8110-426F02763C3D}" type="pres">
      <dgm:prSet presAssocID="{885BBBB9-12AF-49DB-AD00-6DD66696B951}" presName="parTxOnly" presStyleLbl="node1" presStyleIdx="2" presStyleCnt="5" custLinFactNeighborX="3591">
        <dgm:presLayoutVars>
          <dgm:chMax val="0"/>
          <dgm:chPref val="0"/>
          <dgm:bulletEnabled val="1"/>
        </dgm:presLayoutVars>
      </dgm:prSet>
      <dgm:spPr/>
    </dgm:pt>
    <dgm:pt modelId="{4F4B0738-2F3D-4DBF-A5A8-7A42614841C4}" type="pres">
      <dgm:prSet presAssocID="{1FE3D194-E0A6-400C-87F2-F526F0443846}" presName="parTxOnlySpace" presStyleCnt="0"/>
      <dgm:spPr/>
    </dgm:pt>
    <dgm:pt modelId="{3D242D46-16C5-4450-A438-EE241C4517A1}" type="pres">
      <dgm:prSet presAssocID="{917D7181-1D1D-4351-BA49-F69E96EA2391}" presName="parTxOnly" presStyleLbl="node1" presStyleIdx="3" presStyleCnt="5">
        <dgm:presLayoutVars>
          <dgm:chMax val="0"/>
          <dgm:chPref val="0"/>
          <dgm:bulletEnabled val="1"/>
        </dgm:presLayoutVars>
      </dgm:prSet>
      <dgm:spPr/>
    </dgm:pt>
    <dgm:pt modelId="{32A50A32-B328-497D-AED2-8BC6499C7FC5}" type="pres">
      <dgm:prSet presAssocID="{F2696C53-4010-4D83-9A16-DCB4ED4E03A3}" presName="parTxOnlySpace" presStyleCnt="0"/>
      <dgm:spPr/>
    </dgm:pt>
    <dgm:pt modelId="{DAA744BB-80D5-4A48-A926-3C07557D5CF9}" type="pres">
      <dgm:prSet presAssocID="{600E3ECB-CD15-44D9-BAA4-FD110C6F0E22}" presName="parTxOnly" presStyleLbl="node1" presStyleIdx="4" presStyleCnt="5">
        <dgm:presLayoutVars>
          <dgm:chMax val="0"/>
          <dgm:chPref val="0"/>
          <dgm:bulletEnabled val="1"/>
        </dgm:presLayoutVars>
      </dgm:prSet>
      <dgm:spPr/>
    </dgm:pt>
  </dgm:ptLst>
  <dgm:cxnLst>
    <dgm:cxn modelId="{52265497-7F3F-4E53-8898-3F3D57D4260F}" srcId="{38A56F0B-DFCA-4D77-A2B9-33152239A1BE}" destId="{A6A46AE1-51F7-4453-B2F4-C602D4D15EB4}" srcOrd="1" destOrd="0" parTransId="{C69BB8E6-65F5-4BF5-A669-486AC1D918BC}" sibTransId="{2FB94BE2-A396-4B05-AA12-A44350C03FAF}"/>
    <dgm:cxn modelId="{61545CDF-34A9-43AE-ADD4-B57622DF9193}" type="presOf" srcId="{38A56F0B-DFCA-4D77-A2B9-33152239A1BE}" destId="{CA7DF1F6-BEE7-47E8-BBE2-028A1C73AA98}" srcOrd="0" destOrd="0" presId="urn:microsoft.com/office/officeart/2005/8/layout/chevron1"/>
    <dgm:cxn modelId="{177FD3F1-CE4A-4355-8A5E-3600558434F2}" type="presOf" srcId="{A6A46AE1-51F7-4453-B2F4-C602D4D15EB4}" destId="{DC911453-AF19-46E8-A0E2-B63A5F278D11}" srcOrd="0" destOrd="0" presId="urn:microsoft.com/office/officeart/2005/8/layout/chevron1"/>
    <dgm:cxn modelId="{77B6D022-4F4E-4707-A675-2E54AF19B161}" srcId="{38A56F0B-DFCA-4D77-A2B9-33152239A1BE}" destId="{600E3ECB-CD15-44D9-BAA4-FD110C6F0E22}" srcOrd="4" destOrd="0" parTransId="{83836C5C-6CAD-446D-A462-3F1B71BB62FC}" sibTransId="{E8CDF5AF-EF35-4C91-BED6-B24E43FFC5EB}"/>
    <dgm:cxn modelId="{54CFE616-1F31-4092-BA19-AB9B55CC8D4A}" type="presOf" srcId="{917D7181-1D1D-4351-BA49-F69E96EA2391}" destId="{3D242D46-16C5-4450-A438-EE241C4517A1}" srcOrd="0" destOrd="0" presId="urn:microsoft.com/office/officeart/2005/8/layout/chevron1"/>
    <dgm:cxn modelId="{63DE9ABC-7F1E-4E74-AA97-402BABDB54E6}" type="presOf" srcId="{885BBBB9-12AF-49DB-AD00-6DD66696B951}" destId="{0ADDE7CA-B050-4261-8110-426F02763C3D}" srcOrd="0" destOrd="0" presId="urn:microsoft.com/office/officeart/2005/8/layout/chevron1"/>
    <dgm:cxn modelId="{AB7FEFA2-9E55-4EE6-85F3-315FB1D1777A}" srcId="{38A56F0B-DFCA-4D77-A2B9-33152239A1BE}" destId="{917D7181-1D1D-4351-BA49-F69E96EA2391}" srcOrd="3" destOrd="0" parTransId="{D22449FD-24A4-4128-95A1-C3C8B82BAF2F}" sibTransId="{F2696C53-4010-4D83-9A16-DCB4ED4E03A3}"/>
    <dgm:cxn modelId="{943B461B-0AB1-4ABA-96C4-02C951ED112D}" type="presOf" srcId="{83F46A5B-070E-4FA4-980A-6E5B049A833D}" destId="{7607B657-9047-4250-B4D5-4867080D8FD8}" srcOrd="0" destOrd="0" presId="urn:microsoft.com/office/officeart/2005/8/layout/chevron1"/>
    <dgm:cxn modelId="{02CAF5BF-5932-42A8-85AE-ECBF4A13026E}" srcId="{38A56F0B-DFCA-4D77-A2B9-33152239A1BE}" destId="{885BBBB9-12AF-49DB-AD00-6DD66696B951}" srcOrd="2" destOrd="0" parTransId="{DA0116E6-B4EE-4114-9771-8C2547CAD39E}" sibTransId="{1FE3D194-E0A6-400C-87F2-F526F0443846}"/>
    <dgm:cxn modelId="{8744FDC4-23EE-4D93-98A7-ADFA0E68281F}" srcId="{38A56F0B-DFCA-4D77-A2B9-33152239A1BE}" destId="{83F46A5B-070E-4FA4-980A-6E5B049A833D}" srcOrd="0" destOrd="0" parTransId="{A1515BDF-FC5E-4A2A-8F10-B63FF122F952}" sibTransId="{05985246-9AF4-4A04-BC31-713BAE59345D}"/>
    <dgm:cxn modelId="{9C6DC853-CD96-4CEB-BD26-52FCA16943E9}" type="presOf" srcId="{600E3ECB-CD15-44D9-BAA4-FD110C6F0E22}" destId="{DAA744BB-80D5-4A48-A926-3C07557D5CF9}" srcOrd="0" destOrd="0" presId="urn:microsoft.com/office/officeart/2005/8/layout/chevron1"/>
    <dgm:cxn modelId="{9EFFF7EE-A307-43FE-9084-E05EF3BA365E}" type="presParOf" srcId="{CA7DF1F6-BEE7-47E8-BBE2-028A1C73AA98}" destId="{7607B657-9047-4250-B4D5-4867080D8FD8}" srcOrd="0" destOrd="0" presId="urn:microsoft.com/office/officeart/2005/8/layout/chevron1"/>
    <dgm:cxn modelId="{DE54ACA9-3A55-4C60-BF0E-FE90F811F0D8}" type="presParOf" srcId="{CA7DF1F6-BEE7-47E8-BBE2-028A1C73AA98}" destId="{CE0FBF26-AB1F-4AE4-96E6-02A7E1FA2F97}" srcOrd="1" destOrd="0" presId="urn:microsoft.com/office/officeart/2005/8/layout/chevron1"/>
    <dgm:cxn modelId="{C3825FDE-02CD-4795-8BBF-7D2BAFB0BDFB}" type="presParOf" srcId="{CA7DF1F6-BEE7-47E8-BBE2-028A1C73AA98}" destId="{DC911453-AF19-46E8-A0E2-B63A5F278D11}" srcOrd="2" destOrd="0" presId="urn:microsoft.com/office/officeart/2005/8/layout/chevron1"/>
    <dgm:cxn modelId="{845595CB-5C12-42A4-B049-64FC33093ABD}" type="presParOf" srcId="{CA7DF1F6-BEE7-47E8-BBE2-028A1C73AA98}" destId="{C6AA0F22-E555-4166-81E9-6EBA9EC858F8}" srcOrd="3" destOrd="0" presId="urn:microsoft.com/office/officeart/2005/8/layout/chevron1"/>
    <dgm:cxn modelId="{4616605B-4746-4574-A499-3A24762CAE77}" type="presParOf" srcId="{CA7DF1F6-BEE7-47E8-BBE2-028A1C73AA98}" destId="{0ADDE7CA-B050-4261-8110-426F02763C3D}" srcOrd="4" destOrd="0" presId="urn:microsoft.com/office/officeart/2005/8/layout/chevron1"/>
    <dgm:cxn modelId="{DA8F29FD-CE9A-49D7-AC7C-A9E614B5AFD0}" type="presParOf" srcId="{CA7DF1F6-BEE7-47E8-BBE2-028A1C73AA98}" destId="{4F4B0738-2F3D-4DBF-A5A8-7A42614841C4}" srcOrd="5" destOrd="0" presId="urn:microsoft.com/office/officeart/2005/8/layout/chevron1"/>
    <dgm:cxn modelId="{BCBFCF47-F0AD-4191-96EE-3D4EC6C74DC2}" type="presParOf" srcId="{CA7DF1F6-BEE7-47E8-BBE2-028A1C73AA98}" destId="{3D242D46-16C5-4450-A438-EE241C4517A1}" srcOrd="6" destOrd="0" presId="urn:microsoft.com/office/officeart/2005/8/layout/chevron1"/>
    <dgm:cxn modelId="{BE076DF8-4CE1-4AF2-BCF8-0C457DE933A1}" type="presParOf" srcId="{CA7DF1F6-BEE7-47E8-BBE2-028A1C73AA98}" destId="{32A50A32-B328-497D-AED2-8BC6499C7FC5}" srcOrd="7" destOrd="0" presId="urn:microsoft.com/office/officeart/2005/8/layout/chevron1"/>
    <dgm:cxn modelId="{4E1E2E71-4C45-4FBE-A68E-13E914D7A5E8}" type="presParOf" srcId="{CA7DF1F6-BEE7-47E8-BBE2-028A1C73AA98}" destId="{DAA744BB-80D5-4A48-A926-3C07557D5CF9}" srcOrd="8" destOrd="0" presId="urn:microsoft.com/office/officeart/2005/8/layout/chevron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07B657-9047-4250-B4D5-4867080D8FD8}">
      <dsp:nvSpPr>
        <dsp:cNvPr id="0" name=""/>
        <dsp:cNvSpPr/>
      </dsp:nvSpPr>
      <dsp:spPr>
        <a:xfrm>
          <a:off x="1501" y="0"/>
          <a:ext cx="1336160" cy="516133"/>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lvl="0" algn="ctr" defTabSz="444500">
            <a:lnSpc>
              <a:spcPct val="90000"/>
            </a:lnSpc>
            <a:spcBef>
              <a:spcPct val="0"/>
            </a:spcBef>
            <a:spcAft>
              <a:spcPct val="35000"/>
            </a:spcAft>
          </a:pPr>
          <a:r>
            <a:rPr lang="en-US" sz="1000" kern="1200"/>
            <a:t>GRASS</a:t>
          </a:r>
        </a:p>
      </dsp:txBody>
      <dsp:txXfrm>
        <a:off x="259568" y="0"/>
        <a:ext cx="820027" cy="516133"/>
      </dsp:txXfrm>
    </dsp:sp>
    <dsp:sp modelId="{DC911453-AF19-46E8-A0E2-B63A5F278D11}">
      <dsp:nvSpPr>
        <dsp:cNvPr id="0" name=""/>
        <dsp:cNvSpPr/>
      </dsp:nvSpPr>
      <dsp:spPr>
        <a:xfrm>
          <a:off x="1204045" y="0"/>
          <a:ext cx="1336160" cy="516133"/>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lvl="0" algn="ctr" defTabSz="444500">
            <a:lnSpc>
              <a:spcPct val="90000"/>
            </a:lnSpc>
            <a:spcBef>
              <a:spcPct val="0"/>
            </a:spcBef>
            <a:spcAft>
              <a:spcPct val="35000"/>
            </a:spcAft>
          </a:pPr>
          <a:r>
            <a:rPr lang="en-US" sz="1000" kern="1200"/>
            <a:t>GRASSHOPPER</a:t>
          </a:r>
        </a:p>
      </dsp:txBody>
      <dsp:txXfrm>
        <a:off x="1462112" y="0"/>
        <a:ext cx="820027" cy="516133"/>
      </dsp:txXfrm>
    </dsp:sp>
    <dsp:sp modelId="{0ADDE7CA-B050-4261-8110-426F02763C3D}">
      <dsp:nvSpPr>
        <dsp:cNvPr id="0" name=""/>
        <dsp:cNvSpPr/>
      </dsp:nvSpPr>
      <dsp:spPr>
        <a:xfrm>
          <a:off x="2411388" y="0"/>
          <a:ext cx="1336160" cy="516133"/>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lvl="0" algn="ctr" defTabSz="444500">
            <a:lnSpc>
              <a:spcPct val="90000"/>
            </a:lnSpc>
            <a:spcBef>
              <a:spcPct val="0"/>
            </a:spcBef>
            <a:spcAft>
              <a:spcPct val="35000"/>
            </a:spcAft>
          </a:pPr>
          <a:r>
            <a:rPr lang="en-US" sz="1000" kern="1200"/>
            <a:t>FROG</a:t>
          </a:r>
        </a:p>
      </dsp:txBody>
      <dsp:txXfrm>
        <a:off x="2669455" y="0"/>
        <a:ext cx="820027" cy="516133"/>
      </dsp:txXfrm>
    </dsp:sp>
    <dsp:sp modelId="{3D242D46-16C5-4450-A438-EE241C4517A1}">
      <dsp:nvSpPr>
        <dsp:cNvPr id="0" name=""/>
        <dsp:cNvSpPr/>
      </dsp:nvSpPr>
      <dsp:spPr>
        <a:xfrm>
          <a:off x="3609134" y="0"/>
          <a:ext cx="1336160" cy="516133"/>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lvl="0" algn="ctr" defTabSz="444500">
            <a:lnSpc>
              <a:spcPct val="90000"/>
            </a:lnSpc>
            <a:spcBef>
              <a:spcPct val="0"/>
            </a:spcBef>
            <a:spcAft>
              <a:spcPct val="35000"/>
            </a:spcAft>
          </a:pPr>
          <a:r>
            <a:rPr lang="en-US" sz="1000" kern="1200"/>
            <a:t>SNAKE</a:t>
          </a:r>
        </a:p>
      </dsp:txBody>
      <dsp:txXfrm>
        <a:off x="3867201" y="0"/>
        <a:ext cx="820027" cy="516133"/>
      </dsp:txXfrm>
    </dsp:sp>
    <dsp:sp modelId="{DAA744BB-80D5-4A48-A926-3C07557D5CF9}">
      <dsp:nvSpPr>
        <dsp:cNvPr id="0" name=""/>
        <dsp:cNvSpPr/>
      </dsp:nvSpPr>
      <dsp:spPr>
        <a:xfrm>
          <a:off x="4811678" y="0"/>
          <a:ext cx="1336160" cy="516133"/>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lvl="0" algn="ctr" defTabSz="444500">
            <a:lnSpc>
              <a:spcPct val="90000"/>
            </a:lnSpc>
            <a:spcBef>
              <a:spcPct val="0"/>
            </a:spcBef>
            <a:spcAft>
              <a:spcPct val="35000"/>
            </a:spcAft>
          </a:pPr>
          <a:r>
            <a:rPr lang="en-US" sz="1000" kern="1200"/>
            <a:t>HAWK</a:t>
          </a:r>
        </a:p>
      </dsp:txBody>
      <dsp:txXfrm>
        <a:off x="5069745" y="0"/>
        <a:ext cx="820027" cy="516133"/>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1246</TotalTime>
  <Pages>16</Pages>
  <Words>1395</Words>
  <Characters>7956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Assignment no 1</vt:lpstr>
    </vt:vector>
  </TitlesOfParts>
  <Company/>
  <LinksUpToDate>false</LinksUpToDate>
  <CharactersWithSpaces>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no 1</dc:title>
  <dc:subject/>
  <dc:creator>Sandhya dubey</dc:creator>
  <cp:keywords/>
  <dc:description/>
  <cp:lastModifiedBy>usha</cp:lastModifiedBy>
  <cp:revision>6</cp:revision>
  <dcterms:created xsi:type="dcterms:W3CDTF">2015-06-14T19:23:00Z</dcterms:created>
  <dcterms:modified xsi:type="dcterms:W3CDTF">2016-03-11T14:46:00Z</dcterms:modified>
</cp:coreProperties>
</file>