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2E8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Ef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H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imaEf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2E8E">
            <w:pPr>
              <w:pStyle w:val="Default"/>
              <w:rPr>
                <w:rFonts w:asciiTheme="minorHAnsi" w:hAnsiTheme="minorHAnsi"/>
              </w:rPr>
            </w:pPr>
            <w:r>
              <w:rPr>
                <w:rFonts w:asciiTheme="minorHAnsi" w:hAnsiTheme="minorHAnsi"/>
              </w:rPr>
              <w:t>Clifford Welch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2E8E">
            <w:pPr>
              <w:pStyle w:val="Default"/>
              <w:rPr>
                <w:rFonts w:asciiTheme="minorHAnsi" w:hAnsiTheme="minorHAnsi"/>
              </w:rPr>
            </w:pPr>
            <w:r>
              <w:rPr>
                <w:rFonts w:asciiTheme="minorHAnsi" w:hAnsiTheme="minorHAnsi"/>
              </w:rPr>
              <w:t>1493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2E8E">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2E8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C2E8E" w:rsidRDefault="00FC2E8E" w:rsidP="00FC2E8E">
            <w:pPr>
              <w:jc w:val="right"/>
              <w:rPr>
                <w:rFonts w:ascii="Arial" w:hAnsi="Arial" w:cs="Arial"/>
                <w:sz w:val="24"/>
              </w:rPr>
            </w:pPr>
            <w:r>
              <w:rPr>
                <w:rFonts w:ascii="Arial" w:hAnsi="Arial" w:cs="Arial"/>
                <w:sz w:val="24"/>
              </w:rPr>
              <w:t>Clifford Welch 1493</w:t>
            </w:r>
          </w:p>
          <w:p w:rsidR="00FC2E8E" w:rsidRDefault="00FC2E8E" w:rsidP="00FC2E8E">
            <w:pPr>
              <w:jc w:val="right"/>
              <w:rPr>
                <w:rFonts w:ascii="Arial" w:hAnsi="Arial" w:cs="Arial"/>
                <w:sz w:val="24"/>
              </w:rPr>
            </w:pPr>
            <w:r>
              <w:rPr>
                <w:rFonts w:ascii="Arial" w:hAnsi="Arial" w:cs="Arial"/>
                <w:sz w:val="24"/>
              </w:rPr>
              <w:t>Diploma in Hotel Management Level 4</w:t>
            </w:r>
          </w:p>
          <w:p w:rsidR="00FC2E8E" w:rsidRPr="00E20092" w:rsidRDefault="00FC2E8E" w:rsidP="00FC2E8E">
            <w:pPr>
              <w:jc w:val="right"/>
              <w:rPr>
                <w:rFonts w:ascii="Arial" w:hAnsi="Arial" w:cs="Arial"/>
                <w:sz w:val="24"/>
              </w:rPr>
            </w:pPr>
            <w:r w:rsidRPr="00E20092">
              <w:rPr>
                <w:rFonts w:ascii="Arial" w:hAnsi="Arial" w:cs="Arial"/>
                <w:sz w:val="24"/>
              </w:rPr>
              <w:t xml:space="preserve">Unit 1 </w:t>
            </w:r>
          </w:p>
          <w:p w:rsidR="00FC2E8E" w:rsidRDefault="00FC2E8E" w:rsidP="00FC2E8E">
            <w:pPr>
              <w:rPr>
                <w:rFonts w:ascii="Arial" w:hAnsi="Arial" w:cs="Arial"/>
                <w:b/>
                <w:sz w:val="24"/>
                <w:u w:val="single"/>
              </w:rPr>
            </w:pPr>
            <w:r w:rsidRPr="002067FA">
              <w:rPr>
                <w:rFonts w:ascii="Arial" w:hAnsi="Arial" w:cs="Arial"/>
                <w:b/>
                <w:sz w:val="24"/>
                <w:u w:val="single"/>
              </w:rPr>
              <w:t>Question 1</w:t>
            </w:r>
          </w:p>
          <w:p w:rsidR="00FC2E8E" w:rsidRPr="002067FA" w:rsidRDefault="00FC2E8E" w:rsidP="00FC2E8E">
            <w:pPr>
              <w:rPr>
                <w:rFonts w:ascii="Arial" w:hAnsi="Arial" w:cs="Arial"/>
                <w:b/>
                <w:sz w:val="24"/>
                <w:u w:val="single"/>
              </w:rPr>
            </w:pPr>
          </w:p>
          <w:p w:rsidR="00FC2E8E" w:rsidRPr="002067FA" w:rsidRDefault="00FC2E8E" w:rsidP="00FC2E8E">
            <w:pPr>
              <w:pStyle w:val="ListParagraph"/>
              <w:numPr>
                <w:ilvl w:val="0"/>
                <w:numId w:val="2"/>
              </w:numPr>
              <w:spacing w:after="160" w:line="259" w:lineRule="auto"/>
              <w:rPr>
                <w:rFonts w:ascii="Arial" w:hAnsi="Arial" w:cs="Arial"/>
                <w:b/>
                <w:sz w:val="24"/>
              </w:rPr>
            </w:pPr>
            <w:r w:rsidRPr="002067FA">
              <w:rPr>
                <w:rFonts w:ascii="Arial" w:hAnsi="Arial" w:cs="Arial"/>
                <w:b/>
                <w:sz w:val="24"/>
              </w:rPr>
              <w:t>Describe the different levels of service offered in hospitality industry.</w:t>
            </w:r>
          </w:p>
          <w:p w:rsidR="00FC2E8E" w:rsidRDefault="00FC2E8E" w:rsidP="00FC2E8E">
            <w:pPr>
              <w:pStyle w:val="ListParagraph"/>
              <w:rPr>
                <w:rFonts w:ascii="Arial" w:hAnsi="Arial" w:cs="Arial"/>
                <w:sz w:val="24"/>
              </w:rPr>
            </w:pPr>
            <w:r>
              <w:rPr>
                <w:rFonts w:ascii="Arial" w:hAnsi="Arial" w:cs="Arial"/>
                <w:sz w:val="24"/>
              </w:rPr>
              <w:t>Within the hospitality industry, different</w:t>
            </w:r>
            <w:r>
              <w:rPr>
                <w:rFonts w:ascii="Arial" w:hAnsi="Arial" w:cs="Arial"/>
                <w:sz w:val="24"/>
              </w:rPr>
              <w:t xml:space="preserve"> levels of</w:t>
            </w:r>
            <w:r>
              <w:rPr>
                <w:rFonts w:ascii="Arial" w:hAnsi="Arial" w:cs="Arial"/>
                <w:sz w:val="24"/>
              </w:rPr>
              <w:t xml:space="preserve"> services</w:t>
            </w:r>
            <w:r>
              <w:rPr>
                <w:rFonts w:ascii="Arial" w:hAnsi="Arial" w:cs="Arial"/>
                <w:sz w:val="24"/>
              </w:rPr>
              <w:t xml:space="preserve"> are</w:t>
            </w:r>
            <w:r>
              <w:rPr>
                <w:rFonts w:ascii="Arial" w:hAnsi="Arial" w:cs="Arial"/>
                <w:sz w:val="24"/>
              </w:rPr>
              <w:t xml:space="preserve"> provided, these are categorized under the following headings: travel, food service, recreation and lodging. Travel includes airlines and any form of transport within the package; the food service covers all food and beverage experiences e.g. restaurants; the recreation sector covers any attractions and parks as well as resorts, and finally the lodging aspect refers to hotels and methods of accommodation, away from home offering unique experiences of their own. </w:t>
            </w:r>
          </w:p>
          <w:p w:rsidR="00FC2E8E" w:rsidRPr="00E20092" w:rsidRDefault="00FC2E8E" w:rsidP="00FC2E8E">
            <w:pPr>
              <w:pStyle w:val="ListParagraph"/>
              <w:rPr>
                <w:rFonts w:ascii="Arial" w:hAnsi="Arial" w:cs="Arial"/>
                <w:sz w:val="24"/>
              </w:rPr>
            </w:pPr>
          </w:p>
          <w:p w:rsidR="00FC2E8E" w:rsidRPr="002067FA" w:rsidRDefault="00FC2E8E" w:rsidP="00FC2E8E">
            <w:pPr>
              <w:pStyle w:val="ListParagraph"/>
              <w:numPr>
                <w:ilvl w:val="0"/>
                <w:numId w:val="2"/>
              </w:numPr>
              <w:spacing w:after="160" w:line="259" w:lineRule="auto"/>
              <w:rPr>
                <w:rFonts w:ascii="Arial" w:hAnsi="Arial" w:cs="Arial"/>
                <w:b/>
                <w:sz w:val="24"/>
              </w:rPr>
            </w:pPr>
            <w:r w:rsidRPr="002067FA">
              <w:rPr>
                <w:rFonts w:ascii="Arial" w:hAnsi="Arial" w:cs="Arial"/>
                <w:b/>
                <w:sz w:val="24"/>
              </w:rPr>
              <w:t>What is the basic difference between a hotel and a motel?</w:t>
            </w:r>
          </w:p>
          <w:p w:rsidR="00FC2E8E" w:rsidRDefault="00FC2E8E" w:rsidP="00FC2E8E">
            <w:pPr>
              <w:pStyle w:val="ListParagraph"/>
              <w:rPr>
                <w:rFonts w:ascii="Arial" w:hAnsi="Arial" w:cs="Arial"/>
                <w:sz w:val="24"/>
              </w:rPr>
            </w:pPr>
            <w:r>
              <w:rPr>
                <w:rFonts w:ascii="Arial" w:hAnsi="Arial" w:cs="Arial"/>
                <w:sz w:val="24"/>
              </w:rPr>
              <w:t xml:space="preserve">The basic difference between a hotel and motel is the facilities and services provided, the price range and the </w:t>
            </w:r>
            <w:r>
              <w:rPr>
                <w:rFonts w:ascii="Arial" w:hAnsi="Arial" w:cs="Arial"/>
                <w:sz w:val="24"/>
              </w:rPr>
              <w:t>overall</w:t>
            </w:r>
            <w:r>
              <w:rPr>
                <w:rFonts w:ascii="Arial" w:hAnsi="Arial" w:cs="Arial"/>
                <w:sz w:val="24"/>
              </w:rPr>
              <w:t xml:space="preserve"> look of the establishment. A hotel generally offers a range in pricing for all budgets, as well as an array of options from dining, shops and in some cases recreational activities such as Golf and Recreational Theme parks. Whereas a motel, is a more basic accommodation for those on a tight budget and/or location convenience for business reasons or transit clients, generally only used for overnight stays on the outskirts of a city/town or within the common business districts. </w:t>
            </w:r>
          </w:p>
          <w:p w:rsidR="00FC2E8E" w:rsidRPr="00E20092" w:rsidRDefault="00FC2E8E" w:rsidP="00FC2E8E">
            <w:pPr>
              <w:pStyle w:val="ListParagraph"/>
              <w:rPr>
                <w:rFonts w:ascii="Arial" w:hAnsi="Arial" w:cs="Arial"/>
                <w:sz w:val="24"/>
              </w:rPr>
            </w:pPr>
          </w:p>
          <w:p w:rsidR="00FC2E8E" w:rsidRPr="00723F05" w:rsidRDefault="00FC2E8E" w:rsidP="00FC2E8E">
            <w:pPr>
              <w:pStyle w:val="ListParagraph"/>
              <w:numPr>
                <w:ilvl w:val="0"/>
                <w:numId w:val="2"/>
              </w:numPr>
              <w:spacing w:after="160" w:line="259" w:lineRule="auto"/>
              <w:rPr>
                <w:rFonts w:ascii="Arial" w:hAnsi="Arial" w:cs="Arial"/>
                <w:b/>
                <w:sz w:val="24"/>
              </w:rPr>
            </w:pPr>
            <w:r w:rsidRPr="00723F05">
              <w:rPr>
                <w:rFonts w:ascii="Arial" w:hAnsi="Arial" w:cs="Arial"/>
                <w:b/>
                <w:sz w:val="24"/>
              </w:rPr>
              <w:t>How are limited service hotels different from extended stay hotels?</w:t>
            </w:r>
          </w:p>
          <w:p w:rsidR="00FC2E8E" w:rsidRDefault="00FC2E8E" w:rsidP="00FC2E8E">
            <w:pPr>
              <w:pStyle w:val="ListParagraph"/>
              <w:rPr>
                <w:rFonts w:ascii="Arial" w:hAnsi="Arial" w:cs="Arial"/>
                <w:sz w:val="24"/>
              </w:rPr>
            </w:pPr>
            <w:r>
              <w:rPr>
                <w:rFonts w:ascii="Arial" w:hAnsi="Arial" w:cs="Arial"/>
                <w:sz w:val="24"/>
              </w:rPr>
              <w:lastRenderedPageBreak/>
              <w:t xml:space="preserve">Extended stay hotels offer guests/clients accommodation for an extended period of days. The facilities and services offered usually include room suites, laundry services, shops, recreational activities, housekeeping, and room service. Business people and holidaymakers usually frequent these. Whereas a limited service hotel are the opposite, offering basic facilities and services for guests, often only accommodation where short stays are needed, such as over-night stops for convenience or catering for the budget restricted client.  </w:t>
            </w:r>
          </w:p>
          <w:p w:rsidR="00FC2E8E" w:rsidRPr="00E20092" w:rsidRDefault="00FC2E8E" w:rsidP="00FC2E8E">
            <w:pPr>
              <w:pStyle w:val="ListParagraph"/>
              <w:rPr>
                <w:rFonts w:ascii="Arial" w:hAnsi="Arial" w:cs="Arial"/>
                <w:sz w:val="24"/>
              </w:rPr>
            </w:pPr>
          </w:p>
          <w:p w:rsidR="00FC2E8E" w:rsidRPr="00DD7524" w:rsidRDefault="00FC2E8E" w:rsidP="00FC2E8E">
            <w:pPr>
              <w:pStyle w:val="ListParagraph"/>
              <w:numPr>
                <w:ilvl w:val="0"/>
                <w:numId w:val="2"/>
              </w:numPr>
              <w:spacing w:after="160" w:line="259" w:lineRule="auto"/>
              <w:rPr>
                <w:rFonts w:ascii="Arial" w:hAnsi="Arial" w:cs="Arial"/>
                <w:b/>
                <w:sz w:val="24"/>
              </w:rPr>
            </w:pPr>
            <w:r w:rsidRPr="00DD7524">
              <w:rPr>
                <w:rFonts w:ascii="Arial" w:hAnsi="Arial" w:cs="Arial"/>
                <w:b/>
                <w:sz w:val="24"/>
              </w:rPr>
              <w:t>What is the importance of setting objectives when managing a hotel property?</w:t>
            </w:r>
          </w:p>
          <w:p w:rsidR="00FC2E8E" w:rsidRDefault="00FC2E8E" w:rsidP="00FC2E8E">
            <w:pPr>
              <w:pStyle w:val="ListParagraph"/>
              <w:rPr>
                <w:rFonts w:ascii="Arial" w:hAnsi="Arial" w:cs="Arial"/>
                <w:sz w:val="24"/>
              </w:rPr>
            </w:pPr>
            <w:r>
              <w:rPr>
                <w:rFonts w:ascii="Arial" w:hAnsi="Arial" w:cs="Arial"/>
                <w:sz w:val="24"/>
              </w:rPr>
              <w:t xml:space="preserve">Objectives are paramount to the success and smooth operations for any business, especially for managing a hotel; they ensure all goals of the hotel are met and business objectives reached in the process. Incorporating all avenues such as social, financial, environmental and ethical issues. Objectives help businesses to reach long term as well as short-term goals ensuring development, client satisfaction and profitability.  </w:t>
            </w:r>
          </w:p>
          <w:p w:rsidR="00FC2E8E" w:rsidRPr="00E20092" w:rsidRDefault="00FC2E8E" w:rsidP="00FC2E8E">
            <w:pPr>
              <w:pStyle w:val="ListParagraph"/>
              <w:rPr>
                <w:rFonts w:ascii="Arial" w:hAnsi="Arial" w:cs="Arial"/>
                <w:sz w:val="24"/>
              </w:rPr>
            </w:pPr>
          </w:p>
          <w:p w:rsidR="00FC2E8E" w:rsidRPr="00D37D70" w:rsidRDefault="00FC2E8E" w:rsidP="00FC2E8E">
            <w:pPr>
              <w:pStyle w:val="ListParagraph"/>
              <w:numPr>
                <w:ilvl w:val="0"/>
                <w:numId w:val="2"/>
              </w:numPr>
              <w:spacing w:after="160" w:line="259" w:lineRule="auto"/>
              <w:rPr>
                <w:rFonts w:ascii="Arial" w:hAnsi="Arial" w:cs="Arial"/>
                <w:b/>
                <w:sz w:val="24"/>
              </w:rPr>
            </w:pPr>
            <w:r w:rsidRPr="00D37D70">
              <w:rPr>
                <w:rFonts w:ascii="Arial" w:hAnsi="Arial" w:cs="Arial"/>
                <w:b/>
                <w:sz w:val="24"/>
              </w:rPr>
              <w:t>Briefly outline the points which should be considered when developing objectives for a hotel business.</w:t>
            </w:r>
          </w:p>
          <w:p w:rsidR="00FC2E8E" w:rsidRDefault="00FC2E8E" w:rsidP="00FC2E8E">
            <w:pPr>
              <w:pStyle w:val="ListParagraph"/>
              <w:rPr>
                <w:rFonts w:ascii="Arial" w:hAnsi="Arial" w:cs="Arial"/>
                <w:sz w:val="24"/>
              </w:rPr>
            </w:pPr>
            <w:r w:rsidRPr="00DD7524">
              <w:rPr>
                <w:rFonts w:ascii="Arial" w:hAnsi="Arial" w:cs="Arial"/>
                <w:sz w:val="24"/>
              </w:rPr>
              <w:t>The development of practical</w:t>
            </w:r>
            <w:r>
              <w:rPr>
                <w:rFonts w:ascii="Arial" w:hAnsi="Arial" w:cs="Arial"/>
                <w:sz w:val="24"/>
              </w:rPr>
              <w:t xml:space="preserve"> and useful objectives is essential to hotel businesses. Budgets, staff training, customer service and relations and environmental factors, need to be considered in the implementation of hotel objectives. The want and need for development in correlation to increase business, image of the hotel as well as client satisfaction and safety are all important considerations.</w:t>
            </w:r>
          </w:p>
          <w:p w:rsidR="00FC2E8E" w:rsidRPr="00DD7524" w:rsidRDefault="00FC2E8E" w:rsidP="00FC2E8E">
            <w:pPr>
              <w:pStyle w:val="ListParagraph"/>
              <w:rPr>
                <w:rFonts w:ascii="Arial" w:hAnsi="Arial" w:cs="Arial"/>
                <w:sz w:val="24"/>
              </w:rPr>
            </w:pPr>
          </w:p>
          <w:p w:rsidR="00FC2E8E" w:rsidRPr="007825F3" w:rsidRDefault="00FC2E8E" w:rsidP="00FC2E8E">
            <w:pPr>
              <w:pStyle w:val="ListParagraph"/>
              <w:numPr>
                <w:ilvl w:val="0"/>
                <w:numId w:val="2"/>
              </w:numPr>
              <w:spacing w:after="160" w:line="259" w:lineRule="auto"/>
              <w:rPr>
                <w:rFonts w:ascii="Arial" w:hAnsi="Arial" w:cs="Arial"/>
                <w:b/>
                <w:sz w:val="24"/>
              </w:rPr>
            </w:pPr>
            <w:r w:rsidRPr="007825F3">
              <w:rPr>
                <w:rFonts w:ascii="Arial" w:hAnsi="Arial" w:cs="Arial"/>
                <w:b/>
                <w:sz w:val="24"/>
              </w:rPr>
              <w:t>What is the basic difference between goals and objectives?</w:t>
            </w:r>
          </w:p>
          <w:p w:rsidR="00FC2E8E" w:rsidRDefault="00FC2E8E" w:rsidP="00FC2E8E">
            <w:pPr>
              <w:pStyle w:val="ListParagraph"/>
              <w:rPr>
                <w:rFonts w:ascii="Arial" w:hAnsi="Arial" w:cs="Arial"/>
                <w:sz w:val="24"/>
              </w:rPr>
            </w:pPr>
            <w:r>
              <w:rPr>
                <w:rFonts w:ascii="Arial" w:hAnsi="Arial" w:cs="Arial"/>
                <w:sz w:val="24"/>
              </w:rPr>
              <w:t>Goals are the end result any person/business intent to reach; objectives are the stages that need to be met in order to reach each goal. Objectives are measured as they incorporate time frames and development budgets. Goals have direction, allowing the objectives to be reached. Goals and Objectives work in unison to achieve the desired and intended results.</w:t>
            </w:r>
          </w:p>
          <w:p w:rsidR="00FC2E8E" w:rsidRPr="007825F3" w:rsidRDefault="00FC2E8E" w:rsidP="00FC2E8E">
            <w:pPr>
              <w:pStyle w:val="ListParagraph"/>
              <w:rPr>
                <w:rFonts w:ascii="Arial" w:hAnsi="Arial" w:cs="Arial"/>
                <w:sz w:val="24"/>
              </w:rPr>
            </w:pPr>
            <w:r w:rsidRPr="007825F3">
              <w:rPr>
                <w:rFonts w:ascii="Arial" w:hAnsi="Arial" w:cs="Arial"/>
                <w:sz w:val="24"/>
              </w:rPr>
              <w:t xml:space="preserve"> </w:t>
            </w:r>
          </w:p>
          <w:p w:rsidR="00FC2E8E" w:rsidRPr="007825F3" w:rsidRDefault="00FC2E8E" w:rsidP="00FC2E8E">
            <w:pPr>
              <w:pStyle w:val="ListParagraph"/>
              <w:numPr>
                <w:ilvl w:val="0"/>
                <w:numId w:val="2"/>
              </w:numPr>
              <w:spacing w:after="160" w:line="259" w:lineRule="auto"/>
              <w:rPr>
                <w:rFonts w:ascii="Arial" w:hAnsi="Arial" w:cs="Arial"/>
                <w:b/>
                <w:sz w:val="24"/>
              </w:rPr>
            </w:pPr>
            <w:r w:rsidRPr="007825F3">
              <w:rPr>
                <w:rFonts w:ascii="Arial" w:hAnsi="Arial" w:cs="Arial"/>
                <w:b/>
                <w:sz w:val="24"/>
              </w:rPr>
              <w:t>What are the general policy areas for a hotel?</w:t>
            </w:r>
          </w:p>
          <w:p w:rsidR="00FC2E8E" w:rsidRDefault="00FC2E8E" w:rsidP="00FC2E8E">
            <w:pPr>
              <w:pStyle w:val="ListParagraph"/>
              <w:rPr>
                <w:rFonts w:ascii="Arial" w:hAnsi="Arial" w:cs="Arial"/>
                <w:sz w:val="24"/>
              </w:rPr>
            </w:pPr>
            <w:r>
              <w:rPr>
                <w:rFonts w:ascii="Arial" w:hAnsi="Arial" w:cs="Arial"/>
                <w:sz w:val="24"/>
              </w:rPr>
              <w:t xml:space="preserve">The general polices for a hotel include the </w:t>
            </w:r>
            <w:r>
              <w:rPr>
                <w:rFonts w:ascii="Arial" w:hAnsi="Arial" w:cs="Arial"/>
                <w:sz w:val="24"/>
              </w:rPr>
              <w:t>all-important</w:t>
            </w:r>
            <w:r>
              <w:rPr>
                <w:rFonts w:ascii="Arial" w:hAnsi="Arial" w:cs="Arial"/>
                <w:sz w:val="24"/>
              </w:rPr>
              <w:t xml:space="preserve"> health and safety regulations, quality control, staff training, security controls/measures all SOP’s (Standard Operation Procedures) for every Managerial Department as well as general staff positions. All policies, however they are issued, must be monitored closely by management departments as the implications directly impacts upon the guests experience and hotel operations.</w:t>
            </w:r>
          </w:p>
          <w:p w:rsidR="00FC2E8E" w:rsidRPr="00FC2E8E" w:rsidRDefault="00FC2E8E" w:rsidP="00FC2E8E">
            <w:pPr>
              <w:rPr>
                <w:rFonts w:ascii="Arial" w:hAnsi="Arial" w:cs="Arial"/>
                <w:sz w:val="24"/>
              </w:rPr>
            </w:pPr>
          </w:p>
          <w:p w:rsidR="00FC2E8E" w:rsidRDefault="00FC2E8E" w:rsidP="00FC2E8E">
            <w:pPr>
              <w:rPr>
                <w:rFonts w:ascii="Arial" w:hAnsi="Arial" w:cs="Arial"/>
                <w:b/>
                <w:sz w:val="24"/>
                <w:u w:val="single"/>
              </w:rPr>
            </w:pPr>
            <w:r w:rsidRPr="008C2D29">
              <w:rPr>
                <w:rFonts w:ascii="Arial" w:hAnsi="Arial" w:cs="Arial"/>
                <w:b/>
                <w:sz w:val="24"/>
                <w:u w:val="single"/>
              </w:rPr>
              <w:t>Question 2</w:t>
            </w:r>
          </w:p>
          <w:p w:rsidR="00FC2E8E" w:rsidRPr="008C2D29" w:rsidRDefault="00FC2E8E" w:rsidP="00FC2E8E">
            <w:pPr>
              <w:rPr>
                <w:rFonts w:ascii="Arial" w:hAnsi="Arial" w:cs="Arial"/>
                <w:b/>
                <w:sz w:val="24"/>
                <w:u w:val="single"/>
              </w:rPr>
            </w:pPr>
          </w:p>
          <w:p w:rsidR="00FC2E8E" w:rsidRDefault="00FC2E8E" w:rsidP="00FC2E8E">
            <w:pPr>
              <w:pStyle w:val="ListParagraph"/>
              <w:numPr>
                <w:ilvl w:val="0"/>
                <w:numId w:val="3"/>
              </w:numPr>
              <w:spacing w:after="160" w:line="259" w:lineRule="auto"/>
              <w:rPr>
                <w:rFonts w:ascii="Arial" w:hAnsi="Arial" w:cs="Arial"/>
                <w:sz w:val="24"/>
              </w:rPr>
            </w:pPr>
            <w:r w:rsidRPr="00D37D70">
              <w:rPr>
                <w:rFonts w:ascii="Arial" w:hAnsi="Arial" w:cs="Arial"/>
                <w:b/>
                <w:sz w:val="24"/>
              </w:rPr>
              <w:t>Referral property</w:t>
            </w:r>
            <w:r>
              <w:rPr>
                <w:rFonts w:ascii="Arial" w:hAnsi="Arial" w:cs="Arial"/>
                <w:sz w:val="24"/>
              </w:rPr>
              <w:t xml:space="preserve"> – is a hotel type franchise, operating independently but governed by criteria. This referral property type promotes advertising, utilizes logos and slogans associated with other affiliates. Referrals offer similar benefits to a franchise, however with lower costs, fees are charged to join the association and for services required.  </w:t>
            </w:r>
          </w:p>
          <w:p w:rsidR="00FC2E8E" w:rsidRDefault="00FC2E8E" w:rsidP="00FC2E8E">
            <w:pPr>
              <w:pStyle w:val="ListParagraph"/>
              <w:rPr>
                <w:rFonts w:ascii="Arial" w:hAnsi="Arial" w:cs="Arial"/>
                <w:sz w:val="24"/>
              </w:rPr>
            </w:pPr>
          </w:p>
          <w:p w:rsidR="00FC2E8E" w:rsidRPr="00881168" w:rsidRDefault="00FC2E8E" w:rsidP="00FC2E8E">
            <w:pPr>
              <w:pStyle w:val="ListParagraph"/>
              <w:numPr>
                <w:ilvl w:val="0"/>
                <w:numId w:val="3"/>
              </w:numPr>
              <w:spacing w:after="160" w:line="259" w:lineRule="auto"/>
              <w:rPr>
                <w:rFonts w:ascii="Arial" w:hAnsi="Arial" w:cs="Arial"/>
                <w:sz w:val="24"/>
              </w:rPr>
            </w:pPr>
            <w:r w:rsidRPr="00054D61">
              <w:rPr>
                <w:rFonts w:ascii="Arial" w:hAnsi="Arial" w:cs="Arial"/>
                <w:b/>
                <w:sz w:val="24"/>
              </w:rPr>
              <w:lastRenderedPageBreak/>
              <w:t>Company owned property</w:t>
            </w:r>
            <w:r>
              <w:rPr>
                <w:rFonts w:ascii="Arial" w:hAnsi="Arial" w:cs="Arial"/>
                <w:sz w:val="24"/>
              </w:rPr>
              <w:t xml:space="preserve"> – this is a property owned by a particular company, which is either managed by themselves or an independent management company. Franchising within this sector is possible.</w:t>
            </w:r>
          </w:p>
          <w:p w:rsidR="00FC2E8E" w:rsidRPr="00881168" w:rsidRDefault="00FC2E8E" w:rsidP="00FC2E8E">
            <w:pPr>
              <w:pStyle w:val="ListParagraph"/>
              <w:rPr>
                <w:rFonts w:ascii="Arial" w:hAnsi="Arial" w:cs="Arial"/>
                <w:sz w:val="24"/>
              </w:rPr>
            </w:pPr>
          </w:p>
          <w:p w:rsidR="00FC2E8E" w:rsidRPr="00E20092" w:rsidRDefault="00FC2E8E" w:rsidP="00FC2E8E">
            <w:pPr>
              <w:pStyle w:val="ListParagraph"/>
              <w:numPr>
                <w:ilvl w:val="0"/>
                <w:numId w:val="3"/>
              </w:numPr>
              <w:spacing w:after="160" w:line="259" w:lineRule="auto"/>
              <w:rPr>
                <w:rFonts w:ascii="Arial" w:hAnsi="Arial" w:cs="Arial"/>
                <w:sz w:val="24"/>
              </w:rPr>
            </w:pPr>
            <w:r w:rsidRPr="003440E9">
              <w:rPr>
                <w:rFonts w:ascii="Arial" w:hAnsi="Arial" w:cs="Arial"/>
                <w:b/>
                <w:sz w:val="24"/>
              </w:rPr>
              <w:t>Residential hotels</w:t>
            </w:r>
            <w:r>
              <w:rPr>
                <w:rFonts w:ascii="Arial" w:hAnsi="Arial" w:cs="Arial"/>
                <w:sz w:val="24"/>
              </w:rPr>
              <w:t xml:space="preserve"> – is essentially and apartment type building and layout in a manner of individual rooms or suits; offering basic services like </w:t>
            </w:r>
            <w:r>
              <w:rPr>
                <w:rFonts w:ascii="Arial" w:hAnsi="Arial" w:cs="Arial"/>
                <w:sz w:val="24"/>
              </w:rPr>
              <w:t>housekeeping</w:t>
            </w:r>
            <w:r>
              <w:rPr>
                <w:rFonts w:ascii="Arial" w:hAnsi="Arial" w:cs="Arial"/>
                <w:sz w:val="24"/>
              </w:rPr>
              <w:t xml:space="preserve">, room service and restaurant/dining facilities. </w:t>
            </w:r>
          </w:p>
          <w:p w:rsidR="00FC2E8E" w:rsidRPr="00881168" w:rsidRDefault="00FC2E8E" w:rsidP="00FC2E8E">
            <w:pPr>
              <w:pStyle w:val="ListParagraph"/>
              <w:rPr>
                <w:rFonts w:ascii="Arial" w:hAnsi="Arial" w:cs="Arial"/>
                <w:sz w:val="24"/>
              </w:rPr>
            </w:pPr>
          </w:p>
          <w:p w:rsidR="00FC2E8E" w:rsidRPr="00881168" w:rsidRDefault="00FC2E8E" w:rsidP="00FC2E8E">
            <w:pPr>
              <w:pStyle w:val="ListParagraph"/>
              <w:numPr>
                <w:ilvl w:val="0"/>
                <w:numId w:val="3"/>
              </w:numPr>
              <w:spacing w:after="160" w:line="259" w:lineRule="auto"/>
              <w:rPr>
                <w:rFonts w:ascii="Arial" w:hAnsi="Arial" w:cs="Arial"/>
                <w:sz w:val="24"/>
              </w:rPr>
            </w:pPr>
            <w:r w:rsidRPr="003440E9">
              <w:rPr>
                <w:rFonts w:ascii="Arial" w:hAnsi="Arial" w:cs="Arial"/>
                <w:b/>
                <w:sz w:val="24"/>
              </w:rPr>
              <w:t>Commercial hotels</w:t>
            </w:r>
            <w:r>
              <w:rPr>
                <w:rFonts w:ascii="Arial" w:hAnsi="Arial" w:cs="Arial"/>
                <w:sz w:val="24"/>
              </w:rPr>
              <w:t xml:space="preserve"> – these hotels are often situated in city centers, often smaller in size than a convention hotel. Offering more limited or smaller facilities such as, fewer restaurants, or smaller business amenities. They have a select type of clientele such as businessmen and woman. </w:t>
            </w:r>
          </w:p>
          <w:p w:rsidR="00FC2E8E" w:rsidRDefault="00FC2E8E" w:rsidP="00FC2E8E">
            <w:pPr>
              <w:rPr>
                <w:rFonts w:ascii="Arial" w:hAnsi="Arial" w:cs="Arial"/>
                <w:b/>
                <w:sz w:val="24"/>
                <w:u w:val="single"/>
              </w:rPr>
            </w:pPr>
            <w:r w:rsidRPr="00881168">
              <w:rPr>
                <w:rFonts w:ascii="Arial" w:hAnsi="Arial" w:cs="Arial"/>
                <w:b/>
                <w:sz w:val="24"/>
                <w:u w:val="single"/>
              </w:rPr>
              <w:t>Question 3</w:t>
            </w:r>
          </w:p>
          <w:p w:rsidR="00FC2E8E" w:rsidRPr="00881168" w:rsidRDefault="00FC2E8E" w:rsidP="00FC2E8E">
            <w:pPr>
              <w:rPr>
                <w:rFonts w:ascii="Arial" w:hAnsi="Arial" w:cs="Arial"/>
                <w:b/>
                <w:sz w:val="24"/>
                <w:u w:val="single"/>
              </w:rPr>
            </w:pPr>
          </w:p>
          <w:p w:rsidR="00FC2E8E" w:rsidRPr="00E20092" w:rsidRDefault="00FC2E8E" w:rsidP="00FC2E8E">
            <w:pPr>
              <w:pStyle w:val="ListParagraph"/>
              <w:numPr>
                <w:ilvl w:val="0"/>
                <w:numId w:val="4"/>
              </w:numPr>
              <w:spacing w:after="160" w:line="259" w:lineRule="auto"/>
              <w:rPr>
                <w:rFonts w:ascii="Arial" w:hAnsi="Arial" w:cs="Arial"/>
                <w:sz w:val="24"/>
              </w:rPr>
            </w:pPr>
            <w:r w:rsidRPr="00472FBC">
              <w:rPr>
                <w:rFonts w:ascii="Arial" w:hAnsi="Arial" w:cs="Arial"/>
                <w:b/>
                <w:sz w:val="24"/>
              </w:rPr>
              <w:t xml:space="preserve">General Manager (GM) </w:t>
            </w:r>
            <w:r>
              <w:rPr>
                <w:rFonts w:ascii="Arial" w:hAnsi="Arial" w:cs="Arial"/>
                <w:sz w:val="24"/>
              </w:rPr>
              <w:t xml:space="preserve">– the GM oversees the complete running of the establishment; managers and heads of department will report to this position. Guidance, leadership and coordination of the work within the departments are delegated by the general manager. GM’s contributes to the devising of hotel policies and standard operating procedures (SOPs) and policies, ensuring they are being followed to meet goals. GM’s take on the responsibility of the environmental, social and economic aspects of the business. They ensure interdepartmental communication occurs on a regular basis, through meetings. Recruitment and dismissal processes, appraisals and employee performance meetings conducted with cooperation from the HR department. Customer relations and dealing with complaints as and when needed. Overall management of the property and staff. GMs are also responsible for health and safety of their guests when on the property. </w:t>
            </w:r>
          </w:p>
          <w:p w:rsidR="00FC2E8E" w:rsidRPr="00881168" w:rsidRDefault="00FC2E8E" w:rsidP="00FC2E8E">
            <w:pPr>
              <w:pStyle w:val="ListParagraph"/>
              <w:rPr>
                <w:rFonts w:ascii="Arial" w:hAnsi="Arial" w:cs="Arial"/>
                <w:sz w:val="24"/>
              </w:rPr>
            </w:pPr>
          </w:p>
          <w:p w:rsidR="00FC2E8E" w:rsidRDefault="00FC2E8E" w:rsidP="00FC2E8E">
            <w:pPr>
              <w:pStyle w:val="ListParagraph"/>
              <w:numPr>
                <w:ilvl w:val="0"/>
                <w:numId w:val="4"/>
              </w:numPr>
              <w:spacing w:after="160" w:line="259" w:lineRule="auto"/>
              <w:rPr>
                <w:rFonts w:ascii="Arial" w:hAnsi="Arial" w:cs="Arial"/>
                <w:sz w:val="24"/>
              </w:rPr>
            </w:pPr>
            <w:r w:rsidRPr="00472FBC">
              <w:rPr>
                <w:rFonts w:ascii="Arial" w:hAnsi="Arial" w:cs="Arial"/>
                <w:b/>
                <w:sz w:val="24"/>
              </w:rPr>
              <w:t>Executive Housekeeper</w:t>
            </w:r>
            <w:r>
              <w:rPr>
                <w:rFonts w:ascii="Arial" w:hAnsi="Arial" w:cs="Arial"/>
                <w:sz w:val="24"/>
              </w:rPr>
              <w:t xml:space="preserve"> – coordination and supervision of the entire housekeeping team; meeting financial budgets and goals set by management; ensuring and monitoring the standard operating procedures are followed; controlling and ordering stock; coordinating and managing the laundry department (if on site) or coordinating with an external laundry service. Ensuring hygiene and cleanliness regulations are met; quality control of rooms and staff inspections. Training of staff as and when needed. Constant communication between departments is ensured. </w:t>
            </w:r>
          </w:p>
          <w:p w:rsidR="00FC2E8E" w:rsidRPr="00881168" w:rsidRDefault="00FC2E8E" w:rsidP="00FC2E8E">
            <w:pPr>
              <w:pStyle w:val="ListParagraph"/>
              <w:rPr>
                <w:rFonts w:ascii="Arial" w:hAnsi="Arial" w:cs="Arial"/>
                <w:sz w:val="24"/>
              </w:rPr>
            </w:pPr>
          </w:p>
          <w:p w:rsidR="00FC2E8E" w:rsidRDefault="00FC2E8E" w:rsidP="00FC2E8E">
            <w:pPr>
              <w:pStyle w:val="ListParagraph"/>
              <w:numPr>
                <w:ilvl w:val="0"/>
                <w:numId w:val="4"/>
              </w:numPr>
              <w:spacing w:after="160" w:line="259" w:lineRule="auto"/>
              <w:rPr>
                <w:rFonts w:ascii="Arial" w:hAnsi="Arial" w:cs="Arial"/>
                <w:sz w:val="24"/>
              </w:rPr>
            </w:pPr>
            <w:r w:rsidRPr="00445797">
              <w:rPr>
                <w:rFonts w:ascii="Arial" w:hAnsi="Arial" w:cs="Arial"/>
                <w:b/>
                <w:sz w:val="24"/>
              </w:rPr>
              <w:t>Marketing &amp; Sales Director</w:t>
            </w:r>
            <w:r>
              <w:rPr>
                <w:rFonts w:ascii="Arial" w:hAnsi="Arial" w:cs="Arial"/>
                <w:sz w:val="24"/>
              </w:rPr>
              <w:t xml:space="preserve"> – they generate and continue with current and new business models for the hotel; in charge of the sales &amp; marketing department; ensuring the goals and objectives are met within the budget set out. Coordination and establishment of advertising and promotions; team work; public and guest relations to enhance the company image as well as customer awareness. Coordinating with the front desk to ensure set out targets is met. Keeping up to date and using all aspects of social media and networking to enhance the image.</w:t>
            </w:r>
          </w:p>
          <w:p w:rsidR="00FC2E8E" w:rsidRPr="00FC2E8E" w:rsidRDefault="00FC2E8E" w:rsidP="00FC2E8E">
            <w:pPr>
              <w:pStyle w:val="ListParagraph"/>
              <w:rPr>
                <w:rFonts w:ascii="Arial" w:hAnsi="Arial" w:cs="Arial"/>
                <w:sz w:val="24"/>
              </w:rPr>
            </w:pPr>
          </w:p>
          <w:p w:rsidR="00FC2E8E" w:rsidRDefault="00FC2E8E" w:rsidP="00FC2E8E">
            <w:pPr>
              <w:rPr>
                <w:rFonts w:ascii="Arial" w:hAnsi="Arial" w:cs="Arial"/>
                <w:b/>
                <w:sz w:val="24"/>
                <w:u w:val="single"/>
              </w:rPr>
            </w:pPr>
            <w:r w:rsidRPr="00445797">
              <w:rPr>
                <w:rFonts w:ascii="Arial" w:hAnsi="Arial" w:cs="Arial"/>
                <w:b/>
                <w:sz w:val="24"/>
                <w:u w:val="single"/>
              </w:rPr>
              <w:lastRenderedPageBreak/>
              <w:t>Activity</w:t>
            </w:r>
          </w:p>
          <w:p w:rsidR="00FC2E8E" w:rsidRPr="00445797" w:rsidRDefault="00FC2E8E" w:rsidP="00FC2E8E">
            <w:pPr>
              <w:rPr>
                <w:rFonts w:ascii="Arial" w:hAnsi="Arial" w:cs="Arial"/>
                <w:b/>
                <w:sz w:val="24"/>
                <w:u w:val="single"/>
              </w:rPr>
            </w:pPr>
          </w:p>
          <w:p w:rsidR="00FC2E8E" w:rsidRDefault="00FC2E8E" w:rsidP="00FC2E8E">
            <w:pPr>
              <w:rPr>
                <w:rFonts w:ascii="Arial" w:hAnsi="Arial" w:cs="Arial"/>
                <w:sz w:val="24"/>
              </w:rPr>
            </w:pPr>
            <w:r>
              <w:rPr>
                <w:rFonts w:ascii="Arial" w:hAnsi="Arial" w:cs="Arial"/>
                <w:sz w:val="24"/>
              </w:rPr>
              <w:t xml:space="preserve">Within the local area of Victoria Falls Town, Zimbabwe there is a vast range of hospitality facilities, catering for all budgets from backpackers to 5* lodges and hotels. The bar graph (Graph 1) below shows the range of facilities. </w:t>
            </w:r>
          </w:p>
          <w:p w:rsidR="00FC2E8E" w:rsidRDefault="00FC2E8E" w:rsidP="00FC2E8E">
            <w:pPr>
              <w:rPr>
                <w:rFonts w:ascii="Arial" w:hAnsi="Arial" w:cs="Arial"/>
                <w:sz w:val="24"/>
              </w:rPr>
            </w:pPr>
            <w:r>
              <w:rPr>
                <w:rFonts w:ascii="Arial" w:hAnsi="Arial" w:cs="Arial"/>
                <w:sz w:val="24"/>
              </w:rPr>
              <w:t>As clearly seen in the graph, the highest number of facilities are within the camping and river lodge facilities, whereas the resorts and convention hotels features the least amount. Many of the facilities overlap in styles as often the river lodges and game lodges also provide camping facilities; therefore it is difficult to get an exact result.</w:t>
            </w:r>
          </w:p>
          <w:p w:rsidR="00FC2E8E" w:rsidRDefault="00FC2E8E" w:rsidP="00FC2E8E">
            <w:pPr>
              <w:rPr>
                <w:rFonts w:ascii="Arial" w:hAnsi="Arial" w:cs="Arial"/>
                <w:sz w:val="24"/>
              </w:rPr>
            </w:pPr>
            <w:r>
              <w:rPr>
                <w:rFonts w:ascii="Arial" w:hAnsi="Arial" w:cs="Arial"/>
                <w:sz w:val="24"/>
              </w:rPr>
              <w:t xml:space="preserve">Victoria Falls Town is a very popular tourist destination, therefore a range of facilities is required to cater for all tourists’ needs and budgets. All of the hotels/lodges offer their own unique style and features e.g. shops, swimming pools, varying restaurants, golf course (within the resort) activities in house or </w:t>
            </w:r>
            <w:r>
              <w:rPr>
                <w:rFonts w:ascii="Arial" w:hAnsi="Arial" w:cs="Arial"/>
                <w:sz w:val="24"/>
              </w:rPr>
              <w:t>elsewhere</w:t>
            </w:r>
            <w:r>
              <w:rPr>
                <w:rFonts w:ascii="Arial" w:hAnsi="Arial" w:cs="Arial"/>
                <w:sz w:val="24"/>
              </w:rPr>
              <w:t>. Thus clients can find something to suit them.</w:t>
            </w:r>
          </w:p>
          <w:p w:rsidR="00FC2E8E" w:rsidRDefault="00FC2E8E" w:rsidP="00FC2E8E">
            <w:pPr>
              <w:rPr>
                <w:rFonts w:ascii="Arial" w:hAnsi="Arial" w:cs="Arial"/>
                <w:sz w:val="24"/>
              </w:rPr>
            </w:pPr>
          </w:p>
          <w:p w:rsidR="00FC2E8E" w:rsidRDefault="00FC2E8E" w:rsidP="00FC2E8E">
            <w:pPr>
              <w:rPr>
                <w:rFonts w:ascii="Arial" w:hAnsi="Arial" w:cs="Arial"/>
                <w:sz w:val="24"/>
              </w:rPr>
            </w:pPr>
            <w:r>
              <w:rPr>
                <w:noProof/>
              </w:rPr>
              <mc:AlternateContent>
                <mc:Choice Requires="wpg">
                  <w:drawing>
                    <wp:anchor distT="0" distB="0" distL="114300" distR="114300" simplePos="0" relativeHeight="251662336" behindDoc="0" locked="0" layoutInCell="1" allowOverlap="1">
                      <wp:simplePos x="0" y="0"/>
                      <wp:positionH relativeFrom="margin">
                        <wp:align>center</wp:align>
                      </wp:positionH>
                      <wp:positionV relativeFrom="paragraph">
                        <wp:posOffset>13970</wp:posOffset>
                      </wp:positionV>
                      <wp:extent cx="5295900" cy="360045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5900" cy="3600450"/>
                                <a:chOff x="0" y="0"/>
                                <a:chExt cx="5295900" cy="3600450"/>
                              </a:xfrm>
                            </wpg:grpSpPr>
                            <wpg:graphicFrame>
                              <wpg:cNvPr id="4" name="Chart 1"/>
                              <wpg:cNvFrPr/>
                              <wpg:xfrm>
                                <a:off x="0" y="0"/>
                                <a:ext cx="5295900" cy="3214370"/>
                              </wpg:xfrm>
                              <a:graphic>
                                <a:graphicData uri="http://schemas.openxmlformats.org/drawingml/2006/chart">
                                  <c:chart xmlns:c="http://schemas.openxmlformats.org/drawingml/2006/chart" xmlns:r="http://schemas.openxmlformats.org/officeDocument/2006/relationships" r:id="rId9"/>
                                </a:graphicData>
                              </a:graphic>
                            </wpg:graphicFrame>
                            <wps:wsp>
                              <wps:cNvPr id="6" name="Text Box 2"/>
                              <wps:cNvSpPr txBox="1">
                                <a:spLocks noChangeArrowheads="1"/>
                              </wps:cNvSpPr>
                              <wps:spPr bwMode="auto">
                                <a:xfrm>
                                  <a:off x="19050" y="3324225"/>
                                  <a:ext cx="4391025" cy="276225"/>
                                </a:xfrm>
                                <a:prstGeom prst="rect">
                                  <a:avLst/>
                                </a:prstGeom>
                                <a:solidFill>
                                  <a:srgbClr val="FFFFFF"/>
                                </a:solidFill>
                                <a:ln w="9525">
                                  <a:noFill/>
                                  <a:miter lim="800000"/>
                                  <a:headEnd/>
                                  <a:tailEnd/>
                                </a:ln>
                              </wps:spPr>
                              <wps:txbx>
                                <w:txbxContent>
                                  <w:p w:rsidR="00FC2E8E" w:rsidRDefault="00FC2E8E" w:rsidP="00FC2E8E">
                                    <w:r>
                                      <w:t>Graph 1: Accommodation Facilities within Victoria Falls Town, Zimbabwe.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 o:spid="_x0000_s1027" style="position:absolute;margin-left:0;margin-top:1.1pt;width:417pt;height:283.5pt;z-index:251662336;mso-position-horizontal:center;mso-position-horizontal-relative:margin" coordsize="52959,36004"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8" type="#_x0000_t75" style="position:absolute;left:-60;top:-60;width:53095;height:3224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">
                        <v:imagedata r:id="rId10" o:title=""/>
                        <o:lock v:ext="edit" aspectratio="f"/>
                      </v:shape>
                      <v:shape id="_x0000_s1029" type="#_x0000_t202" style="position:absolute;left:190;top:33242;width:4391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FC2E8E" w:rsidRDefault="00FC2E8E" w:rsidP="00FC2E8E">
                              <w:r>
                                <w:t>Graph 1: Accommodation Facilities within Victoria Falls Town, Zimbabwe.</w:t>
                              </w:r>
                            </w:p>
                          </w:txbxContent>
                        </v:textbox>
                      </v:shape>
                      <w10:wrap anchorx="margin"/>
                    </v:group>
                  </w:pict>
                </mc:Fallback>
              </mc:AlternateContent>
            </w:r>
          </w:p>
          <w:p w:rsidR="00FC2E8E" w:rsidRPr="00E20092" w:rsidRDefault="00FC2E8E" w:rsidP="00FC2E8E">
            <w:pPr>
              <w:rPr>
                <w:rFonts w:ascii="Arial" w:hAnsi="Arial" w:cs="Arial"/>
                <w:sz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FC2E8E" w:rsidRDefault="00FC2E8E" w:rsidP="00A851DA">
            <w:pPr>
              <w:rPr>
                <w:b/>
              </w:rPr>
            </w:pPr>
          </w:p>
          <w:p w:rsidR="00FC2E8E" w:rsidRDefault="00FC2E8E" w:rsidP="00A851DA">
            <w:pPr>
              <w:rPr>
                <w:b/>
              </w:rPr>
            </w:pPr>
          </w:p>
          <w:p w:rsidR="00FC2E8E" w:rsidRDefault="00FC2E8E" w:rsidP="00A851DA">
            <w:pPr>
              <w:rPr>
                <w:b/>
              </w:rPr>
            </w:pPr>
          </w:p>
          <w:p w:rsidR="00FC2E8E" w:rsidRDefault="00FC2E8E" w:rsidP="00A851DA">
            <w:pPr>
              <w:rPr>
                <w:b/>
              </w:rPr>
            </w:pPr>
          </w:p>
          <w:p w:rsidR="00FC2E8E" w:rsidRDefault="00FC2E8E" w:rsidP="00A851DA">
            <w:pPr>
              <w:rPr>
                <w:b/>
              </w:rPr>
            </w:pPr>
          </w:p>
          <w:p w:rsidR="00FC2E8E" w:rsidRDefault="00FC2E8E" w:rsidP="00A851DA">
            <w:pPr>
              <w:rPr>
                <w:b/>
              </w:rPr>
            </w:pPr>
          </w:p>
          <w:p w:rsidR="00FC2E8E" w:rsidRDefault="00FC2E8E"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2E8E" w:rsidP="00A851DA">
            <w:pPr>
              <w:rPr>
                <w:rFonts w:cs="Bliss-Regular"/>
                <w:color w:val="000000"/>
              </w:rPr>
            </w:pPr>
            <w:r>
              <w:rPr>
                <w:rFonts w:cs="Bliss-Regular"/>
                <w:color w:val="000000"/>
              </w:rPr>
              <w:t>C. R. Welch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2E8E" w:rsidP="00A851DA">
            <w:pPr>
              <w:rPr>
                <w:rFonts w:cs="Bliss-Regular"/>
                <w:color w:val="000000"/>
              </w:rPr>
            </w:pPr>
            <w:r>
              <w:rPr>
                <w:rFonts w:cs="Bliss-Regular"/>
                <w:color w:val="000000"/>
              </w:rPr>
              <w:t>18/07/15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CBE" w:rsidRDefault="000A2CBE" w:rsidP="00CB4D0A">
      <w:pPr>
        <w:spacing w:after="0" w:line="240" w:lineRule="auto"/>
      </w:pPr>
      <w:r>
        <w:separator/>
      </w:r>
    </w:p>
  </w:endnote>
  <w:endnote w:type="continuationSeparator" w:id="0">
    <w:p w:rsidR="000A2CBE" w:rsidRDefault="000A2C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CBE" w:rsidRDefault="000A2CBE" w:rsidP="00CB4D0A">
      <w:pPr>
        <w:spacing w:after="0" w:line="240" w:lineRule="auto"/>
      </w:pPr>
      <w:r>
        <w:separator/>
      </w:r>
    </w:p>
  </w:footnote>
  <w:footnote w:type="continuationSeparator" w:id="0">
    <w:p w:rsidR="000A2CBE" w:rsidRDefault="000A2C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F13FC"/>
    <w:multiLevelType w:val="hybridMultilevel"/>
    <w:tmpl w:val="98929F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85EB4"/>
    <w:multiLevelType w:val="hybridMultilevel"/>
    <w:tmpl w:val="B8E4A6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1E396D"/>
    <w:multiLevelType w:val="hybridMultilevel"/>
    <w:tmpl w:val="9D1837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2CB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E8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732260-8A1F-4A43-8A28-AE8D3A26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Accommodation</a:t>
            </a:r>
            <a:r>
              <a:rPr lang="en-US" baseline="0"/>
              <a:t> Types in Victoria Falls Town, Zimbabwe</a:t>
            </a:r>
            <a:endParaRPr lang="en-US"/>
          </a:p>
        </c:rich>
      </c:tx>
      <c:layout/>
      <c:overlay val="0"/>
      <c:spPr>
        <a:noFill/>
        <a:ln>
          <a:noFill/>
        </a:ln>
        <a:effectLst/>
      </c:spPr>
    </c:title>
    <c:autoTitleDeleted val="0"/>
    <c:plotArea>
      <c:layout>
        <c:manualLayout>
          <c:layoutTarget val="inner"/>
          <c:xMode val="edge"/>
          <c:yMode val="edge"/>
          <c:x val="0.118978832681886"/>
          <c:y val="0.186818878971618"/>
          <c:w val="0.88102116731811397"/>
          <c:h val="0.55261505937745803"/>
        </c:manualLayout>
      </c:layout>
      <c:barChart>
        <c:barDir val="col"/>
        <c:grouping val="clustered"/>
        <c:varyColors val="0"/>
        <c:ser>
          <c:idx val="0"/>
          <c:order val="0"/>
          <c:spPr>
            <a:solidFill>
              <a:schemeClr val="accent1"/>
            </a:solidFill>
            <a:ln>
              <a:noFill/>
            </a:ln>
            <a:effectLst/>
          </c:spPr>
          <c:invertIfNegative val="0"/>
          <c:cat>
            <c:strRef>
              <c:f>Sheet1!$A$2:$A$11</c:f>
              <c:strCache>
                <c:ptCount val="10"/>
                <c:pt idx="0">
                  <c:v>B&amp;B</c:v>
                </c:pt>
                <c:pt idx="1">
                  <c:v>Self Catering</c:v>
                </c:pt>
                <c:pt idx="2">
                  <c:v>River Lodge</c:v>
                </c:pt>
                <c:pt idx="3">
                  <c:v>Camping</c:v>
                </c:pt>
                <c:pt idx="4">
                  <c:v>Hostel/Backpackers</c:v>
                </c:pt>
                <c:pt idx="5">
                  <c:v>Resort</c:v>
                </c:pt>
                <c:pt idx="6">
                  <c:v>Game Lodge</c:v>
                </c:pt>
                <c:pt idx="7">
                  <c:v>Bush Camp</c:v>
                </c:pt>
                <c:pt idx="8">
                  <c:v>Convention Hotel</c:v>
                </c:pt>
                <c:pt idx="9">
                  <c:v>5* Lodges</c:v>
                </c:pt>
              </c:strCache>
            </c:strRef>
          </c:cat>
          <c:val>
            <c:numRef>
              <c:f>Sheet1!$B$2:$B$11</c:f>
              <c:numCache>
                <c:formatCode>General</c:formatCode>
                <c:ptCount val="10"/>
                <c:pt idx="0">
                  <c:v>4</c:v>
                </c:pt>
                <c:pt idx="1">
                  <c:v>5</c:v>
                </c:pt>
                <c:pt idx="2">
                  <c:v>6</c:v>
                </c:pt>
                <c:pt idx="3">
                  <c:v>6</c:v>
                </c:pt>
                <c:pt idx="4">
                  <c:v>3</c:v>
                </c:pt>
                <c:pt idx="5">
                  <c:v>2</c:v>
                </c:pt>
                <c:pt idx="6">
                  <c:v>4</c:v>
                </c:pt>
                <c:pt idx="7">
                  <c:v>4</c:v>
                </c:pt>
                <c:pt idx="8">
                  <c:v>2</c:v>
                </c:pt>
                <c:pt idx="9">
                  <c:v>5</c:v>
                </c:pt>
              </c:numCache>
            </c:numRef>
          </c:val>
        </c:ser>
        <c:dLbls>
          <c:showLegendKey val="0"/>
          <c:showVal val="0"/>
          <c:showCatName val="0"/>
          <c:showSerName val="0"/>
          <c:showPercent val="0"/>
          <c:showBubbleSize val="0"/>
        </c:dLbls>
        <c:gapWidth val="219"/>
        <c:overlap val="-27"/>
        <c:axId val="592360240"/>
        <c:axId val="592359848"/>
      </c:barChart>
      <c:catAx>
        <c:axId val="5923602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Accommodation</a:t>
                </a:r>
                <a:r>
                  <a:rPr lang="en-US" baseline="0"/>
                  <a:t> type</a:t>
                </a:r>
                <a:endParaRPr 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2359848"/>
        <c:crosses val="autoZero"/>
        <c:auto val="1"/>
        <c:lblAlgn val="ctr"/>
        <c:lblOffset val="100"/>
        <c:noMultiLvlLbl val="0"/>
      </c:catAx>
      <c:valAx>
        <c:axId val="592359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facilities</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2360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7E1F6-8942-4308-AF6F-6FD847663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Cliff</cp:lastModifiedBy>
  <cp:revision>1</cp:revision>
  <dcterms:created xsi:type="dcterms:W3CDTF">2015-01-26T12:24:00Z</dcterms:created>
  <dcterms:modified xsi:type="dcterms:W3CDTF">2015-07-18T12:03:00Z</dcterms:modified>
</cp:coreProperties>
</file>