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D049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1B2E">
            <w:pPr>
              <w:pStyle w:val="Default"/>
              <w:rPr>
                <w:rFonts w:asciiTheme="minorHAnsi" w:hAnsiTheme="minorHAnsi"/>
              </w:rPr>
            </w:pPr>
            <w:proofErr w:type="spellStart"/>
            <w:r>
              <w:rPr>
                <w:rFonts w:asciiTheme="minorHAnsi" w:hAnsiTheme="minorHAnsi"/>
              </w:rPr>
              <w:t>Dessigen</w:t>
            </w:r>
            <w:proofErr w:type="spellEnd"/>
            <w:r>
              <w:rPr>
                <w:rFonts w:asciiTheme="minorHAnsi" w:hAnsiTheme="minorHAnsi"/>
              </w:rPr>
              <w:t xml:space="preserve"> </w:t>
            </w:r>
            <w:proofErr w:type="spellStart"/>
            <w:r>
              <w:rPr>
                <w:rFonts w:asciiTheme="minorHAnsi" w:hAnsiTheme="minorHAnsi"/>
              </w:rPr>
              <w:t>Cunee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E1B2E">
            <w:pPr>
              <w:pStyle w:val="Default"/>
              <w:rPr>
                <w:rFonts w:asciiTheme="minorHAnsi" w:hAnsiTheme="minorHAnsi"/>
              </w:rPr>
            </w:pPr>
            <w:r>
              <w:rPr>
                <w:rFonts w:asciiTheme="minorHAnsi" w:hAnsiTheme="minorHAnsi"/>
              </w:rPr>
              <w:t>1277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1B2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1B2E">
            <w:r>
              <w:t>1</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CC2FB3" w:rsidRDefault="00CC2FB3" w:rsidP="00A851DA">
            <w:pPr>
              <w:rPr>
                <w:b/>
              </w:rPr>
            </w:pPr>
          </w:p>
          <w:p w:rsidR="00776293" w:rsidRPr="005B6CB0" w:rsidRDefault="00776293" w:rsidP="00776293">
            <w:pPr>
              <w:rPr>
                <w:b/>
                <w:sz w:val="28"/>
                <w:szCs w:val="28"/>
              </w:rPr>
            </w:pPr>
            <w:r w:rsidRPr="005B6CB0">
              <w:rPr>
                <w:b/>
                <w:sz w:val="28"/>
                <w:szCs w:val="28"/>
              </w:rPr>
              <w:t>Assessment 1</w:t>
            </w:r>
            <w:r>
              <w:rPr>
                <w:b/>
                <w:sz w:val="28"/>
                <w:szCs w:val="28"/>
              </w:rPr>
              <w:t xml:space="preserve"> – Introduction to Forensic Accounting</w:t>
            </w:r>
          </w:p>
          <w:p w:rsidR="00776293" w:rsidRPr="005B6CB0" w:rsidRDefault="00776293" w:rsidP="00776293">
            <w:pPr>
              <w:rPr>
                <w:b/>
                <w:sz w:val="24"/>
                <w:szCs w:val="24"/>
              </w:rPr>
            </w:pPr>
            <w:r w:rsidRPr="005B6CB0">
              <w:rPr>
                <w:b/>
                <w:sz w:val="24"/>
                <w:szCs w:val="24"/>
              </w:rPr>
              <w:t>Q.1: Short Questions</w:t>
            </w:r>
          </w:p>
          <w:p w:rsidR="00776293" w:rsidRPr="00414201" w:rsidRDefault="00776293" w:rsidP="00776293">
            <w:pPr>
              <w:rPr>
                <w:b/>
                <w:sz w:val="24"/>
                <w:szCs w:val="24"/>
              </w:rPr>
            </w:pPr>
            <w:r w:rsidRPr="00414201">
              <w:rPr>
                <w:b/>
                <w:sz w:val="24"/>
                <w:szCs w:val="24"/>
              </w:rPr>
              <w:t>I. What is fraud?</w:t>
            </w:r>
          </w:p>
          <w:p w:rsidR="00776293" w:rsidRDefault="00776293" w:rsidP="00776293">
            <w:pPr>
              <w:jc w:val="both"/>
              <w:rPr>
                <w:sz w:val="24"/>
                <w:szCs w:val="24"/>
              </w:rPr>
            </w:pPr>
            <w:r>
              <w:rPr>
                <w:sz w:val="24"/>
                <w:szCs w:val="24"/>
              </w:rPr>
              <w:t>Fraud is a type of criminal activity, defined as abuse of position, or false representation, or prejudicing someone’s rights for personal gain. In simple words, fraud is an act of deception intended for personal gain or to cause a loss to another party. There are four categories of fraud namely:-</w:t>
            </w:r>
          </w:p>
          <w:p w:rsidR="00776293" w:rsidRDefault="00776293" w:rsidP="00776293">
            <w:pPr>
              <w:pStyle w:val="ListParagraph"/>
              <w:numPr>
                <w:ilvl w:val="0"/>
                <w:numId w:val="2"/>
              </w:numPr>
              <w:jc w:val="both"/>
              <w:rPr>
                <w:sz w:val="24"/>
                <w:szCs w:val="24"/>
              </w:rPr>
            </w:pPr>
            <w:r>
              <w:rPr>
                <w:sz w:val="24"/>
                <w:szCs w:val="24"/>
              </w:rPr>
              <w:t>Investment fraud</w:t>
            </w:r>
          </w:p>
          <w:p w:rsidR="00776293" w:rsidRDefault="00776293" w:rsidP="00776293">
            <w:pPr>
              <w:pStyle w:val="ListParagraph"/>
              <w:numPr>
                <w:ilvl w:val="0"/>
                <w:numId w:val="2"/>
              </w:numPr>
              <w:jc w:val="both"/>
              <w:rPr>
                <w:sz w:val="24"/>
                <w:szCs w:val="24"/>
              </w:rPr>
            </w:pPr>
            <w:r>
              <w:rPr>
                <w:sz w:val="24"/>
                <w:szCs w:val="24"/>
              </w:rPr>
              <w:t>Bribery and corruption</w:t>
            </w:r>
          </w:p>
          <w:p w:rsidR="00776293" w:rsidRDefault="00776293" w:rsidP="00776293">
            <w:pPr>
              <w:pStyle w:val="ListParagraph"/>
              <w:numPr>
                <w:ilvl w:val="0"/>
                <w:numId w:val="2"/>
              </w:numPr>
              <w:jc w:val="both"/>
              <w:rPr>
                <w:sz w:val="24"/>
                <w:szCs w:val="24"/>
              </w:rPr>
            </w:pPr>
            <w:r>
              <w:rPr>
                <w:sz w:val="24"/>
                <w:szCs w:val="24"/>
              </w:rPr>
              <w:t>Corporate fraud</w:t>
            </w:r>
          </w:p>
          <w:p w:rsidR="00776293" w:rsidRDefault="00776293" w:rsidP="00776293">
            <w:pPr>
              <w:pStyle w:val="ListParagraph"/>
              <w:numPr>
                <w:ilvl w:val="0"/>
                <w:numId w:val="2"/>
              </w:numPr>
              <w:jc w:val="both"/>
              <w:rPr>
                <w:sz w:val="24"/>
                <w:szCs w:val="24"/>
              </w:rPr>
            </w:pPr>
            <w:r>
              <w:rPr>
                <w:sz w:val="24"/>
                <w:szCs w:val="24"/>
              </w:rPr>
              <w:t>Public sector fraud</w:t>
            </w:r>
          </w:p>
          <w:p w:rsidR="00776293" w:rsidRDefault="00776293" w:rsidP="00776293">
            <w:pPr>
              <w:jc w:val="both"/>
              <w:rPr>
                <w:sz w:val="24"/>
                <w:szCs w:val="24"/>
              </w:rPr>
            </w:pPr>
          </w:p>
          <w:p w:rsidR="00776293" w:rsidRPr="00414201" w:rsidRDefault="00776293" w:rsidP="00776293">
            <w:pPr>
              <w:jc w:val="both"/>
              <w:rPr>
                <w:b/>
                <w:sz w:val="24"/>
                <w:szCs w:val="24"/>
              </w:rPr>
            </w:pPr>
            <w:r w:rsidRPr="00414201">
              <w:rPr>
                <w:b/>
                <w:sz w:val="24"/>
                <w:szCs w:val="24"/>
              </w:rPr>
              <w:t>II. What skills are most important to the successful practice of forensic accounting?</w:t>
            </w:r>
          </w:p>
          <w:p w:rsidR="00776293" w:rsidRDefault="00776293" w:rsidP="00776293">
            <w:pPr>
              <w:pStyle w:val="ListParagraph"/>
              <w:numPr>
                <w:ilvl w:val="0"/>
                <w:numId w:val="3"/>
              </w:numPr>
              <w:jc w:val="both"/>
              <w:rPr>
                <w:sz w:val="24"/>
                <w:szCs w:val="24"/>
              </w:rPr>
            </w:pPr>
            <w:r>
              <w:rPr>
                <w:sz w:val="24"/>
                <w:szCs w:val="24"/>
              </w:rPr>
              <w:t>A solid background technical accounting and financial skills coupled with the ability to quickly prioritize issues, good judgment, ability to communicate well both verbally and in writing.</w:t>
            </w:r>
          </w:p>
          <w:p w:rsidR="00776293" w:rsidRDefault="00776293" w:rsidP="00776293">
            <w:pPr>
              <w:pStyle w:val="ListParagraph"/>
              <w:numPr>
                <w:ilvl w:val="0"/>
                <w:numId w:val="3"/>
              </w:numPr>
              <w:jc w:val="both"/>
              <w:rPr>
                <w:sz w:val="24"/>
                <w:szCs w:val="24"/>
              </w:rPr>
            </w:pPr>
            <w:r>
              <w:rPr>
                <w:sz w:val="24"/>
                <w:szCs w:val="24"/>
              </w:rPr>
              <w:t>A forensic accountant needs to be precise, pay attention to detail, and be a broad thinker; that is, not suffer from tunnel vision.</w:t>
            </w:r>
          </w:p>
          <w:p w:rsidR="00776293" w:rsidRDefault="00776293" w:rsidP="00776293">
            <w:pPr>
              <w:pStyle w:val="ListParagraph"/>
              <w:numPr>
                <w:ilvl w:val="0"/>
                <w:numId w:val="3"/>
              </w:numPr>
              <w:jc w:val="both"/>
              <w:rPr>
                <w:sz w:val="24"/>
                <w:szCs w:val="24"/>
              </w:rPr>
            </w:pPr>
            <w:r>
              <w:rPr>
                <w:sz w:val="24"/>
                <w:szCs w:val="24"/>
              </w:rPr>
              <w:t>Two core skills namely investigative and communicative skills. Investigative include the ability to assimilate large volumes of information, general organization and administrative skills. Communication skills include the ability to write a comprehensive report understandably. Be able to clearly and concisely present your findings.</w:t>
            </w:r>
          </w:p>
          <w:p w:rsidR="00776293" w:rsidRDefault="00776293" w:rsidP="00776293">
            <w:pPr>
              <w:jc w:val="both"/>
              <w:rPr>
                <w:sz w:val="24"/>
                <w:szCs w:val="24"/>
              </w:rPr>
            </w:pPr>
          </w:p>
          <w:p w:rsidR="00776293" w:rsidRPr="00414201" w:rsidRDefault="00776293" w:rsidP="00776293">
            <w:pPr>
              <w:jc w:val="both"/>
              <w:rPr>
                <w:b/>
                <w:sz w:val="24"/>
                <w:szCs w:val="24"/>
              </w:rPr>
            </w:pPr>
            <w:r w:rsidRPr="00414201">
              <w:rPr>
                <w:b/>
                <w:sz w:val="24"/>
                <w:szCs w:val="24"/>
              </w:rPr>
              <w:t>III. What qualities of mind/ and or body should a forensic accountant possess?</w:t>
            </w:r>
          </w:p>
          <w:p w:rsidR="00776293" w:rsidRDefault="00776293" w:rsidP="00776293">
            <w:pPr>
              <w:pStyle w:val="ListParagraph"/>
              <w:numPr>
                <w:ilvl w:val="0"/>
                <w:numId w:val="4"/>
              </w:numPr>
              <w:jc w:val="both"/>
              <w:rPr>
                <w:sz w:val="24"/>
                <w:szCs w:val="24"/>
                <w:u w:val="single"/>
              </w:rPr>
            </w:pPr>
            <w:r w:rsidRPr="00073284">
              <w:rPr>
                <w:sz w:val="24"/>
                <w:szCs w:val="24"/>
                <w:u w:val="single"/>
              </w:rPr>
              <w:t>Creativity</w:t>
            </w:r>
          </w:p>
          <w:p w:rsidR="00776293" w:rsidRDefault="00776293" w:rsidP="00776293">
            <w:pPr>
              <w:pStyle w:val="ListParagraph"/>
              <w:jc w:val="both"/>
              <w:rPr>
                <w:sz w:val="24"/>
                <w:szCs w:val="24"/>
              </w:rPr>
            </w:pPr>
            <w:r>
              <w:rPr>
                <w:sz w:val="24"/>
                <w:szCs w:val="24"/>
              </w:rPr>
              <w:t xml:space="preserve">The ability to step out of what would otherwise be a normal business situation and consider alternative interpretations that might not necessarily make business sense; curiosity: the desire to find out what has taken place in a given set of circumstances; perseverance: the ability to push forward even when the circumstances don’t appear to substantiate the particular instance being investigated or when the </w:t>
            </w:r>
            <w:r>
              <w:rPr>
                <w:sz w:val="24"/>
                <w:szCs w:val="24"/>
              </w:rPr>
              <w:lastRenderedPageBreak/>
              <w:t>documentation is very onerous and presents a needle-in-a-haystack scenario; common sense: the ability to maintain a ‘’real-world’’ perspective: business sense; the ability to understand how businesses actually operate, not how business transactions are recorded; confidence: the ability to believe both in yourself and in your findings so that you can persevere when faced with cross-examination.</w:t>
            </w:r>
          </w:p>
          <w:p w:rsidR="00776293" w:rsidRDefault="00776293" w:rsidP="00776293">
            <w:pPr>
              <w:pStyle w:val="ListParagraph"/>
              <w:numPr>
                <w:ilvl w:val="0"/>
                <w:numId w:val="4"/>
              </w:numPr>
              <w:jc w:val="both"/>
              <w:rPr>
                <w:sz w:val="24"/>
                <w:szCs w:val="24"/>
              </w:rPr>
            </w:pPr>
            <w:r>
              <w:rPr>
                <w:sz w:val="24"/>
                <w:szCs w:val="24"/>
              </w:rPr>
              <w:t>A healthy mind in a healthy body is a solid foundation. One should have generous proportions of common sense, inquisitiveness, skepticism, and an ability to avoid the natural tendency to prejudice – that is, to be fair and independent.</w:t>
            </w:r>
          </w:p>
          <w:p w:rsidR="00776293" w:rsidRDefault="00776293" w:rsidP="00776293">
            <w:pPr>
              <w:pStyle w:val="ListParagraph"/>
              <w:numPr>
                <w:ilvl w:val="0"/>
                <w:numId w:val="4"/>
              </w:numPr>
              <w:jc w:val="both"/>
              <w:rPr>
                <w:sz w:val="24"/>
                <w:szCs w:val="24"/>
              </w:rPr>
            </w:pPr>
            <w:r>
              <w:rPr>
                <w:sz w:val="24"/>
                <w:szCs w:val="24"/>
              </w:rPr>
              <w:t>A forensic accountant requires independence because he is often forced to balance conflicting opinions about the same piece of documentation.</w:t>
            </w:r>
          </w:p>
          <w:p w:rsidR="00776293" w:rsidRDefault="00776293" w:rsidP="00776293">
            <w:pPr>
              <w:pStyle w:val="ListParagraph"/>
              <w:numPr>
                <w:ilvl w:val="0"/>
                <w:numId w:val="4"/>
              </w:numPr>
              <w:jc w:val="both"/>
              <w:rPr>
                <w:sz w:val="24"/>
                <w:szCs w:val="24"/>
              </w:rPr>
            </w:pPr>
            <w:r>
              <w:rPr>
                <w:sz w:val="24"/>
                <w:szCs w:val="24"/>
              </w:rPr>
              <w:t xml:space="preserve">A forensic accountant need to be calm, cool, and collected; have good business judgment; and have a mind that can deal logically with </w:t>
            </w:r>
            <w:proofErr w:type="spellStart"/>
            <w:r>
              <w:rPr>
                <w:sz w:val="24"/>
                <w:szCs w:val="24"/>
              </w:rPr>
              <w:t>esctoreic</w:t>
            </w:r>
            <w:proofErr w:type="spellEnd"/>
            <w:r>
              <w:rPr>
                <w:sz w:val="24"/>
                <w:szCs w:val="24"/>
              </w:rPr>
              <w:t xml:space="preserve"> issues and precise matters.</w:t>
            </w:r>
          </w:p>
          <w:p w:rsidR="00776293" w:rsidRDefault="00776293" w:rsidP="00776293">
            <w:pPr>
              <w:jc w:val="both"/>
              <w:rPr>
                <w:b/>
                <w:sz w:val="24"/>
                <w:szCs w:val="24"/>
              </w:rPr>
            </w:pPr>
            <w:r w:rsidRPr="00414201">
              <w:rPr>
                <w:b/>
                <w:sz w:val="24"/>
                <w:szCs w:val="24"/>
              </w:rPr>
              <w:t>IV. Outline the basic steps involved in fraud investigation.</w:t>
            </w:r>
          </w:p>
          <w:p w:rsidR="00776293" w:rsidRDefault="00776293" w:rsidP="00776293">
            <w:pPr>
              <w:pStyle w:val="ListParagraph"/>
              <w:numPr>
                <w:ilvl w:val="0"/>
                <w:numId w:val="5"/>
              </w:numPr>
              <w:jc w:val="both"/>
              <w:rPr>
                <w:sz w:val="24"/>
                <w:szCs w:val="24"/>
              </w:rPr>
            </w:pPr>
            <w:r>
              <w:rPr>
                <w:sz w:val="24"/>
                <w:szCs w:val="24"/>
              </w:rPr>
              <w:t>Acquire all available details and documents relating to the allegation.</w:t>
            </w:r>
          </w:p>
          <w:p w:rsidR="00776293" w:rsidRDefault="00776293" w:rsidP="00776293">
            <w:pPr>
              <w:pStyle w:val="ListParagraph"/>
              <w:numPr>
                <w:ilvl w:val="0"/>
                <w:numId w:val="5"/>
              </w:numPr>
              <w:jc w:val="both"/>
              <w:rPr>
                <w:sz w:val="24"/>
                <w:szCs w:val="24"/>
              </w:rPr>
            </w:pPr>
            <w:r>
              <w:rPr>
                <w:sz w:val="24"/>
                <w:szCs w:val="24"/>
              </w:rPr>
              <w:t>Assess the allegation against the available documentation.</w:t>
            </w:r>
          </w:p>
          <w:p w:rsidR="00776293" w:rsidRDefault="00776293" w:rsidP="00776293">
            <w:pPr>
              <w:pStyle w:val="ListParagraph"/>
              <w:numPr>
                <w:ilvl w:val="0"/>
                <w:numId w:val="5"/>
              </w:numPr>
              <w:jc w:val="both"/>
              <w:rPr>
                <w:sz w:val="24"/>
                <w:szCs w:val="24"/>
              </w:rPr>
            </w:pPr>
            <w:r>
              <w:rPr>
                <w:sz w:val="24"/>
                <w:szCs w:val="24"/>
              </w:rPr>
              <w:t>Assess the corporate environment relative to the person in question.</w:t>
            </w:r>
          </w:p>
          <w:p w:rsidR="00776293" w:rsidRDefault="00776293" w:rsidP="00776293">
            <w:pPr>
              <w:pStyle w:val="ListParagraph"/>
              <w:numPr>
                <w:ilvl w:val="0"/>
                <w:numId w:val="5"/>
              </w:numPr>
              <w:jc w:val="both"/>
              <w:rPr>
                <w:sz w:val="24"/>
                <w:szCs w:val="24"/>
              </w:rPr>
            </w:pPr>
            <w:r>
              <w:rPr>
                <w:sz w:val="24"/>
                <w:szCs w:val="24"/>
              </w:rPr>
              <w:t>Ask whether a theory of fraud can be developed at this stage. Is there motive and opportunity?</w:t>
            </w:r>
          </w:p>
          <w:p w:rsidR="00776293" w:rsidRDefault="00776293" w:rsidP="00776293">
            <w:pPr>
              <w:pStyle w:val="ListParagraph"/>
              <w:numPr>
                <w:ilvl w:val="0"/>
                <w:numId w:val="5"/>
              </w:numPr>
              <w:jc w:val="both"/>
              <w:rPr>
                <w:sz w:val="24"/>
                <w:szCs w:val="24"/>
              </w:rPr>
            </w:pPr>
            <w:r>
              <w:rPr>
                <w:sz w:val="24"/>
                <w:szCs w:val="24"/>
              </w:rPr>
              <w:t>Determine whether the available evidence makes sense. Does it meet the test of business reality?</w:t>
            </w:r>
          </w:p>
          <w:p w:rsidR="00776293" w:rsidRPr="00C51542" w:rsidRDefault="00776293" w:rsidP="00776293">
            <w:pPr>
              <w:pStyle w:val="ListParagraph"/>
              <w:numPr>
                <w:ilvl w:val="0"/>
                <w:numId w:val="5"/>
              </w:numPr>
              <w:jc w:val="both"/>
              <w:rPr>
                <w:sz w:val="24"/>
                <w:szCs w:val="24"/>
              </w:rPr>
            </w:pPr>
            <w:r>
              <w:rPr>
                <w:sz w:val="24"/>
                <w:szCs w:val="24"/>
              </w:rPr>
              <w:t>Communicate with appropriate parties on the details and status of the fraud.</w:t>
            </w:r>
          </w:p>
          <w:p w:rsidR="00776293" w:rsidRDefault="00776293" w:rsidP="00776293">
            <w:pPr>
              <w:jc w:val="both"/>
              <w:rPr>
                <w:sz w:val="24"/>
                <w:szCs w:val="24"/>
              </w:rPr>
            </w:pPr>
          </w:p>
          <w:p w:rsidR="00776293" w:rsidRPr="00414201" w:rsidRDefault="00776293" w:rsidP="00776293">
            <w:pPr>
              <w:jc w:val="both"/>
              <w:rPr>
                <w:b/>
                <w:sz w:val="24"/>
                <w:szCs w:val="24"/>
              </w:rPr>
            </w:pPr>
            <w:r w:rsidRPr="00414201">
              <w:rPr>
                <w:b/>
                <w:sz w:val="24"/>
                <w:szCs w:val="24"/>
              </w:rPr>
              <w:t>V. How would you distinguish forensic accounting, fraud auditing, and investigative auditing from financial auditing?</w:t>
            </w:r>
          </w:p>
          <w:p w:rsidR="00776293" w:rsidRDefault="00776293" w:rsidP="00776293">
            <w:pPr>
              <w:jc w:val="both"/>
              <w:rPr>
                <w:rFonts w:cs="Arial"/>
                <w:sz w:val="24"/>
                <w:szCs w:val="24"/>
                <w:shd w:val="clear" w:color="auto" w:fill="FFFFFF"/>
              </w:rPr>
            </w:pPr>
            <w:r w:rsidRPr="00831264">
              <w:rPr>
                <w:sz w:val="24"/>
                <w:szCs w:val="24"/>
              </w:rPr>
              <w:t>Fraud auditing involves a specialized approach and methodology to discern fraud; that is, the auditor is looking for evidence of fraud. The purpose is to prove or disprove a fraud exists. Fraud auditing is a subset of forensic accounting. Forensic accounting can be defined as the science of gathering and presenting financial information in a form that will be accepted by a court of jurisprudence against perpetrators of economic crimes. Therefore, it incorporates all terms involved with investigation.</w:t>
            </w:r>
            <w:r w:rsidRPr="00831264">
              <w:rPr>
                <w:rFonts w:ascii="Arial" w:hAnsi="Arial" w:cs="Arial"/>
                <w:color w:val="696969"/>
                <w:sz w:val="24"/>
                <w:szCs w:val="24"/>
                <w:shd w:val="clear" w:color="auto" w:fill="FFFFFF"/>
              </w:rPr>
              <w:t xml:space="preserve"> </w:t>
            </w:r>
            <w:r w:rsidRPr="00831264">
              <w:rPr>
                <w:rFonts w:cs="Arial"/>
                <w:sz w:val="24"/>
                <w:szCs w:val="24"/>
                <w:shd w:val="clear" w:color="auto" w:fill="FFFFFF"/>
              </w:rPr>
              <w:t>Investigative Auditing consists of the detection, tracing, quantification and prevention of fraud, money laundering and terror finance. Investigative Auditing involves the examination of accounts and the use of accounting procedures to discover financial irregularities and to follow the movement of funds and assets in organizations</w:t>
            </w:r>
            <w:r w:rsidRPr="00831264">
              <w:rPr>
                <w:rFonts w:ascii="Arial" w:hAnsi="Arial" w:cs="Arial"/>
                <w:color w:val="696969"/>
                <w:sz w:val="24"/>
                <w:szCs w:val="24"/>
                <w:shd w:val="clear" w:color="auto" w:fill="FFFFFF"/>
              </w:rPr>
              <w:t>.</w:t>
            </w:r>
            <w:r>
              <w:rPr>
                <w:rFonts w:ascii="Arial" w:hAnsi="Arial" w:cs="Arial"/>
                <w:color w:val="696969"/>
                <w:sz w:val="24"/>
                <w:szCs w:val="24"/>
                <w:shd w:val="clear" w:color="auto" w:fill="FFFFFF"/>
              </w:rPr>
              <w:t xml:space="preserve"> </w:t>
            </w:r>
            <w:r w:rsidRPr="00831264">
              <w:rPr>
                <w:rFonts w:cs="Arial"/>
                <w:sz w:val="24"/>
                <w:szCs w:val="24"/>
                <w:shd w:val="clear" w:color="auto" w:fill="FFFFFF"/>
              </w:rPr>
              <w:t>On the other hand, finan</w:t>
            </w:r>
            <w:r>
              <w:rPr>
                <w:rFonts w:cs="Arial"/>
                <w:sz w:val="24"/>
                <w:szCs w:val="24"/>
                <w:shd w:val="clear" w:color="auto" w:fill="FFFFFF"/>
              </w:rPr>
              <w:t>cial auditing refers to the process of evaluating compliance of financial information with regulatory standards, usually for public companies, by an external, independent entity.</w:t>
            </w:r>
          </w:p>
          <w:p w:rsidR="00776293" w:rsidRDefault="00776293" w:rsidP="00776293">
            <w:pPr>
              <w:jc w:val="both"/>
              <w:rPr>
                <w:rFonts w:cs="Arial"/>
                <w:b/>
                <w:sz w:val="32"/>
                <w:szCs w:val="32"/>
                <w:u w:val="single"/>
                <w:shd w:val="clear" w:color="auto" w:fill="FFFFFF"/>
              </w:rPr>
            </w:pPr>
            <w:r w:rsidRPr="007D58EA">
              <w:rPr>
                <w:rFonts w:cs="Arial"/>
                <w:b/>
                <w:sz w:val="32"/>
                <w:szCs w:val="32"/>
                <w:u w:val="single"/>
                <w:shd w:val="clear" w:color="auto" w:fill="FFFFFF"/>
              </w:rPr>
              <w:t>Case st</w:t>
            </w:r>
            <w:r>
              <w:rPr>
                <w:rFonts w:cs="Arial"/>
                <w:b/>
                <w:sz w:val="32"/>
                <w:szCs w:val="32"/>
                <w:u w:val="single"/>
                <w:shd w:val="clear" w:color="auto" w:fill="FFFFFF"/>
              </w:rPr>
              <w:t>udy</w:t>
            </w:r>
          </w:p>
          <w:p w:rsidR="00776293" w:rsidRDefault="00776293" w:rsidP="00776293">
            <w:pPr>
              <w:jc w:val="both"/>
              <w:rPr>
                <w:rStyle w:val="BookTitle"/>
                <w:rFonts w:cs="Arial"/>
                <w:bCs w:val="0"/>
                <w:smallCaps w:val="0"/>
                <w:sz w:val="24"/>
                <w:szCs w:val="24"/>
                <w:shd w:val="clear" w:color="auto" w:fill="FFFFFF"/>
              </w:rPr>
            </w:pPr>
            <w:r>
              <w:rPr>
                <w:rStyle w:val="BookTitle"/>
                <w:rFonts w:cs="Arial"/>
                <w:bCs w:val="0"/>
                <w:smallCaps w:val="0"/>
                <w:sz w:val="24"/>
                <w:szCs w:val="24"/>
                <w:shd w:val="clear" w:color="auto" w:fill="FFFFFF"/>
              </w:rPr>
              <w:t>1.</w:t>
            </w:r>
            <w:r w:rsidRPr="0039645D">
              <w:rPr>
                <w:rStyle w:val="BookTitle"/>
                <w:rFonts w:cs="Arial"/>
                <w:bCs w:val="0"/>
                <w:smallCaps w:val="0"/>
                <w:sz w:val="24"/>
                <w:szCs w:val="24"/>
                <w:shd w:val="clear" w:color="auto" w:fill="FFFFFF"/>
              </w:rPr>
              <w:t xml:space="preserve"> How</w:t>
            </w:r>
            <w:r w:rsidRPr="0039645D">
              <w:rPr>
                <w:rStyle w:val="BookTitle"/>
                <w:rFonts w:cs="Arial"/>
                <w:bCs w:val="0"/>
                <w:smallCaps w:val="0"/>
                <w:spacing w:val="0"/>
                <w:sz w:val="24"/>
                <w:szCs w:val="24"/>
                <w:shd w:val="clear" w:color="auto" w:fill="FFFFFF"/>
              </w:rPr>
              <w:t xml:space="preserve"> the investigation for the above case should be started?</w:t>
            </w:r>
          </w:p>
          <w:p w:rsidR="00776293" w:rsidRDefault="00776293" w:rsidP="00776293">
            <w:pPr>
              <w:jc w:val="both"/>
              <w:rPr>
                <w:rStyle w:val="BookTitle"/>
                <w:rFonts w:cs="Arial"/>
                <w:b w:val="0"/>
                <w:bCs w:val="0"/>
                <w:smallCaps w:val="0"/>
                <w:sz w:val="24"/>
                <w:szCs w:val="24"/>
                <w:shd w:val="clear" w:color="auto" w:fill="FFFFFF"/>
              </w:rPr>
            </w:pPr>
            <w:r>
              <w:rPr>
                <w:rStyle w:val="BookTitle"/>
                <w:rFonts w:cs="Arial"/>
                <w:b w:val="0"/>
                <w:bCs w:val="0"/>
                <w:smallCaps w:val="0"/>
                <w:sz w:val="24"/>
                <w:szCs w:val="24"/>
                <w:shd w:val="clear" w:color="auto" w:fill="FFFFFF"/>
              </w:rPr>
              <w:t>(</w:t>
            </w:r>
            <w:proofErr w:type="spellStart"/>
            <w:r>
              <w:rPr>
                <w:rStyle w:val="BookTitle"/>
                <w:rFonts w:cs="Arial"/>
                <w:b w:val="0"/>
                <w:bCs w:val="0"/>
                <w:smallCaps w:val="0"/>
                <w:sz w:val="24"/>
                <w:szCs w:val="24"/>
                <w:shd w:val="clear" w:color="auto" w:fill="FFFFFF"/>
              </w:rPr>
              <w:t>i</w:t>
            </w:r>
            <w:proofErr w:type="spellEnd"/>
            <w:r>
              <w:rPr>
                <w:rStyle w:val="BookTitle"/>
                <w:rFonts w:cs="Arial"/>
                <w:b w:val="0"/>
                <w:bCs w:val="0"/>
                <w:smallCaps w:val="0"/>
                <w:sz w:val="24"/>
                <w:szCs w:val="24"/>
                <w:shd w:val="clear" w:color="auto" w:fill="FFFFFF"/>
              </w:rPr>
              <w:t>) Identify the type of fraud that has been operating, how long it has been operating for, and how the fraud has been concealed.</w:t>
            </w:r>
          </w:p>
          <w:p w:rsidR="00776293" w:rsidRDefault="00776293" w:rsidP="00776293">
            <w:pPr>
              <w:jc w:val="both"/>
              <w:rPr>
                <w:rStyle w:val="BookTitle"/>
                <w:rFonts w:cs="Arial"/>
                <w:b w:val="0"/>
                <w:bCs w:val="0"/>
                <w:smallCaps w:val="0"/>
                <w:sz w:val="24"/>
                <w:szCs w:val="24"/>
                <w:shd w:val="clear" w:color="auto" w:fill="FFFFFF"/>
              </w:rPr>
            </w:pPr>
            <w:r>
              <w:rPr>
                <w:rStyle w:val="BookTitle"/>
                <w:rFonts w:cs="Arial"/>
                <w:b w:val="0"/>
                <w:bCs w:val="0"/>
                <w:smallCaps w:val="0"/>
                <w:sz w:val="24"/>
                <w:szCs w:val="24"/>
                <w:shd w:val="clear" w:color="auto" w:fill="FFFFFF"/>
              </w:rPr>
              <w:t>(ii) Find the fraudster (in our case study, the fraudster is the administrator).</w:t>
            </w:r>
          </w:p>
          <w:p w:rsidR="00776293" w:rsidRDefault="00776293" w:rsidP="00776293">
            <w:pPr>
              <w:jc w:val="both"/>
              <w:rPr>
                <w:rStyle w:val="BookTitle"/>
                <w:rFonts w:cs="Arial"/>
                <w:b w:val="0"/>
                <w:bCs w:val="0"/>
                <w:smallCaps w:val="0"/>
                <w:sz w:val="24"/>
                <w:szCs w:val="24"/>
                <w:shd w:val="clear" w:color="auto" w:fill="FFFFFF"/>
              </w:rPr>
            </w:pPr>
            <w:r>
              <w:rPr>
                <w:rStyle w:val="BookTitle"/>
                <w:rFonts w:cs="Arial"/>
                <w:b w:val="0"/>
                <w:bCs w:val="0"/>
                <w:smallCaps w:val="0"/>
                <w:sz w:val="24"/>
                <w:szCs w:val="24"/>
                <w:shd w:val="clear" w:color="auto" w:fill="FFFFFF"/>
              </w:rPr>
              <w:t xml:space="preserve">(iii) </w:t>
            </w:r>
            <w:proofErr w:type="gramStart"/>
            <w:r>
              <w:rPr>
                <w:rStyle w:val="BookTitle"/>
                <w:rFonts w:cs="Arial"/>
                <w:b w:val="0"/>
                <w:bCs w:val="0"/>
                <w:smallCaps w:val="0"/>
                <w:sz w:val="24"/>
                <w:szCs w:val="24"/>
                <w:shd w:val="clear" w:color="auto" w:fill="FFFFFF"/>
              </w:rPr>
              <w:t>quantifying</w:t>
            </w:r>
            <w:proofErr w:type="gramEnd"/>
            <w:r>
              <w:rPr>
                <w:rStyle w:val="BookTitle"/>
                <w:rFonts w:cs="Arial"/>
                <w:b w:val="0"/>
                <w:bCs w:val="0"/>
                <w:smallCaps w:val="0"/>
                <w:sz w:val="24"/>
                <w:szCs w:val="24"/>
                <w:shd w:val="clear" w:color="auto" w:fill="FFFFFF"/>
              </w:rPr>
              <w:t xml:space="preserve"> the financial loss suffered by the client.</w:t>
            </w:r>
          </w:p>
          <w:p w:rsidR="00776293" w:rsidRDefault="00776293" w:rsidP="00776293">
            <w:pPr>
              <w:jc w:val="both"/>
              <w:rPr>
                <w:rStyle w:val="BookTitle"/>
                <w:rFonts w:cs="Arial"/>
                <w:b w:val="0"/>
                <w:bCs w:val="0"/>
                <w:smallCaps w:val="0"/>
                <w:sz w:val="24"/>
                <w:szCs w:val="24"/>
                <w:shd w:val="clear" w:color="auto" w:fill="FFFFFF"/>
              </w:rPr>
            </w:pPr>
            <w:r>
              <w:rPr>
                <w:rStyle w:val="BookTitle"/>
                <w:rFonts w:cs="Arial"/>
                <w:b w:val="0"/>
                <w:bCs w:val="0"/>
                <w:smallCaps w:val="0"/>
                <w:sz w:val="24"/>
                <w:szCs w:val="24"/>
                <w:shd w:val="clear" w:color="auto" w:fill="FFFFFF"/>
              </w:rPr>
              <w:t xml:space="preserve">(iv) </w:t>
            </w:r>
            <w:proofErr w:type="gramStart"/>
            <w:r>
              <w:rPr>
                <w:rStyle w:val="BookTitle"/>
                <w:rFonts w:cs="Arial"/>
                <w:b w:val="0"/>
                <w:bCs w:val="0"/>
                <w:smallCaps w:val="0"/>
                <w:sz w:val="24"/>
                <w:szCs w:val="24"/>
                <w:shd w:val="clear" w:color="auto" w:fill="FFFFFF"/>
              </w:rPr>
              <w:t>gathering</w:t>
            </w:r>
            <w:proofErr w:type="gramEnd"/>
            <w:r>
              <w:rPr>
                <w:rStyle w:val="BookTitle"/>
                <w:rFonts w:cs="Arial"/>
                <w:b w:val="0"/>
                <w:bCs w:val="0"/>
                <w:smallCaps w:val="0"/>
                <w:sz w:val="24"/>
                <w:szCs w:val="24"/>
                <w:shd w:val="clear" w:color="auto" w:fill="FFFFFF"/>
              </w:rPr>
              <w:t xml:space="preserve"> evidence to be used in court proceedings.</w:t>
            </w:r>
          </w:p>
          <w:p w:rsidR="00776293" w:rsidRPr="0039645D" w:rsidRDefault="00776293" w:rsidP="00776293">
            <w:pPr>
              <w:jc w:val="both"/>
              <w:rPr>
                <w:rStyle w:val="BookTitle"/>
                <w:rFonts w:cs="Arial"/>
                <w:b w:val="0"/>
                <w:bCs w:val="0"/>
                <w:smallCaps w:val="0"/>
                <w:spacing w:val="0"/>
                <w:sz w:val="24"/>
                <w:szCs w:val="24"/>
                <w:shd w:val="clear" w:color="auto" w:fill="FFFFFF"/>
              </w:rPr>
            </w:pPr>
            <w:r>
              <w:rPr>
                <w:rStyle w:val="BookTitle"/>
                <w:rFonts w:cs="Arial"/>
                <w:b w:val="0"/>
                <w:bCs w:val="0"/>
                <w:smallCaps w:val="0"/>
                <w:sz w:val="24"/>
                <w:szCs w:val="24"/>
                <w:shd w:val="clear" w:color="auto" w:fill="FFFFFF"/>
              </w:rPr>
              <w:t xml:space="preserve">(v) </w:t>
            </w:r>
            <w:proofErr w:type="gramStart"/>
            <w:r>
              <w:rPr>
                <w:rStyle w:val="BookTitle"/>
                <w:rFonts w:cs="Arial"/>
                <w:b w:val="0"/>
                <w:bCs w:val="0"/>
                <w:smallCaps w:val="0"/>
                <w:sz w:val="24"/>
                <w:szCs w:val="24"/>
                <w:shd w:val="clear" w:color="auto" w:fill="FFFFFF"/>
              </w:rPr>
              <w:t>providing</w:t>
            </w:r>
            <w:proofErr w:type="gramEnd"/>
            <w:r>
              <w:rPr>
                <w:rStyle w:val="BookTitle"/>
                <w:rFonts w:cs="Arial"/>
                <w:b w:val="0"/>
                <w:bCs w:val="0"/>
                <w:smallCaps w:val="0"/>
                <w:sz w:val="24"/>
                <w:szCs w:val="24"/>
                <w:shd w:val="clear" w:color="auto" w:fill="FFFFFF"/>
              </w:rPr>
              <w:t xml:space="preserve"> advice to prevent the reoccurrence of the fraud.</w:t>
            </w:r>
          </w:p>
          <w:p w:rsidR="00776293" w:rsidRPr="00071883" w:rsidRDefault="00776293" w:rsidP="00776293">
            <w:pPr>
              <w:jc w:val="both"/>
              <w:rPr>
                <w:rStyle w:val="BookTitle"/>
                <w:rFonts w:cs="Arial"/>
                <w:bCs w:val="0"/>
                <w:smallCaps w:val="0"/>
                <w:spacing w:val="0"/>
                <w:sz w:val="24"/>
                <w:szCs w:val="24"/>
                <w:shd w:val="clear" w:color="auto" w:fill="FFFFFF"/>
              </w:rPr>
            </w:pPr>
            <w:r>
              <w:rPr>
                <w:rStyle w:val="BookTitle"/>
                <w:rFonts w:cs="Arial"/>
                <w:bCs w:val="0"/>
                <w:smallCaps w:val="0"/>
                <w:sz w:val="24"/>
                <w:szCs w:val="24"/>
                <w:shd w:val="clear" w:color="auto" w:fill="FFFFFF"/>
              </w:rPr>
              <w:t>2.</w:t>
            </w:r>
            <w:r w:rsidRPr="00071883">
              <w:rPr>
                <w:rStyle w:val="BookTitle"/>
                <w:rFonts w:cs="Arial"/>
                <w:bCs w:val="0"/>
                <w:smallCaps w:val="0"/>
                <w:sz w:val="24"/>
                <w:szCs w:val="24"/>
                <w:shd w:val="clear" w:color="auto" w:fill="FFFFFF"/>
              </w:rPr>
              <w:t xml:space="preserve"> Outline</w:t>
            </w:r>
            <w:r w:rsidRPr="00071883">
              <w:rPr>
                <w:rStyle w:val="BookTitle"/>
                <w:rFonts w:cs="Arial"/>
                <w:bCs w:val="0"/>
                <w:smallCaps w:val="0"/>
                <w:spacing w:val="0"/>
                <w:sz w:val="24"/>
                <w:szCs w:val="24"/>
                <w:shd w:val="clear" w:color="auto" w:fill="FFFFFF"/>
              </w:rPr>
              <w:t xml:space="preserve"> some documents which you think can help disclose the administrator’s fraud activities.</w:t>
            </w:r>
          </w:p>
          <w:p w:rsidR="00776293" w:rsidRDefault="00776293" w:rsidP="00776293">
            <w:pPr>
              <w:jc w:val="both"/>
              <w:rPr>
                <w:rStyle w:val="BookTitle"/>
                <w:rFonts w:cs="Arial"/>
                <w:b w:val="0"/>
                <w:bCs w:val="0"/>
                <w:smallCaps w:val="0"/>
                <w:sz w:val="24"/>
                <w:szCs w:val="24"/>
                <w:shd w:val="clear" w:color="auto" w:fill="FFFFFF"/>
              </w:rPr>
            </w:pPr>
            <w:r>
              <w:rPr>
                <w:rStyle w:val="BookTitle"/>
                <w:rFonts w:cs="Arial"/>
                <w:b w:val="0"/>
                <w:bCs w:val="0"/>
                <w:smallCaps w:val="0"/>
                <w:sz w:val="24"/>
                <w:szCs w:val="24"/>
                <w:shd w:val="clear" w:color="auto" w:fill="FFFFFF"/>
              </w:rPr>
              <w:lastRenderedPageBreak/>
              <w:t>(</w:t>
            </w:r>
            <w:proofErr w:type="spellStart"/>
            <w:r>
              <w:rPr>
                <w:rStyle w:val="BookTitle"/>
                <w:rFonts w:cs="Arial"/>
                <w:b w:val="0"/>
                <w:bCs w:val="0"/>
                <w:smallCaps w:val="0"/>
                <w:sz w:val="24"/>
                <w:szCs w:val="24"/>
                <w:shd w:val="clear" w:color="auto" w:fill="FFFFFF"/>
              </w:rPr>
              <w:t>i</w:t>
            </w:r>
            <w:proofErr w:type="spellEnd"/>
            <w:r>
              <w:rPr>
                <w:rStyle w:val="BookTitle"/>
                <w:rFonts w:cs="Arial"/>
                <w:b w:val="0"/>
                <w:bCs w:val="0"/>
                <w:smallCaps w:val="0"/>
                <w:sz w:val="24"/>
                <w:szCs w:val="24"/>
                <w:shd w:val="clear" w:color="auto" w:fill="FFFFFF"/>
              </w:rPr>
              <w:t>)Financial statements can be used for comparison.</w:t>
            </w:r>
          </w:p>
          <w:p w:rsidR="00776293" w:rsidRDefault="00776293" w:rsidP="00776293">
            <w:pPr>
              <w:jc w:val="both"/>
              <w:rPr>
                <w:rStyle w:val="BookTitle"/>
                <w:rFonts w:cs="Arial"/>
                <w:b w:val="0"/>
                <w:bCs w:val="0"/>
                <w:smallCaps w:val="0"/>
                <w:sz w:val="24"/>
                <w:szCs w:val="24"/>
                <w:shd w:val="clear" w:color="auto" w:fill="FFFFFF"/>
              </w:rPr>
            </w:pPr>
            <w:r>
              <w:rPr>
                <w:rStyle w:val="BookTitle"/>
                <w:rFonts w:cs="Arial"/>
                <w:b w:val="0"/>
                <w:bCs w:val="0"/>
                <w:smallCaps w:val="0"/>
                <w:sz w:val="24"/>
                <w:szCs w:val="24"/>
                <w:shd w:val="clear" w:color="auto" w:fill="FFFFFF"/>
              </w:rPr>
              <w:t>(ii) Expenditures’ bills.</w:t>
            </w:r>
          </w:p>
          <w:p w:rsidR="00776293" w:rsidRDefault="00776293" w:rsidP="00776293">
            <w:pPr>
              <w:jc w:val="both"/>
              <w:rPr>
                <w:rStyle w:val="BookTitle"/>
                <w:rFonts w:cs="Arial"/>
                <w:b w:val="0"/>
                <w:bCs w:val="0"/>
                <w:smallCaps w:val="0"/>
                <w:sz w:val="24"/>
                <w:szCs w:val="24"/>
                <w:shd w:val="clear" w:color="auto" w:fill="FFFFFF"/>
              </w:rPr>
            </w:pPr>
            <w:r>
              <w:rPr>
                <w:rStyle w:val="BookTitle"/>
                <w:rFonts w:cs="Arial"/>
                <w:b w:val="0"/>
                <w:bCs w:val="0"/>
                <w:smallCaps w:val="0"/>
                <w:sz w:val="24"/>
                <w:szCs w:val="24"/>
                <w:shd w:val="clear" w:color="auto" w:fill="FFFFFF"/>
              </w:rPr>
              <w:t>(iii) Credit card statement.</w:t>
            </w:r>
          </w:p>
          <w:p w:rsidR="00776293" w:rsidRPr="00071883" w:rsidRDefault="00776293" w:rsidP="00776293">
            <w:pPr>
              <w:jc w:val="both"/>
              <w:rPr>
                <w:rStyle w:val="BookTitle"/>
                <w:rFonts w:cs="Arial"/>
                <w:b w:val="0"/>
                <w:bCs w:val="0"/>
                <w:smallCaps w:val="0"/>
                <w:spacing w:val="0"/>
                <w:sz w:val="24"/>
                <w:szCs w:val="24"/>
                <w:shd w:val="clear" w:color="auto" w:fill="FFFFFF"/>
              </w:rPr>
            </w:pPr>
          </w:p>
          <w:p w:rsidR="00776293" w:rsidRPr="00071883" w:rsidRDefault="00776293" w:rsidP="00776293">
            <w:pPr>
              <w:jc w:val="both"/>
              <w:rPr>
                <w:rStyle w:val="BookTitle"/>
                <w:rFonts w:cs="Arial"/>
                <w:bCs w:val="0"/>
                <w:smallCaps w:val="0"/>
                <w:spacing w:val="0"/>
                <w:sz w:val="24"/>
                <w:szCs w:val="24"/>
                <w:shd w:val="clear" w:color="auto" w:fill="FFFFFF"/>
              </w:rPr>
            </w:pPr>
          </w:p>
          <w:p w:rsidR="00776293" w:rsidRPr="00A0754C" w:rsidRDefault="00776293" w:rsidP="00776293">
            <w:pPr>
              <w:jc w:val="both"/>
              <w:rPr>
                <w:rStyle w:val="BookTitle"/>
                <w:rFonts w:cs="Arial"/>
                <w:bCs w:val="0"/>
                <w:smallCaps w:val="0"/>
                <w:spacing w:val="0"/>
                <w:sz w:val="24"/>
                <w:szCs w:val="24"/>
                <w:shd w:val="clear" w:color="auto" w:fill="FFFFFF"/>
              </w:rPr>
            </w:pPr>
            <w:r>
              <w:rPr>
                <w:rStyle w:val="BookTitle"/>
                <w:rFonts w:cs="Arial"/>
                <w:bCs w:val="0"/>
                <w:smallCaps w:val="0"/>
                <w:sz w:val="24"/>
                <w:szCs w:val="24"/>
                <w:shd w:val="clear" w:color="auto" w:fill="FFFFFF"/>
              </w:rPr>
              <w:t>3.</w:t>
            </w:r>
            <w:r w:rsidRPr="00A0754C">
              <w:rPr>
                <w:rStyle w:val="BookTitle"/>
                <w:rFonts w:cs="Arial"/>
                <w:bCs w:val="0"/>
                <w:smallCaps w:val="0"/>
                <w:sz w:val="24"/>
                <w:szCs w:val="24"/>
                <w:shd w:val="clear" w:color="auto" w:fill="FFFFFF"/>
              </w:rPr>
              <w:t xml:space="preserve"> If</w:t>
            </w:r>
            <w:r w:rsidRPr="00A0754C">
              <w:rPr>
                <w:rStyle w:val="BookTitle"/>
                <w:rFonts w:cs="Arial"/>
                <w:bCs w:val="0"/>
                <w:smallCaps w:val="0"/>
                <w:spacing w:val="0"/>
                <w:sz w:val="24"/>
                <w:szCs w:val="24"/>
                <w:shd w:val="clear" w:color="auto" w:fill="FFFFFF"/>
              </w:rPr>
              <w:t xml:space="preserve"> the forensic accountant is to be hired, how should he be chosen?</w:t>
            </w:r>
          </w:p>
          <w:p w:rsidR="00776293" w:rsidRPr="009733A1" w:rsidRDefault="00776293" w:rsidP="00776293">
            <w:pPr>
              <w:jc w:val="both"/>
              <w:rPr>
                <w:rStyle w:val="BookTitle"/>
                <w:rFonts w:cs="Arial"/>
                <w:b w:val="0"/>
                <w:bCs w:val="0"/>
                <w:smallCaps w:val="0"/>
                <w:spacing w:val="0"/>
                <w:sz w:val="24"/>
                <w:szCs w:val="24"/>
                <w:shd w:val="clear" w:color="auto" w:fill="FFFFFF"/>
              </w:rPr>
            </w:pPr>
            <w:r>
              <w:rPr>
                <w:rStyle w:val="BookTitle"/>
                <w:rFonts w:cs="Arial"/>
                <w:b w:val="0"/>
                <w:bCs w:val="0"/>
                <w:smallCaps w:val="0"/>
                <w:sz w:val="24"/>
                <w:szCs w:val="24"/>
                <w:shd w:val="clear" w:color="auto" w:fill="FFFFFF"/>
              </w:rPr>
              <w:t>A forensic accountant should be chosen based on three important factors. First, one important factor is experience. That is, the latter must be chosen based on the needs of the case. For example, an experienced forensic accountant in fraud matters has an extensive knowledge of the fraud areas. Second, a forensic accountant must be credible so that weight can be given to his opinion in court matters. More often, cases tend to lead to court proceedings. In our case study, the administrator can be convened for court proceedings. A forensic accountant acts also like an expert witness. Third, another important factor is court appearance. Experience in this area is important. The forensic accountant must be able to demonstrate competence in giving oral evidence in court.</w:t>
            </w:r>
          </w:p>
          <w:p w:rsidR="00776293" w:rsidRPr="00A0754C" w:rsidRDefault="00776293" w:rsidP="00776293">
            <w:pPr>
              <w:jc w:val="both"/>
              <w:rPr>
                <w:rStyle w:val="BookTitle"/>
                <w:rFonts w:cs="Arial"/>
                <w:bCs w:val="0"/>
                <w:smallCaps w:val="0"/>
                <w:spacing w:val="0"/>
                <w:sz w:val="24"/>
                <w:szCs w:val="24"/>
                <w:shd w:val="clear" w:color="auto" w:fill="FFFFFF"/>
              </w:rPr>
            </w:pPr>
            <w:r>
              <w:rPr>
                <w:rStyle w:val="BookTitle"/>
                <w:rFonts w:cs="Arial"/>
                <w:bCs w:val="0"/>
                <w:smallCaps w:val="0"/>
                <w:sz w:val="24"/>
                <w:szCs w:val="24"/>
                <w:shd w:val="clear" w:color="auto" w:fill="FFFFFF"/>
              </w:rPr>
              <w:t>4.</w:t>
            </w:r>
            <w:r w:rsidRPr="00A0754C">
              <w:rPr>
                <w:rStyle w:val="BookTitle"/>
                <w:rFonts w:cs="Arial"/>
                <w:bCs w:val="0"/>
                <w:smallCaps w:val="0"/>
                <w:sz w:val="24"/>
                <w:szCs w:val="24"/>
                <w:shd w:val="clear" w:color="auto" w:fill="FFFFFF"/>
              </w:rPr>
              <w:t xml:space="preserve"> Should</w:t>
            </w:r>
            <w:r w:rsidRPr="00A0754C">
              <w:rPr>
                <w:rStyle w:val="BookTitle"/>
                <w:rFonts w:cs="Arial"/>
                <w:bCs w:val="0"/>
                <w:smallCaps w:val="0"/>
                <w:spacing w:val="0"/>
                <w:sz w:val="24"/>
                <w:szCs w:val="24"/>
                <w:shd w:val="clear" w:color="auto" w:fill="FFFFFF"/>
              </w:rPr>
              <w:t xml:space="preserve"> the administrator be interviewed? If so at which stage?</w:t>
            </w:r>
          </w:p>
          <w:p w:rsidR="00776293" w:rsidRPr="00A0754C" w:rsidRDefault="00776293" w:rsidP="00776293">
            <w:pPr>
              <w:jc w:val="both"/>
              <w:rPr>
                <w:rStyle w:val="BookTitle"/>
                <w:rFonts w:cs="Arial"/>
                <w:b w:val="0"/>
                <w:bCs w:val="0"/>
                <w:smallCaps w:val="0"/>
                <w:spacing w:val="0"/>
                <w:sz w:val="24"/>
                <w:szCs w:val="24"/>
                <w:shd w:val="clear" w:color="auto" w:fill="FFFFFF"/>
              </w:rPr>
            </w:pPr>
            <w:r w:rsidRPr="00A0754C">
              <w:rPr>
                <w:rStyle w:val="BookTitle"/>
                <w:rFonts w:cs="Arial"/>
                <w:b w:val="0"/>
                <w:bCs w:val="0"/>
                <w:smallCaps w:val="0"/>
                <w:spacing w:val="0"/>
                <w:sz w:val="24"/>
                <w:szCs w:val="24"/>
                <w:shd w:val="clear" w:color="auto" w:fill="FFFFFF"/>
              </w:rPr>
              <w:t>Yes .The administrator will be interviewed when forensic accountant has gathered all relevant evidence in order to confront him and to extract a confession. The interview is held at the last stage of the investigation.</w:t>
            </w:r>
          </w:p>
          <w:p w:rsidR="00776293" w:rsidRPr="009548D6" w:rsidRDefault="00776293" w:rsidP="00776293">
            <w:pPr>
              <w:ind w:left="360"/>
              <w:jc w:val="both"/>
              <w:rPr>
                <w:rStyle w:val="BookTitle"/>
                <w:rFonts w:cs="Arial"/>
                <w:b w:val="0"/>
                <w:bCs w:val="0"/>
                <w:smallCaps w:val="0"/>
                <w:spacing w:val="0"/>
                <w:sz w:val="24"/>
                <w:szCs w:val="24"/>
                <w:shd w:val="clear" w:color="auto" w:fill="FFFFFF"/>
              </w:rPr>
            </w:pPr>
          </w:p>
          <w:p w:rsidR="00776293" w:rsidRPr="00A96C29" w:rsidRDefault="00776293" w:rsidP="00776293">
            <w:pPr>
              <w:jc w:val="both"/>
              <w:rPr>
                <w:rStyle w:val="BookTitle"/>
                <w:rFonts w:cs="Arial"/>
                <w:bCs w:val="0"/>
                <w:smallCaps w:val="0"/>
                <w:sz w:val="24"/>
                <w:szCs w:val="24"/>
                <w:shd w:val="clear" w:color="auto" w:fill="FFFFFF"/>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E1B2E" w:rsidP="00A851DA">
            <w:pPr>
              <w:rPr>
                <w:rFonts w:cs="Bliss-Regular"/>
                <w:color w:val="000000"/>
              </w:rPr>
            </w:pPr>
            <w:proofErr w:type="spellStart"/>
            <w:r>
              <w:rPr>
                <w:rFonts w:cs="Bliss-Regular"/>
                <w:color w:val="000000"/>
              </w:rPr>
              <w:t>Dessigen</w:t>
            </w:r>
            <w:proofErr w:type="spellEnd"/>
            <w:r>
              <w:rPr>
                <w:rFonts w:cs="Bliss-Regular"/>
                <w:color w:val="000000"/>
              </w:rPr>
              <w:t xml:space="preserve"> </w:t>
            </w:r>
            <w:proofErr w:type="spellStart"/>
            <w:r>
              <w:rPr>
                <w:rFonts w:cs="Bliss-Regular"/>
                <w:color w:val="000000"/>
              </w:rPr>
              <w:t>Cunee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Default="00A851DA" w:rsidP="00A851DA">
      <w:pPr>
        <w:rPr>
          <w:rFonts w:cs="Bliss-Regular"/>
          <w:color w:val="000000"/>
          <w:lang w:val="en-US"/>
        </w:rPr>
      </w:pPr>
    </w:p>
    <w:p w:rsidR="007F1236" w:rsidRPr="00B0415E" w:rsidRDefault="007F1236"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E500EA"/>
    <w:multiLevelType w:val="hybridMultilevel"/>
    <w:tmpl w:val="1CFC4C52"/>
    <w:lvl w:ilvl="0" w:tplc="6682E7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7D04F8"/>
    <w:multiLevelType w:val="hybridMultilevel"/>
    <w:tmpl w:val="069E54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FB5B8E"/>
    <w:multiLevelType w:val="hybridMultilevel"/>
    <w:tmpl w:val="0AFE2ADC"/>
    <w:lvl w:ilvl="0" w:tplc="5E78B1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D37A74"/>
    <w:multiLevelType w:val="hybridMultilevel"/>
    <w:tmpl w:val="553C5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6081">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A390E"/>
    <w:rsid w:val="005B31E4"/>
    <w:rsid w:val="006034F6"/>
    <w:rsid w:val="00607874"/>
    <w:rsid w:val="00607E77"/>
    <w:rsid w:val="00617BB3"/>
    <w:rsid w:val="00645CDD"/>
    <w:rsid w:val="006823A7"/>
    <w:rsid w:val="0070347F"/>
    <w:rsid w:val="0070678E"/>
    <w:rsid w:val="00776293"/>
    <w:rsid w:val="007F1236"/>
    <w:rsid w:val="00831C11"/>
    <w:rsid w:val="00892147"/>
    <w:rsid w:val="008A60B4"/>
    <w:rsid w:val="008B3C31"/>
    <w:rsid w:val="008B64FE"/>
    <w:rsid w:val="00935BF7"/>
    <w:rsid w:val="0095442C"/>
    <w:rsid w:val="00983942"/>
    <w:rsid w:val="009C37E0"/>
    <w:rsid w:val="00A14B66"/>
    <w:rsid w:val="00A65CF7"/>
    <w:rsid w:val="00A851DA"/>
    <w:rsid w:val="00AC7D5B"/>
    <w:rsid w:val="00AE1481"/>
    <w:rsid w:val="00AE1B2E"/>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DD0497"/>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608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BookTitle">
    <w:name w:val="Book Title"/>
    <w:basedOn w:val="DefaultParagraphFont"/>
    <w:uiPriority w:val="33"/>
    <w:qFormat/>
    <w:rsid w:val="00776293"/>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9625CB-938F-485F-9251-76C8A5C85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982</Words>
  <Characters>5600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Jec</cp:lastModifiedBy>
  <cp:revision>10</cp:revision>
  <dcterms:created xsi:type="dcterms:W3CDTF">2013-06-24T13:12:00Z</dcterms:created>
  <dcterms:modified xsi:type="dcterms:W3CDTF">2014-09-07T13:43:00Z</dcterms:modified>
</cp:coreProperties>
</file>