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40F5" w:rsidRDefault="00B304B1">
      <w:pPr>
        <w:jc w:val="center"/>
        <w:rPr>
          <w:rFonts w:ascii="Arial" w:hAnsi="Arial" w:cs="Arial"/>
          <w:b/>
          <w:sz w:val="24"/>
          <w:szCs w:val="24"/>
          <w:u w:val="single"/>
        </w:rPr>
      </w:pPr>
      <w:r>
        <w:rPr>
          <w:rFonts w:ascii="Arial" w:hAnsi="Arial" w:cs="Arial"/>
          <w:b/>
          <w:sz w:val="24"/>
          <w:szCs w:val="24"/>
          <w:u w:val="single"/>
        </w:rPr>
        <w:t>Introduction to Forensic Accounting</w:t>
      </w:r>
    </w:p>
    <w:p w:rsidR="006F40F5" w:rsidRDefault="006F40F5">
      <w:pPr>
        <w:rPr>
          <w:rFonts w:ascii="Arial" w:hAnsi="Arial" w:cs="Arial"/>
          <w:sz w:val="24"/>
          <w:szCs w:val="24"/>
        </w:rPr>
      </w:pPr>
    </w:p>
    <w:p w:rsidR="006F40F5" w:rsidRDefault="00B304B1">
      <w:pPr>
        <w:rPr>
          <w:rFonts w:ascii="Arial" w:hAnsi="Arial" w:cs="Arial"/>
          <w:sz w:val="24"/>
          <w:szCs w:val="24"/>
        </w:rPr>
      </w:pPr>
      <w:r>
        <w:rPr>
          <w:rFonts w:ascii="Arial" w:hAnsi="Arial" w:cs="Arial"/>
          <w:sz w:val="24"/>
          <w:szCs w:val="24"/>
        </w:rPr>
        <w:t>In this assignment, I am going to describe what fraud is and state what skills are most important to the successful practice of forensic accounting. Next, I am going to analyse the qualities of mind and body that a forensic accountant should possess and outline the basic steps that are involved in fraud investigation. I am then going to compare the differences between forensic accounting, fraud auditing and investigative auditing from financial auditing. In the next part of the assignment, I am going to look as a case study and evaluate it by looking at how the case should be started, if a forensic accountant is to be hired, and if so, how they will be chosen. I will outline some documents which I think will disclose the administrator’s fraud activities and lastly, I will discuss if the administrator’s fraud activities should be interviewed, and if so, at what stage they should be interviewed.</w:t>
      </w:r>
    </w:p>
    <w:p w:rsidR="006F40F5" w:rsidRDefault="006F40F5">
      <w:pPr>
        <w:rPr>
          <w:rFonts w:ascii="Arial" w:hAnsi="Arial" w:cs="Arial"/>
          <w:b/>
          <w:sz w:val="24"/>
          <w:szCs w:val="24"/>
          <w:u w:val="single"/>
        </w:rPr>
      </w:pPr>
    </w:p>
    <w:p w:rsidR="006F40F5" w:rsidRDefault="00B304B1">
      <w:pPr>
        <w:rPr>
          <w:rFonts w:ascii="Arial" w:hAnsi="Arial" w:cs="Arial"/>
          <w:b/>
          <w:sz w:val="24"/>
          <w:szCs w:val="24"/>
          <w:u w:val="single"/>
        </w:rPr>
      </w:pPr>
      <w:r>
        <w:rPr>
          <w:rFonts w:ascii="Arial" w:hAnsi="Arial" w:cs="Arial"/>
          <w:b/>
          <w:sz w:val="24"/>
          <w:szCs w:val="24"/>
          <w:u w:val="single"/>
        </w:rPr>
        <w:t>What is Fraud?</w:t>
      </w:r>
    </w:p>
    <w:p w:rsidR="00503AB0" w:rsidRDefault="00FA74D0">
      <w:pPr>
        <w:rPr>
          <w:rFonts w:ascii="Arial" w:hAnsi="Arial" w:cs="Arial"/>
          <w:sz w:val="24"/>
          <w:szCs w:val="24"/>
        </w:rPr>
      </w:pPr>
      <w:r>
        <w:rPr>
          <w:rFonts w:ascii="Arial" w:hAnsi="Arial" w:cs="Arial"/>
          <w:sz w:val="24"/>
          <w:szCs w:val="24"/>
        </w:rPr>
        <w:t>It is said that fraud has been around for thousands of years but the first recorded incident of</w:t>
      </w:r>
      <w:r w:rsidR="00503AB0">
        <w:rPr>
          <w:rFonts w:ascii="Arial" w:hAnsi="Arial" w:cs="Arial"/>
          <w:sz w:val="24"/>
          <w:szCs w:val="24"/>
        </w:rPr>
        <w:t xml:space="preserve"> fraud was recorded in 300 B.C when a Greek man took out a large insurance policy and borrowed money. He promised to pay back the money along with interest, this being corn. If the loan was not paid back, then the lender acquired a boat and corn. The Greek man had no intention in paying back his debts but was caught when he tried to escape. The first stock market fraud recorded was in America, in 1792.</w:t>
      </w:r>
    </w:p>
    <w:p w:rsidR="006F40F5" w:rsidRDefault="00B304B1">
      <w:pPr>
        <w:rPr>
          <w:rFonts w:ascii="Arial" w:hAnsi="Arial" w:cs="Arial"/>
          <w:sz w:val="24"/>
          <w:szCs w:val="24"/>
        </w:rPr>
      </w:pPr>
      <w:r>
        <w:rPr>
          <w:rFonts w:ascii="Arial" w:hAnsi="Arial" w:cs="Arial"/>
          <w:sz w:val="24"/>
          <w:szCs w:val="24"/>
        </w:rPr>
        <w:t xml:space="preserve">Fraud is a type of criminal activity and no matter how small the fraud case is, it is still a serious crime. The SFO (Serious Fraud Office) defines fraud as ‘abuse of position or false representation or prejudicing someone’s rights for personal gain.' </w:t>
      </w:r>
    </w:p>
    <w:p w:rsidR="006F40F5" w:rsidRDefault="00B304B1">
      <w:pPr>
        <w:rPr>
          <w:rFonts w:ascii="Arial" w:hAnsi="Arial" w:cs="Arial"/>
          <w:sz w:val="24"/>
          <w:szCs w:val="24"/>
        </w:rPr>
      </w:pPr>
      <w:r>
        <w:rPr>
          <w:rFonts w:ascii="Arial" w:hAnsi="Arial" w:cs="Arial"/>
          <w:sz w:val="24"/>
          <w:szCs w:val="24"/>
        </w:rPr>
        <w:t>It is a deliberate misrepresentation that causes a person or business to suffer damages. It is important to know what is actually classed as fraud and what isn't. For example, if someone lied about their name it would not be classed as fraud unless the person caused someone else to lose money or suffer some other damage.</w:t>
      </w:r>
    </w:p>
    <w:p w:rsidR="006F40F5" w:rsidRDefault="00B304B1">
      <w:pPr>
        <w:rPr>
          <w:rFonts w:ascii="Arial" w:hAnsi="Arial" w:cs="Arial"/>
          <w:sz w:val="24"/>
          <w:szCs w:val="24"/>
        </w:rPr>
      </w:pPr>
      <w:r>
        <w:rPr>
          <w:rFonts w:ascii="Arial" w:hAnsi="Arial" w:cs="Arial"/>
          <w:sz w:val="24"/>
          <w:szCs w:val="24"/>
        </w:rPr>
        <w:t>Actionfraud.police.uk describes fraud as when ‘trickery is used to gain a dishonest advantage, which is often financial, over another person’.</w:t>
      </w:r>
    </w:p>
    <w:p w:rsidR="006F40F5" w:rsidRDefault="00B304B1">
      <w:pPr>
        <w:rPr>
          <w:rFonts w:ascii="Arial" w:hAnsi="Arial" w:cs="Arial"/>
          <w:sz w:val="24"/>
          <w:szCs w:val="24"/>
        </w:rPr>
      </w:pPr>
      <w:r>
        <w:rPr>
          <w:rFonts w:ascii="Arial" w:hAnsi="Arial" w:cs="Arial"/>
          <w:sz w:val="24"/>
          <w:szCs w:val="24"/>
        </w:rPr>
        <w:t xml:space="preserve">In short, is basically means that it is an act of deception intended for personal gain or to cause loss to another </w:t>
      </w:r>
      <w:proofErr w:type="gramStart"/>
      <w:r>
        <w:rPr>
          <w:rFonts w:ascii="Arial" w:hAnsi="Arial" w:cs="Arial"/>
          <w:sz w:val="24"/>
          <w:szCs w:val="24"/>
        </w:rPr>
        <w:t>party.</w:t>
      </w:r>
      <w:proofErr w:type="gramEnd"/>
    </w:p>
    <w:p w:rsidR="006F40F5" w:rsidRDefault="00B304B1">
      <w:pPr>
        <w:rPr>
          <w:rFonts w:ascii="Arial" w:hAnsi="Arial" w:cs="Arial"/>
          <w:sz w:val="24"/>
          <w:szCs w:val="24"/>
        </w:rPr>
      </w:pPr>
      <w:r>
        <w:rPr>
          <w:rFonts w:ascii="Arial" w:hAnsi="Arial" w:cs="Arial"/>
          <w:sz w:val="24"/>
          <w:szCs w:val="24"/>
        </w:rPr>
        <w:t xml:space="preserve">Words used to describe fraud include; </w:t>
      </w:r>
    </w:p>
    <w:p w:rsidR="006F40F5" w:rsidRDefault="00B304B1">
      <w:pPr>
        <w:rPr>
          <w:rFonts w:ascii="Arial" w:hAnsi="Arial" w:cs="Arial"/>
          <w:sz w:val="24"/>
          <w:szCs w:val="24"/>
        </w:rPr>
      </w:pPr>
      <w:r>
        <w:rPr>
          <w:rFonts w:ascii="Arial" w:hAnsi="Arial" w:cs="Arial"/>
          <w:sz w:val="24"/>
          <w:szCs w:val="24"/>
        </w:rPr>
        <w:t xml:space="preserve">Scam, con, swindle, extortion, sham, double-cross, hoax, cheat, ploy, ruse, hoodwink and confidence trick. </w:t>
      </w:r>
    </w:p>
    <w:p w:rsidR="006F40F5" w:rsidRDefault="00B304B1">
      <w:pPr>
        <w:rPr>
          <w:rFonts w:ascii="Arial" w:hAnsi="Arial" w:cs="Arial"/>
          <w:sz w:val="24"/>
          <w:szCs w:val="24"/>
        </w:rPr>
      </w:pPr>
      <w:r>
        <w:rPr>
          <w:rFonts w:ascii="Arial" w:hAnsi="Arial" w:cs="Arial"/>
          <w:sz w:val="24"/>
          <w:szCs w:val="24"/>
        </w:rPr>
        <w:t>The BBC World Service stated that in 2012, the estimated value lost through fraud in the UK was £66 billion a year.</w:t>
      </w:r>
    </w:p>
    <w:p w:rsidR="006F40F5" w:rsidRDefault="00B304B1">
      <w:pPr>
        <w:rPr>
          <w:rFonts w:ascii="Arial" w:hAnsi="Arial" w:cs="Arial"/>
          <w:sz w:val="24"/>
          <w:szCs w:val="24"/>
        </w:rPr>
      </w:pPr>
      <w:r>
        <w:rPr>
          <w:rFonts w:ascii="Arial" w:hAnsi="Arial" w:cs="Arial"/>
          <w:sz w:val="24"/>
          <w:szCs w:val="24"/>
        </w:rPr>
        <w:lastRenderedPageBreak/>
        <w:t>The Fraud Act 2006 was given Royal Assent on Novembe</w:t>
      </w:r>
      <w:r w:rsidR="003F2203">
        <w:rPr>
          <w:rFonts w:ascii="Arial" w:hAnsi="Arial" w:cs="Arial"/>
          <w:sz w:val="24"/>
          <w:szCs w:val="24"/>
        </w:rPr>
        <w:t>r 2006 and it came into effect i</w:t>
      </w:r>
      <w:r>
        <w:rPr>
          <w:rFonts w:ascii="Arial" w:hAnsi="Arial" w:cs="Arial"/>
          <w:sz w:val="24"/>
          <w:szCs w:val="24"/>
        </w:rPr>
        <w:t>n January 2007.</w:t>
      </w:r>
    </w:p>
    <w:p w:rsidR="00D01879" w:rsidRDefault="00D01879">
      <w:pPr>
        <w:rPr>
          <w:rFonts w:ascii="Arial" w:hAnsi="Arial" w:cs="Arial"/>
          <w:sz w:val="24"/>
          <w:szCs w:val="24"/>
        </w:rPr>
      </w:pPr>
      <w:r>
        <w:rPr>
          <w:rFonts w:ascii="Arial" w:hAnsi="Arial" w:cs="Arial"/>
          <w:sz w:val="24"/>
          <w:szCs w:val="24"/>
        </w:rPr>
        <w:t>The Fraud Act states that there are three classes – fraud by false representation, fraud by failing to disclose information and fraud by abuse of position. The Act tells us what the conse</w:t>
      </w:r>
      <w:r w:rsidR="00FA74D0">
        <w:rPr>
          <w:rFonts w:ascii="Arial" w:hAnsi="Arial" w:cs="Arial"/>
          <w:sz w:val="24"/>
          <w:szCs w:val="24"/>
        </w:rPr>
        <w:t>quences are of fraud, whether it would be</w:t>
      </w:r>
      <w:r>
        <w:rPr>
          <w:rFonts w:ascii="Arial" w:hAnsi="Arial" w:cs="Arial"/>
          <w:sz w:val="24"/>
          <w:szCs w:val="24"/>
        </w:rPr>
        <w:t xml:space="preserve"> a fine or imprisonment.</w:t>
      </w:r>
    </w:p>
    <w:p w:rsidR="00503AB0" w:rsidRDefault="00503AB0">
      <w:pPr>
        <w:rPr>
          <w:rFonts w:ascii="Arial" w:hAnsi="Arial" w:cs="Arial"/>
          <w:sz w:val="24"/>
          <w:szCs w:val="24"/>
        </w:rPr>
      </w:pPr>
    </w:p>
    <w:p w:rsidR="006F40F5" w:rsidRDefault="00B304B1">
      <w:pPr>
        <w:rPr>
          <w:rFonts w:ascii="Arial" w:hAnsi="Arial" w:cs="Arial"/>
          <w:sz w:val="24"/>
          <w:szCs w:val="24"/>
          <w:u w:val="single"/>
        </w:rPr>
      </w:pPr>
      <w:r>
        <w:rPr>
          <w:rFonts w:ascii="Arial" w:hAnsi="Arial" w:cs="Arial"/>
          <w:sz w:val="24"/>
          <w:szCs w:val="24"/>
          <w:u w:val="single"/>
        </w:rPr>
        <w:t>The Fraud Triangle</w:t>
      </w:r>
    </w:p>
    <w:p w:rsidR="006F40F5" w:rsidRDefault="00B304B1">
      <w:pPr>
        <w:rPr>
          <w:rFonts w:ascii="Arial" w:hAnsi="Arial" w:cs="Arial"/>
          <w:sz w:val="24"/>
          <w:szCs w:val="24"/>
        </w:rPr>
      </w:pPr>
      <w:r>
        <w:rPr>
          <w:rFonts w:ascii="Arial" w:hAnsi="Arial" w:cs="Arial"/>
          <w:sz w:val="24"/>
          <w:szCs w:val="24"/>
        </w:rPr>
        <w:t xml:space="preserve">According to Cressey, </w:t>
      </w:r>
      <w:r w:rsidR="00FA74D0">
        <w:rPr>
          <w:rFonts w:ascii="Arial" w:hAnsi="Arial" w:cs="Arial"/>
          <w:color w:val="252525"/>
          <w:sz w:val="23"/>
          <w:szCs w:val="23"/>
          <w:shd w:val="clear" w:color="auto" w:fill="FFFFFF"/>
        </w:rPr>
        <w:t>an</w:t>
      </w:r>
      <w:r w:rsidR="00FA74D0">
        <w:rPr>
          <w:rStyle w:val="apple-converted-space"/>
          <w:rFonts w:ascii="Arial" w:hAnsi="Arial" w:cs="Arial"/>
          <w:color w:val="252525"/>
          <w:sz w:val="23"/>
          <w:szCs w:val="23"/>
          <w:shd w:val="clear" w:color="auto" w:fill="FFFFFF"/>
        </w:rPr>
        <w:t> </w:t>
      </w:r>
      <w:hyperlink r:id="rId6" w:tooltip="United States" w:history="1">
        <w:r w:rsidR="00FA74D0" w:rsidRPr="00FA74D0">
          <w:rPr>
            <w:rStyle w:val="Hyperlink"/>
            <w:rFonts w:ascii="Arial" w:hAnsi="Arial" w:cs="Arial"/>
            <w:color w:val="000000" w:themeColor="text1"/>
            <w:sz w:val="23"/>
            <w:szCs w:val="23"/>
            <w:u w:val="none"/>
            <w:shd w:val="clear" w:color="auto" w:fill="FFFFFF"/>
          </w:rPr>
          <w:t>American</w:t>
        </w:r>
      </w:hyperlink>
      <w:r w:rsidR="00FA74D0" w:rsidRPr="00FA74D0">
        <w:rPr>
          <w:rStyle w:val="apple-converted-space"/>
          <w:rFonts w:ascii="Arial" w:hAnsi="Arial" w:cs="Arial"/>
          <w:color w:val="000000" w:themeColor="text1"/>
          <w:sz w:val="23"/>
          <w:szCs w:val="23"/>
          <w:shd w:val="clear" w:color="auto" w:fill="FFFFFF"/>
        </w:rPr>
        <w:t> </w:t>
      </w:r>
      <w:hyperlink r:id="rId7" w:tooltip="Penology" w:history="1">
        <w:r w:rsidR="00FA74D0" w:rsidRPr="00FA74D0">
          <w:rPr>
            <w:rStyle w:val="Hyperlink"/>
            <w:rFonts w:ascii="Arial" w:hAnsi="Arial" w:cs="Arial"/>
            <w:color w:val="000000" w:themeColor="text1"/>
            <w:sz w:val="23"/>
            <w:szCs w:val="23"/>
            <w:u w:val="none"/>
            <w:shd w:val="clear" w:color="auto" w:fill="FFFFFF"/>
          </w:rPr>
          <w:t>penologist</w:t>
        </w:r>
      </w:hyperlink>
      <w:r w:rsidR="00FA74D0" w:rsidRPr="00FA74D0">
        <w:rPr>
          <w:rFonts w:ascii="Arial" w:hAnsi="Arial" w:cs="Arial"/>
          <w:color w:val="000000" w:themeColor="text1"/>
          <w:sz w:val="23"/>
          <w:szCs w:val="23"/>
          <w:shd w:val="clear" w:color="auto" w:fill="FFFFFF"/>
        </w:rPr>
        <w:t>,</w:t>
      </w:r>
      <w:r w:rsidR="00FA74D0" w:rsidRPr="00FA74D0">
        <w:rPr>
          <w:rStyle w:val="apple-converted-space"/>
          <w:rFonts w:ascii="Arial" w:hAnsi="Arial" w:cs="Arial"/>
          <w:color w:val="000000" w:themeColor="text1"/>
          <w:sz w:val="23"/>
          <w:szCs w:val="23"/>
          <w:shd w:val="clear" w:color="auto" w:fill="FFFFFF"/>
        </w:rPr>
        <w:t> </w:t>
      </w:r>
      <w:hyperlink r:id="rId8" w:tooltip="Sociology" w:history="1">
        <w:r w:rsidR="00FA74D0" w:rsidRPr="00FA74D0">
          <w:rPr>
            <w:rStyle w:val="Hyperlink"/>
            <w:rFonts w:ascii="Arial" w:hAnsi="Arial" w:cs="Arial"/>
            <w:color w:val="000000" w:themeColor="text1"/>
            <w:sz w:val="23"/>
            <w:szCs w:val="23"/>
            <w:u w:val="none"/>
            <w:shd w:val="clear" w:color="auto" w:fill="FFFFFF"/>
          </w:rPr>
          <w:t>sociologist</w:t>
        </w:r>
      </w:hyperlink>
      <w:r w:rsidR="00FA74D0" w:rsidRPr="00FA74D0">
        <w:rPr>
          <w:rFonts w:ascii="Arial" w:hAnsi="Arial" w:cs="Arial"/>
          <w:color w:val="000000" w:themeColor="text1"/>
          <w:sz w:val="23"/>
          <w:szCs w:val="23"/>
          <w:shd w:val="clear" w:color="auto" w:fill="FFFFFF"/>
        </w:rPr>
        <w:t>, and</w:t>
      </w:r>
      <w:r w:rsidR="00FA74D0" w:rsidRPr="00FA74D0">
        <w:rPr>
          <w:rStyle w:val="apple-converted-space"/>
          <w:rFonts w:ascii="Arial" w:hAnsi="Arial" w:cs="Arial"/>
          <w:color w:val="000000" w:themeColor="text1"/>
          <w:sz w:val="23"/>
          <w:szCs w:val="23"/>
          <w:shd w:val="clear" w:color="auto" w:fill="FFFFFF"/>
        </w:rPr>
        <w:t> </w:t>
      </w:r>
      <w:hyperlink r:id="rId9" w:tooltip="Criminology" w:history="1">
        <w:r w:rsidR="00FA74D0" w:rsidRPr="00FA74D0">
          <w:rPr>
            <w:rStyle w:val="Hyperlink"/>
            <w:rFonts w:ascii="Arial" w:hAnsi="Arial" w:cs="Arial"/>
            <w:color w:val="000000" w:themeColor="text1"/>
            <w:sz w:val="23"/>
            <w:szCs w:val="23"/>
            <w:u w:val="none"/>
            <w:shd w:val="clear" w:color="auto" w:fill="FFFFFF"/>
          </w:rPr>
          <w:t>criminologist</w:t>
        </w:r>
      </w:hyperlink>
      <w:r w:rsidR="00FA74D0">
        <w:t xml:space="preserve">, </w:t>
      </w:r>
      <w:r>
        <w:rPr>
          <w:rFonts w:ascii="Arial" w:hAnsi="Arial" w:cs="Arial"/>
          <w:sz w:val="24"/>
          <w:szCs w:val="24"/>
        </w:rPr>
        <w:t xml:space="preserve">there are 3 factors that must be present at the same time in order for an ordinary person to commit fraud. </w:t>
      </w:r>
    </w:p>
    <w:p w:rsidR="006F40F5" w:rsidRDefault="00B304B1">
      <w:pPr>
        <w:pStyle w:val="ListParagraph"/>
        <w:numPr>
          <w:ilvl w:val="0"/>
          <w:numId w:val="1"/>
        </w:numPr>
        <w:rPr>
          <w:rFonts w:ascii="Arial" w:hAnsi="Arial" w:cs="Arial"/>
          <w:sz w:val="24"/>
          <w:szCs w:val="24"/>
        </w:rPr>
      </w:pPr>
      <w:r>
        <w:rPr>
          <w:rFonts w:ascii="Arial" w:hAnsi="Arial" w:cs="Arial"/>
          <w:sz w:val="24"/>
          <w:szCs w:val="24"/>
        </w:rPr>
        <w:t>Pressure</w:t>
      </w:r>
    </w:p>
    <w:p w:rsidR="006F40F5" w:rsidRDefault="00B304B1">
      <w:pPr>
        <w:pStyle w:val="ListParagraph"/>
        <w:numPr>
          <w:ilvl w:val="0"/>
          <w:numId w:val="1"/>
        </w:numPr>
        <w:rPr>
          <w:rFonts w:ascii="Arial" w:hAnsi="Arial" w:cs="Arial"/>
          <w:sz w:val="24"/>
          <w:szCs w:val="24"/>
        </w:rPr>
      </w:pPr>
      <w:r>
        <w:rPr>
          <w:rFonts w:ascii="Arial" w:hAnsi="Arial" w:cs="Arial"/>
          <w:sz w:val="24"/>
          <w:szCs w:val="24"/>
        </w:rPr>
        <w:t>Opportunity</w:t>
      </w:r>
    </w:p>
    <w:p w:rsidR="006F40F5" w:rsidRDefault="00FA74D0">
      <w:pPr>
        <w:pStyle w:val="ListParagraph"/>
        <w:numPr>
          <w:ilvl w:val="0"/>
          <w:numId w:val="1"/>
        </w:numPr>
        <w:rPr>
          <w:rFonts w:ascii="Arial" w:hAnsi="Arial" w:cs="Arial"/>
          <w:sz w:val="24"/>
          <w:szCs w:val="24"/>
        </w:rPr>
      </w:pPr>
      <w:r>
        <w:rPr>
          <w:rFonts w:ascii="Arial" w:hAnsi="Arial" w:cs="Arial"/>
          <w:sz w:val="24"/>
          <w:szCs w:val="24"/>
        </w:rPr>
        <w:t>Rationalis</w:t>
      </w:r>
      <w:r w:rsidR="00B304B1">
        <w:rPr>
          <w:rFonts w:ascii="Arial" w:hAnsi="Arial" w:cs="Arial"/>
          <w:sz w:val="24"/>
          <w:szCs w:val="24"/>
        </w:rPr>
        <w:t>ation</w:t>
      </w:r>
    </w:p>
    <w:p w:rsidR="006F40F5" w:rsidRDefault="006F40F5">
      <w:pPr>
        <w:pStyle w:val="ListParagraph"/>
        <w:rPr>
          <w:rFonts w:ascii="Arial" w:hAnsi="Arial" w:cs="Arial"/>
          <w:sz w:val="24"/>
          <w:szCs w:val="24"/>
        </w:rPr>
      </w:pPr>
    </w:p>
    <w:p w:rsidR="006F40F5" w:rsidRDefault="00B304B1">
      <w:pPr>
        <w:rPr>
          <w:rFonts w:ascii="Arial" w:hAnsi="Arial" w:cs="Arial"/>
          <w:sz w:val="24"/>
          <w:szCs w:val="24"/>
        </w:rPr>
      </w:pPr>
      <w:r>
        <w:rPr>
          <w:rFonts w:ascii="Arial" w:hAnsi="Arial" w:cs="Arial"/>
          <w:sz w:val="24"/>
          <w:szCs w:val="24"/>
        </w:rPr>
        <w:t>These fundamental factors then make up ‘The Fraud Triangle’</w:t>
      </w:r>
    </w:p>
    <w:p w:rsidR="006F40F5" w:rsidRPr="00D01879" w:rsidRDefault="00B304B1">
      <w:pPr>
        <w:rPr>
          <w:rFonts w:ascii="Arial" w:hAnsi="Arial" w:cs="Arial"/>
          <w:i/>
          <w:sz w:val="24"/>
          <w:szCs w:val="24"/>
          <w:u w:val="single"/>
        </w:rPr>
      </w:pPr>
      <w:r w:rsidRPr="00D01879">
        <w:rPr>
          <w:rFonts w:ascii="Arial" w:hAnsi="Arial" w:cs="Arial"/>
          <w:i/>
          <w:sz w:val="24"/>
          <w:szCs w:val="24"/>
          <w:u w:val="single"/>
        </w:rPr>
        <w:t>Pressure –</w:t>
      </w:r>
    </w:p>
    <w:p w:rsidR="006F40F5" w:rsidRDefault="00B304B1">
      <w:pPr>
        <w:rPr>
          <w:rFonts w:ascii="Arial" w:hAnsi="Arial" w:cs="Arial"/>
          <w:sz w:val="24"/>
          <w:szCs w:val="24"/>
        </w:rPr>
      </w:pPr>
      <w:r>
        <w:rPr>
          <w:rFonts w:ascii="Arial" w:hAnsi="Arial" w:cs="Arial"/>
          <w:sz w:val="24"/>
          <w:szCs w:val="24"/>
        </w:rPr>
        <w:t>This is what motivates crime in the first place – A person could be having financial problems which are unable to be solved through legitimate means so they consider an illegal act. It can either be a personal problem such as being in debt, or it could be a professional problem, such as their job or business being in jeopardy. Stealing cash or falsifying financial statements could be a crime in which someone does due to the inability to pay their bills, to help with a drug/gambling addiction, feeling the need to meet earnings to sustain investor confidence, meeting productivity targets at work or the desire for a bigger house or a new car.</w:t>
      </w:r>
    </w:p>
    <w:p w:rsidR="006F40F5" w:rsidRDefault="006F40F5">
      <w:pPr>
        <w:rPr>
          <w:rFonts w:ascii="Arial" w:hAnsi="Arial" w:cs="Arial"/>
          <w:sz w:val="24"/>
          <w:szCs w:val="24"/>
        </w:rPr>
      </w:pPr>
    </w:p>
    <w:p w:rsidR="006F40F5" w:rsidRPr="00D01879" w:rsidRDefault="00B304B1">
      <w:pPr>
        <w:rPr>
          <w:rFonts w:ascii="Arial" w:hAnsi="Arial" w:cs="Arial"/>
          <w:i/>
          <w:sz w:val="24"/>
          <w:szCs w:val="24"/>
          <w:u w:val="single"/>
        </w:rPr>
      </w:pPr>
      <w:r w:rsidRPr="00D01879">
        <w:rPr>
          <w:rFonts w:ascii="Arial" w:hAnsi="Arial" w:cs="Arial"/>
          <w:i/>
          <w:sz w:val="24"/>
          <w:szCs w:val="24"/>
          <w:u w:val="single"/>
        </w:rPr>
        <w:t>Opportunity –</w:t>
      </w:r>
    </w:p>
    <w:p w:rsidR="006F40F5" w:rsidRDefault="00B304B1">
      <w:pPr>
        <w:rPr>
          <w:rFonts w:ascii="Arial" w:hAnsi="Arial" w:cs="Arial"/>
          <w:sz w:val="24"/>
          <w:szCs w:val="24"/>
        </w:rPr>
      </w:pPr>
      <w:r>
        <w:rPr>
          <w:rFonts w:ascii="Arial" w:hAnsi="Arial" w:cs="Arial"/>
          <w:sz w:val="24"/>
          <w:szCs w:val="24"/>
        </w:rPr>
        <w:t>This defines the method by which the crime can be committed. The person must see a way to abuse their position of trust to solve the financial problem with a low risk of getting caught. The fraudster not only has to be able to</w:t>
      </w:r>
      <w:r w:rsidR="00503AB0">
        <w:rPr>
          <w:rFonts w:ascii="Arial" w:hAnsi="Arial" w:cs="Arial"/>
          <w:sz w:val="24"/>
          <w:szCs w:val="24"/>
        </w:rPr>
        <w:t>,</w:t>
      </w:r>
      <w:r>
        <w:rPr>
          <w:rFonts w:ascii="Arial" w:hAnsi="Arial" w:cs="Arial"/>
          <w:sz w:val="24"/>
          <w:szCs w:val="24"/>
        </w:rPr>
        <w:t xml:space="preserve"> for example, steal funds, but they need to do it in a way where they will not get caught a</w:t>
      </w:r>
      <w:r w:rsidR="00D01879">
        <w:rPr>
          <w:rFonts w:ascii="Arial" w:hAnsi="Arial" w:cs="Arial"/>
          <w:sz w:val="24"/>
          <w:szCs w:val="24"/>
        </w:rPr>
        <w:t xml:space="preserve">nd the crime won’t be detected at present time or in the future. </w:t>
      </w:r>
    </w:p>
    <w:p w:rsidR="006F40F5" w:rsidRPr="00D01879" w:rsidRDefault="00FA74D0">
      <w:pPr>
        <w:rPr>
          <w:rFonts w:ascii="Arial" w:hAnsi="Arial" w:cs="Arial"/>
          <w:i/>
          <w:sz w:val="24"/>
          <w:szCs w:val="24"/>
          <w:u w:val="single"/>
        </w:rPr>
      </w:pPr>
      <w:r>
        <w:rPr>
          <w:rFonts w:ascii="Arial" w:hAnsi="Arial" w:cs="Arial"/>
          <w:i/>
          <w:sz w:val="24"/>
          <w:szCs w:val="24"/>
          <w:u w:val="single"/>
        </w:rPr>
        <w:t>Rationalis</w:t>
      </w:r>
      <w:r w:rsidR="00B304B1" w:rsidRPr="00D01879">
        <w:rPr>
          <w:rFonts w:ascii="Arial" w:hAnsi="Arial" w:cs="Arial"/>
          <w:i/>
          <w:sz w:val="24"/>
          <w:szCs w:val="24"/>
          <w:u w:val="single"/>
        </w:rPr>
        <w:t>ation –</w:t>
      </w:r>
    </w:p>
    <w:p w:rsidR="006F40F5" w:rsidRDefault="00B304B1">
      <w:pPr>
        <w:rPr>
          <w:rFonts w:ascii="Arial" w:hAnsi="Arial" w:cs="Arial"/>
          <w:sz w:val="24"/>
          <w:szCs w:val="24"/>
        </w:rPr>
      </w:pPr>
      <w:r>
        <w:rPr>
          <w:rFonts w:ascii="Arial" w:hAnsi="Arial" w:cs="Arial"/>
          <w:sz w:val="24"/>
          <w:szCs w:val="24"/>
        </w:rPr>
        <w:t xml:space="preserve">The vast majority of fraudsters are first time offenders with no criminal past. They do not view themselves of criminals; they see themselves as honest people who are caught in a bad set of circumstances. The fraudster must justify the crime to themselves in a way that makes it acceptable or </w:t>
      </w:r>
      <w:r w:rsidR="00503AB0">
        <w:rPr>
          <w:rFonts w:ascii="Arial" w:hAnsi="Arial" w:cs="Arial"/>
          <w:sz w:val="24"/>
          <w:szCs w:val="24"/>
        </w:rPr>
        <w:t xml:space="preserve">a </w:t>
      </w:r>
      <w:r>
        <w:rPr>
          <w:rFonts w:ascii="Arial" w:hAnsi="Arial" w:cs="Arial"/>
          <w:sz w:val="24"/>
          <w:szCs w:val="24"/>
        </w:rPr>
        <w:t>ju</w:t>
      </w:r>
      <w:r w:rsidR="00503AB0">
        <w:rPr>
          <w:rFonts w:ascii="Arial" w:hAnsi="Arial" w:cs="Arial"/>
          <w:sz w:val="24"/>
          <w:szCs w:val="24"/>
        </w:rPr>
        <w:t>stifiable act. Common rationalis</w:t>
      </w:r>
      <w:r>
        <w:rPr>
          <w:rFonts w:ascii="Arial" w:hAnsi="Arial" w:cs="Arial"/>
          <w:sz w:val="24"/>
          <w:szCs w:val="24"/>
        </w:rPr>
        <w:t>ations</w:t>
      </w:r>
      <w:r w:rsidR="00D01879">
        <w:rPr>
          <w:rFonts w:ascii="Arial" w:hAnsi="Arial" w:cs="Arial"/>
          <w:sz w:val="24"/>
          <w:szCs w:val="24"/>
        </w:rPr>
        <w:t xml:space="preserve"> that</w:t>
      </w:r>
      <w:r>
        <w:rPr>
          <w:rFonts w:ascii="Arial" w:hAnsi="Arial" w:cs="Arial"/>
          <w:sz w:val="24"/>
          <w:szCs w:val="24"/>
        </w:rPr>
        <w:t xml:space="preserve"> fraudsters </w:t>
      </w:r>
      <w:r w:rsidR="00D01879">
        <w:rPr>
          <w:rFonts w:ascii="Arial" w:hAnsi="Arial" w:cs="Arial"/>
          <w:sz w:val="24"/>
          <w:szCs w:val="24"/>
        </w:rPr>
        <w:t xml:space="preserve">may say </w:t>
      </w:r>
      <w:r>
        <w:rPr>
          <w:rFonts w:ascii="Arial" w:hAnsi="Arial" w:cs="Arial"/>
          <w:sz w:val="24"/>
          <w:szCs w:val="24"/>
        </w:rPr>
        <w:t>include;</w:t>
      </w:r>
    </w:p>
    <w:p w:rsidR="006F40F5" w:rsidRDefault="00B304B1">
      <w:pPr>
        <w:pStyle w:val="ListParagraph"/>
        <w:numPr>
          <w:ilvl w:val="0"/>
          <w:numId w:val="2"/>
        </w:numPr>
        <w:rPr>
          <w:rFonts w:ascii="Arial" w:hAnsi="Arial" w:cs="Arial"/>
          <w:sz w:val="24"/>
          <w:szCs w:val="24"/>
        </w:rPr>
      </w:pPr>
      <w:r>
        <w:rPr>
          <w:rFonts w:ascii="Arial" w:hAnsi="Arial" w:cs="Arial"/>
          <w:sz w:val="24"/>
          <w:szCs w:val="24"/>
        </w:rPr>
        <w:t>The company owes me</w:t>
      </w:r>
    </w:p>
    <w:p w:rsidR="006F40F5" w:rsidRDefault="00B304B1">
      <w:pPr>
        <w:pStyle w:val="ListParagraph"/>
        <w:numPr>
          <w:ilvl w:val="0"/>
          <w:numId w:val="2"/>
        </w:numPr>
        <w:rPr>
          <w:rFonts w:ascii="Arial" w:hAnsi="Arial" w:cs="Arial"/>
          <w:sz w:val="24"/>
          <w:szCs w:val="24"/>
        </w:rPr>
      </w:pPr>
      <w:r>
        <w:rPr>
          <w:rFonts w:ascii="Arial" w:hAnsi="Arial" w:cs="Arial"/>
          <w:sz w:val="24"/>
          <w:szCs w:val="24"/>
        </w:rPr>
        <w:t>I am borrowing money and I am going to pay it back</w:t>
      </w:r>
    </w:p>
    <w:p w:rsidR="006F40F5" w:rsidRDefault="00B304B1">
      <w:pPr>
        <w:pStyle w:val="ListParagraph"/>
        <w:numPr>
          <w:ilvl w:val="0"/>
          <w:numId w:val="2"/>
        </w:numPr>
        <w:rPr>
          <w:rFonts w:ascii="Arial" w:hAnsi="Arial" w:cs="Arial"/>
          <w:sz w:val="24"/>
          <w:szCs w:val="24"/>
        </w:rPr>
      </w:pPr>
      <w:r>
        <w:rPr>
          <w:rFonts w:ascii="Arial" w:hAnsi="Arial" w:cs="Arial"/>
          <w:sz w:val="24"/>
          <w:szCs w:val="24"/>
        </w:rPr>
        <w:lastRenderedPageBreak/>
        <w:t>I’m not hurting anyone</w:t>
      </w:r>
    </w:p>
    <w:p w:rsidR="006F40F5" w:rsidRDefault="00B304B1">
      <w:pPr>
        <w:pStyle w:val="ListParagraph"/>
        <w:numPr>
          <w:ilvl w:val="0"/>
          <w:numId w:val="2"/>
        </w:numPr>
        <w:rPr>
          <w:rFonts w:ascii="Arial" w:hAnsi="Arial" w:cs="Arial"/>
          <w:sz w:val="24"/>
          <w:szCs w:val="24"/>
        </w:rPr>
      </w:pPr>
      <w:r>
        <w:rPr>
          <w:rFonts w:ascii="Arial" w:hAnsi="Arial" w:cs="Arial"/>
          <w:sz w:val="24"/>
          <w:szCs w:val="24"/>
        </w:rPr>
        <w:t>We’ll fix the books after this difficult time passes</w:t>
      </w:r>
    </w:p>
    <w:p w:rsidR="006F40F5" w:rsidRDefault="00B304B1">
      <w:pPr>
        <w:pStyle w:val="ListParagraph"/>
        <w:numPr>
          <w:ilvl w:val="0"/>
          <w:numId w:val="2"/>
        </w:numPr>
        <w:rPr>
          <w:rFonts w:ascii="Arial" w:hAnsi="Arial" w:cs="Arial"/>
          <w:sz w:val="24"/>
          <w:szCs w:val="24"/>
        </w:rPr>
      </w:pPr>
      <w:r>
        <w:rPr>
          <w:rFonts w:ascii="Arial" w:hAnsi="Arial" w:cs="Arial"/>
          <w:sz w:val="24"/>
          <w:szCs w:val="24"/>
        </w:rPr>
        <w:t xml:space="preserve">If I can’t meet my obligations, people will know and I will be humiliated. </w:t>
      </w:r>
    </w:p>
    <w:p w:rsidR="006F40F5" w:rsidRDefault="00B304B1">
      <w:pPr>
        <w:rPr>
          <w:rFonts w:ascii="Arial" w:hAnsi="Arial" w:cs="Arial"/>
          <w:sz w:val="24"/>
          <w:szCs w:val="24"/>
        </w:rPr>
      </w:pPr>
      <w:r>
        <w:rPr>
          <w:rFonts w:ascii="Arial" w:hAnsi="Arial" w:cs="Arial"/>
          <w:sz w:val="24"/>
          <w:szCs w:val="24"/>
        </w:rPr>
        <w:t xml:space="preserve">(http://www.acfe.com/fraud-triangle.aspx)  </w:t>
      </w:r>
    </w:p>
    <w:p w:rsidR="006F40F5" w:rsidRDefault="00B304B1">
      <w:pPr>
        <w:jc w:val="center"/>
        <w:rPr>
          <w:rFonts w:ascii="Arial" w:hAnsi="Arial" w:cs="Arial"/>
          <w:sz w:val="24"/>
          <w:szCs w:val="24"/>
        </w:rPr>
      </w:pPr>
      <w:r>
        <w:rPr>
          <w:rFonts w:ascii="Arial" w:hAnsi="Arial" w:cs="Arial"/>
          <w:sz w:val="24"/>
          <w:szCs w:val="24"/>
        </w:rPr>
        <w:t>(http://www.nodon.ch/en)</w:t>
      </w:r>
      <w:r>
        <w:rPr>
          <w:rFonts w:ascii="Arial" w:hAnsi="Arial" w:cs="Arial"/>
          <w:noProof/>
          <w:sz w:val="24"/>
          <w:szCs w:val="24"/>
          <w:lang w:eastAsia="en-GB"/>
        </w:rPr>
        <w:drawing>
          <wp:anchor distT="0" distB="0" distL="114300" distR="114300" simplePos="0" relativeHeight="251658240" behindDoc="1" locked="0" layoutInCell="1" allowOverlap="1">
            <wp:simplePos x="0" y="0"/>
            <wp:positionH relativeFrom="column">
              <wp:posOffset>1179195</wp:posOffset>
            </wp:positionH>
            <wp:positionV relativeFrom="paragraph">
              <wp:posOffset>92710</wp:posOffset>
            </wp:positionV>
            <wp:extent cx="3171825" cy="1635125"/>
            <wp:effectExtent l="0" t="0" r="0" b="0"/>
            <wp:wrapSquare wrapText="bothSides"/>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10" cstate="print"/>
                    <a:stretch>
                      <a:fillRect/>
                    </a:stretch>
                  </pic:blipFill>
                  <pic:spPr bwMode="auto">
                    <a:xfrm>
                      <a:off x="0" y="0"/>
                      <a:ext cx="3171825" cy="1635125"/>
                    </a:xfrm>
                    <a:prstGeom prst="rect">
                      <a:avLst/>
                    </a:prstGeom>
                    <a:noFill/>
                    <a:ln w="9525">
                      <a:noFill/>
                      <a:miter lim="800000"/>
                      <a:headEnd/>
                      <a:tailEnd/>
                    </a:ln>
                  </pic:spPr>
                </pic:pic>
              </a:graphicData>
            </a:graphic>
          </wp:anchor>
        </w:drawing>
      </w:r>
    </w:p>
    <w:p w:rsidR="006F40F5" w:rsidRDefault="00D01879">
      <w:pPr>
        <w:rPr>
          <w:rFonts w:ascii="Arial" w:hAnsi="Arial" w:cs="Arial"/>
          <w:sz w:val="24"/>
          <w:szCs w:val="24"/>
        </w:rPr>
      </w:pPr>
      <w:r>
        <w:rPr>
          <w:rFonts w:ascii="Arial" w:hAnsi="Arial" w:cs="Arial"/>
          <w:sz w:val="24"/>
          <w:szCs w:val="24"/>
        </w:rPr>
        <w:t xml:space="preserve">The Fraud Theory was a theory that was discovered by Donald </w:t>
      </w:r>
      <w:proofErr w:type="spellStart"/>
      <w:r>
        <w:rPr>
          <w:rFonts w:ascii="Arial" w:hAnsi="Arial" w:cs="Arial"/>
          <w:sz w:val="24"/>
          <w:szCs w:val="24"/>
        </w:rPr>
        <w:t>Cressey</w:t>
      </w:r>
      <w:proofErr w:type="spellEnd"/>
      <w:r>
        <w:rPr>
          <w:rFonts w:ascii="Arial" w:hAnsi="Arial" w:cs="Arial"/>
          <w:sz w:val="24"/>
          <w:szCs w:val="24"/>
        </w:rPr>
        <w:t xml:space="preserve"> and is commonly known within Business and Forensic Accounting.</w:t>
      </w:r>
    </w:p>
    <w:p w:rsidR="007A0D3F" w:rsidRDefault="007A0D3F">
      <w:pPr>
        <w:rPr>
          <w:rFonts w:ascii="Arial" w:hAnsi="Arial" w:cs="Arial"/>
          <w:sz w:val="24"/>
          <w:szCs w:val="24"/>
          <w:u w:val="single"/>
        </w:rPr>
      </w:pPr>
    </w:p>
    <w:p w:rsidR="006F40F5" w:rsidRDefault="00B304B1">
      <w:pPr>
        <w:rPr>
          <w:rFonts w:ascii="Arial" w:hAnsi="Arial" w:cs="Arial"/>
          <w:sz w:val="24"/>
          <w:szCs w:val="24"/>
          <w:u w:val="single"/>
        </w:rPr>
      </w:pPr>
      <w:r>
        <w:rPr>
          <w:rFonts w:ascii="Arial" w:hAnsi="Arial" w:cs="Arial"/>
          <w:sz w:val="24"/>
          <w:szCs w:val="24"/>
          <w:u w:val="single"/>
        </w:rPr>
        <w:t>Different types of Fraud with Business</w:t>
      </w:r>
    </w:p>
    <w:p w:rsidR="006F40F5" w:rsidRDefault="00B304B1">
      <w:pPr>
        <w:rPr>
          <w:rFonts w:ascii="Arial" w:hAnsi="Arial" w:cs="Arial"/>
          <w:sz w:val="24"/>
          <w:szCs w:val="24"/>
        </w:rPr>
      </w:pPr>
      <w:r>
        <w:rPr>
          <w:rFonts w:ascii="Arial" w:hAnsi="Arial" w:cs="Arial"/>
          <w:sz w:val="24"/>
          <w:szCs w:val="24"/>
        </w:rPr>
        <w:t xml:space="preserve">There are many different types </w:t>
      </w:r>
      <w:r w:rsidR="00503AB0">
        <w:rPr>
          <w:rFonts w:ascii="Arial" w:hAnsi="Arial" w:cs="Arial"/>
          <w:sz w:val="24"/>
          <w:szCs w:val="24"/>
        </w:rPr>
        <w:t xml:space="preserve">of fraud but </w:t>
      </w:r>
      <w:r>
        <w:rPr>
          <w:rFonts w:ascii="Arial" w:hAnsi="Arial" w:cs="Arial"/>
          <w:sz w:val="24"/>
          <w:szCs w:val="24"/>
        </w:rPr>
        <w:t>fraudulent activities can usually be grouped into three categories.</w:t>
      </w:r>
    </w:p>
    <w:p w:rsidR="006F40F5" w:rsidRDefault="00B304B1">
      <w:pPr>
        <w:numPr>
          <w:ilvl w:val="0"/>
          <w:numId w:val="3"/>
        </w:numPr>
        <w:rPr>
          <w:rFonts w:ascii="Arial" w:hAnsi="Arial" w:cs="Arial"/>
          <w:sz w:val="24"/>
          <w:szCs w:val="24"/>
        </w:rPr>
      </w:pPr>
      <w:r>
        <w:rPr>
          <w:rFonts w:ascii="Arial" w:hAnsi="Arial" w:cs="Arial"/>
          <w:sz w:val="24"/>
          <w:szCs w:val="24"/>
        </w:rPr>
        <w:t>Government</w:t>
      </w:r>
    </w:p>
    <w:p w:rsidR="006F40F5" w:rsidRDefault="00B304B1">
      <w:pPr>
        <w:numPr>
          <w:ilvl w:val="0"/>
          <w:numId w:val="3"/>
        </w:numPr>
        <w:rPr>
          <w:rFonts w:ascii="Arial" w:hAnsi="Arial" w:cs="Arial"/>
          <w:sz w:val="24"/>
          <w:szCs w:val="24"/>
        </w:rPr>
      </w:pPr>
      <w:r>
        <w:rPr>
          <w:rFonts w:ascii="Arial" w:hAnsi="Arial" w:cs="Arial"/>
          <w:sz w:val="24"/>
          <w:szCs w:val="24"/>
        </w:rPr>
        <w:t>Employee</w:t>
      </w:r>
    </w:p>
    <w:p w:rsidR="006F40F5" w:rsidRDefault="00B304B1">
      <w:pPr>
        <w:numPr>
          <w:ilvl w:val="0"/>
          <w:numId w:val="3"/>
        </w:numPr>
        <w:rPr>
          <w:rFonts w:ascii="Arial" w:hAnsi="Arial" w:cs="Arial"/>
          <w:sz w:val="24"/>
          <w:szCs w:val="24"/>
        </w:rPr>
      </w:pPr>
      <w:r>
        <w:rPr>
          <w:rFonts w:ascii="Arial" w:hAnsi="Arial" w:cs="Arial"/>
          <w:sz w:val="24"/>
          <w:szCs w:val="24"/>
        </w:rPr>
        <w:t>Consumer</w:t>
      </w:r>
    </w:p>
    <w:p w:rsidR="006F40F5" w:rsidRDefault="00B304B1">
      <w:pPr>
        <w:rPr>
          <w:rFonts w:ascii="Arial" w:hAnsi="Arial" w:cs="Arial"/>
          <w:sz w:val="24"/>
          <w:szCs w:val="24"/>
        </w:rPr>
      </w:pPr>
      <w:r>
        <w:rPr>
          <w:rFonts w:ascii="Arial" w:hAnsi="Arial" w:cs="Arial"/>
          <w:sz w:val="24"/>
          <w:szCs w:val="24"/>
        </w:rPr>
        <w:t>Government fraud involves activities designed to deceive the government or a business, for example, tax or insurance fraud.</w:t>
      </w:r>
    </w:p>
    <w:p w:rsidR="006F40F5" w:rsidRDefault="00B304B1">
      <w:pPr>
        <w:rPr>
          <w:rFonts w:ascii="Arial" w:hAnsi="Arial" w:cs="Arial"/>
          <w:sz w:val="24"/>
          <w:szCs w:val="24"/>
        </w:rPr>
      </w:pPr>
      <w:r>
        <w:rPr>
          <w:rFonts w:ascii="Arial" w:hAnsi="Arial" w:cs="Arial"/>
          <w:sz w:val="24"/>
          <w:szCs w:val="24"/>
        </w:rPr>
        <w:t>Employee fraud is when an employee defrauds their employer, such as through embezzlement or falsifying expense reports.</w:t>
      </w:r>
    </w:p>
    <w:p w:rsidR="006F40F5" w:rsidRDefault="00B304B1">
      <w:pPr>
        <w:rPr>
          <w:rFonts w:ascii="Arial" w:hAnsi="Arial"/>
          <w:sz w:val="24"/>
          <w:szCs w:val="24"/>
        </w:rPr>
      </w:pPr>
      <w:r>
        <w:rPr>
          <w:rFonts w:ascii="Arial" w:hAnsi="Arial"/>
          <w:sz w:val="24"/>
          <w:szCs w:val="24"/>
        </w:rPr>
        <w:t>Consumer fraud includes cons and is designed to bilk an individual out of money, such as through telemarketing or investment scams.</w:t>
      </w:r>
    </w:p>
    <w:p w:rsidR="006F40F5" w:rsidRDefault="00B304B1">
      <w:pPr>
        <w:rPr>
          <w:rFonts w:ascii="Arial" w:hAnsi="Arial" w:cs="Arial"/>
          <w:sz w:val="24"/>
          <w:szCs w:val="24"/>
          <w:u w:val="single"/>
        </w:rPr>
      </w:pPr>
      <w:r>
        <w:rPr>
          <w:rFonts w:ascii="Arial" w:hAnsi="Arial" w:cs="Arial"/>
          <w:sz w:val="24"/>
          <w:szCs w:val="24"/>
          <w:u w:val="single"/>
        </w:rPr>
        <w:t>Falsification of expense claims</w:t>
      </w:r>
    </w:p>
    <w:p w:rsidR="006F40F5" w:rsidRDefault="00B304B1">
      <w:pPr>
        <w:rPr>
          <w:rFonts w:ascii="Arial" w:hAnsi="Arial" w:cs="Arial"/>
          <w:sz w:val="24"/>
          <w:szCs w:val="24"/>
        </w:rPr>
      </w:pPr>
      <w:r>
        <w:rPr>
          <w:rFonts w:ascii="Arial" w:hAnsi="Arial" w:cs="Arial"/>
          <w:sz w:val="24"/>
          <w:szCs w:val="24"/>
        </w:rPr>
        <w:t xml:space="preserve">This can mean anything from inflating mileage claims, entertaining family or/and friends at the company’s expense or simply just claiming </w:t>
      </w:r>
      <w:r w:rsidR="001B27A2">
        <w:rPr>
          <w:rFonts w:ascii="Arial" w:hAnsi="Arial" w:cs="Arial"/>
          <w:sz w:val="24"/>
          <w:szCs w:val="24"/>
        </w:rPr>
        <w:t>back expenses that never even oc</w:t>
      </w:r>
      <w:r>
        <w:rPr>
          <w:rFonts w:ascii="Arial" w:hAnsi="Arial" w:cs="Arial"/>
          <w:sz w:val="24"/>
          <w:szCs w:val="24"/>
        </w:rPr>
        <w:t xml:space="preserve">curred. </w:t>
      </w:r>
    </w:p>
    <w:p w:rsidR="006F40F5" w:rsidRDefault="00B304B1">
      <w:pPr>
        <w:rPr>
          <w:rFonts w:ascii="Arial" w:hAnsi="Arial" w:cs="Arial"/>
          <w:sz w:val="24"/>
          <w:szCs w:val="24"/>
          <w:u w:val="single"/>
        </w:rPr>
      </w:pPr>
      <w:r>
        <w:rPr>
          <w:rFonts w:ascii="Arial" w:hAnsi="Arial" w:cs="Arial"/>
          <w:sz w:val="24"/>
          <w:szCs w:val="24"/>
          <w:u w:val="single"/>
        </w:rPr>
        <w:t>Theft of Stock</w:t>
      </w:r>
    </w:p>
    <w:p w:rsidR="006F40F5" w:rsidRDefault="001B27A2">
      <w:pPr>
        <w:rPr>
          <w:rFonts w:ascii="Arial" w:hAnsi="Arial" w:cs="Arial"/>
          <w:sz w:val="24"/>
          <w:szCs w:val="24"/>
        </w:rPr>
      </w:pPr>
      <w:r>
        <w:rPr>
          <w:rFonts w:ascii="Arial" w:hAnsi="Arial" w:cs="Arial"/>
          <w:sz w:val="24"/>
          <w:szCs w:val="24"/>
        </w:rPr>
        <w:t>This is where the</w:t>
      </w:r>
      <w:r w:rsidR="00B304B1">
        <w:rPr>
          <w:rFonts w:ascii="Arial" w:hAnsi="Arial" w:cs="Arial"/>
          <w:sz w:val="24"/>
          <w:szCs w:val="24"/>
        </w:rPr>
        <w:t xml:space="preserve"> perpetrator steals stock and uses it for their own</w:t>
      </w:r>
      <w:r w:rsidR="00503AB0">
        <w:rPr>
          <w:rFonts w:ascii="Arial" w:hAnsi="Arial" w:cs="Arial"/>
          <w:sz w:val="24"/>
          <w:szCs w:val="24"/>
        </w:rPr>
        <w:t xml:space="preserve"> benefit – They could either keep the stock or resell the stock so the perpetrator </w:t>
      </w:r>
      <w:r w:rsidR="00B304B1">
        <w:rPr>
          <w:rFonts w:ascii="Arial" w:hAnsi="Arial" w:cs="Arial"/>
          <w:sz w:val="24"/>
          <w:szCs w:val="24"/>
        </w:rPr>
        <w:t>can make money.</w:t>
      </w:r>
    </w:p>
    <w:p w:rsidR="00040679" w:rsidRDefault="00040679">
      <w:pPr>
        <w:rPr>
          <w:rFonts w:ascii="Arial" w:hAnsi="Arial" w:cs="Arial"/>
          <w:sz w:val="24"/>
          <w:szCs w:val="24"/>
          <w:u w:val="single"/>
        </w:rPr>
      </w:pPr>
    </w:p>
    <w:p w:rsidR="006F40F5" w:rsidRDefault="00B304B1">
      <w:pPr>
        <w:rPr>
          <w:rFonts w:ascii="Arial" w:hAnsi="Arial" w:cs="Arial"/>
          <w:sz w:val="24"/>
          <w:szCs w:val="24"/>
          <w:u w:val="single"/>
        </w:rPr>
      </w:pPr>
      <w:r>
        <w:rPr>
          <w:rFonts w:ascii="Arial" w:hAnsi="Arial" w:cs="Arial"/>
          <w:sz w:val="24"/>
          <w:szCs w:val="24"/>
          <w:u w:val="single"/>
        </w:rPr>
        <w:lastRenderedPageBreak/>
        <w:t>Tax Evasion</w:t>
      </w:r>
    </w:p>
    <w:p w:rsidR="00D01879" w:rsidRPr="00D01879" w:rsidRDefault="00D01879" w:rsidP="00D01879">
      <w:pPr>
        <w:shd w:val="clear" w:color="auto" w:fill="FFFFFF"/>
        <w:suppressAutoHyphens w:val="0"/>
        <w:spacing w:after="0" w:line="240" w:lineRule="auto"/>
        <w:rPr>
          <w:rFonts w:ascii="Arial" w:eastAsia="Times New Roman" w:hAnsi="Arial" w:cs="Arial"/>
          <w:color w:val="000000"/>
          <w:sz w:val="24"/>
          <w:szCs w:val="24"/>
          <w:lang w:eastAsia="en-GB"/>
        </w:rPr>
      </w:pPr>
      <w:r w:rsidRPr="00D01879">
        <w:rPr>
          <w:rFonts w:ascii="Arial" w:eastAsia="Times New Roman" w:hAnsi="Arial" w:cs="Arial"/>
          <w:color w:val="000000"/>
          <w:sz w:val="24"/>
          <w:szCs w:val="24"/>
          <w:lang w:eastAsia="en-GB"/>
        </w:rPr>
        <w:t>Tax evasion happens when people deliberately</w:t>
      </w:r>
      <w:r w:rsidR="00503AB0">
        <w:rPr>
          <w:rFonts w:ascii="Arial" w:eastAsia="Times New Roman" w:hAnsi="Arial" w:cs="Arial"/>
          <w:color w:val="000000"/>
          <w:sz w:val="24"/>
          <w:szCs w:val="24"/>
          <w:lang w:eastAsia="en-GB"/>
        </w:rPr>
        <w:t xml:space="preserve"> don’t pay the tax they should. </w:t>
      </w:r>
      <w:r w:rsidRPr="00D01879">
        <w:rPr>
          <w:rFonts w:ascii="Arial" w:eastAsia="Times New Roman" w:hAnsi="Arial" w:cs="Arial"/>
          <w:color w:val="000000"/>
          <w:sz w:val="24"/>
          <w:szCs w:val="24"/>
          <w:lang w:eastAsia="en-GB"/>
        </w:rPr>
        <w:t>The common taxes people try to avoid paying include; Income Tax, National Insurance contributions, Corporation Tax, Capital Gains Tax, Inheritance Tax and PAYE.</w:t>
      </w:r>
    </w:p>
    <w:p w:rsidR="006F40F5" w:rsidRDefault="006F40F5">
      <w:pPr>
        <w:rPr>
          <w:rFonts w:ascii="Arial" w:hAnsi="Arial" w:cs="Arial"/>
          <w:sz w:val="24"/>
          <w:szCs w:val="24"/>
          <w:u w:val="single"/>
        </w:rPr>
      </w:pPr>
    </w:p>
    <w:p w:rsidR="006F40F5" w:rsidRDefault="00B304B1">
      <w:pPr>
        <w:rPr>
          <w:rFonts w:ascii="Arial" w:hAnsi="Arial" w:cs="Arial"/>
          <w:sz w:val="24"/>
          <w:szCs w:val="24"/>
          <w:u w:val="single"/>
        </w:rPr>
      </w:pPr>
      <w:r>
        <w:rPr>
          <w:rFonts w:ascii="Arial" w:hAnsi="Arial" w:cs="Arial"/>
          <w:sz w:val="24"/>
          <w:szCs w:val="24"/>
          <w:u w:val="single"/>
        </w:rPr>
        <w:t>Investment Scams</w:t>
      </w:r>
    </w:p>
    <w:p w:rsidR="006F40F5" w:rsidRDefault="00B304B1">
      <w:pPr>
        <w:rPr>
          <w:rFonts w:ascii="Arial" w:hAnsi="Arial"/>
          <w:sz w:val="24"/>
          <w:szCs w:val="24"/>
        </w:rPr>
      </w:pPr>
      <w:r>
        <w:rPr>
          <w:rFonts w:ascii="Arial" w:hAnsi="Arial"/>
          <w:sz w:val="24"/>
          <w:szCs w:val="24"/>
        </w:rPr>
        <w:t xml:space="preserve">This can often be through the internet. Many individuals that claim to be companies can regularly send emails to an email address at random stating an offer of some sort, usually for the individual to end up entering their bank details. These are false companies, and it is a common case. It easily targets those who don't really tend to read their emails and they think they have genuinely received a good offer of some sort. </w:t>
      </w:r>
    </w:p>
    <w:p w:rsidR="006F40F5" w:rsidRDefault="00B304B1">
      <w:pPr>
        <w:rPr>
          <w:rFonts w:ascii="Arial" w:hAnsi="Arial" w:cs="Arial"/>
          <w:sz w:val="24"/>
          <w:szCs w:val="24"/>
          <w:u w:val="single"/>
        </w:rPr>
      </w:pPr>
      <w:r>
        <w:rPr>
          <w:rFonts w:ascii="Arial" w:hAnsi="Arial" w:cs="Arial"/>
          <w:sz w:val="24"/>
          <w:szCs w:val="24"/>
          <w:u w:val="single"/>
        </w:rPr>
        <w:t xml:space="preserve">Fraud Case Study </w:t>
      </w:r>
    </w:p>
    <w:p w:rsidR="006F40F5" w:rsidRDefault="00B304B1">
      <w:pPr>
        <w:rPr>
          <w:rFonts w:ascii="Arial" w:hAnsi="Arial" w:cs="Arial"/>
          <w:sz w:val="24"/>
          <w:szCs w:val="24"/>
        </w:rPr>
      </w:pPr>
      <w:r>
        <w:rPr>
          <w:rFonts w:ascii="Arial" w:hAnsi="Arial" w:cs="Arial"/>
          <w:sz w:val="24"/>
          <w:szCs w:val="24"/>
        </w:rPr>
        <w:t xml:space="preserve">Fraud that has occurred in a business setting includes a well-known fraud scandal called Enron. </w:t>
      </w:r>
    </w:p>
    <w:p w:rsidR="006F40F5" w:rsidRDefault="00B304B1">
      <w:pPr>
        <w:rPr>
          <w:rFonts w:ascii="Arial" w:hAnsi="Arial" w:cs="Arial"/>
          <w:sz w:val="24"/>
          <w:szCs w:val="24"/>
        </w:rPr>
      </w:pPr>
      <w:r>
        <w:rPr>
          <w:rFonts w:ascii="Arial" w:hAnsi="Arial" w:cs="Arial"/>
          <w:sz w:val="24"/>
          <w:szCs w:val="24"/>
        </w:rPr>
        <w:t>Enron was a company that was found in 1985 as an interstate pipeline company. In the following 20 years, Enron grew quickly and became the largest energy trader in the world. As competition increased, Enron wrongly used diversification and international investment to keep its market position. Instead of bringing profits, these activities actually brought Enron an unexpected large amount of losses. Further along the years, in 1999, Enron again made another wrong decision after a foray into fibre optics and the broadband market. Enron suffered too many substantial losses</w:t>
      </w:r>
      <w:r w:rsidR="00D01879">
        <w:rPr>
          <w:rFonts w:ascii="Arial" w:hAnsi="Arial" w:cs="Arial"/>
          <w:sz w:val="24"/>
          <w:szCs w:val="24"/>
        </w:rPr>
        <w:t xml:space="preserve"> but the company never </w:t>
      </w:r>
      <w:r>
        <w:rPr>
          <w:rFonts w:ascii="Arial" w:hAnsi="Arial" w:cs="Arial"/>
          <w:sz w:val="24"/>
          <w:szCs w:val="24"/>
        </w:rPr>
        <w:t xml:space="preserve">declared any information about the losses until October 2001. Instead, throughout the years when Enron was actually losing money, they manipulated financial statements which resulted in the company lying about the profits. </w:t>
      </w:r>
      <w:r w:rsidR="00D01879">
        <w:rPr>
          <w:rFonts w:ascii="Arial" w:hAnsi="Arial" w:cs="Arial"/>
          <w:sz w:val="24"/>
          <w:szCs w:val="24"/>
        </w:rPr>
        <w:t xml:space="preserve">Enron was losing money but on paper, they were making money due to the ‘Mark to Market’ technique. </w:t>
      </w:r>
      <w:r>
        <w:rPr>
          <w:rFonts w:ascii="Arial" w:hAnsi="Arial" w:cs="Arial"/>
          <w:sz w:val="24"/>
          <w:szCs w:val="24"/>
        </w:rPr>
        <w:t>Enron also concealed debts so they didn’t show up on the company’s accounts. Not only did Enron manipulate the financial statements, they also disclosed a great earnings forecast through the media and encouraged investors to purchase Enron’s stock. Along with encouraging investors, they also encouraged their own staff to invest their pension into Enron’s stock. The executives of Enron also drove up the stock price and put a large amount of money into their own pockets through trading stocks.</w:t>
      </w:r>
    </w:p>
    <w:p w:rsidR="006F40F5" w:rsidRDefault="00B304B1">
      <w:pPr>
        <w:rPr>
          <w:rFonts w:ascii="Arial" w:hAnsi="Arial" w:cs="Arial"/>
          <w:sz w:val="24"/>
          <w:szCs w:val="24"/>
        </w:rPr>
      </w:pPr>
      <w:r>
        <w:rPr>
          <w:rFonts w:ascii="Arial" w:hAnsi="Arial" w:cs="Arial"/>
          <w:sz w:val="24"/>
          <w:szCs w:val="24"/>
        </w:rPr>
        <w:t xml:space="preserve">Problems finally started to erupt in 2001 when Jeffrey Skilling, the CEO departed in August, then in October 2001, Enron eventually reported a loss of $618 million. Following that, Chief Financial Officer Andrew </w:t>
      </w:r>
      <w:proofErr w:type="spellStart"/>
      <w:r>
        <w:rPr>
          <w:rFonts w:ascii="Arial" w:hAnsi="Arial" w:cs="Arial"/>
          <w:sz w:val="24"/>
          <w:szCs w:val="24"/>
        </w:rPr>
        <w:t>Fastow</w:t>
      </w:r>
      <w:proofErr w:type="spellEnd"/>
      <w:r>
        <w:rPr>
          <w:rFonts w:ascii="Arial" w:hAnsi="Arial" w:cs="Arial"/>
          <w:sz w:val="24"/>
          <w:szCs w:val="24"/>
        </w:rPr>
        <w:t xml:space="preserve"> was replaced, and the Securities and Exchange Commission (SEC) began investigating the company. Finally, on December 2, 2001, Enron filed for bankruptcy protection and investors ended up losing billions of dollars and 21,000 employees around the world lost their jobs. </w:t>
      </w:r>
    </w:p>
    <w:p w:rsidR="006F40F5" w:rsidRDefault="006F40F5">
      <w:pPr>
        <w:rPr>
          <w:rFonts w:ascii="Arial" w:hAnsi="Arial" w:cs="Arial"/>
          <w:sz w:val="24"/>
          <w:szCs w:val="24"/>
        </w:rPr>
      </w:pPr>
    </w:p>
    <w:p w:rsidR="006F40F5" w:rsidRDefault="00B304B1">
      <w:pPr>
        <w:rPr>
          <w:rFonts w:ascii="Arial" w:hAnsi="Arial" w:cs="Arial"/>
          <w:sz w:val="24"/>
          <w:szCs w:val="24"/>
        </w:rPr>
      </w:pPr>
      <w:r>
        <w:rPr>
          <w:rFonts w:ascii="Arial" w:hAnsi="Arial" w:cs="Arial"/>
          <w:sz w:val="24"/>
          <w:szCs w:val="24"/>
        </w:rPr>
        <w:lastRenderedPageBreak/>
        <w:t xml:space="preserve">Enron used an accounting method known as ‘mark to market’. This technique was only used by brokerage and trading companies. With this technique, the value of a security is recorded on a daily basis to calculate profit and losses. This method allowed Enron to count projected earnings from long-term energy contracts as current income. This was money that might not be collected for many years. </w:t>
      </w:r>
    </w:p>
    <w:p w:rsidR="006F40F5" w:rsidRPr="006309AD" w:rsidRDefault="00B304B1">
      <w:pPr>
        <w:rPr>
          <w:rFonts w:ascii="Arial" w:hAnsi="Arial" w:cs="Arial"/>
          <w:sz w:val="24"/>
          <w:szCs w:val="24"/>
        </w:rPr>
      </w:pPr>
      <w:r>
        <w:rPr>
          <w:rFonts w:ascii="Arial" w:hAnsi="Arial" w:cs="Arial"/>
          <w:sz w:val="24"/>
          <w:szCs w:val="24"/>
        </w:rPr>
        <w:t xml:space="preserve">Use of this method made it difficult to see how Enron was really making money. The numbers were on the books so the stock prices remained high, but Enron wasn’t paying high taxes. </w:t>
      </w:r>
      <w:r w:rsidRPr="00C65E85">
        <w:rPr>
          <w:rFonts w:ascii="Arial" w:hAnsi="Arial" w:cs="Arial"/>
          <w:color w:val="000000"/>
          <w:sz w:val="24"/>
          <w:szCs w:val="24"/>
        </w:rPr>
        <w:t xml:space="preserve"> </w:t>
      </w:r>
    </w:p>
    <w:p w:rsidR="006F40F5" w:rsidRPr="00876F64" w:rsidRDefault="00B304B1">
      <w:pPr>
        <w:rPr>
          <w:rFonts w:ascii="Arial" w:hAnsi="Arial" w:cs="Arial"/>
          <w:color w:val="auto"/>
          <w:sz w:val="24"/>
          <w:szCs w:val="24"/>
        </w:rPr>
      </w:pPr>
      <w:r w:rsidRPr="00876F64">
        <w:rPr>
          <w:rFonts w:ascii="Arial" w:hAnsi="Arial" w:cs="Arial"/>
          <w:color w:val="auto"/>
          <w:sz w:val="24"/>
          <w:szCs w:val="24"/>
        </w:rPr>
        <w:t xml:space="preserve">Because Enron manipulated their financial statements, concealed debts and drove their stock prices up and encouraged the staff to invest their money into their stock, it is classed a serious crime. </w:t>
      </w:r>
      <w:r w:rsidR="006309AD">
        <w:rPr>
          <w:rFonts w:ascii="Arial" w:hAnsi="Arial" w:cs="Arial"/>
          <w:color w:val="auto"/>
          <w:sz w:val="24"/>
          <w:szCs w:val="24"/>
        </w:rPr>
        <w:t>Kenneth Lay, the founder of Enron knew he</w:t>
      </w:r>
      <w:r w:rsidR="00876F64" w:rsidRPr="00876F64">
        <w:rPr>
          <w:rFonts w:ascii="Arial" w:hAnsi="Arial" w:cs="Arial"/>
          <w:color w:val="auto"/>
          <w:sz w:val="24"/>
          <w:szCs w:val="24"/>
        </w:rPr>
        <w:t xml:space="preserve"> was losing money, yet encouraged staff to invest money, as well as the public. In result of Enron’s fraud scheme </w:t>
      </w:r>
      <w:r w:rsidR="00876F64" w:rsidRPr="00876F64">
        <w:rPr>
          <w:rFonts w:ascii="Arial" w:hAnsi="Arial" w:cs="Arial"/>
          <w:color w:val="auto"/>
          <w:sz w:val="24"/>
          <w:szCs w:val="24"/>
          <w:shd w:val="clear" w:color="auto" w:fill="FFFFFF"/>
        </w:rPr>
        <w:t>Jeff Skilling, who was originally sentenced to more than 24 years in 20</w:t>
      </w:r>
      <w:r w:rsidR="006309AD">
        <w:rPr>
          <w:rFonts w:ascii="Arial" w:hAnsi="Arial" w:cs="Arial"/>
          <w:color w:val="auto"/>
          <w:sz w:val="24"/>
          <w:szCs w:val="24"/>
          <w:shd w:val="clear" w:color="auto" w:fill="FFFFFF"/>
        </w:rPr>
        <w:t>06, was resentenced to 14 years, and</w:t>
      </w:r>
      <w:r w:rsidR="00876F64" w:rsidRPr="00876F64">
        <w:rPr>
          <w:rFonts w:ascii="Arial" w:hAnsi="Arial" w:cs="Arial"/>
          <w:color w:val="auto"/>
          <w:sz w:val="24"/>
          <w:szCs w:val="24"/>
          <w:shd w:val="clear" w:color="auto" w:fill="FFFFFF"/>
        </w:rPr>
        <w:t xml:space="preserve"> Kenneth Lay, was found guilty of multiple counts of conspiracy and fraud. He died of heart failure six weeks after the trial ended.</w:t>
      </w:r>
    </w:p>
    <w:p w:rsidR="006F40F5" w:rsidRPr="00C65E85" w:rsidRDefault="006F40F5">
      <w:pPr>
        <w:rPr>
          <w:rFonts w:ascii="Arial" w:hAnsi="Arial" w:cs="Arial"/>
          <w:sz w:val="24"/>
          <w:szCs w:val="24"/>
        </w:rPr>
      </w:pPr>
    </w:p>
    <w:p w:rsidR="006F40F5" w:rsidRDefault="00B304B1">
      <w:pPr>
        <w:rPr>
          <w:rFonts w:ascii="Arial" w:hAnsi="Arial" w:cs="Arial"/>
          <w:b/>
          <w:sz w:val="24"/>
          <w:szCs w:val="24"/>
          <w:u w:val="single"/>
        </w:rPr>
      </w:pPr>
      <w:r>
        <w:rPr>
          <w:rFonts w:ascii="Arial" w:hAnsi="Arial" w:cs="Arial"/>
          <w:b/>
          <w:sz w:val="24"/>
          <w:szCs w:val="24"/>
          <w:u w:val="single"/>
        </w:rPr>
        <w:t>Important skills</w:t>
      </w:r>
    </w:p>
    <w:p w:rsidR="006F40F5" w:rsidRDefault="00B304B1">
      <w:pPr>
        <w:rPr>
          <w:rFonts w:ascii="Arial" w:hAnsi="Arial" w:cs="Arial"/>
          <w:sz w:val="24"/>
          <w:szCs w:val="24"/>
        </w:rPr>
      </w:pPr>
      <w:r>
        <w:rPr>
          <w:rFonts w:ascii="Arial" w:hAnsi="Arial" w:cs="Arial"/>
          <w:sz w:val="24"/>
          <w:szCs w:val="24"/>
        </w:rPr>
        <w:t>'A Forensic Accountant needs to be precise, pay attention to detail and be a broad thinker'. (Fraud Auditing and Forensic – Tommie. W Singleton, Aaron. J Singleton).</w:t>
      </w:r>
    </w:p>
    <w:p w:rsidR="006F40F5" w:rsidRDefault="00B304B1">
      <w:pPr>
        <w:rPr>
          <w:rFonts w:ascii="Arial" w:hAnsi="Arial" w:cs="Arial"/>
          <w:sz w:val="24"/>
          <w:szCs w:val="24"/>
        </w:rPr>
      </w:pPr>
      <w:r>
        <w:rPr>
          <w:rFonts w:ascii="Arial" w:hAnsi="Arial" w:cs="Arial"/>
          <w:sz w:val="24"/>
          <w:szCs w:val="24"/>
        </w:rPr>
        <w:t xml:space="preserve">According to the Fraud Auditing and Forensic book (Tommie. W Singleton, Aaron. J Singleton) some of the most important skills that are needed include the ability to quickly prioritise issues, which can also be related to having good judgement. A forensic accountant must be able to decide what issues are more important/serious and this means a forensic accountant must have good judgement to be able to do this. Good communication skills are very important, both written and verbal communication. A forensic accountant may often have to present their findings – colleagues will have to understand the findings and in court for example, the general public need to be told the findings in language and terms that is easy to understand. No jargon should be used to confuse the general public.  </w:t>
      </w:r>
    </w:p>
    <w:p w:rsidR="006F40F5" w:rsidRDefault="006F40F5">
      <w:pPr>
        <w:rPr>
          <w:rFonts w:ascii="Arial" w:hAnsi="Arial" w:cs="Arial"/>
          <w:sz w:val="24"/>
          <w:szCs w:val="24"/>
        </w:rPr>
      </w:pPr>
    </w:p>
    <w:p w:rsidR="006F40F5" w:rsidRDefault="00B304B1">
      <w:pPr>
        <w:rPr>
          <w:rFonts w:ascii="Arial" w:hAnsi="Arial" w:cs="Arial"/>
          <w:sz w:val="24"/>
          <w:szCs w:val="24"/>
        </w:rPr>
      </w:pPr>
      <w:r>
        <w:rPr>
          <w:rFonts w:ascii="Arial" w:hAnsi="Arial" w:cs="Arial"/>
          <w:sz w:val="24"/>
          <w:szCs w:val="24"/>
        </w:rPr>
        <w:t>(ACCA Careers)</w:t>
      </w:r>
    </w:p>
    <w:p w:rsidR="006F40F5" w:rsidRDefault="00B304B1">
      <w:pPr>
        <w:rPr>
          <w:rFonts w:ascii="Arial" w:hAnsi="Arial" w:cs="Arial"/>
          <w:sz w:val="24"/>
          <w:szCs w:val="24"/>
        </w:rPr>
      </w:pPr>
      <w:r>
        <w:rPr>
          <w:rFonts w:ascii="Arial" w:hAnsi="Arial" w:cs="Arial"/>
          <w:sz w:val="24"/>
          <w:szCs w:val="24"/>
        </w:rPr>
        <w:t xml:space="preserve">Andrew Wheeler, who runs forensic accounting recruiter Hamilton Mackenzie, says that in order to build a career as a forensic accountant, it is important that they have an inquisitive mind and attention to detail. Given the nature of the work, it is important that anybody looking to specialise in the area has problem solving abilities and a logical analytical approach to challenges. In addition, strong interpersonal and communication skills are key, as is being comfortable working independently. Wheeler also states that any foreign languages spoken are also useful. </w:t>
      </w:r>
    </w:p>
    <w:p w:rsidR="00C65E85" w:rsidRDefault="00C65E85" w:rsidP="00C65E85">
      <w:pPr>
        <w:pStyle w:val="NormalWeb"/>
        <w:rPr>
          <w:rFonts w:ascii="Arial" w:hAnsi="Arial" w:cs="Arial"/>
          <w:color w:val="000000"/>
        </w:rPr>
      </w:pPr>
      <w:r w:rsidRPr="001167E4">
        <w:rPr>
          <w:rFonts w:ascii="Arial" w:hAnsi="Arial" w:cs="Arial"/>
          <w:color w:val="000000"/>
        </w:rPr>
        <w:t>It is important for a forensic accountant to have good interviewing skills.</w:t>
      </w:r>
      <w:r w:rsidR="001167E4" w:rsidRPr="001167E4">
        <w:rPr>
          <w:rFonts w:ascii="Arial" w:hAnsi="Arial" w:cs="Arial"/>
          <w:color w:val="000000"/>
        </w:rPr>
        <w:t xml:space="preserve"> Interviewing is a process of obtaining relevant information about the case from people who may </w:t>
      </w:r>
      <w:r w:rsidR="001167E4" w:rsidRPr="001167E4">
        <w:rPr>
          <w:rFonts w:ascii="Arial" w:hAnsi="Arial" w:cs="Arial"/>
          <w:color w:val="000000"/>
        </w:rPr>
        <w:lastRenderedPageBreak/>
        <w:t>have direct or indirect knowledge. This could mean that you may interview co-workers, workers, supervisors and a necessary interview with the actual suspect.</w:t>
      </w:r>
    </w:p>
    <w:p w:rsidR="00876F64" w:rsidRDefault="00876F64" w:rsidP="00C65E85">
      <w:pPr>
        <w:pStyle w:val="NormalWeb"/>
        <w:rPr>
          <w:rFonts w:ascii="Arial" w:hAnsi="Arial" w:cs="Arial"/>
          <w:color w:val="000000"/>
        </w:rPr>
      </w:pPr>
      <w:r>
        <w:rPr>
          <w:rFonts w:ascii="Arial" w:hAnsi="Arial" w:cs="Arial"/>
          <w:color w:val="000000"/>
        </w:rPr>
        <w:t>A f</w:t>
      </w:r>
      <w:r w:rsidR="001B27A2">
        <w:rPr>
          <w:rFonts w:ascii="Arial" w:hAnsi="Arial" w:cs="Arial"/>
          <w:color w:val="000000"/>
        </w:rPr>
        <w:t>orensic accountant must decide w</w:t>
      </w:r>
      <w:r>
        <w:rPr>
          <w:rFonts w:ascii="Arial" w:hAnsi="Arial" w:cs="Arial"/>
          <w:color w:val="000000"/>
        </w:rPr>
        <w:t>hat the best order is when it comes to interviewing individuals. A forensic accountant must be prepared to handle different types of situations when it comes to interviewing. There could be some difficult individuals that do not co-operate or there may be a confession. If there is a confession, then t</w:t>
      </w:r>
      <w:r w:rsidR="001B27A2">
        <w:rPr>
          <w:rFonts w:ascii="Arial" w:hAnsi="Arial" w:cs="Arial"/>
          <w:color w:val="000000"/>
        </w:rPr>
        <w:t>he f</w:t>
      </w:r>
      <w:r>
        <w:rPr>
          <w:rFonts w:ascii="Arial" w:hAnsi="Arial" w:cs="Arial"/>
          <w:color w:val="000000"/>
        </w:rPr>
        <w:t xml:space="preserve">orensic accountant must make sure the evidence is admissible in a court of law. </w:t>
      </w:r>
    </w:p>
    <w:p w:rsidR="00F61931" w:rsidRDefault="00F61931" w:rsidP="00C65E85">
      <w:pPr>
        <w:pStyle w:val="NormalWeb"/>
        <w:rPr>
          <w:rFonts w:ascii="Arial" w:hAnsi="Arial" w:cs="Arial"/>
          <w:color w:val="000000"/>
        </w:rPr>
      </w:pPr>
      <w:r>
        <w:rPr>
          <w:rFonts w:ascii="Arial" w:hAnsi="Arial" w:cs="Arial"/>
          <w:color w:val="000000"/>
        </w:rPr>
        <w:t>Another main f</w:t>
      </w:r>
      <w:r w:rsidR="001B27A2">
        <w:rPr>
          <w:rFonts w:ascii="Arial" w:hAnsi="Arial" w:cs="Arial"/>
          <w:color w:val="000000"/>
        </w:rPr>
        <w:t>actor that a forensic accountant</w:t>
      </w:r>
      <w:r>
        <w:rPr>
          <w:rFonts w:ascii="Arial" w:hAnsi="Arial" w:cs="Arial"/>
          <w:color w:val="000000"/>
        </w:rPr>
        <w:t xml:space="preserve"> should possess is a good mind-set. A forensic accountant should have the ability to think like a crook. A forensic accountant should </w:t>
      </w:r>
      <w:r w:rsidR="008B7991">
        <w:rPr>
          <w:rFonts w:ascii="Arial" w:hAnsi="Arial" w:cs="Arial"/>
          <w:color w:val="000000"/>
        </w:rPr>
        <w:t>have the tendency to question the</w:t>
      </w:r>
      <w:r>
        <w:rPr>
          <w:rFonts w:ascii="Arial" w:hAnsi="Arial" w:cs="Arial"/>
          <w:color w:val="000000"/>
        </w:rPr>
        <w:t xml:space="preserve"> substance behind transactions, documents, and testimony that others do not have. </w:t>
      </w:r>
    </w:p>
    <w:p w:rsidR="00876F64" w:rsidRDefault="00876F64" w:rsidP="00C65E85">
      <w:pPr>
        <w:pStyle w:val="NormalWeb"/>
        <w:rPr>
          <w:rFonts w:ascii="Arial" w:hAnsi="Arial" w:cs="Arial"/>
          <w:i/>
          <w:color w:val="000000"/>
          <w:u w:val="single"/>
        </w:rPr>
      </w:pPr>
      <w:r w:rsidRPr="00876F64">
        <w:rPr>
          <w:rFonts w:ascii="Arial" w:hAnsi="Arial" w:cs="Arial"/>
          <w:i/>
          <w:color w:val="000000"/>
          <w:u w:val="single"/>
        </w:rPr>
        <w:t>Main Personal Skills of a Forensic Accountant</w:t>
      </w:r>
    </w:p>
    <w:p w:rsidR="00876F64" w:rsidRPr="0086245F" w:rsidRDefault="00876F64" w:rsidP="00C65E85">
      <w:pPr>
        <w:pStyle w:val="NormalWeb"/>
        <w:rPr>
          <w:rFonts w:ascii="Arial" w:hAnsi="Arial" w:cs="Arial"/>
          <w:color w:val="000000"/>
        </w:rPr>
      </w:pPr>
      <w:r w:rsidRPr="0086245F">
        <w:rPr>
          <w:rFonts w:ascii="Arial" w:hAnsi="Arial" w:cs="Arial"/>
          <w:color w:val="000000"/>
        </w:rPr>
        <w:t>Interpersonal – Getting along, properly interacting with others. This also includes good communication and listening skills</w:t>
      </w:r>
      <w:r w:rsidR="008B7991">
        <w:rPr>
          <w:rFonts w:ascii="Arial" w:hAnsi="Arial" w:cs="Arial"/>
          <w:color w:val="000000"/>
        </w:rPr>
        <w:t>.</w:t>
      </w:r>
    </w:p>
    <w:p w:rsidR="00876F64" w:rsidRPr="0086245F" w:rsidRDefault="00876F64" w:rsidP="00C65E85">
      <w:pPr>
        <w:pStyle w:val="NormalWeb"/>
        <w:rPr>
          <w:rFonts w:ascii="Arial" w:hAnsi="Arial" w:cs="Arial"/>
          <w:color w:val="000000"/>
        </w:rPr>
      </w:pPr>
      <w:r w:rsidRPr="0086245F">
        <w:rPr>
          <w:rFonts w:ascii="Arial" w:hAnsi="Arial" w:cs="Arial"/>
          <w:color w:val="000000"/>
        </w:rPr>
        <w:t xml:space="preserve">Analytical – Being good at taking a problem or task and breaking it down into smaller elements in order to solve the problem. </w:t>
      </w:r>
    </w:p>
    <w:p w:rsidR="00876F64" w:rsidRPr="0086245F" w:rsidRDefault="00876F64" w:rsidP="00C65E85">
      <w:pPr>
        <w:pStyle w:val="NormalWeb"/>
        <w:rPr>
          <w:rFonts w:ascii="Arial" w:hAnsi="Arial" w:cs="Arial"/>
          <w:color w:val="000000"/>
        </w:rPr>
      </w:pPr>
      <w:r w:rsidRPr="0086245F">
        <w:rPr>
          <w:rFonts w:ascii="Arial" w:hAnsi="Arial" w:cs="Arial"/>
          <w:color w:val="000000"/>
        </w:rPr>
        <w:t>Intelligent – The ability to acquire and apply knowledge or skills.</w:t>
      </w:r>
    </w:p>
    <w:p w:rsidR="00876F64" w:rsidRPr="0086245F" w:rsidRDefault="00876F64" w:rsidP="00C65E85">
      <w:pPr>
        <w:pStyle w:val="NormalWeb"/>
        <w:rPr>
          <w:rFonts w:ascii="Arial" w:hAnsi="Arial" w:cs="Arial"/>
          <w:color w:val="000000"/>
        </w:rPr>
      </w:pPr>
      <w:r w:rsidRPr="0086245F">
        <w:rPr>
          <w:rFonts w:ascii="Arial" w:hAnsi="Arial" w:cs="Arial"/>
          <w:color w:val="000000"/>
        </w:rPr>
        <w:t xml:space="preserve">Engaging </w:t>
      </w:r>
      <w:r w:rsidR="0086245F" w:rsidRPr="0086245F">
        <w:rPr>
          <w:rFonts w:ascii="Arial" w:hAnsi="Arial" w:cs="Arial"/>
          <w:color w:val="000000"/>
        </w:rPr>
        <w:t>–</w:t>
      </w:r>
      <w:r w:rsidRPr="0086245F">
        <w:rPr>
          <w:rFonts w:ascii="Arial" w:hAnsi="Arial" w:cs="Arial"/>
          <w:color w:val="000000"/>
        </w:rPr>
        <w:t xml:space="preserve"> </w:t>
      </w:r>
      <w:r w:rsidR="0086245F" w:rsidRPr="0086245F">
        <w:rPr>
          <w:rFonts w:ascii="Arial" w:hAnsi="Arial" w:cs="Arial"/>
          <w:color w:val="000000"/>
        </w:rPr>
        <w:t>Involving someone in a conversation and attracting someone’s attention.</w:t>
      </w:r>
    </w:p>
    <w:p w:rsidR="0086245F" w:rsidRPr="0086245F" w:rsidRDefault="0086245F" w:rsidP="00C65E85">
      <w:pPr>
        <w:pStyle w:val="NormalWeb"/>
        <w:rPr>
          <w:rFonts w:ascii="Arial" w:hAnsi="Arial" w:cs="Arial"/>
          <w:color w:val="000000"/>
        </w:rPr>
      </w:pPr>
      <w:r w:rsidRPr="0086245F">
        <w:rPr>
          <w:rFonts w:ascii="Arial" w:hAnsi="Arial" w:cs="Arial"/>
          <w:color w:val="000000"/>
        </w:rPr>
        <w:t>Resilient – Able to withstand or recover quickly from different conditions or situations.</w:t>
      </w:r>
    </w:p>
    <w:p w:rsidR="0086245F" w:rsidRDefault="0086245F" w:rsidP="00C65E85">
      <w:pPr>
        <w:pStyle w:val="NormalWeb"/>
        <w:rPr>
          <w:rFonts w:ascii="Arial" w:hAnsi="Arial" w:cs="Arial"/>
          <w:color w:val="000000"/>
        </w:rPr>
      </w:pPr>
      <w:r w:rsidRPr="0086245F">
        <w:rPr>
          <w:rFonts w:ascii="Arial" w:hAnsi="Arial" w:cs="Arial"/>
          <w:color w:val="000000"/>
        </w:rPr>
        <w:t xml:space="preserve">Integrity – Quality of being honest and having strong moral principles. </w:t>
      </w:r>
    </w:p>
    <w:p w:rsidR="0086245F" w:rsidRDefault="009F3C0D" w:rsidP="00C65E85">
      <w:pPr>
        <w:pStyle w:val="NormalWeb"/>
        <w:rPr>
          <w:rFonts w:ascii="Arial" w:hAnsi="Arial" w:cs="Arial"/>
          <w:i/>
          <w:color w:val="000000"/>
          <w:u w:val="single"/>
        </w:rPr>
      </w:pPr>
      <w:r>
        <w:rPr>
          <w:rFonts w:ascii="Arial" w:hAnsi="Arial" w:cs="Arial"/>
          <w:i/>
          <w:color w:val="000000"/>
          <w:u w:val="single"/>
        </w:rPr>
        <w:t>Main Knowledge Skills of</w:t>
      </w:r>
      <w:r w:rsidR="0086245F" w:rsidRPr="0086245F">
        <w:rPr>
          <w:rFonts w:ascii="Arial" w:hAnsi="Arial" w:cs="Arial"/>
          <w:i/>
          <w:color w:val="000000"/>
          <w:u w:val="single"/>
        </w:rPr>
        <w:t xml:space="preserve"> a Forensic Accountant</w:t>
      </w:r>
    </w:p>
    <w:p w:rsidR="0086245F" w:rsidRPr="0086245F" w:rsidRDefault="0086245F" w:rsidP="00C65E85">
      <w:pPr>
        <w:pStyle w:val="NormalWeb"/>
        <w:rPr>
          <w:rFonts w:ascii="Arial" w:hAnsi="Arial" w:cs="Arial"/>
          <w:color w:val="000000"/>
        </w:rPr>
      </w:pPr>
      <w:r w:rsidRPr="0086245F">
        <w:rPr>
          <w:rFonts w:ascii="Arial" w:hAnsi="Arial" w:cs="Arial"/>
          <w:color w:val="000000"/>
        </w:rPr>
        <w:t xml:space="preserve">Critical Thinking – Disciplined thinking that is clear, open-minded, rational and informed by evidence. </w:t>
      </w:r>
    </w:p>
    <w:p w:rsidR="0086245F" w:rsidRPr="0086245F" w:rsidRDefault="0086245F" w:rsidP="00C65E85">
      <w:pPr>
        <w:pStyle w:val="NormalWeb"/>
        <w:rPr>
          <w:rFonts w:ascii="Arial" w:hAnsi="Arial" w:cs="Arial"/>
          <w:color w:val="000000"/>
        </w:rPr>
      </w:pPr>
      <w:r w:rsidRPr="0086245F">
        <w:rPr>
          <w:rFonts w:ascii="Arial" w:hAnsi="Arial" w:cs="Arial"/>
          <w:color w:val="000000"/>
        </w:rPr>
        <w:t>Auditing Experience – Reasonable understanding of audit activities.</w:t>
      </w:r>
    </w:p>
    <w:p w:rsidR="0086245F" w:rsidRPr="0086245F" w:rsidRDefault="0086245F" w:rsidP="00C65E85">
      <w:pPr>
        <w:pStyle w:val="NormalWeb"/>
        <w:rPr>
          <w:rFonts w:ascii="Arial" w:hAnsi="Arial" w:cs="Arial"/>
          <w:color w:val="000000"/>
        </w:rPr>
      </w:pPr>
      <w:r w:rsidRPr="0086245F">
        <w:rPr>
          <w:rFonts w:ascii="Arial" w:hAnsi="Arial" w:cs="Arial"/>
          <w:color w:val="000000"/>
        </w:rPr>
        <w:t>Legal Knowledge – Being aware of legal Acts, law, facts and cases.</w:t>
      </w:r>
    </w:p>
    <w:p w:rsidR="0086245F" w:rsidRDefault="0086245F" w:rsidP="00C65E85">
      <w:pPr>
        <w:pStyle w:val="NormalWeb"/>
        <w:rPr>
          <w:rFonts w:ascii="Arial" w:hAnsi="Arial" w:cs="Arial"/>
          <w:color w:val="000000"/>
        </w:rPr>
      </w:pPr>
      <w:r w:rsidRPr="0086245F">
        <w:rPr>
          <w:rFonts w:ascii="Arial" w:hAnsi="Arial" w:cs="Arial"/>
          <w:color w:val="000000"/>
        </w:rPr>
        <w:t>Conceptual Thin</w:t>
      </w:r>
      <w:r w:rsidR="00FD5231">
        <w:rPr>
          <w:rFonts w:ascii="Arial" w:hAnsi="Arial" w:cs="Arial"/>
          <w:color w:val="000000"/>
        </w:rPr>
        <w:t xml:space="preserve">king – Understanding a problem, being able to </w:t>
      </w:r>
      <w:r w:rsidRPr="0086245F">
        <w:rPr>
          <w:rFonts w:ascii="Arial" w:hAnsi="Arial" w:cs="Arial"/>
          <w:color w:val="000000"/>
        </w:rPr>
        <w:t xml:space="preserve">identify patterns and connections and addressing issues. </w:t>
      </w:r>
    </w:p>
    <w:p w:rsidR="00C65E85" w:rsidRDefault="00C65E85" w:rsidP="00C65E85">
      <w:pPr>
        <w:rPr>
          <w:rFonts w:ascii="Arial" w:hAnsi="Arial" w:cs="Arial"/>
          <w:sz w:val="24"/>
          <w:szCs w:val="24"/>
        </w:rPr>
      </w:pPr>
      <w:r>
        <w:rPr>
          <w:rFonts w:ascii="Arial" w:hAnsi="Arial" w:cs="Arial"/>
          <w:sz w:val="24"/>
          <w:szCs w:val="24"/>
        </w:rPr>
        <w:t xml:space="preserve">A forensic accountant will often have a case where minimal information is given. They may only start the case with just a suspicion. A Forensic Accountant in this case, must be good at using their initiative in what to do next. </w:t>
      </w:r>
      <w:r w:rsidR="00FD5231">
        <w:rPr>
          <w:rFonts w:ascii="Arial" w:hAnsi="Arial" w:cs="Arial"/>
          <w:sz w:val="24"/>
          <w:szCs w:val="24"/>
        </w:rPr>
        <w:t xml:space="preserve">A forensic accountant </w:t>
      </w:r>
      <w:r>
        <w:rPr>
          <w:rFonts w:ascii="Arial" w:hAnsi="Arial" w:cs="Arial"/>
          <w:sz w:val="24"/>
          <w:szCs w:val="24"/>
        </w:rPr>
        <w:t xml:space="preserve">may </w:t>
      </w:r>
      <w:r w:rsidR="00FD5231">
        <w:rPr>
          <w:rFonts w:ascii="Arial" w:hAnsi="Arial" w:cs="Arial"/>
          <w:sz w:val="24"/>
          <w:szCs w:val="24"/>
        </w:rPr>
        <w:t>then relate to</w:t>
      </w:r>
      <w:r>
        <w:rPr>
          <w:rFonts w:ascii="Arial" w:hAnsi="Arial" w:cs="Arial"/>
          <w:sz w:val="24"/>
          <w:szCs w:val="24"/>
        </w:rPr>
        <w:t xml:space="preserve"> something called the 'Fraud Theory Approach'.</w:t>
      </w:r>
    </w:p>
    <w:p w:rsidR="00C65E85" w:rsidRDefault="00C65E85">
      <w:pPr>
        <w:rPr>
          <w:rFonts w:ascii="Arial" w:hAnsi="Arial" w:cs="Arial"/>
          <w:sz w:val="24"/>
          <w:szCs w:val="24"/>
        </w:rPr>
      </w:pPr>
    </w:p>
    <w:p w:rsidR="00581FC8" w:rsidRDefault="00B304B1">
      <w:pPr>
        <w:rPr>
          <w:rFonts w:ascii="Arial" w:hAnsi="Arial" w:cs="Arial"/>
          <w:sz w:val="24"/>
          <w:szCs w:val="24"/>
          <w:u w:val="single"/>
        </w:rPr>
      </w:pPr>
      <w:r>
        <w:rPr>
          <w:rFonts w:ascii="Arial" w:hAnsi="Arial" w:cs="Arial"/>
          <w:sz w:val="24"/>
          <w:szCs w:val="24"/>
          <w:u w:val="single"/>
        </w:rPr>
        <w:lastRenderedPageBreak/>
        <w:t>Fraud Theory Approach</w:t>
      </w:r>
    </w:p>
    <w:p w:rsidR="00C65E85" w:rsidRPr="001167E4" w:rsidRDefault="00C65E85" w:rsidP="00C65E85">
      <w:pPr>
        <w:pStyle w:val="NormalWeb"/>
        <w:rPr>
          <w:rFonts w:ascii="Arial" w:hAnsi="Arial" w:cs="Arial"/>
          <w:color w:val="000000"/>
        </w:rPr>
      </w:pPr>
      <w:r w:rsidRPr="001167E4">
        <w:rPr>
          <w:rFonts w:ascii="Arial" w:hAnsi="Arial" w:cs="Arial"/>
          <w:color w:val="000000"/>
        </w:rPr>
        <w:t>The Fraud Theory Approach mea</w:t>
      </w:r>
      <w:r w:rsidR="00FD5231">
        <w:rPr>
          <w:rFonts w:ascii="Arial" w:hAnsi="Arial" w:cs="Arial"/>
          <w:color w:val="000000"/>
        </w:rPr>
        <w:t>ns</w:t>
      </w:r>
      <w:r w:rsidR="006710DB">
        <w:rPr>
          <w:rFonts w:ascii="Arial" w:hAnsi="Arial" w:cs="Arial"/>
          <w:color w:val="000000"/>
        </w:rPr>
        <w:t xml:space="preserve"> that any </w:t>
      </w:r>
      <w:r w:rsidR="00FD5231">
        <w:rPr>
          <w:rFonts w:ascii="Arial" w:hAnsi="Arial" w:cs="Arial"/>
          <w:color w:val="000000"/>
        </w:rPr>
        <w:t xml:space="preserve">possible </w:t>
      </w:r>
      <w:r w:rsidR="006710DB">
        <w:rPr>
          <w:rFonts w:ascii="Arial" w:hAnsi="Arial" w:cs="Arial"/>
          <w:color w:val="000000"/>
        </w:rPr>
        <w:t xml:space="preserve">theory </w:t>
      </w:r>
      <w:r w:rsidR="00FD5231">
        <w:rPr>
          <w:rFonts w:ascii="Arial" w:hAnsi="Arial" w:cs="Arial"/>
          <w:color w:val="000000"/>
        </w:rPr>
        <w:t xml:space="preserve">is </w:t>
      </w:r>
      <w:r w:rsidRPr="001167E4">
        <w:rPr>
          <w:rFonts w:ascii="Arial" w:hAnsi="Arial" w:cs="Arial"/>
          <w:color w:val="000000"/>
        </w:rPr>
        <w:t>tested. The case starts with assumptions based on facts or suspicions of the event that may have occurred. These assumptions are then tested t</w:t>
      </w:r>
      <w:r w:rsidR="006710DB">
        <w:rPr>
          <w:rFonts w:ascii="Arial" w:hAnsi="Arial" w:cs="Arial"/>
          <w:color w:val="000000"/>
        </w:rPr>
        <w:t>o</w:t>
      </w:r>
      <w:r w:rsidRPr="001167E4">
        <w:rPr>
          <w:rFonts w:ascii="Arial" w:hAnsi="Arial" w:cs="Arial"/>
          <w:color w:val="000000"/>
        </w:rPr>
        <w:t xml:space="preserve"> try and determine a </w:t>
      </w:r>
      <w:r w:rsidR="0092666E">
        <w:rPr>
          <w:rFonts w:ascii="Arial" w:hAnsi="Arial" w:cs="Arial"/>
          <w:color w:val="000000"/>
        </w:rPr>
        <w:t xml:space="preserve">realistic and </w:t>
      </w:r>
      <w:r w:rsidRPr="001167E4">
        <w:rPr>
          <w:rFonts w:ascii="Arial" w:hAnsi="Arial" w:cs="Arial"/>
          <w:color w:val="000000"/>
        </w:rPr>
        <w:t>provable truth. There are 5 steps to the Fraud Theory Approach;</w:t>
      </w:r>
    </w:p>
    <w:p w:rsidR="00C65E85" w:rsidRDefault="006C3FAA" w:rsidP="00C65E85">
      <w:pPr>
        <w:pStyle w:val="NormalWeb"/>
        <w:rPr>
          <w:rFonts w:ascii="Arial" w:hAnsi="Arial" w:cs="Arial"/>
          <w:color w:val="000000"/>
        </w:rPr>
      </w:pPr>
      <w:r>
        <w:rPr>
          <w:rFonts w:ascii="Arial" w:hAnsi="Arial" w:cs="Arial"/>
          <w:color w:val="000000"/>
        </w:rPr>
        <w:t xml:space="preserve">Analyse available </w:t>
      </w:r>
      <w:r w:rsidR="00C65E85" w:rsidRPr="001167E4">
        <w:rPr>
          <w:rFonts w:ascii="Arial" w:hAnsi="Arial" w:cs="Arial"/>
          <w:color w:val="000000"/>
        </w:rPr>
        <w:t>data</w:t>
      </w:r>
      <w:r w:rsidR="00581FC8">
        <w:rPr>
          <w:rFonts w:ascii="Arial" w:hAnsi="Arial" w:cs="Arial"/>
          <w:color w:val="000000"/>
        </w:rPr>
        <w:t>-</w:t>
      </w:r>
      <w:r>
        <w:rPr>
          <w:rFonts w:ascii="Arial" w:hAnsi="Arial" w:cs="Arial"/>
          <w:color w:val="000000"/>
        </w:rPr>
        <w:t xml:space="preserve"> this means looking at all of the evidence and information you have receive</w:t>
      </w:r>
      <w:r w:rsidR="001B27A2">
        <w:rPr>
          <w:rFonts w:ascii="Arial" w:hAnsi="Arial" w:cs="Arial"/>
          <w:color w:val="000000"/>
        </w:rPr>
        <w:t xml:space="preserve">d in detail. This could mean </w:t>
      </w:r>
      <w:r>
        <w:rPr>
          <w:rFonts w:ascii="Arial" w:hAnsi="Arial" w:cs="Arial"/>
          <w:color w:val="000000"/>
        </w:rPr>
        <w:t>conduct</w:t>
      </w:r>
      <w:r w:rsidR="001B27A2">
        <w:rPr>
          <w:rFonts w:ascii="Arial" w:hAnsi="Arial" w:cs="Arial"/>
          <w:color w:val="000000"/>
        </w:rPr>
        <w:t>ing</w:t>
      </w:r>
      <w:r>
        <w:rPr>
          <w:rFonts w:ascii="Arial" w:hAnsi="Arial" w:cs="Arial"/>
          <w:color w:val="000000"/>
        </w:rPr>
        <w:t xml:space="preserve"> ratio analyses, vouch and trace transactions and perform other audit tests to look for anomalies. </w:t>
      </w:r>
    </w:p>
    <w:p w:rsidR="00581FC8" w:rsidRDefault="00C65E85" w:rsidP="00C65E85">
      <w:pPr>
        <w:pStyle w:val="NormalWeb"/>
        <w:rPr>
          <w:rFonts w:ascii="Arial" w:hAnsi="Arial" w:cs="Arial"/>
          <w:color w:val="000000"/>
        </w:rPr>
      </w:pPr>
      <w:r w:rsidRPr="001167E4">
        <w:rPr>
          <w:rFonts w:ascii="Arial" w:hAnsi="Arial" w:cs="Arial"/>
          <w:color w:val="000000"/>
        </w:rPr>
        <w:t>Create a hypothesis</w:t>
      </w:r>
      <w:r w:rsidR="00581FC8">
        <w:rPr>
          <w:rFonts w:ascii="Arial" w:hAnsi="Arial" w:cs="Arial"/>
          <w:color w:val="000000"/>
        </w:rPr>
        <w:t>-</w:t>
      </w:r>
      <w:r w:rsidR="006C3FAA">
        <w:rPr>
          <w:rFonts w:ascii="Arial" w:hAnsi="Arial" w:cs="Arial"/>
          <w:color w:val="000000"/>
        </w:rPr>
        <w:t xml:space="preserve"> this is based on what you discovered during the analysis. A forensic accountant/fraud examiner will then develop possible theories thinking about the worse possible case scenario and other possibilities that may have occurred.</w:t>
      </w:r>
      <w:r w:rsidR="006710DB">
        <w:rPr>
          <w:rFonts w:ascii="Arial" w:hAnsi="Arial" w:cs="Arial"/>
          <w:color w:val="000000"/>
        </w:rPr>
        <w:t xml:space="preserve"> They will ask questions such as ‘why, how, when’. This is when the forensic accountant skills come into practice. They should start thinking like a crook. </w:t>
      </w:r>
      <w:r w:rsidR="006C3FAA">
        <w:rPr>
          <w:rFonts w:ascii="Arial" w:hAnsi="Arial" w:cs="Arial"/>
          <w:color w:val="000000"/>
        </w:rPr>
        <w:t xml:space="preserve"> </w:t>
      </w:r>
    </w:p>
    <w:p w:rsidR="00581FC8" w:rsidRDefault="00C65E85" w:rsidP="00C65E85">
      <w:pPr>
        <w:pStyle w:val="NormalWeb"/>
        <w:rPr>
          <w:rFonts w:ascii="Arial" w:hAnsi="Arial" w:cs="Arial"/>
          <w:color w:val="000000"/>
        </w:rPr>
      </w:pPr>
      <w:r w:rsidRPr="001167E4">
        <w:rPr>
          <w:rFonts w:ascii="Arial" w:hAnsi="Arial" w:cs="Arial"/>
          <w:color w:val="000000"/>
        </w:rPr>
        <w:t>Test the hypothesis</w:t>
      </w:r>
      <w:r w:rsidR="00581FC8">
        <w:rPr>
          <w:rFonts w:ascii="Arial" w:hAnsi="Arial" w:cs="Arial"/>
          <w:color w:val="000000"/>
        </w:rPr>
        <w:t>- The forensic accountant will then test the hypothesis to see which theory is the most r</w:t>
      </w:r>
      <w:r w:rsidR="0092666E">
        <w:rPr>
          <w:rFonts w:ascii="Arial" w:hAnsi="Arial" w:cs="Arial"/>
          <w:color w:val="000000"/>
        </w:rPr>
        <w:t>ealistic or appropriate theory and what the outcome of each theory would be.</w:t>
      </w:r>
    </w:p>
    <w:p w:rsidR="00C65E85" w:rsidRPr="001167E4" w:rsidRDefault="00C65E85" w:rsidP="00C65E85">
      <w:pPr>
        <w:pStyle w:val="NormalWeb"/>
        <w:rPr>
          <w:rFonts w:ascii="Arial" w:hAnsi="Arial" w:cs="Arial"/>
          <w:color w:val="000000"/>
        </w:rPr>
      </w:pPr>
      <w:r w:rsidRPr="001167E4">
        <w:rPr>
          <w:rFonts w:ascii="Arial" w:hAnsi="Arial" w:cs="Arial"/>
          <w:color w:val="000000"/>
        </w:rPr>
        <w:t>Refine and amend the hypothesis</w:t>
      </w:r>
      <w:r w:rsidR="00581FC8">
        <w:rPr>
          <w:rFonts w:ascii="Arial" w:hAnsi="Arial" w:cs="Arial"/>
          <w:color w:val="000000"/>
        </w:rPr>
        <w:t>-</w:t>
      </w:r>
      <w:r w:rsidR="006C3FAA">
        <w:rPr>
          <w:rFonts w:ascii="Arial" w:hAnsi="Arial" w:cs="Arial"/>
          <w:color w:val="000000"/>
        </w:rPr>
        <w:t xml:space="preserve"> Once a for</w:t>
      </w:r>
      <w:r w:rsidR="006710DB">
        <w:rPr>
          <w:rFonts w:ascii="Arial" w:hAnsi="Arial" w:cs="Arial"/>
          <w:color w:val="000000"/>
        </w:rPr>
        <w:t xml:space="preserve">ensic accountant has </w:t>
      </w:r>
      <w:r w:rsidR="006C3FAA">
        <w:rPr>
          <w:rFonts w:ascii="Arial" w:hAnsi="Arial" w:cs="Arial"/>
          <w:color w:val="000000"/>
        </w:rPr>
        <w:t xml:space="preserve">tested a fraud theory, they will them determine whether to proceed further. They may make amendments with the theories until they are completely confident with their findings. </w:t>
      </w:r>
    </w:p>
    <w:p w:rsidR="001B27A2" w:rsidRDefault="00C65E85" w:rsidP="00C65E85">
      <w:pPr>
        <w:pStyle w:val="NormalWeb"/>
        <w:rPr>
          <w:rFonts w:ascii="Arial" w:hAnsi="Arial" w:cs="Arial"/>
          <w:color w:val="000000"/>
        </w:rPr>
      </w:pPr>
      <w:r w:rsidRPr="001167E4">
        <w:rPr>
          <w:rFonts w:ascii="Arial" w:hAnsi="Arial" w:cs="Arial"/>
          <w:color w:val="000000"/>
        </w:rPr>
        <w:t>Decide to accept or reject the hypothesis based on the evidence</w:t>
      </w:r>
      <w:r w:rsidR="00581FC8">
        <w:rPr>
          <w:rFonts w:ascii="Arial" w:hAnsi="Arial" w:cs="Arial"/>
          <w:color w:val="000000"/>
        </w:rPr>
        <w:t xml:space="preserve">- </w:t>
      </w:r>
      <w:r w:rsidR="006C3FAA">
        <w:rPr>
          <w:rFonts w:ascii="Arial" w:hAnsi="Arial" w:cs="Arial"/>
          <w:color w:val="000000"/>
        </w:rPr>
        <w:t>If they decide to go further, the forensic accountant will need to interview potential witnesses. The forensic accountant will assume that there is only one chance to interview the suspect so they should go into the interview feeling confident with their findings.</w:t>
      </w:r>
      <w:r w:rsidR="0092666E">
        <w:rPr>
          <w:rFonts w:ascii="Arial" w:hAnsi="Arial" w:cs="Arial"/>
          <w:color w:val="000000"/>
        </w:rPr>
        <w:t xml:space="preserve"> If they decide not to take action, they may go back the fourth</w:t>
      </w:r>
      <w:r w:rsidR="001B27A2">
        <w:rPr>
          <w:rFonts w:ascii="Arial" w:hAnsi="Arial" w:cs="Arial"/>
          <w:color w:val="000000"/>
        </w:rPr>
        <w:t xml:space="preserve"> stage and test other theories.</w:t>
      </w:r>
    </w:p>
    <w:p w:rsidR="001B27A2" w:rsidRPr="001167E4" w:rsidRDefault="001B27A2" w:rsidP="00C65E85">
      <w:pPr>
        <w:pStyle w:val="NormalWeb"/>
        <w:rPr>
          <w:rFonts w:ascii="Arial" w:hAnsi="Arial" w:cs="Arial"/>
          <w:color w:val="000000"/>
        </w:rPr>
      </w:pPr>
    </w:p>
    <w:p w:rsidR="006F40F5" w:rsidRDefault="00B304B1">
      <w:pPr>
        <w:rPr>
          <w:rFonts w:ascii="Arial" w:hAnsi="Arial" w:cs="Arial"/>
          <w:b/>
          <w:sz w:val="24"/>
          <w:szCs w:val="24"/>
          <w:u w:val="single"/>
        </w:rPr>
      </w:pPr>
      <w:r>
        <w:rPr>
          <w:rFonts w:ascii="Arial" w:hAnsi="Arial" w:cs="Arial"/>
          <w:b/>
          <w:sz w:val="24"/>
          <w:szCs w:val="24"/>
          <w:u w:val="single"/>
        </w:rPr>
        <w:t>Basic steps involved in fraud investigation</w:t>
      </w:r>
    </w:p>
    <w:p w:rsidR="006D7A5B" w:rsidRDefault="006D7A5B">
      <w:pPr>
        <w:rPr>
          <w:rFonts w:ascii="Arial" w:hAnsi="Arial" w:cs="Arial"/>
          <w:sz w:val="24"/>
          <w:szCs w:val="24"/>
        </w:rPr>
      </w:pPr>
      <w:r>
        <w:rPr>
          <w:rFonts w:ascii="Arial" w:hAnsi="Arial" w:cs="Arial"/>
          <w:sz w:val="24"/>
          <w:szCs w:val="24"/>
        </w:rPr>
        <w:t xml:space="preserve">Firstly, before the case starts, the forensic accountant must decide whether their firm has the necessary skills and experience to accept the work. It must be decided whether the forensic investigator has had appropriate training in interrogation and interviewing and they must know how to maintain the safe custody of evidence gathered. </w:t>
      </w:r>
    </w:p>
    <w:p w:rsidR="00626242" w:rsidRPr="00626242" w:rsidRDefault="006D7A5B">
      <w:pPr>
        <w:rPr>
          <w:rFonts w:ascii="Arial" w:hAnsi="Arial" w:cs="Arial"/>
          <w:color w:val="000000" w:themeColor="text1"/>
          <w:sz w:val="24"/>
          <w:szCs w:val="24"/>
          <w:lang w:val="en"/>
        </w:rPr>
      </w:pPr>
      <w:r>
        <w:rPr>
          <w:rFonts w:ascii="Arial" w:hAnsi="Arial" w:cs="Arial"/>
          <w:sz w:val="24"/>
          <w:szCs w:val="24"/>
        </w:rPr>
        <w:t xml:space="preserve">If the </w:t>
      </w:r>
      <w:r w:rsidR="0092666E">
        <w:rPr>
          <w:rFonts w:ascii="Arial" w:hAnsi="Arial" w:cs="Arial"/>
          <w:sz w:val="24"/>
          <w:szCs w:val="24"/>
        </w:rPr>
        <w:t xml:space="preserve">external </w:t>
      </w:r>
      <w:r>
        <w:rPr>
          <w:rFonts w:ascii="Arial" w:hAnsi="Arial" w:cs="Arial"/>
          <w:sz w:val="24"/>
          <w:szCs w:val="24"/>
        </w:rPr>
        <w:t>firm accepts to deal with the fraud case, a decision must then be made early on indentifying those responsible for the investigation. This could be the business owner, manager, audit committee, internal audit department, board of directors, forensic</w:t>
      </w:r>
      <w:r w:rsidR="006710DB">
        <w:rPr>
          <w:rFonts w:ascii="Arial" w:hAnsi="Arial" w:cs="Arial"/>
          <w:sz w:val="24"/>
          <w:szCs w:val="24"/>
        </w:rPr>
        <w:t xml:space="preserve"> accountant or a combination of </w:t>
      </w:r>
      <w:r>
        <w:rPr>
          <w:rFonts w:ascii="Arial" w:hAnsi="Arial" w:cs="Arial"/>
          <w:sz w:val="24"/>
          <w:szCs w:val="24"/>
        </w:rPr>
        <w:t xml:space="preserve">all. This decision will be made depending on the size of the potential fraud, the targets of the investigation, the ability to recapture stolen funds and the overall risks of the company. Once it has been decided, the people responsible will outline the scope of the investigation. </w:t>
      </w:r>
      <w:r w:rsidR="006710DB">
        <w:rPr>
          <w:rFonts w:ascii="Arial" w:hAnsi="Arial" w:cs="Arial"/>
          <w:sz w:val="24"/>
          <w:szCs w:val="24"/>
        </w:rPr>
        <w:t xml:space="preserve">This is where the Fraud Theory Approach may come into practise. The forensic </w:t>
      </w:r>
      <w:r w:rsidR="006710DB">
        <w:rPr>
          <w:rFonts w:ascii="Arial" w:hAnsi="Arial" w:cs="Arial"/>
          <w:sz w:val="24"/>
          <w:szCs w:val="24"/>
        </w:rPr>
        <w:lastRenderedPageBreak/>
        <w:t>accountant will do an analytical review of their findings and will find possible theories as to what happened</w:t>
      </w:r>
      <w:r w:rsidR="0092666E">
        <w:rPr>
          <w:rFonts w:ascii="Arial" w:hAnsi="Arial" w:cs="Arial"/>
          <w:sz w:val="24"/>
          <w:szCs w:val="24"/>
        </w:rPr>
        <w:t xml:space="preserve"> if they do not already know</w:t>
      </w:r>
      <w:r w:rsidR="006710DB">
        <w:rPr>
          <w:rFonts w:ascii="Arial" w:hAnsi="Arial" w:cs="Arial"/>
          <w:sz w:val="24"/>
          <w:szCs w:val="24"/>
        </w:rPr>
        <w:t xml:space="preserve">. This is also when the forensic </w:t>
      </w:r>
      <w:r w:rsidR="00756EC8">
        <w:rPr>
          <w:rFonts w:ascii="Arial" w:hAnsi="Arial" w:cs="Arial"/>
          <w:sz w:val="24"/>
          <w:szCs w:val="24"/>
        </w:rPr>
        <w:t>accountant’s</w:t>
      </w:r>
      <w:r w:rsidR="006710DB">
        <w:rPr>
          <w:rFonts w:ascii="Arial" w:hAnsi="Arial" w:cs="Arial"/>
          <w:sz w:val="24"/>
          <w:szCs w:val="24"/>
        </w:rPr>
        <w:t xml:space="preserve"> skills come</w:t>
      </w:r>
      <w:r w:rsidR="00756EC8">
        <w:rPr>
          <w:rFonts w:ascii="Arial" w:hAnsi="Arial" w:cs="Arial"/>
          <w:sz w:val="24"/>
          <w:szCs w:val="24"/>
        </w:rPr>
        <w:t xml:space="preserve"> into place. Critical thinking is a fundamental factor and they must have the ability to think about different situations, possibilities and the worst case scenarios. </w:t>
      </w:r>
      <w:r w:rsidR="00626242">
        <w:rPr>
          <w:rFonts w:ascii="Arial" w:hAnsi="Arial" w:cs="Arial"/>
          <w:sz w:val="24"/>
          <w:szCs w:val="24"/>
        </w:rPr>
        <w:t xml:space="preserve">With the theories that the forensic accountant has thought about, they will then be tested against the available facts and then reviewed and amended until a suitable conclusion is made. </w:t>
      </w:r>
      <w:r w:rsidR="00626242" w:rsidRPr="00626242">
        <w:rPr>
          <w:rFonts w:ascii="Arial" w:hAnsi="Arial" w:cs="Arial"/>
          <w:color w:val="000000" w:themeColor="text1"/>
          <w:sz w:val="24"/>
          <w:szCs w:val="24"/>
          <w:lang w:val="en"/>
        </w:rPr>
        <w:t>If law enforcement assistance is needed such as to receive documents or to conduct search warrants then step must be in place to ensure that there is sufficient probable cause to obtain such information.</w:t>
      </w:r>
    </w:p>
    <w:p w:rsidR="00626242" w:rsidRDefault="00626242">
      <w:pPr>
        <w:rPr>
          <w:rFonts w:ascii="Arial" w:hAnsi="Arial" w:cs="Arial"/>
          <w:sz w:val="24"/>
          <w:szCs w:val="24"/>
        </w:rPr>
      </w:pPr>
      <w:r w:rsidRPr="00626242">
        <w:rPr>
          <w:rFonts w:ascii="Arial" w:hAnsi="Arial" w:cs="Arial"/>
          <w:sz w:val="24"/>
          <w:szCs w:val="24"/>
        </w:rPr>
        <w:t xml:space="preserve">After the forensic accountant is happy with their findings then they are able to conduct interviews of witnesses outside the investigating organisation. A forensic accountant may have to interview a number of people, depending on how many individuals are involved in the case. The perpetrator’s manager, work colleagues and family members all may have to be interviewed to get an insight of the case and the type of person the perpetrator may be. </w:t>
      </w:r>
    </w:p>
    <w:p w:rsidR="004306C2" w:rsidRDefault="004306C2">
      <w:pPr>
        <w:rPr>
          <w:rFonts w:ascii="Arial" w:hAnsi="Arial" w:cs="Arial"/>
          <w:sz w:val="24"/>
          <w:szCs w:val="24"/>
        </w:rPr>
      </w:pPr>
      <w:r>
        <w:rPr>
          <w:rFonts w:ascii="Arial" w:hAnsi="Arial" w:cs="Arial"/>
          <w:sz w:val="24"/>
          <w:szCs w:val="24"/>
        </w:rPr>
        <w:t>When the per</w:t>
      </w:r>
      <w:r w:rsidR="001B27A2">
        <w:rPr>
          <w:rFonts w:ascii="Arial" w:hAnsi="Arial" w:cs="Arial"/>
          <w:sz w:val="24"/>
          <w:szCs w:val="24"/>
        </w:rPr>
        <w:t>petrator is being interviewed, t</w:t>
      </w:r>
      <w:r>
        <w:rPr>
          <w:rFonts w:ascii="Arial" w:hAnsi="Arial" w:cs="Arial"/>
          <w:sz w:val="24"/>
          <w:szCs w:val="24"/>
        </w:rPr>
        <w:t>hey may be very co-operative, or they could be very difficult. A forensic accountant must be able to deal with different types of situations. The forensic accountant will ask the perpetrator questions such as ‘why did you do what you did?’ ‘How?’ ‘How long’? The interviewing process can take a long time as the interviewer will go through all of the transactions in detail, including the date and the amount, and will ask questions about every discrepancy.</w:t>
      </w:r>
    </w:p>
    <w:p w:rsidR="004306C2" w:rsidRDefault="004306C2">
      <w:pPr>
        <w:rPr>
          <w:rFonts w:ascii="Arial" w:hAnsi="Arial" w:cs="Arial"/>
          <w:sz w:val="24"/>
          <w:szCs w:val="24"/>
        </w:rPr>
      </w:pPr>
      <w:r>
        <w:rPr>
          <w:rFonts w:ascii="Arial" w:hAnsi="Arial" w:cs="Arial"/>
          <w:sz w:val="24"/>
          <w:szCs w:val="24"/>
        </w:rPr>
        <w:t xml:space="preserve">When the interviewing process is completed, depending on the seriousness of the case, the forensic accountant will firstly make a final report stating all facts. The forensic accountant then has the power to refer the case to the police enforcement if they feel that criminal offences have been made and that the case should go to court for possible imprisonment. </w:t>
      </w:r>
      <w:r w:rsidR="001B27A2">
        <w:rPr>
          <w:rFonts w:ascii="Arial" w:hAnsi="Arial" w:cs="Arial"/>
          <w:sz w:val="24"/>
          <w:szCs w:val="24"/>
        </w:rPr>
        <w:t xml:space="preserve">If the case ends up going to court, then the forensic accountant will have to present their findings. </w:t>
      </w:r>
    </w:p>
    <w:p w:rsidR="004306C2" w:rsidRPr="004306C2" w:rsidRDefault="004306C2">
      <w:pPr>
        <w:rPr>
          <w:rFonts w:ascii="Arial" w:hAnsi="Arial" w:cs="Arial"/>
          <w:sz w:val="24"/>
          <w:szCs w:val="24"/>
        </w:rPr>
      </w:pPr>
      <w:r>
        <w:rPr>
          <w:rFonts w:ascii="Arial" w:hAnsi="Arial" w:cs="Arial"/>
          <w:sz w:val="24"/>
          <w:szCs w:val="24"/>
        </w:rPr>
        <w:t xml:space="preserve">The whole process of the case can take many months, to many years depending </w:t>
      </w:r>
      <w:r w:rsidR="00552D78">
        <w:rPr>
          <w:rFonts w:ascii="Arial" w:hAnsi="Arial" w:cs="Arial"/>
          <w:sz w:val="24"/>
          <w:szCs w:val="24"/>
        </w:rPr>
        <w:t>on the seriousness of the case and the amount of money and individuals that are involved.</w:t>
      </w:r>
    </w:p>
    <w:p w:rsidR="00626242" w:rsidRDefault="00626242">
      <w:pPr>
        <w:rPr>
          <w:rFonts w:ascii="Arial" w:hAnsi="Arial" w:cs="Arial"/>
          <w:b/>
          <w:sz w:val="24"/>
          <w:szCs w:val="24"/>
          <w:u w:val="single"/>
        </w:rPr>
      </w:pPr>
    </w:p>
    <w:p w:rsidR="006F40F5" w:rsidRDefault="00B304B1">
      <w:pPr>
        <w:rPr>
          <w:rFonts w:ascii="Arial" w:hAnsi="Arial" w:cs="Arial"/>
          <w:b/>
          <w:sz w:val="24"/>
          <w:szCs w:val="24"/>
          <w:u w:val="single"/>
        </w:rPr>
      </w:pPr>
      <w:r>
        <w:rPr>
          <w:rFonts w:ascii="Arial" w:hAnsi="Arial" w:cs="Arial"/>
          <w:b/>
          <w:sz w:val="24"/>
          <w:szCs w:val="24"/>
          <w:u w:val="single"/>
        </w:rPr>
        <w:t xml:space="preserve">Distinguishing forensic accounting, fraud auditing and investigative auditing from financial auditing. </w:t>
      </w:r>
    </w:p>
    <w:p w:rsidR="006F40F5" w:rsidRPr="00D579EC" w:rsidRDefault="00D80EF9">
      <w:pPr>
        <w:rPr>
          <w:rFonts w:ascii="Arial" w:hAnsi="Arial" w:cs="Arial"/>
          <w:sz w:val="24"/>
          <w:szCs w:val="24"/>
          <w:u w:val="single"/>
        </w:rPr>
      </w:pPr>
      <w:r w:rsidRPr="00D579EC">
        <w:rPr>
          <w:rFonts w:ascii="Arial" w:hAnsi="Arial" w:cs="Arial"/>
          <w:sz w:val="24"/>
          <w:szCs w:val="24"/>
          <w:u w:val="single"/>
        </w:rPr>
        <w:t>Forensic Accounting</w:t>
      </w:r>
    </w:p>
    <w:p w:rsidR="00BA5675" w:rsidRDefault="00BA5675">
      <w:pPr>
        <w:rPr>
          <w:rFonts w:ascii="Arial" w:hAnsi="Arial" w:cs="Arial"/>
          <w:sz w:val="24"/>
          <w:szCs w:val="24"/>
        </w:rPr>
      </w:pPr>
      <w:r>
        <w:rPr>
          <w:rFonts w:ascii="Arial" w:hAnsi="Arial" w:cs="Arial"/>
          <w:sz w:val="24"/>
          <w:szCs w:val="24"/>
        </w:rPr>
        <w:t>The work of a forensic accountant is to enable lawyers, insurance companies and other clients to resolve disputes. They are trained to not just look at numbers, but to deal with business realities of situations. Features that are prominent with a forensic accountant are analysis work, interpretation, summarisation and the presentation of business issues, whether this is to co-</w:t>
      </w:r>
      <w:r w:rsidR="00F8407C">
        <w:rPr>
          <w:rFonts w:ascii="Arial" w:hAnsi="Arial" w:cs="Arial"/>
          <w:sz w:val="24"/>
          <w:szCs w:val="24"/>
        </w:rPr>
        <w:t>wor</w:t>
      </w:r>
      <w:r w:rsidR="0092666E">
        <w:rPr>
          <w:rFonts w:ascii="Arial" w:hAnsi="Arial" w:cs="Arial"/>
          <w:sz w:val="24"/>
          <w:szCs w:val="24"/>
        </w:rPr>
        <w:t xml:space="preserve">kers, lawyers or the courts. The forensic accountant </w:t>
      </w:r>
      <w:r w:rsidR="00F8407C">
        <w:rPr>
          <w:rFonts w:ascii="Arial" w:hAnsi="Arial" w:cs="Arial"/>
          <w:sz w:val="24"/>
          <w:szCs w:val="24"/>
        </w:rPr>
        <w:t>should</w:t>
      </w:r>
      <w:r>
        <w:rPr>
          <w:rFonts w:ascii="Arial" w:hAnsi="Arial" w:cs="Arial"/>
          <w:sz w:val="24"/>
          <w:szCs w:val="24"/>
        </w:rPr>
        <w:t xml:space="preserve"> also be familiar with laws, legal concepts and procedures. A forensic accountant may be needed in a number o</w:t>
      </w:r>
      <w:r w:rsidR="00F8407C">
        <w:rPr>
          <w:rFonts w:ascii="Arial" w:hAnsi="Arial" w:cs="Arial"/>
          <w:sz w:val="24"/>
          <w:szCs w:val="24"/>
        </w:rPr>
        <w:t>f business settings, including p</w:t>
      </w:r>
      <w:r>
        <w:rPr>
          <w:rFonts w:ascii="Arial" w:hAnsi="Arial" w:cs="Arial"/>
          <w:sz w:val="24"/>
          <w:szCs w:val="24"/>
        </w:rPr>
        <w:t xml:space="preserve">ublic practice, insurance companies, banks, </w:t>
      </w:r>
      <w:r w:rsidR="00C66BDE">
        <w:rPr>
          <w:rFonts w:ascii="Arial" w:hAnsi="Arial" w:cs="Arial"/>
          <w:sz w:val="24"/>
          <w:szCs w:val="24"/>
        </w:rPr>
        <w:t>and the</w:t>
      </w:r>
      <w:r>
        <w:rPr>
          <w:rFonts w:ascii="Arial" w:hAnsi="Arial" w:cs="Arial"/>
          <w:sz w:val="24"/>
          <w:szCs w:val="24"/>
        </w:rPr>
        <w:t xml:space="preserve"> police force and government </w:t>
      </w:r>
      <w:r>
        <w:rPr>
          <w:rFonts w:ascii="Arial" w:hAnsi="Arial" w:cs="Arial"/>
          <w:sz w:val="24"/>
          <w:szCs w:val="24"/>
        </w:rPr>
        <w:lastRenderedPageBreak/>
        <w:t xml:space="preserve">agencies. A forensic accountant may specialise in insurance claims, personal injury claims, </w:t>
      </w:r>
      <w:r w:rsidR="0092666E">
        <w:rPr>
          <w:rFonts w:ascii="Arial" w:hAnsi="Arial" w:cs="Arial"/>
          <w:sz w:val="24"/>
          <w:szCs w:val="24"/>
        </w:rPr>
        <w:t>and construction</w:t>
      </w:r>
      <w:r>
        <w:rPr>
          <w:rFonts w:ascii="Arial" w:hAnsi="Arial" w:cs="Arial"/>
          <w:sz w:val="24"/>
          <w:szCs w:val="24"/>
        </w:rPr>
        <w:t xml:space="preserve"> or royalty audits. </w:t>
      </w:r>
    </w:p>
    <w:p w:rsidR="00D80EF9" w:rsidRDefault="00BA5675">
      <w:pPr>
        <w:rPr>
          <w:rFonts w:ascii="Arial" w:hAnsi="Arial" w:cs="Arial"/>
          <w:sz w:val="24"/>
          <w:szCs w:val="24"/>
        </w:rPr>
      </w:pPr>
      <w:r>
        <w:rPr>
          <w:rFonts w:ascii="Arial" w:hAnsi="Arial" w:cs="Arial"/>
          <w:sz w:val="24"/>
          <w:szCs w:val="24"/>
        </w:rPr>
        <w:t xml:space="preserve">Advantages to being a forensic accountant is that they are at a high demand at the moment and the career is expected to grow by 18% in the next few years. </w:t>
      </w:r>
      <w:r w:rsidR="00F8407C">
        <w:rPr>
          <w:rFonts w:ascii="Arial" w:hAnsi="Arial" w:cs="Arial"/>
          <w:sz w:val="24"/>
          <w:szCs w:val="24"/>
        </w:rPr>
        <w:t>This means more job o</w:t>
      </w:r>
      <w:r w:rsidR="00C66BDE">
        <w:rPr>
          <w:rFonts w:ascii="Arial" w:hAnsi="Arial" w:cs="Arial"/>
          <w:sz w:val="24"/>
          <w:szCs w:val="24"/>
        </w:rPr>
        <w:t xml:space="preserve">pportunities in the future and it </w:t>
      </w:r>
      <w:r w:rsidR="00F8407C">
        <w:rPr>
          <w:rFonts w:ascii="Arial" w:hAnsi="Arial" w:cs="Arial"/>
          <w:sz w:val="24"/>
          <w:szCs w:val="24"/>
        </w:rPr>
        <w:t xml:space="preserve">is a career known worldwide. </w:t>
      </w:r>
      <w:r>
        <w:rPr>
          <w:rFonts w:ascii="Arial" w:hAnsi="Arial" w:cs="Arial"/>
          <w:sz w:val="24"/>
          <w:szCs w:val="24"/>
        </w:rPr>
        <w:t>A forensic accountant will be provided with the latest technology and equipment and overall, it can be an interesting career with more roles, responsibilitie</w:t>
      </w:r>
      <w:r w:rsidR="00F8407C">
        <w:rPr>
          <w:rFonts w:ascii="Arial" w:hAnsi="Arial" w:cs="Arial"/>
          <w:sz w:val="24"/>
          <w:szCs w:val="24"/>
        </w:rPr>
        <w:t xml:space="preserve">s’ and an insight on the courts and laws. </w:t>
      </w:r>
    </w:p>
    <w:p w:rsidR="00BA5675" w:rsidRDefault="00BA5675">
      <w:pPr>
        <w:rPr>
          <w:rFonts w:ascii="Arial" w:hAnsi="Arial" w:cs="Arial"/>
          <w:sz w:val="24"/>
          <w:szCs w:val="24"/>
        </w:rPr>
      </w:pPr>
      <w:r>
        <w:rPr>
          <w:rFonts w:ascii="Arial" w:hAnsi="Arial" w:cs="Arial"/>
          <w:sz w:val="24"/>
          <w:szCs w:val="24"/>
        </w:rPr>
        <w:t xml:space="preserve">Disadvantages of being </w:t>
      </w:r>
      <w:r w:rsidR="00F8407C">
        <w:rPr>
          <w:rFonts w:ascii="Arial" w:hAnsi="Arial" w:cs="Arial"/>
          <w:sz w:val="24"/>
          <w:szCs w:val="24"/>
        </w:rPr>
        <w:t>a</w:t>
      </w:r>
      <w:r>
        <w:rPr>
          <w:rFonts w:ascii="Arial" w:hAnsi="Arial" w:cs="Arial"/>
          <w:sz w:val="24"/>
          <w:szCs w:val="24"/>
        </w:rPr>
        <w:t xml:space="preserve"> forensic accountant can mean working long hours. A lot of time is needed when dealing with a case as they will need to analyse financial statements. Forensic accountants are usually under a lot of pressure as the outcome for the defendant pretty much depends on the accountant and their findings. </w:t>
      </w:r>
      <w:r w:rsidR="00F8407C">
        <w:rPr>
          <w:rFonts w:ascii="Arial" w:hAnsi="Arial" w:cs="Arial"/>
          <w:sz w:val="24"/>
          <w:szCs w:val="24"/>
        </w:rPr>
        <w:t xml:space="preserve">Although these are known as disadvantages, they could also be advantages. An individual may like the fact that they are under pressure and they may like the whole analytical work that needs to be undertaken. </w:t>
      </w:r>
      <w:r w:rsidR="001E5AB4">
        <w:rPr>
          <w:rFonts w:ascii="Arial" w:hAnsi="Arial" w:cs="Arial"/>
          <w:sz w:val="24"/>
          <w:szCs w:val="24"/>
        </w:rPr>
        <w:t xml:space="preserve">The main disadvantage is that companies with big reputation wouldn’t want the public to know of their fraudulent activities therefore there is a possibility that a forensic accountant may be a victim of blackmail. </w:t>
      </w:r>
    </w:p>
    <w:p w:rsidR="00F8407C" w:rsidRPr="00D80EF9" w:rsidRDefault="00F8407C">
      <w:pPr>
        <w:rPr>
          <w:rFonts w:ascii="Arial" w:hAnsi="Arial" w:cs="Arial"/>
          <w:sz w:val="24"/>
          <w:szCs w:val="24"/>
        </w:rPr>
      </w:pPr>
      <w:r>
        <w:rPr>
          <w:rFonts w:ascii="Arial" w:hAnsi="Arial" w:cs="Arial"/>
          <w:sz w:val="24"/>
          <w:szCs w:val="24"/>
        </w:rPr>
        <w:t xml:space="preserve">Personally, I feel it is important for a forensic accountant to go into the career knowing what the job entails and knowing that they find Law and Acts interesting and knowing that there is huge responsibility. A forensic accountant must be up for the job otherwise there could be a huge breakdown within the whole case. </w:t>
      </w:r>
    </w:p>
    <w:p w:rsidR="00D80EF9" w:rsidRPr="00D579EC" w:rsidRDefault="00D80EF9">
      <w:pPr>
        <w:rPr>
          <w:rFonts w:ascii="Arial" w:hAnsi="Arial" w:cs="Arial"/>
          <w:sz w:val="24"/>
          <w:szCs w:val="24"/>
          <w:u w:val="single"/>
        </w:rPr>
      </w:pPr>
      <w:r w:rsidRPr="00D579EC">
        <w:rPr>
          <w:rFonts w:ascii="Arial" w:hAnsi="Arial" w:cs="Arial"/>
          <w:sz w:val="24"/>
          <w:szCs w:val="24"/>
          <w:u w:val="single"/>
        </w:rPr>
        <w:t>Fraud Auditing</w:t>
      </w:r>
    </w:p>
    <w:p w:rsidR="00F84115" w:rsidRPr="00F84115" w:rsidRDefault="00F84115">
      <w:pPr>
        <w:rPr>
          <w:rFonts w:ascii="Arial" w:hAnsi="Arial" w:cs="Arial"/>
          <w:sz w:val="24"/>
          <w:szCs w:val="24"/>
        </w:rPr>
      </w:pPr>
      <w:r w:rsidRPr="00F84115">
        <w:rPr>
          <w:rFonts w:ascii="Arial" w:hAnsi="Arial" w:cs="Arial"/>
          <w:sz w:val="24"/>
          <w:szCs w:val="24"/>
        </w:rPr>
        <w:t>A fraud audit is a review of the financial records of a company. When an audit is performed, the goal is an honest exanimation of financial records. These are performed to resolve discrepancies, investigate fraud or to determine if a company is reporting financial information accurately on taxes. An auditor will check a company’s financial records for accuracy. This will be by matching bank statements to the company books and to determine whether or not any of the transactions are legitimate or is not part of the ordinary audit process.</w:t>
      </w:r>
    </w:p>
    <w:p w:rsidR="00F84115" w:rsidRPr="00F84115" w:rsidRDefault="00F84115">
      <w:pPr>
        <w:rPr>
          <w:rFonts w:ascii="Arial" w:hAnsi="Arial" w:cs="Arial"/>
          <w:sz w:val="24"/>
          <w:szCs w:val="24"/>
        </w:rPr>
      </w:pPr>
      <w:r w:rsidRPr="00F84115">
        <w:rPr>
          <w:rFonts w:ascii="Arial" w:hAnsi="Arial" w:cs="Arial"/>
          <w:sz w:val="24"/>
          <w:szCs w:val="24"/>
        </w:rPr>
        <w:t xml:space="preserve">Advantages for being a fraud auditor are that it is </w:t>
      </w:r>
      <w:r w:rsidR="00C66BDE" w:rsidRPr="00F84115">
        <w:rPr>
          <w:rFonts w:ascii="Arial" w:hAnsi="Arial" w:cs="Arial"/>
          <w:sz w:val="24"/>
          <w:szCs w:val="24"/>
        </w:rPr>
        <w:t>a</w:t>
      </w:r>
      <w:r w:rsidRPr="00F84115">
        <w:rPr>
          <w:rFonts w:ascii="Arial" w:hAnsi="Arial" w:cs="Arial"/>
          <w:sz w:val="24"/>
          <w:szCs w:val="24"/>
        </w:rPr>
        <w:t xml:space="preserve"> fast job growth and is expected to rise by 22% by 2018. Employees will typically receive standard benefits and may specialise in different areas such as information technology, environment and compliance. </w:t>
      </w:r>
    </w:p>
    <w:p w:rsidR="00F8407C" w:rsidRDefault="00F84115">
      <w:pPr>
        <w:rPr>
          <w:rFonts w:ascii="Arial" w:hAnsi="Arial" w:cs="Arial"/>
          <w:sz w:val="24"/>
          <w:szCs w:val="24"/>
        </w:rPr>
      </w:pPr>
      <w:r w:rsidRPr="00F84115">
        <w:rPr>
          <w:rFonts w:ascii="Arial" w:hAnsi="Arial" w:cs="Arial"/>
          <w:sz w:val="24"/>
          <w:szCs w:val="24"/>
        </w:rPr>
        <w:t xml:space="preserve">Disadvantages of being a fraud auditor are that there is a high level of responsibility and they may have to travel and work long hours. It also requires a wide range of skills including mathematics, communication and IT skills. </w:t>
      </w:r>
      <w:r>
        <w:rPr>
          <w:rFonts w:ascii="Arial" w:hAnsi="Arial" w:cs="Arial"/>
          <w:sz w:val="24"/>
          <w:szCs w:val="24"/>
        </w:rPr>
        <w:t>Although having a responsibility is said to be a disadvantage, it could also be an advantage depending on the individual. The individu</w:t>
      </w:r>
      <w:r w:rsidR="001B27A2">
        <w:rPr>
          <w:rFonts w:ascii="Arial" w:hAnsi="Arial" w:cs="Arial"/>
          <w:sz w:val="24"/>
          <w:szCs w:val="24"/>
        </w:rPr>
        <w:t>al may like the responsibility for example.</w:t>
      </w:r>
      <w:r w:rsidRPr="00F84115">
        <w:rPr>
          <w:rFonts w:ascii="Arial" w:hAnsi="Arial" w:cs="Arial"/>
          <w:sz w:val="24"/>
          <w:szCs w:val="24"/>
        </w:rPr>
        <w:t xml:space="preserve"> </w:t>
      </w:r>
    </w:p>
    <w:p w:rsidR="00F84115" w:rsidRDefault="00F84115">
      <w:pPr>
        <w:rPr>
          <w:rFonts w:ascii="Arial" w:hAnsi="Arial" w:cs="Arial"/>
          <w:sz w:val="24"/>
          <w:szCs w:val="24"/>
        </w:rPr>
      </w:pPr>
      <w:r>
        <w:rPr>
          <w:rFonts w:ascii="Arial" w:hAnsi="Arial" w:cs="Arial"/>
          <w:sz w:val="24"/>
          <w:szCs w:val="24"/>
        </w:rPr>
        <w:t>There are many similarities with forensic accounting and auditing as well as being some differences.</w:t>
      </w:r>
      <w:r w:rsidR="00D054ED">
        <w:rPr>
          <w:rFonts w:ascii="Arial" w:hAnsi="Arial" w:cs="Arial"/>
          <w:sz w:val="24"/>
          <w:szCs w:val="24"/>
        </w:rPr>
        <w:t xml:space="preserve"> Forensic accountant and auditors may have similar job roles, but </w:t>
      </w:r>
      <w:r w:rsidR="001B27A2">
        <w:rPr>
          <w:rFonts w:ascii="Arial" w:hAnsi="Arial" w:cs="Arial"/>
          <w:sz w:val="24"/>
          <w:szCs w:val="24"/>
        </w:rPr>
        <w:t xml:space="preserve">a </w:t>
      </w:r>
      <w:r w:rsidR="00D054ED">
        <w:rPr>
          <w:rFonts w:ascii="Arial" w:hAnsi="Arial" w:cs="Arial"/>
          <w:sz w:val="24"/>
          <w:szCs w:val="24"/>
        </w:rPr>
        <w:lastRenderedPageBreak/>
        <w:t xml:space="preserve">forensic accountant will have to look into more depth to find an </w:t>
      </w:r>
      <w:r w:rsidR="00E65182">
        <w:rPr>
          <w:rFonts w:ascii="Arial" w:hAnsi="Arial" w:cs="Arial"/>
          <w:sz w:val="24"/>
          <w:szCs w:val="24"/>
        </w:rPr>
        <w:t>exact theory or answer.</w:t>
      </w:r>
    </w:p>
    <w:p w:rsidR="00F84115" w:rsidRDefault="00F84115">
      <w:pPr>
        <w:rPr>
          <w:rFonts w:ascii="Arial" w:hAnsi="Arial" w:cs="Arial"/>
          <w:sz w:val="24"/>
          <w:szCs w:val="24"/>
        </w:rPr>
      </w:pPr>
      <w:r>
        <w:rPr>
          <w:rFonts w:ascii="Arial" w:hAnsi="Arial" w:cs="Arial"/>
          <w:sz w:val="24"/>
          <w:szCs w:val="24"/>
        </w:rPr>
        <w:t>Timing – Audits are conducted on a regular basis</w:t>
      </w:r>
      <w:r w:rsidR="00D054ED">
        <w:rPr>
          <w:rFonts w:ascii="Arial" w:hAnsi="Arial" w:cs="Arial"/>
          <w:sz w:val="24"/>
          <w:szCs w:val="24"/>
        </w:rPr>
        <w:t xml:space="preserve"> whereas forensic accountants will conduct fraud examinations with sufficient prediction.</w:t>
      </w:r>
    </w:p>
    <w:p w:rsidR="00D054ED" w:rsidRDefault="00D054ED">
      <w:pPr>
        <w:rPr>
          <w:rFonts w:ascii="Arial" w:hAnsi="Arial" w:cs="Arial"/>
          <w:sz w:val="24"/>
          <w:szCs w:val="24"/>
        </w:rPr>
      </w:pPr>
      <w:r>
        <w:rPr>
          <w:rFonts w:ascii="Arial" w:hAnsi="Arial" w:cs="Arial"/>
          <w:sz w:val="24"/>
          <w:szCs w:val="24"/>
        </w:rPr>
        <w:t xml:space="preserve">Scope – Audits tend to be general examinations whereas fraud examinations are carried out to resolve specific allegations. </w:t>
      </w:r>
    </w:p>
    <w:p w:rsidR="00D054ED" w:rsidRDefault="00D054ED">
      <w:pPr>
        <w:rPr>
          <w:rFonts w:ascii="Arial" w:hAnsi="Arial" w:cs="Arial"/>
          <w:sz w:val="24"/>
          <w:szCs w:val="24"/>
        </w:rPr>
      </w:pPr>
      <w:r>
        <w:rPr>
          <w:rFonts w:ascii="Arial" w:hAnsi="Arial" w:cs="Arial"/>
          <w:sz w:val="24"/>
          <w:szCs w:val="24"/>
        </w:rPr>
        <w:t xml:space="preserve">Objective – Audits are conducted to express an opinion of the financial data, whereas a forensic accountant’s goal is to determine whether fraud is or has been occurring and to determine who is responsible. </w:t>
      </w:r>
    </w:p>
    <w:p w:rsidR="00D054ED" w:rsidRPr="00F84115" w:rsidRDefault="00D054ED">
      <w:pPr>
        <w:rPr>
          <w:rFonts w:ascii="Arial" w:hAnsi="Arial" w:cs="Arial"/>
          <w:sz w:val="24"/>
          <w:szCs w:val="24"/>
        </w:rPr>
      </w:pPr>
      <w:r>
        <w:rPr>
          <w:rFonts w:ascii="Arial" w:hAnsi="Arial" w:cs="Arial"/>
          <w:sz w:val="24"/>
          <w:szCs w:val="24"/>
        </w:rPr>
        <w:t xml:space="preserve">Methodology – Auditors will examine financial data whereas forensic </w:t>
      </w:r>
      <w:r w:rsidR="00C66BDE">
        <w:rPr>
          <w:rFonts w:ascii="Arial" w:hAnsi="Arial" w:cs="Arial"/>
          <w:sz w:val="24"/>
          <w:szCs w:val="24"/>
        </w:rPr>
        <w:t>accountants</w:t>
      </w:r>
      <w:r>
        <w:rPr>
          <w:rFonts w:ascii="Arial" w:hAnsi="Arial" w:cs="Arial"/>
          <w:sz w:val="24"/>
          <w:szCs w:val="24"/>
        </w:rPr>
        <w:t xml:space="preserve"> will use techniques to collect evidence, review outside data such as public records and they will conduct interviews. </w:t>
      </w:r>
    </w:p>
    <w:p w:rsidR="00D80EF9" w:rsidRPr="00D579EC" w:rsidRDefault="00D80EF9">
      <w:pPr>
        <w:rPr>
          <w:rFonts w:ascii="Arial" w:hAnsi="Arial" w:cs="Arial"/>
          <w:sz w:val="24"/>
          <w:szCs w:val="24"/>
          <w:u w:val="single"/>
        </w:rPr>
      </w:pPr>
      <w:r w:rsidRPr="00D579EC">
        <w:rPr>
          <w:rFonts w:ascii="Arial" w:hAnsi="Arial" w:cs="Arial"/>
          <w:sz w:val="24"/>
          <w:szCs w:val="24"/>
          <w:u w:val="single"/>
        </w:rPr>
        <w:t>Investigative Auditing</w:t>
      </w:r>
    </w:p>
    <w:p w:rsidR="009F41CF" w:rsidRDefault="009F41CF">
      <w:pPr>
        <w:rPr>
          <w:rFonts w:ascii="Arial" w:hAnsi="Arial" w:cs="Arial"/>
          <w:sz w:val="24"/>
          <w:szCs w:val="24"/>
        </w:rPr>
      </w:pPr>
      <w:r w:rsidRPr="006E2DB1">
        <w:rPr>
          <w:rFonts w:ascii="Arial" w:hAnsi="Arial" w:cs="Arial"/>
          <w:sz w:val="24"/>
          <w:szCs w:val="24"/>
        </w:rPr>
        <w:t>This consist</w:t>
      </w:r>
      <w:r w:rsidR="00C66BDE">
        <w:rPr>
          <w:rFonts w:ascii="Arial" w:hAnsi="Arial" w:cs="Arial"/>
          <w:sz w:val="24"/>
          <w:szCs w:val="24"/>
        </w:rPr>
        <w:t>s</w:t>
      </w:r>
      <w:r w:rsidRPr="006E2DB1">
        <w:rPr>
          <w:rFonts w:ascii="Arial" w:hAnsi="Arial" w:cs="Arial"/>
          <w:sz w:val="24"/>
          <w:szCs w:val="24"/>
        </w:rPr>
        <w:t xml:space="preserve"> of the detection, tracing, quantification and prevention of fraud, money laundering and terror finance. Investigative auditing takes place when there has been a report of unusual or suspicious activity</w:t>
      </w:r>
      <w:r w:rsidR="006E2DB1" w:rsidRPr="006E2DB1">
        <w:rPr>
          <w:rFonts w:ascii="Arial" w:hAnsi="Arial" w:cs="Arial"/>
          <w:sz w:val="24"/>
          <w:szCs w:val="24"/>
        </w:rPr>
        <w:t xml:space="preserve"> by a company, department or an individual. Rather similar to forensic accounting, it involves the examination of accounts and the use of accounting procedures to discover financial irregularities and to follow the movement of funds and assets within an organisation. </w:t>
      </w:r>
    </w:p>
    <w:p w:rsidR="006E2DB1" w:rsidRDefault="00C22FD8">
      <w:pPr>
        <w:rPr>
          <w:rFonts w:ascii="Arial" w:hAnsi="Arial" w:cs="Arial"/>
          <w:sz w:val="24"/>
          <w:szCs w:val="24"/>
        </w:rPr>
      </w:pPr>
      <w:r>
        <w:rPr>
          <w:rFonts w:ascii="Arial" w:hAnsi="Arial" w:cs="Arial"/>
          <w:sz w:val="24"/>
          <w:szCs w:val="24"/>
        </w:rPr>
        <w:t>The main advantage</w:t>
      </w:r>
      <w:r w:rsidR="006E2DB1">
        <w:rPr>
          <w:rFonts w:ascii="Arial" w:hAnsi="Arial" w:cs="Arial"/>
          <w:sz w:val="24"/>
          <w:szCs w:val="24"/>
        </w:rPr>
        <w:t xml:space="preserve"> to investigative auditing is that a possible outside auditor who has no personal or professional relationship with employees is likely to conduct the audit in an impartial manner. This is important as sometimes they can lead to criminal prosecution. If a company relied on internal investigative auditors to find a </w:t>
      </w:r>
      <w:r>
        <w:rPr>
          <w:rFonts w:ascii="Arial" w:hAnsi="Arial" w:cs="Arial"/>
          <w:sz w:val="24"/>
          <w:szCs w:val="24"/>
        </w:rPr>
        <w:t xml:space="preserve">fraud crime might place themselves in an uncomfortable position which can affect morale. </w:t>
      </w:r>
    </w:p>
    <w:p w:rsidR="00C22FD8" w:rsidRPr="006E2DB1" w:rsidRDefault="00C22FD8">
      <w:pPr>
        <w:rPr>
          <w:rFonts w:ascii="Arial" w:hAnsi="Arial" w:cs="Arial"/>
          <w:sz w:val="24"/>
          <w:szCs w:val="24"/>
        </w:rPr>
      </w:pPr>
      <w:r>
        <w:rPr>
          <w:rFonts w:ascii="Arial" w:hAnsi="Arial" w:cs="Arial"/>
          <w:sz w:val="24"/>
          <w:szCs w:val="24"/>
        </w:rPr>
        <w:t xml:space="preserve">The main disadvantage to investigative auditing is the cost. Hiring an investigative auditing firm can be very expensive. </w:t>
      </w:r>
    </w:p>
    <w:p w:rsidR="00D80EF9" w:rsidRPr="00D579EC" w:rsidRDefault="00D80EF9">
      <w:pPr>
        <w:rPr>
          <w:rFonts w:ascii="Arial" w:hAnsi="Arial" w:cs="Arial"/>
          <w:sz w:val="24"/>
          <w:szCs w:val="24"/>
          <w:u w:val="single"/>
        </w:rPr>
      </w:pPr>
      <w:r w:rsidRPr="00D579EC">
        <w:rPr>
          <w:rFonts w:ascii="Arial" w:hAnsi="Arial" w:cs="Arial"/>
          <w:sz w:val="24"/>
          <w:szCs w:val="24"/>
          <w:u w:val="single"/>
        </w:rPr>
        <w:t>Financial Auditing</w:t>
      </w:r>
    </w:p>
    <w:p w:rsidR="00E35551" w:rsidRPr="00D24580" w:rsidRDefault="00E35551">
      <w:pPr>
        <w:rPr>
          <w:rFonts w:ascii="Arial" w:hAnsi="Arial" w:cs="Arial"/>
          <w:sz w:val="24"/>
          <w:szCs w:val="24"/>
        </w:rPr>
      </w:pPr>
      <w:r w:rsidRPr="00D24580">
        <w:rPr>
          <w:rFonts w:ascii="Arial" w:hAnsi="Arial" w:cs="Arial"/>
          <w:sz w:val="24"/>
          <w:szCs w:val="24"/>
        </w:rPr>
        <w:t xml:space="preserve">A financial auditor will examine a business’ financial transactions and statements. The main </w:t>
      </w:r>
      <w:r w:rsidR="00D24580">
        <w:rPr>
          <w:rFonts w:ascii="Arial" w:hAnsi="Arial" w:cs="Arial"/>
          <w:sz w:val="24"/>
          <w:szCs w:val="24"/>
        </w:rPr>
        <w:t>purpose</w:t>
      </w:r>
      <w:r w:rsidR="00D24580" w:rsidRPr="00D24580">
        <w:rPr>
          <w:rFonts w:ascii="Arial" w:hAnsi="Arial" w:cs="Arial"/>
          <w:sz w:val="24"/>
          <w:szCs w:val="24"/>
        </w:rPr>
        <w:t xml:space="preserve"> of financial auditing is</w:t>
      </w:r>
      <w:r w:rsidRPr="00D24580">
        <w:rPr>
          <w:rFonts w:ascii="Arial" w:hAnsi="Arial" w:cs="Arial"/>
          <w:sz w:val="24"/>
          <w:szCs w:val="24"/>
        </w:rPr>
        <w:t xml:space="preserve"> to present an accurate account of a </w:t>
      </w:r>
      <w:r w:rsidR="00D24580" w:rsidRPr="00D24580">
        <w:rPr>
          <w:rFonts w:ascii="Arial" w:hAnsi="Arial" w:cs="Arial"/>
          <w:sz w:val="24"/>
          <w:szCs w:val="24"/>
        </w:rPr>
        <w:t>company’s</w:t>
      </w:r>
      <w:r w:rsidRPr="00D24580">
        <w:rPr>
          <w:rFonts w:ascii="Arial" w:hAnsi="Arial" w:cs="Arial"/>
          <w:sz w:val="24"/>
          <w:szCs w:val="24"/>
        </w:rPr>
        <w:t xml:space="preserve"> financial business transactions. It is used to make sure that a company is trading financially fairly and that the accounts that are presented to the public and shareholder are accurate and justified. This procedure means the result can be presented to anyone with an interest in the company</w:t>
      </w:r>
      <w:r w:rsidR="00D24580">
        <w:rPr>
          <w:rFonts w:ascii="Arial" w:hAnsi="Arial" w:cs="Arial"/>
          <w:sz w:val="24"/>
          <w:szCs w:val="24"/>
        </w:rPr>
        <w:t>, for example</w:t>
      </w:r>
      <w:r w:rsidRPr="00D24580">
        <w:rPr>
          <w:rFonts w:ascii="Arial" w:hAnsi="Arial" w:cs="Arial"/>
          <w:sz w:val="24"/>
          <w:szCs w:val="24"/>
        </w:rPr>
        <w:t xml:space="preserve"> </w:t>
      </w:r>
      <w:r w:rsidR="00D24580" w:rsidRPr="00D24580">
        <w:rPr>
          <w:rFonts w:ascii="Arial" w:hAnsi="Arial" w:cs="Arial"/>
          <w:sz w:val="24"/>
          <w:szCs w:val="24"/>
        </w:rPr>
        <w:t>shareholders and banks.</w:t>
      </w:r>
    </w:p>
    <w:p w:rsidR="00D24580" w:rsidRDefault="00D24580">
      <w:pPr>
        <w:rPr>
          <w:rFonts w:ascii="Arial" w:hAnsi="Arial" w:cs="Arial"/>
          <w:sz w:val="24"/>
          <w:szCs w:val="24"/>
        </w:rPr>
      </w:pPr>
      <w:r w:rsidRPr="00D24580">
        <w:rPr>
          <w:rFonts w:ascii="Arial" w:hAnsi="Arial" w:cs="Arial"/>
          <w:sz w:val="24"/>
          <w:szCs w:val="24"/>
        </w:rPr>
        <w:t xml:space="preserve">When an audit is not properly processed like the Enron Scandal, </w:t>
      </w:r>
      <w:r>
        <w:rPr>
          <w:rFonts w:ascii="Arial" w:hAnsi="Arial" w:cs="Arial"/>
          <w:sz w:val="24"/>
          <w:szCs w:val="24"/>
        </w:rPr>
        <w:t xml:space="preserve">it </w:t>
      </w:r>
      <w:r w:rsidRPr="00D24580">
        <w:rPr>
          <w:rFonts w:ascii="Arial" w:hAnsi="Arial" w:cs="Arial"/>
          <w:sz w:val="24"/>
          <w:szCs w:val="24"/>
        </w:rPr>
        <w:t>caused there to be tighter and stricter regulations in the fin</w:t>
      </w:r>
      <w:r>
        <w:rPr>
          <w:rFonts w:ascii="Arial" w:hAnsi="Arial" w:cs="Arial"/>
          <w:sz w:val="24"/>
          <w:szCs w:val="24"/>
        </w:rPr>
        <w:t>ancial auditing process because of major incidents that have occurred within Business.</w:t>
      </w:r>
      <w:r w:rsidRPr="00D24580">
        <w:rPr>
          <w:rFonts w:ascii="Arial" w:hAnsi="Arial" w:cs="Arial"/>
          <w:sz w:val="24"/>
          <w:szCs w:val="24"/>
        </w:rPr>
        <w:t xml:space="preserve"> If financial auditing is not conducted properly, it could mean more company’s such as Enron cause innocent people to lose their money because they have invested into the company.</w:t>
      </w:r>
    </w:p>
    <w:p w:rsidR="004C324C" w:rsidRDefault="004C324C">
      <w:pPr>
        <w:rPr>
          <w:rFonts w:ascii="Arial" w:hAnsi="Arial" w:cs="Arial"/>
          <w:sz w:val="24"/>
          <w:szCs w:val="24"/>
        </w:rPr>
      </w:pPr>
      <w:r>
        <w:rPr>
          <w:rFonts w:ascii="Arial" w:hAnsi="Arial" w:cs="Arial"/>
          <w:sz w:val="24"/>
          <w:szCs w:val="24"/>
        </w:rPr>
        <w:lastRenderedPageBreak/>
        <w:t xml:space="preserve">Auditing is designed to provide an overall opinion on financial reporting. They do not include detailed, specific analysis, especially regarding negative issues. </w:t>
      </w:r>
    </w:p>
    <w:p w:rsidR="004C324C" w:rsidRPr="00D24580" w:rsidRDefault="004C324C">
      <w:pPr>
        <w:rPr>
          <w:rFonts w:ascii="Arial" w:hAnsi="Arial" w:cs="Arial"/>
          <w:sz w:val="24"/>
          <w:szCs w:val="24"/>
        </w:rPr>
      </w:pPr>
      <w:r>
        <w:rPr>
          <w:rFonts w:ascii="Arial" w:hAnsi="Arial" w:cs="Arial"/>
          <w:sz w:val="24"/>
          <w:szCs w:val="24"/>
        </w:rPr>
        <w:t xml:space="preserve">Forensic accounting is much more detailed and focused and fully understands a specific issue or a number of issues. It is often used in resolving disputes. All the evidence gathered by a forensic accountant will be suitable to use in a court of law and is mostly used by government agencies. </w:t>
      </w:r>
    </w:p>
    <w:p w:rsidR="006F40F5" w:rsidRDefault="00B304B1">
      <w:pPr>
        <w:rPr>
          <w:rFonts w:ascii="Arial" w:hAnsi="Arial" w:cs="Arial"/>
          <w:b/>
          <w:sz w:val="24"/>
          <w:szCs w:val="24"/>
          <w:u w:val="single"/>
        </w:rPr>
      </w:pPr>
      <w:r>
        <w:rPr>
          <w:rFonts w:ascii="Arial" w:hAnsi="Arial" w:cs="Arial"/>
          <w:b/>
          <w:sz w:val="24"/>
          <w:szCs w:val="24"/>
          <w:u w:val="single"/>
        </w:rPr>
        <w:t>Case Study</w:t>
      </w:r>
    </w:p>
    <w:p w:rsidR="006F40F5" w:rsidRDefault="00B304B1">
      <w:pPr>
        <w:rPr>
          <w:rFonts w:ascii="Arial" w:hAnsi="Arial" w:cs="Arial"/>
          <w:sz w:val="24"/>
          <w:szCs w:val="24"/>
        </w:rPr>
      </w:pPr>
      <w:r>
        <w:rPr>
          <w:rFonts w:ascii="Arial" w:hAnsi="Arial" w:cs="Arial"/>
          <w:sz w:val="24"/>
          <w:szCs w:val="24"/>
        </w:rPr>
        <w:t xml:space="preserve">The administrator of the school board in a small city has ultimate authority for all items payable from the board’s annual budget. As an administrator, he travelled frequently to education conventions and meetings of administrators in the state capital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to get back at the board by using his signing authority to approve personal expenditures and write cheques to himself. He submitted mileage expenses while using a car leased for him by the board, and used the board credit card to put gas into his own car. Other bills submitted and approved by himself were for meals and entertainment on weekends and repairs to his car. His secretary blew the whistle on him when she became aware of some of the activities. </w:t>
      </w:r>
    </w:p>
    <w:p w:rsidR="006F40F5" w:rsidRDefault="00B304B1">
      <w:pPr>
        <w:rPr>
          <w:rFonts w:ascii="Arial" w:hAnsi="Arial" w:cs="Arial"/>
          <w:sz w:val="24"/>
          <w:szCs w:val="24"/>
          <w:u w:val="single"/>
        </w:rPr>
      </w:pPr>
      <w:r>
        <w:rPr>
          <w:rFonts w:ascii="Arial" w:hAnsi="Arial" w:cs="Arial"/>
          <w:sz w:val="24"/>
          <w:szCs w:val="24"/>
          <w:u w:val="single"/>
        </w:rPr>
        <w:t>How should the investigation for the above case be started?</w:t>
      </w:r>
    </w:p>
    <w:p w:rsidR="00552D78" w:rsidRPr="00552D78" w:rsidRDefault="00552D78">
      <w:pPr>
        <w:rPr>
          <w:rFonts w:ascii="Arial" w:hAnsi="Arial" w:cs="Arial"/>
          <w:sz w:val="24"/>
          <w:szCs w:val="24"/>
        </w:rPr>
      </w:pPr>
      <w:r w:rsidRPr="00552D78">
        <w:rPr>
          <w:rFonts w:ascii="Arial" w:hAnsi="Arial" w:cs="Arial"/>
          <w:sz w:val="24"/>
          <w:szCs w:val="24"/>
        </w:rPr>
        <w:t xml:space="preserve">Firstly, a forensic accountant will be hired. They may be hired from an external company so that there are no relations that could affect the case. For example, if the forensic accountant was friends with the perpetrator, then they could let a lot of things slip so the perpetrator will get less of a punishment. Before a forensic accountant is officially hired, the external company will look at the background information of the case to decide how big the case is and if there may be any complications such </w:t>
      </w:r>
      <w:r>
        <w:rPr>
          <w:rFonts w:ascii="Arial" w:hAnsi="Arial" w:cs="Arial"/>
          <w:sz w:val="24"/>
          <w:szCs w:val="24"/>
        </w:rPr>
        <w:t>as blackmail that could possibly</w:t>
      </w:r>
      <w:r w:rsidRPr="00552D78">
        <w:rPr>
          <w:rFonts w:ascii="Arial" w:hAnsi="Arial" w:cs="Arial"/>
          <w:sz w:val="24"/>
          <w:szCs w:val="24"/>
        </w:rPr>
        <w:t xml:space="preserve"> occur.</w:t>
      </w:r>
    </w:p>
    <w:p w:rsidR="00552D78" w:rsidRDefault="00552D78" w:rsidP="00552D78">
      <w:pPr>
        <w:rPr>
          <w:rFonts w:ascii="Arial" w:hAnsi="Arial" w:cs="Arial"/>
          <w:sz w:val="24"/>
          <w:szCs w:val="24"/>
          <w:u w:val="single"/>
        </w:rPr>
      </w:pPr>
      <w:r>
        <w:rPr>
          <w:rFonts w:ascii="Arial" w:hAnsi="Arial" w:cs="Arial"/>
          <w:sz w:val="24"/>
          <w:szCs w:val="24"/>
          <w:u w:val="single"/>
        </w:rPr>
        <w:t>How should a forensic accountant be chosen?</w:t>
      </w:r>
    </w:p>
    <w:p w:rsidR="00552D78" w:rsidRPr="00812BF1" w:rsidRDefault="00552D78" w:rsidP="00552D78">
      <w:pPr>
        <w:rPr>
          <w:rFonts w:ascii="Arial" w:hAnsi="Arial" w:cs="Arial"/>
          <w:sz w:val="24"/>
          <w:szCs w:val="24"/>
        </w:rPr>
      </w:pPr>
      <w:r w:rsidRPr="00812BF1">
        <w:rPr>
          <w:rFonts w:ascii="Arial" w:hAnsi="Arial" w:cs="Arial"/>
          <w:sz w:val="24"/>
          <w:szCs w:val="24"/>
        </w:rPr>
        <w:t>It is important that the right forensic accountant is hired. It is not necessarily about spending more money and getting a better service as many forensic accountants a sp</w:t>
      </w:r>
      <w:r w:rsidR="004E513F">
        <w:rPr>
          <w:rFonts w:ascii="Arial" w:hAnsi="Arial" w:cs="Arial"/>
          <w:sz w:val="24"/>
          <w:szCs w:val="24"/>
        </w:rPr>
        <w:t>ecialised in a lot of differen</w:t>
      </w:r>
      <w:r w:rsidR="001B27A2">
        <w:rPr>
          <w:rFonts w:ascii="Arial" w:hAnsi="Arial" w:cs="Arial"/>
          <w:sz w:val="24"/>
          <w:szCs w:val="24"/>
        </w:rPr>
        <w:t>t</w:t>
      </w:r>
      <w:r w:rsidRPr="00812BF1">
        <w:rPr>
          <w:rFonts w:ascii="Arial" w:hAnsi="Arial" w:cs="Arial"/>
          <w:sz w:val="24"/>
          <w:szCs w:val="24"/>
        </w:rPr>
        <w:t xml:space="preserve"> sectors so it is important to choose one that is right for the individual case. </w:t>
      </w:r>
    </w:p>
    <w:p w:rsidR="00552D78" w:rsidRPr="00812BF1" w:rsidRDefault="00552D78" w:rsidP="00552D78">
      <w:pPr>
        <w:rPr>
          <w:rFonts w:ascii="Arial" w:hAnsi="Arial" w:cs="Arial"/>
          <w:sz w:val="24"/>
          <w:szCs w:val="24"/>
        </w:rPr>
      </w:pPr>
      <w:r w:rsidRPr="00812BF1">
        <w:rPr>
          <w:rFonts w:ascii="Arial" w:hAnsi="Arial" w:cs="Arial"/>
          <w:sz w:val="24"/>
          <w:szCs w:val="24"/>
        </w:rPr>
        <w:t>The particular experience and skills mu</w:t>
      </w:r>
      <w:r w:rsidR="00812BF1" w:rsidRPr="00812BF1">
        <w:rPr>
          <w:rFonts w:ascii="Arial" w:hAnsi="Arial" w:cs="Arial"/>
          <w:sz w:val="24"/>
          <w:szCs w:val="24"/>
        </w:rPr>
        <w:t xml:space="preserve">st match the needs of the case and it is important that the forensic accountant that is chosen regularly undertakes similar cases successfully. </w:t>
      </w:r>
    </w:p>
    <w:p w:rsidR="00812BF1" w:rsidRPr="00812BF1" w:rsidRDefault="00812BF1" w:rsidP="00552D78">
      <w:pPr>
        <w:rPr>
          <w:rFonts w:ascii="Arial" w:hAnsi="Arial" w:cs="Arial"/>
          <w:sz w:val="24"/>
          <w:szCs w:val="24"/>
        </w:rPr>
      </w:pPr>
      <w:r w:rsidRPr="00812BF1">
        <w:rPr>
          <w:rFonts w:ascii="Arial" w:hAnsi="Arial" w:cs="Arial"/>
          <w:sz w:val="24"/>
          <w:szCs w:val="24"/>
        </w:rPr>
        <w:t xml:space="preserve">Experience within the court room is also very important as they will have to give evidence in court. The more the forensic accountant has experience within this sector, the better it is for the case as they will most likely be more successful as they will be more calm and confident. </w:t>
      </w:r>
    </w:p>
    <w:p w:rsidR="00812BF1" w:rsidRDefault="00812BF1" w:rsidP="00552D78">
      <w:pPr>
        <w:rPr>
          <w:rFonts w:ascii="Arial" w:hAnsi="Arial" w:cs="Arial"/>
          <w:sz w:val="24"/>
          <w:szCs w:val="24"/>
          <w:lang w:val="en-US"/>
        </w:rPr>
      </w:pPr>
      <w:r w:rsidRPr="00812BF1">
        <w:rPr>
          <w:rFonts w:ascii="Arial" w:hAnsi="Arial" w:cs="Arial"/>
          <w:sz w:val="24"/>
          <w:szCs w:val="24"/>
        </w:rPr>
        <w:lastRenderedPageBreak/>
        <w:t>Another important factor when choosing a forensic accountant is, is</w:t>
      </w:r>
      <w:r>
        <w:rPr>
          <w:lang w:val="en-US"/>
        </w:rPr>
        <w:t xml:space="preserve"> </w:t>
      </w:r>
      <w:r w:rsidRPr="00812BF1">
        <w:rPr>
          <w:rFonts w:ascii="Arial" w:hAnsi="Arial" w:cs="Arial"/>
          <w:sz w:val="24"/>
          <w:szCs w:val="24"/>
          <w:lang w:val="en-US"/>
        </w:rPr>
        <w:t>the expert someone you can work closely with. It helps if the chosen forensic accountant is approachable and tactful. Even if you are employing an expert on behalf of your client or your company – you must still work closely with them and it helps if you can get on well and work successfully as a team.</w:t>
      </w:r>
    </w:p>
    <w:p w:rsidR="001B27A2" w:rsidRPr="00812BF1" w:rsidRDefault="001B27A2" w:rsidP="00552D78">
      <w:pPr>
        <w:rPr>
          <w:rFonts w:ascii="Arial" w:hAnsi="Arial" w:cs="Arial"/>
          <w:sz w:val="24"/>
          <w:szCs w:val="24"/>
          <w:u w:val="single"/>
        </w:rPr>
      </w:pPr>
      <w:r>
        <w:rPr>
          <w:rFonts w:ascii="Arial" w:hAnsi="Arial" w:cs="Arial"/>
          <w:sz w:val="24"/>
          <w:szCs w:val="24"/>
          <w:lang w:val="en-US"/>
        </w:rPr>
        <w:t xml:space="preserve">In this case study, a forensic accountant who has had experience with similar fraud cases like this one would be the appropriate person to hire. Someone with court experience would be helpful as this case could very possibly go to court. </w:t>
      </w:r>
    </w:p>
    <w:p w:rsidR="006F40F5" w:rsidRDefault="00B304B1">
      <w:pPr>
        <w:rPr>
          <w:rFonts w:ascii="Arial" w:hAnsi="Arial" w:cs="Arial"/>
          <w:sz w:val="24"/>
          <w:szCs w:val="24"/>
          <w:u w:val="single"/>
        </w:rPr>
      </w:pPr>
      <w:r>
        <w:rPr>
          <w:rFonts w:ascii="Arial" w:hAnsi="Arial" w:cs="Arial"/>
          <w:sz w:val="24"/>
          <w:szCs w:val="24"/>
          <w:u w:val="single"/>
        </w:rPr>
        <w:t>Documents which can help disclose the administrator’s fraud activities.</w:t>
      </w:r>
    </w:p>
    <w:p w:rsidR="006F40F5" w:rsidRDefault="006F40F5">
      <w:pPr>
        <w:rPr>
          <w:rFonts w:ascii="Arial" w:hAnsi="Arial" w:cs="Arial"/>
          <w:sz w:val="24"/>
          <w:szCs w:val="24"/>
          <w:u w:val="single"/>
        </w:rPr>
      </w:pPr>
    </w:p>
    <w:p w:rsidR="006F40F5" w:rsidRDefault="006F40F5">
      <w:pPr>
        <w:rPr>
          <w:rFonts w:ascii="Arial" w:hAnsi="Arial" w:cs="Arial"/>
          <w:sz w:val="24"/>
          <w:szCs w:val="24"/>
          <w:u w:val="single"/>
        </w:rPr>
      </w:pPr>
    </w:p>
    <w:p w:rsidR="006F40F5" w:rsidRDefault="00B304B1">
      <w:pPr>
        <w:rPr>
          <w:rFonts w:ascii="Arial" w:hAnsi="Arial" w:cs="Arial"/>
          <w:sz w:val="24"/>
          <w:szCs w:val="24"/>
          <w:u w:val="single"/>
        </w:rPr>
      </w:pPr>
      <w:r>
        <w:rPr>
          <w:rFonts w:ascii="Arial" w:hAnsi="Arial" w:cs="Arial"/>
          <w:sz w:val="24"/>
          <w:szCs w:val="24"/>
          <w:u w:val="single"/>
        </w:rPr>
        <w:t>Should the administrator be interviewed, and if so, at what stage?</w:t>
      </w:r>
    </w:p>
    <w:p w:rsidR="00712575" w:rsidRPr="00D32A45" w:rsidRDefault="00712575">
      <w:pPr>
        <w:rPr>
          <w:rFonts w:ascii="Arial" w:hAnsi="Arial" w:cs="Arial"/>
          <w:sz w:val="24"/>
          <w:szCs w:val="24"/>
        </w:rPr>
      </w:pPr>
      <w:r w:rsidRPr="00D32A45">
        <w:rPr>
          <w:rFonts w:ascii="Arial" w:hAnsi="Arial" w:cs="Arial"/>
          <w:sz w:val="24"/>
          <w:szCs w:val="24"/>
        </w:rPr>
        <w:t xml:space="preserve">After the forensic accountant has gathered their evidence, tested and come to a conclusion about what the perpetrator has done, then the forensic accountant can start the interviewing process. The forensic accountant will write down a detailed report about the transaction the administrator has made, the date and the amount of money that he has claimed back and spent. After the forensic accountant is 100% comfortable with their findings and feeling confident, the interviewing process will begin. </w:t>
      </w:r>
    </w:p>
    <w:p w:rsidR="00712575" w:rsidRPr="00D32A45" w:rsidRDefault="00712575">
      <w:pPr>
        <w:rPr>
          <w:rFonts w:ascii="Arial" w:hAnsi="Arial" w:cs="Arial"/>
          <w:sz w:val="24"/>
          <w:szCs w:val="24"/>
        </w:rPr>
      </w:pPr>
      <w:r w:rsidRPr="00D32A45">
        <w:rPr>
          <w:rFonts w:ascii="Arial" w:hAnsi="Arial" w:cs="Arial"/>
          <w:sz w:val="24"/>
          <w:szCs w:val="24"/>
        </w:rPr>
        <w:t xml:space="preserve">When the administrator is being interviewed, the forensic accountant will ask questions such as ‘do you remember this transaction for this amount, made on this day’ for example and ask the perpetrator if they admit what they have done. The perpetrator may be very difficult when the forensic accountant is asking questions or he may be very co-operative and help the forensic accountant if they feel it may help their case and the outcome of the criminal offences. </w:t>
      </w:r>
    </w:p>
    <w:p w:rsidR="004E513F" w:rsidRPr="00E056EF" w:rsidRDefault="004E513F">
      <w:pPr>
        <w:rPr>
          <w:rFonts w:ascii="Arial" w:hAnsi="Arial" w:cs="Arial"/>
          <w:sz w:val="24"/>
          <w:szCs w:val="24"/>
        </w:rPr>
      </w:pPr>
      <w:r w:rsidRPr="00E056EF">
        <w:rPr>
          <w:rFonts w:ascii="Arial" w:hAnsi="Arial" w:cs="Arial"/>
          <w:sz w:val="24"/>
          <w:szCs w:val="24"/>
        </w:rPr>
        <w:t xml:space="preserve">I think in this case study, the fraudster should be interviewed. </w:t>
      </w:r>
      <w:r w:rsidR="00DF6CBC" w:rsidRPr="00E056EF">
        <w:rPr>
          <w:rFonts w:ascii="Arial" w:hAnsi="Arial" w:cs="Arial"/>
          <w:sz w:val="24"/>
          <w:szCs w:val="24"/>
        </w:rPr>
        <w:t xml:space="preserve">The administrator knows he is doing wrong, and is continuing to do so, just to get back at other colleagues. </w:t>
      </w:r>
      <w:r w:rsidR="00E056EF" w:rsidRPr="00E056EF">
        <w:rPr>
          <w:rFonts w:ascii="Arial" w:hAnsi="Arial" w:cs="Arial"/>
          <w:sz w:val="24"/>
          <w:szCs w:val="24"/>
        </w:rPr>
        <w:t xml:space="preserve">If the whistle was not blown then the administrator would have continued with the fraudulent activities until he was either, caught out or possibly left the company. In this case, I feel that interviewing the administrator would be appropriate to find out more about why he did what he did and how long he has been doing the fraudulent activities for. </w:t>
      </w:r>
    </w:p>
    <w:p w:rsidR="00AA2225" w:rsidRDefault="00AA2225"/>
    <w:p w:rsidR="00AA2225" w:rsidRDefault="00AA2225" w:rsidP="00AA2225">
      <w:pPr>
        <w:rPr>
          <w:rFonts w:ascii="Arial" w:hAnsi="Arial" w:cs="Arial"/>
          <w:sz w:val="24"/>
          <w:szCs w:val="24"/>
        </w:rPr>
      </w:pPr>
      <w:r>
        <w:rPr>
          <w:rFonts w:ascii="Arial" w:hAnsi="Arial" w:cs="Arial"/>
          <w:sz w:val="24"/>
          <w:szCs w:val="24"/>
        </w:rPr>
        <w:t xml:space="preserve">In conclusion, I have described what fraud is and stated what skills are most important to the successful practice of forensic accounting. I have outlined the basic steps that are involved in fraud investigation. I have then compared the differences between forensic accounting, fraud auditing and investigative auditing from financial auditing. In the second part of the assignment, I have looked at a case study and evaluated it by looking at how the case should be started, if a forensic accountant is to be hired, and if so, </w:t>
      </w:r>
      <w:r w:rsidR="00682EF7">
        <w:rPr>
          <w:rFonts w:ascii="Arial" w:hAnsi="Arial" w:cs="Arial"/>
          <w:sz w:val="24"/>
          <w:szCs w:val="24"/>
        </w:rPr>
        <w:t xml:space="preserve">how they will be chosen. I have </w:t>
      </w:r>
      <w:r>
        <w:rPr>
          <w:rFonts w:ascii="Arial" w:hAnsi="Arial" w:cs="Arial"/>
          <w:sz w:val="24"/>
          <w:szCs w:val="24"/>
        </w:rPr>
        <w:t>outline</w:t>
      </w:r>
      <w:r w:rsidR="00682EF7">
        <w:rPr>
          <w:rFonts w:ascii="Arial" w:hAnsi="Arial" w:cs="Arial"/>
          <w:sz w:val="24"/>
          <w:szCs w:val="24"/>
        </w:rPr>
        <w:t>d</w:t>
      </w:r>
      <w:r>
        <w:rPr>
          <w:rFonts w:ascii="Arial" w:hAnsi="Arial" w:cs="Arial"/>
          <w:sz w:val="24"/>
          <w:szCs w:val="24"/>
        </w:rPr>
        <w:t xml:space="preserve"> some documents which I think will disclose the administrator’s fraud activities and lastly, I </w:t>
      </w:r>
      <w:r w:rsidR="00682EF7">
        <w:rPr>
          <w:rFonts w:ascii="Arial" w:hAnsi="Arial" w:cs="Arial"/>
          <w:sz w:val="24"/>
          <w:szCs w:val="24"/>
        </w:rPr>
        <w:t xml:space="preserve">have </w:t>
      </w:r>
      <w:r w:rsidR="00682EF7">
        <w:rPr>
          <w:rFonts w:ascii="Arial" w:hAnsi="Arial" w:cs="Arial"/>
          <w:sz w:val="24"/>
          <w:szCs w:val="24"/>
        </w:rPr>
        <w:lastRenderedPageBreak/>
        <w:t>discussed</w:t>
      </w:r>
      <w:r>
        <w:rPr>
          <w:rFonts w:ascii="Arial" w:hAnsi="Arial" w:cs="Arial"/>
          <w:sz w:val="24"/>
          <w:szCs w:val="24"/>
        </w:rPr>
        <w:t xml:space="preserve"> if the administrator’s fraud activities should be interviewed, and if so, at what stage they should be interviewed.</w:t>
      </w:r>
    </w:p>
    <w:p w:rsidR="00AA2225" w:rsidRDefault="00AA2225"/>
    <w:p w:rsidR="006F40F5" w:rsidRPr="007874C9" w:rsidRDefault="007874C9">
      <w:pPr>
        <w:rPr>
          <w:rFonts w:ascii="Arial" w:hAnsi="Arial" w:cs="Arial"/>
          <w:b/>
          <w:sz w:val="24"/>
          <w:szCs w:val="24"/>
          <w:u w:val="single"/>
        </w:rPr>
      </w:pPr>
      <w:r w:rsidRPr="007874C9">
        <w:rPr>
          <w:rFonts w:ascii="Arial" w:hAnsi="Arial" w:cs="Arial"/>
          <w:b/>
          <w:sz w:val="24"/>
          <w:szCs w:val="24"/>
          <w:u w:val="single"/>
        </w:rPr>
        <w:t>Bibliography</w:t>
      </w:r>
    </w:p>
    <w:p w:rsidR="006F40F5" w:rsidRDefault="006F40F5">
      <w:pPr>
        <w:rPr>
          <w:b/>
          <w:u w:val="single"/>
        </w:rPr>
      </w:pPr>
    </w:p>
    <w:p w:rsidR="006F40F5" w:rsidRDefault="007874C9">
      <w:hyperlink r:id="rId11" w:history="1">
        <w:r w:rsidR="001167E4" w:rsidRPr="001014B5">
          <w:rPr>
            <w:rStyle w:val="Hyperlink"/>
          </w:rPr>
          <w:t>http://www.jsrsys.com/fema/ch05.htm</w:t>
        </w:r>
      </w:hyperlink>
      <w:r w:rsidR="001167E4">
        <w:t xml:space="preserve"> </w:t>
      </w:r>
    </w:p>
    <w:p w:rsidR="006309AD" w:rsidRPr="00C65E85" w:rsidRDefault="007874C9" w:rsidP="006309AD">
      <w:pPr>
        <w:rPr>
          <w:rStyle w:val="InternetLink"/>
          <w:rFonts w:ascii="Arial" w:hAnsi="Arial" w:cs="Arial"/>
          <w:sz w:val="24"/>
          <w:szCs w:val="24"/>
        </w:rPr>
      </w:pPr>
      <w:hyperlink r:id="rId12">
        <w:r w:rsidR="006309AD" w:rsidRPr="00C65E85">
          <w:rPr>
            <w:rStyle w:val="InternetLink"/>
            <w:rFonts w:ascii="Arial" w:hAnsi="Arial" w:cs="Arial"/>
            <w:sz w:val="24"/>
            <w:szCs w:val="24"/>
          </w:rPr>
          <w:t>http://www.journalofaccountancy.com/</w:t>
        </w:r>
      </w:hyperlink>
    </w:p>
    <w:p w:rsidR="006309AD" w:rsidRDefault="007874C9" w:rsidP="006309AD">
      <w:pPr>
        <w:rPr>
          <w:rStyle w:val="InternetLink"/>
          <w:rFonts w:ascii="Arial" w:hAnsi="Arial" w:cs="Arial"/>
          <w:color w:val="000000"/>
          <w:sz w:val="24"/>
          <w:szCs w:val="24"/>
        </w:rPr>
      </w:pPr>
      <w:hyperlink r:id="rId13">
        <w:r w:rsidR="006309AD" w:rsidRPr="00C65E85">
          <w:rPr>
            <w:rStyle w:val="InternetLink"/>
            <w:rFonts w:ascii="Arial" w:hAnsi="Arial" w:cs="Arial"/>
            <w:color w:val="000000"/>
            <w:sz w:val="24"/>
            <w:szCs w:val="24"/>
          </w:rPr>
          <w:t>http://www.scribd.com/doc/19447393/ENRON-Case-Study</w:t>
        </w:r>
      </w:hyperlink>
    </w:p>
    <w:p w:rsidR="007874C9" w:rsidRDefault="007874C9" w:rsidP="007874C9">
      <w:pPr>
        <w:rPr>
          <w:rStyle w:val="Hyperlink"/>
          <w:rFonts w:ascii="Arial" w:hAnsi="Arial" w:cs="Arial"/>
          <w:sz w:val="24"/>
          <w:szCs w:val="24"/>
        </w:rPr>
      </w:pPr>
      <w:hyperlink r:id="rId14" w:history="1">
        <w:r w:rsidRPr="001014B5">
          <w:rPr>
            <w:rStyle w:val="Hyperlink"/>
            <w:rFonts w:ascii="Arial" w:hAnsi="Arial" w:cs="Arial"/>
            <w:sz w:val="24"/>
            <w:szCs w:val="24"/>
          </w:rPr>
          <w:t>http://www.amsolutions.net/articles/guest-article-dishonest-%E2%80%9Ctrusted-bookkeeper%E2%80%9D-part-2-how-respond-and-investigate-internal--0</w:t>
        </w:r>
      </w:hyperlink>
    </w:p>
    <w:p w:rsidR="007874C9" w:rsidRDefault="007874C9" w:rsidP="007874C9">
      <w:pPr>
        <w:rPr>
          <w:rFonts w:ascii="Arial" w:hAnsi="Arial" w:cs="Arial"/>
          <w:sz w:val="24"/>
          <w:szCs w:val="24"/>
        </w:rPr>
      </w:pPr>
      <w:r>
        <w:rPr>
          <w:rFonts w:ascii="Arial" w:hAnsi="Arial" w:cs="Arial"/>
          <w:sz w:val="24"/>
          <w:szCs w:val="24"/>
        </w:rPr>
        <w:t xml:space="preserve">Singleton, T., et al (2006) Fraud </w:t>
      </w:r>
      <w:proofErr w:type="gramStart"/>
      <w:r>
        <w:rPr>
          <w:rFonts w:ascii="Arial" w:hAnsi="Arial" w:cs="Arial"/>
          <w:sz w:val="24"/>
          <w:szCs w:val="24"/>
        </w:rPr>
        <w:t>Auditing</w:t>
      </w:r>
      <w:proofErr w:type="gramEnd"/>
      <w:r>
        <w:rPr>
          <w:rFonts w:ascii="Arial" w:hAnsi="Arial" w:cs="Arial"/>
          <w:sz w:val="24"/>
          <w:szCs w:val="24"/>
        </w:rPr>
        <w:t xml:space="preserve"> and Forensic Accounting</w:t>
      </w:r>
    </w:p>
    <w:p w:rsidR="007874C9" w:rsidRDefault="007874C9" w:rsidP="007874C9">
      <w:pPr>
        <w:rPr>
          <w:rFonts w:ascii="Arial" w:hAnsi="Arial" w:cs="Arial"/>
          <w:sz w:val="24"/>
          <w:szCs w:val="24"/>
        </w:rPr>
      </w:pPr>
      <w:r>
        <w:rPr>
          <w:rFonts w:ascii="Arial" w:hAnsi="Arial" w:cs="Arial"/>
          <w:sz w:val="24"/>
          <w:szCs w:val="24"/>
        </w:rPr>
        <w:t xml:space="preserve">Manning, G.A (2005) Financial Investigation and Forensic Accounting. </w:t>
      </w:r>
    </w:p>
    <w:p w:rsidR="007874C9" w:rsidRDefault="007874C9" w:rsidP="007874C9">
      <w:pPr>
        <w:rPr>
          <w:rFonts w:ascii="Arial" w:hAnsi="Arial" w:cs="Arial"/>
          <w:sz w:val="24"/>
          <w:szCs w:val="24"/>
        </w:rPr>
      </w:pPr>
    </w:p>
    <w:p w:rsidR="007874C9" w:rsidRDefault="007874C9" w:rsidP="006309AD">
      <w:bookmarkStart w:id="0" w:name="_GoBack"/>
      <w:bookmarkEnd w:id="0"/>
    </w:p>
    <w:sectPr w:rsidR="007874C9" w:rsidSect="006F40F5">
      <w:pgSz w:w="11906" w:h="16838"/>
      <w:pgMar w:top="1440" w:right="1440" w:bottom="1440" w:left="144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F3B4F"/>
    <w:multiLevelType w:val="multilevel"/>
    <w:tmpl w:val="FD96EC02"/>
    <w:lvl w:ilvl="0">
      <w:start w:val="1"/>
      <w:numFmt w:val="bullet"/>
      <w:lvlText w:val="-"/>
      <w:lvlJc w:val="left"/>
      <w:pPr>
        <w:ind w:left="390" w:hanging="360"/>
      </w:pPr>
      <w:rPr>
        <w:rFonts w:ascii="Calibri" w:hAnsi="Calibri" w:cs="Calibri" w:hint="default"/>
      </w:rPr>
    </w:lvl>
    <w:lvl w:ilvl="1">
      <w:start w:val="1"/>
      <w:numFmt w:val="bullet"/>
      <w:lvlText w:val="o"/>
      <w:lvlJc w:val="left"/>
      <w:pPr>
        <w:ind w:left="1110" w:hanging="360"/>
      </w:pPr>
      <w:rPr>
        <w:rFonts w:ascii="Courier New" w:hAnsi="Courier New" w:cs="Courier New" w:hint="default"/>
      </w:rPr>
    </w:lvl>
    <w:lvl w:ilvl="2">
      <w:start w:val="1"/>
      <w:numFmt w:val="bullet"/>
      <w:lvlText w:val=""/>
      <w:lvlJc w:val="left"/>
      <w:pPr>
        <w:ind w:left="1830" w:hanging="360"/>
      </w:pPr>
      <w:rPr>
        <w:rFonts w:ascii="Wingdings" w:hAnsi="Wingdings" w:cs="Wingdings" w:hint="default"/>
      </w:rPr>
    </w:lvl>
    <w:lvl w:ilvl="3">
      <w:start w:val="1"/>
      <w:numFmt w:val="bullet"/>
      <w:lvlText w:val=""/>
      <w:lvlJc w:val="left"/>
      <w:pPr>
        <w:ind w:left="2550" w:hanging="360"/>
      </w:pPr>
      <w:rPr>
        <w:rFonts w:ascii="Symbol" w:hAnsi="Symbol" w:cs="Symbol" w:hint="default"/>
      </w:rPr>
    </w:lvl>
    <w:lvl w:ilvl="4">
      <w:start w:val="1"/>
      <w:numFmt w:val="bullet"/>
      <w:lvlText w:val="o"/>
      <w:lvlJc w:val="left"/>
      <w:pPr>
        <w:ind w:left="3270" w:hanging="360"/>
      </w:pPr>
      <w:rPr>
        <w:rFonts w:ascii="Courier New" w:hAnsi="Courier New" w:cs="Courier New" w:hint="default"/>
      </w:rPr>
    </w:lvl>
    <w:lvl w:ilvl="5">
      <w:start w:val="1"/>
      <w:numFmt w:val="bullet"/>
      <w:lvlText w:val=""/>
      <w:lvlJc w:val="left"/>
      <w:pPr>
        <w:ind w:left="3990" w:hanging="360"/>
      </w:pPr>
      <w:rPr>
        <w:rFonts w:ascii="Wingdings" w:hAnsi="Wingdings" w:cs="Wingdings" w:hint="default"/>
      </w:rPr>
    </w:lvl>
    <w:lvl w:ilvl="6">
      <w:start w:val="1"/>
      <w:numFmt w:val="bullet"/>
      <w:lvlText w:val=""/>
      <w:lvlJc w:val="left"/>
      <w:pPr>
        <w:ind w:left="4710" w:hanging="360"/>
      </w:pPr>
      <w:rPr>
        <w:rFonts w:ascii="Symbol" w:hAnsi="Symbol" w:cs="Symbol" w:hint="default"/>
      </w:rPr>
    </w:lvl>
    <w:lvl w:ilvl="7">
      <w:start w:val="1"/>
      <w:numFmt w:val="bullet"/>
      <w:lvlText w:val="o"/>
      <w:lvlJc w:val="left"/>
      <w:pPr>
        <w:ind w:left="5430" w:hanging="360"/>
      </w:pPr>
      <w:rPr>
        <w:rFonts w:ascii="Courier New" w:hAnsi="Courier New" w:cs="Courier New" w:hint="default"/>
      </w:rPr>
    </w:lvl>
    <w:lvl w:ilvl="8">
      <w:start w:val="1"/>
      <w:numFmt w:val="bullet"/>
      <w:lvlText w:val=""/>
      <w:lvlJc w:val="left"/>
      <w:pPr>
        <w:ind w:left="6150" w:hanging="360"/>
      </w:pPr>
      <w:rPr>
        <w:rFonts w:ascii="Wingdings" w:hAnsi="Wingdings" w:cs="Wingdings" w:hint="default"/>
      </w:rPr>
    </w:lvl>
  </w:abstractNum>
  <w:abstractNum w:abstractNumId="1">
    <w:nsid w:val="2A012E2E"/>
    <w:multiLevelType w:val="multilevel"/>
    <w:tmpl w:val="67BE79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nsid w:val="32A10A5E"/>
    <w:multiLevelType w:val="multilevel"/>
    <w:tmpl w:val="B9C8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DE2D3E"/>
    <w:multiLevelType w:val="multilevel"/>
    <w:tmpl w:val="CFAEFEE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919553B"/>
    <w:multiLevelType w:val="multilevel"/>
    <w:tmpl w:val="FD5C5E7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6F40F5"/>
    <w:rsid w:val="00040679"/>
    <w:rsid w:val="000D16FA"/>
    <w:rsid w:val="000D732E"/>
    <w:rsid w:val="001167E4"/>
    <w:rsid w:val="001B27A2"/>
    <w:rsid w:val="001B7C58"/>
    <w:rsid w:val="001E5AB4"/>
    <w:rsid w:val="002307F6"/>
    <w:rsid w:val="00286DD3"/>
    <w:rsid w:val="003468F4"/>
    <w:rsid w:val="003A5F20"/>
    <w:rsid w:val="003F2203"/>
    <w:rsid w:val="004306C2"/>
    <w:rsid w:val="004C324C"/>
    <w:rsid w:val="004E513F"/>
    <w:rsid w:val="00503AB0"/>
    <w:rsid w:val="00552D78"/>
    <w:rsid w:val="00581FC8"/>
    <w:rsid w:val="005C6187"/>
    <w:rsid w:val="00626242"/>
    <w:rsid w:val="006309AD"/>
    <w:rsid w:val="006710DB"/>
    <w:rsid w:val="00682EF7"/>
    <w:rsid w:val="006C3FAA"/>
    <w:rsid w:val="006D7A5B"/>
    <w:rsid w:val="006E2DB1"/>
    <w:rsid w:val="006F40F5"/>
    <w:rsid w:val="00712575"/>
    <w:rsid w:val="00756EC8"/>
    <w:rsid w:val="007874C9"/>
    <w:rsid w:val="007A0D3F"/>
    <w:rsid w:val="00812BF1"/>
    <w:rsid w:val="0086245F"/>
    <w:rsid w:val="00876F64"/>
    <w:rsid w:val="008B7991"/>
    <w:rsid w:val="0092666E"/>
    <w:rsid w:val="009F3C0D"/>
    <w:rsid w:val="009F41CF"/>
    <w:rsid w:val="00AA2225"/>
    <w:rsid w:val="00AC1935"/>
    <w:rsid w:val="00B304B1"/>
    <w:rsid w:val="00BA5675"/>
    <w:rsid w:val="00C22FD8"/>
    <w:rsid w:val="00C65E85"/>
    <w:rsid w:val="00C66BDE"/>
    <w:rsid w:val="00D01879"/>
    <w:rsid w:val="00D054ED"/>
    <w:rsid w:val="00D24580"/>
    <w:rsid w:val="00D32A45"/>
    <w:rsid w:val="00D579EC"/>
    <w:rsid w:val="00D80EF9"/>
    <w:rsid w:val="00DF6CBC"/>
    <w:rsid w:val="00E056EF"/>
    <w:rsid w:val="00E35551"/>
    <w:rsid w:val="00E64FAE"/>
    <w:rsid w:val="00E65182"/>
    <w:rsid w:val="00E7434A"/>
    <w:rsid w:val="00F61931"/>
    <w:rsid w:val="00F8407C"/>
    <w:rsid w:val="00F84115"/>
    <w:rsid w:val="00FA74D0"/>
    <w:rsid w:val="00FD52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4D4C78-FC32-4BD8-9DC2-2E97BA46E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Calibri"/>
        <w:sz w:val="22"/>
        <w:szCs w:val="22"/>
        <w:lang w:val="en-GB"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D4A"/>
    <w:pPr>
      <w:suppressAutoHyphens/>
      <w:spacing w:after="160"/>
    </w:pPr>
    <w:rPr>
      <w:color w:val="00000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rsid w:val="002C4D4A"/>
    <w:rPr>
      <w:rFonts w:cs="Courier New"/>
    </w:rPr>
  </w:style>
  <w:style w:type="character" w:customStyle="1" w:styleId="ListLabel2">
    <w:name w:val="ListLabel 2"/>
    <w:rsid w:val="002C4D4A"/>
    <w:rPr>
      <w:rFonts w:cs="Symbol"/>
    </w:rPr>
  </w:style>
  <w:style w:type="character" w:customStyle="1" w:styleId="ListLabel3">
    <w:name w:val="ListLabel 3"/>
    <w:rsid w:val="002C4D4A"/>
    <w:rPr>
      <w:rFonts w:cs="Courier New"/>
    </w:rPr>
  </w:style>
  <w:style w:type="character" w:customStyle="1" w:styleId="ListLabel4">
    <w:name w:val="ListLabel 4"/>
    <w:rsid w:val="002C4D4A"/>
    <w:rPr>
      <w:rFonts w:cs="Wingdings"/>
    </w:rPr>
  </w:style>
  <w:style w:type="character" w:customStyle="1" w:styleId="ListLabel5">
    <w:name w:val="ListLabel 5"/>
    <w:rsid w:val="006F40F5"/>
    <w:rPr>
      <w:rFonts w:cs="Symbol"/>
    </w:rPr>
  </w:style>
  <w:style w:type="character" w:customStyle="1" w:styleId="ListLabel6">
    <w:name w:val="ListLabel 6"/>
    <w:rsid w:val="006F40F5"/>
    <w:rPr>
      <w:rFonts w:cs="Courier New"/>
    </w:rPr>
  </w:style>
  <w:style w:type="character" w:customStyle="1" w:styleId="ListLabel7">
    <w:name w:val="ListLabel 7"/>
    <w:rsid w:val="006F40F5"/>
    <w:rPr>
      <w:rFonts w:cs="Wingdings"/>
    </w:rPr>
  </w:style>
  <w:style w:type="character" w:customStyle="1" w:styleId="ListLabel8">
    <w:name w:val="ListLabel 8"/>
    <w:rsid w:val="006F40F5"/>
    <w:rPr>
      <w:rFonts w:eastAsia="SimSun" w:cs="Calibri"/>
    </w:rPr>
  </w:style>
  <w:style w:type="character" w:customStyle="1" w:styleId="InternetLink">
    <w:name w:val="Internet Link"/>
    <w:rsid w:val="006F40F5"/>
    <w:rPr>
      <w:color w:val="000080"/>
      <w:u w:val="single"/>
    </w:rPr>
  </w:style>
  <w:style w:type="character" w:customStyle="1" w:styleId="Bullets">
    <w:name w:val="Bullets"/>
    <w:rsid w:val="006F40F5"/>
    <w:rPr>
      <w:rFonts w:ascii="OpenSymbol" w:eastAsia="OpenSymbol" w:hAnsi="OpenSymbol" w:cs="OpenSymbol"/>
    </w:rPr>
  </w:style>
  <w:style w:type="paragraph" w:customStyle="1" w:styleId="Heading">
    <w:name w:val="Heading"/>
    <w:basedOn w:val="Normal"/>
    <w:next w:val="TextBody"/>
    <w:rsid w:val="002C4D4A"/>
    <w:pPr>
      <w:keepNext/>
      <w:spacing w:before="240" w:after="120"/>
    </w:pPr>
    <w:rPr>
      <w:rFonts w:ascii="Liberation Sans" w:eastAsia="Microsoft YaHei" w:hAnsi="Liberation Sans" w:cs="Mangal"/>
      <w:sz w:val="28"/>
      <w:szCs w:val="28"/>
    </w:rPr>
  </w:style>
  <w:style w:type="paragraph" w:customStyle="1" w:styleId="TextBody">
    <w:name w:val="Text Body"/>
    <w:basedOn w:val="Normal"/>
    <w:rsid w:val="002C4D4A"/>
    <w:pPr>
      <w:spacing w:after="140" w:line="288" w:lineRule="auto"/>
    </w:pPr>
  </w:style>
  <w:style w:type="paragraph" w:styleId="List">
    <w:name w:val="List"/>
    <w:basedOn w:val="TextBody"/>
    <w:rsid w:val="002C4D4A"/>
    <w:rPr>
      <w:rFonts w:cs="Mangal"/>
    </w:rPr>
  </w:style>
  <w:style w:type="paragraph" w:styleId="Caption">
    <w:name w:val="caption"/>
    <w:basedOn w:val="Normal"/>
    <w:rsid w:val="002C4D4A"/>
    <w:pPr>
      <w:suppressLineNumbers/>
      <w:spacing w:before="120" w:after="120"/>
    </w:pPr>
    <w:rPr>
      <w:rFonts w:cs="Mangal"/>
      <w:i/>
      <w:iCs/>
      <w:sz w:val="24"/>
      <w:szCs w:val="24"/>
    </w:rPr>
  </w:style>
  <w:style w:type="paragraph" w:customStyle="1" w:styleId="Index">
    <w:name w:val="Index"/>
    <w:basedOn w:val="Normal"/>
    <w:rsid w:val="002C4D4A"/>
    <w:pPr>
      <w:suppressLineNumbers/>
    </w:pPr>
    <w:rPr>
      <w:rFonts w:cs="Mangal"/>
    </w:rPr>
  </w:style>
  <w:style w:type="paragraph" w:styleId="ListParagraph">
    <w:name w:val="List Paragraph"/>
    <w:basedOn w:val="Normal"/>
    <w:uiPriority w:val="34"/>
    <w:qFormat/>
    <w:rsid w:val="006F162F"/>
    <w:pPr>
      <w:ind w:left="720"/>
      <w:contextualSpacing/>
    </w:pPr>
  </w:style>
  <w:style w:type="paragraph" w:styleId="NormalWeb">
    <w:name w:val="Normal (Web)"/>
    <w:basedOn w:val="Normal"/>
    <w:uiPriority w:val="99"/>
    <w:unhideWhenUsed/>
    <w:rsid w:val="00C65E85"/>
    <w:pPr>
      <w:suppressAutoHyphens w:val="0"/>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Hyperlink">
    <w:name w:val="Hyperlink"/>
    <w:basedOn w:val="DefaultParagraphFont"/>
    <w:uiPriority w:val="99"/>
    <w:unhideWhenUsed/>
    <w:rsid w:val="001167E4"/>
    <w:rPr>
      <w:color w:val="0563C1" w:themeColor="hyperlink"/>
      <w:u w:val="single"/>
    </w:rPr>
  </w:style>
  <w:style w:type="character" w:customStyle="1" w:styleId="apple-converted-space">
    <w:name w:val="apple-converted-space"/>
    <w:basedOn w:val="DefaultParagraphFont"/>
    <w:rsid w:val="00D01879"/>
  </w:style>
  <w:style w:type="character" w:styleId="Emphasis">
    <w:name w:val="Emphasis"/>
    <w:basedOn w:val="DefaultParagraphFont"/>
    <w:uiPriority w:val="20"/>
    <w:qFormat/>
    <w:rsid w:val="006C3FAA"/>
    <w:rPr>
      <w:i/>
      <w:iCs/>
    </w:rPr>
  </w:style>
  <w:style w:type="paragraph" w:styleId="BalloonText">
    <w:name w:val="Balloon Text"/>
    <w:basedOn w:val="Normal"/>
    <w:link w:val="BalloonTextChar"/>
    <w:uiPriority w:val="99"/>
    <w:semiHidden/>
    <w:unhideWhenUsed/>
    <w:rsid w:val="00D32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2A45"/>
    <w:rPr>
      <w:rFonts w:ascii="Segoe U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567883">
      <w:bodyDiv w:val="1"/>
      <w:marLeft w:val="0"/>
      <w:marRight w:val="0"/>
      <w:marTop w:val="0"/>
      <w:marBottom w:val="0"/>
      <w:divBdr>
        <w:top w:val="none" w:sz="0" w:space="0" w:color="auto"/>
        <w:left w:val="none" w:sz="0" w:space="0" w:color="auto"/>
        <w:bottom w:val="none" w:sz="0" w:space="0" w:color="auto"/>
        <w:right w:val="none" w:sz="0" w:space="0" w:color="auto"/>
      </w:divBdr>
      <w:divsChild>
        <w:div w:id="1066876649">
          <w:marLeft w:val="0"/>
          <w:marRight w:val="0"/>
          <w:marTop w:val="0"/>
          <w:marBottom w:val="150"/>
          <w:divBdr>
            <w:top w:val="none" w:sz="0" w:space="0" w:color="auto"/>
            <w:left w:val="none" w:sz="0" w:space="0" w:color="auto"/>
            <w:bottom w:val="none" w:sz="0" w:space="0" w:color="auto"/>
            <w:right w:val="none" w:sz="0" w:space="0" w:color="auto"/>
          </w:divBdr>
          <w:divsChild>
            <w:div w:id="1371294954">
              <w:marLeft w:val="0"/>
              <w:marRight w:val="0"/>
              <w:marTop w:val="0"/>
              <w:marBottom w:val="0"/>
              <w:divBdr>
                <w:top w:val="none" w:sz="0" w:space="0" w:color="auto"/>
                <w:left w:val="single" w:sz="6" w:space="15" w:color="DDDDDD"/>
                <w:bottom w:val="none" w:sz="0" w:space="0" w:color="auto"/>
                <w:right w:val="single" w:sz="6" w:space="15" w:color="DDDDDD"/>
              </w:divBdr>
              <w:divsChild>
                <w:div w:id="185141114">
                  <w:marLeft w:val="0"/>
                  <w:marRight w:val="0"/>
                  <w:marTop w:val="0"/>
                  <w:marBottom w:val="0"/>
                  <w:divBdr>
                    <w:top w:val="none" w:sz="0" w:space="0" w:color="auto"/>
                    <w:left w:val="none" w:sz="0" w:space="0" w:color="auto"/>
                    <w:bottom w:val="none" w:sz="0" w:space="0" w:color="auto"/>
                    <w:right w:val="none" w:sz="0" w:space="0" w:color="auto"/>
                  </w:divBdr>
                  <w:divsChild>
                    <w:div w:id="827331722">
                      <w:marLeft w:val="0"/>
                      <w:marRight w:val="0"/>
                      <w:marTop w:val="0"/>
                      <w:marBottom w:val="0"/>
                      <w:divBdr>
                        <w:top w:val="none" w:sz="0" w:space="0" w:color="auto"/>
                        <w:left w:val="none" w:sz="0" w:space="0" w:color="auto"/>
                        <w:bottom w:val="none" w:sz="0" w:space="0" w:color="auto"/>
                        <w:right w:val="none" w:sz="0" w:space="0" w:color="auto"/>
                      </w:divBdr>
                      <w:divsChild>
                        <w:div w:id="204690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44543">
      <w:bodyDiv w:val="1"/>
      <w:marLeft w:val="0"/>
      <w:marRight w:val="0"/>
      <w:marTop w:val="0"/>
      <w:marBottom w:val="0"/>
      <w:divBdr>
        <w:top w:val="none" w:sz="0" w:space="0" w:color="auto"/>
        <w:left w:val="none" w:sz="0" w:space="0" w:color="auto"/>
        <w:bottom w:val="none" w:sz="0" w:space="0" w:color="auto"/>
        <w:right w:val="none" w:sz="0" w:space="0" w:color="auto"/>
      </w:divBdr>
    </w:div>
    <w:div w:id="263267858">
      <w:bodyDiv w:val="1"/>
      <w:marLeft w:val="0"/>
      <w:marRight w:val="0"/>
      <w:marTop w:val="0"/>
      <w:marBottom w:val="0"/>
      <w:divBdr>
        <w:top w:val="none" w:sz="0" w:space="0" w:color="auto"/>
        <w:left w:val="none" w:sz="0" w:space="0" w:color="auto"/>
        <w:bottom w:val="none" w:sz="0" w:space="0" w:color="auto"/>
        <w:right w:val="none" w:sz="0" w:space="0" w:color="auto"/>
      </w:divBdr>
    </w:div>
    <w:div w:id="611016689">
      <w:bodyDiv w:val="1"/>
      <w:marLeft w:val="0"/>
      <w:marRight w:val="0"/>
      <w:marTop w:val="0"/>
      <w:marBottom w:val="0"/>
      <w:divBdr>
        <w:top w:val="none" w:sz="0" w:space="0" w:color="auto"/>
        <w:left w:val="none" w:sz="0" w:space="0" w:color="auto"/>
        <w:bottom w:val="none" w:sz="0" w:space="0" w:color="auto"/>
        <w:right w:val="none" w:sz="0" w:space="0" w:color="auto"/>
      </w:divBdr>
      <w:divsChild>
        <w:div w:id="342363761">
          <w:marLeft w:val="0"/>
          <w:marRight w:val="0"/>
          <w:marTop w:val="660"/>
          <w:marBottom w:val="0"/>
          <w:divBdr>
            <w:top w:val="none" w:sz="0" w:space="0" w:color="auto"/>
            <w:left w:val="none" w:sz="0" w:space="0" w:color="auto"/>
            <w:bottom w:val="none" w:sz="0" w:space="0" w:color="auto"/>
            <w:right w:val="none" w:sz="0" w:space="0" w:color="auto"/>
          </w:divBdr>
          <w:divsChild>
            <w:div w:id="462506760">
              <w:marLeft w:val="0"/>
              <w:marRight w:val="0"/>
              <w:marTop w:val="0"/>
              <w:marBottom w:val="0"/>
              <w:divBdr>
                <w:top w:val="none" w:sz="0" w:space="0" w:color="auto"/>
                <w:left w:val="none" w:sz="0" w:space="0" w:color="auto"/>
                <w:bottom w:val="none" w:sz="0" w:space="0" w:color="auto"/>
                <w:right w:val="none" w:sz="0" w:space="0" w:color="auto"/>
              </w:divBdr>
              <w:divsChild>
                <w:div w:id="1086807854">
                  <w:marLeft w:val="150"/>
                  <w:marRight w:val="150"/>
                  <w:marTop w:val="0"/>
                  <w:marBottom w:val="0"/>
                  <w:divBdr>
                    <w:top w:val="none" w:sz="0" w:space="0" w:color="auto"/>
                    <w:left w:val="none" w:sz="0" w:space="0" w:color="auto"/>
                    <w:bottom w:val="none" w:sz="0" w:space="0" w:color="auto"/>
                    <w:right w:val="none" w:sz="0" w:space="0" w:color="auto"/>
                  </w:divBdr>
                  <w:divsChild>
                    <w:div w:id="127863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375271">
      <w:bodyDiv w:val="1"/>
      <w:marLeft w:val="0"/>
      <w:marRight w:val="0"/>
      <w:marTop w:val="0"/>
      <w:marBottom w:val="0"/>
      <w:divBdr>
        <w:top w:val="none" w:sz="0" w:space="0" w:color="auto"/>
        <w:left w:val="none" w:sz="0" w:space="0" w:color="auto"/>
        <w:bottom w:val="none" w:sz="0" w:space="0" w:color="auto"/>
        <w:right w:val="none" w:sz="0" w:space="0" w:color="auto"/>
      </w:divBdr>
    </w:div>
    <w:div w:id="1105538686">
      <w:bodyDiv w:val="1"/>
      <w:marLeft w:val="0"/>
      <w:marRight w:val="0"/>
      <w:marTop w:val="0"/>
      <w:marBottom w:val="0"/>
      <w:divBdr>
        <w:top w:val="none" w:sz="0" w:space="0" w:color="auto"/>
        <w:left w:val="none" w:sz="0" w:space="0" w:color="auto"/>
        <w:bottom w:val="none" w:sz="0" w:space="0" w:color="auto"/>
        <w:right w:val="none" w:sz="0" w:space="0" w:color="auto"/>
      </w:divBdr>
    </w:div>
    <w:div w:id="1604460224">
      <w:bodyDiv w:val="1"/>
      <w:marLeft w:val="0"/>
      <w:marRight w:val="0"/>
      <w:marTop w:val="0"/>
      <w:marBottom w:val="0"/>
      <w:divBdr>
        <w:top w:val="none" w:sz="0" w:space="0" w:color="auto"/>
        <w:left w:val="none" w:sz="0" w:space="0" w:color="auto"/>
        <w:bottom w:val="none" w:sz="0" w:space="0" w:color="auto"/>
        <w:right w:val="none" w:sz="0" w:space="0" w:color="auto"/>
      </w:divBdr>
    </w:div>
    <w:div w:id="17570931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Sociology" TargetMode="External"/><Relationship Id="rId13" Type="http://schemas.openxmlformats.org/officeDocument/2006/relationships/hyperlink" Target="http://www.scribd.com/doc/19447393/ENRON-Case-Study" TargetMode="External"/><Relationship Id="rId3" Type="http://schemas.openxmlformats.org/officeDocument/2006/relationships/styles" Target="styles.xml"/><Relationship Id="rId7" Type="http://schemas.openxmlformats.org/officeDocument/2006/relationships/hyperlink" Target="http://en.wikipedia.org/wiki/Penology" TargetMode="External"/><Relationship Id="rId12" Type="http://schemas.openxmlformats.org/officeDocument/2006/relationships/hyperlink" Target="http://www.journalofaccountancy.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en.wikipedia.org/wiki/United_States" TargetMode="External"/><Relationship Id="rId11" Type="http://schemas.openxmlformats.org/officeDocument/2006/relationships/hyperlink" Target="http://www.jsrsys.com/fema/ch05.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en.wikipedia.org/wiki/Criminology" TargetMode="External"/><Relationship Id="rId14" Type="http://schemas.openxmlformats.org/officeDocument/2006/relationships/hyperlink" Target="http://www.amsolutions.net/articles/guest-article-dishonest-%E2%80%9Ctrusted-bookkeeper%E2%80%9D-part-2-how-respond-and-investigate-interna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C3BAC3-87EB-4689-A309-248D341E7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13</Pages>
  <Words>4862</Words>
  <Characters>27714</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dc:creator>
  <cp:lastModifiedBy>ashley</cp:lastModifiedBy>
  <cp:revision>30</cp:revision>
  <cp:lastPrinted>2014-08-28T13:38:00Z</cp:lastPrinted>
  <dcterms:created xsi:type="dcterms:W3CDTF">2014-08-06T15:39:00Z</dcterms:created>
  <dcterms:modified xsi:type="dcterms:W3CDTF">2014-09-01T13:27:00Z</dcterms:modified>
  <dc:language>en-GB</dc:language>
</cp:coreProperties>
</file>