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74122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Emmanuel kalyata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international diploma in project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r>
              <w:rPr>
                <w:rFonts w:ascii="Calibri" w:eastAsia="Calibri" w:hAnsi="Calibri"/>
                <w:color w:val="000000"/>
              </w:rPr>
              <w:t>04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Question 1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a. IV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b. II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c. III</w:t>
            </w:r>
          </w:p>
          <w:p w:rsidR="001D57F4" w:rsidRDefault="001D57F4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Question 2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I. project scope is the description of work required to deliver a product of the project.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II. a) define what work is needed to complete project objectives.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b)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Serve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as a guide to determine what work is not needed to complete project objectives.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c)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Determine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what is included in the project.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d)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Serves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as a point of reference for what is not included in the project.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III. a) scope definition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b) scope verification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c) scope planning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d) scope change control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IV. Project scope deals with work that is performed to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deliver a product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, service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or result with specific features and functions. For instance the project could construction of a house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, the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project scope would be digging of the foundation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, footing, building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walls etc.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Product scope deals with the attributes and c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>haracteristics of the deliverables the project is creating. In the construction of a house project the product scope would be the size of the house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, the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number of rooms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, its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color etc.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V. -project justification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    -project's product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    -project delivera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bles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    -project objectives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VI. A work package is the lowest level in a work breakdown structure. This is a task which can be assigned to a person or a team of people with clear accountability and responsibility for completing the assignment. It is at 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>this level where cost estimate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, time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estimate and resource estimates are determined.</w:t>
            </w:r>
          </w:p>
          <w:p w:rsidR="001D57F4" w:rsidRDefault="001D57F4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1D57F4" w:rsidRDefault="001D57F4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1D57F4" w:rsidRDefault="001D57F4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1D57F4" w:rsidRDefault="001D57F4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1D57F4" w:rsidRDefault="001D57F4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1D57F4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VII. The project scope statement documents the project goals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, deliverables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and requirements in order that they might be used as a baseline for future project decisions. The 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fact that it acts as a baseline means that should questions arise or changes ate proposed in future they can be referenced to what is in the scope statement. It also establishes a common understanding among </w:t>
            </w:r>
          </w:p>
          <w:p w:rsidR="00D74122" w:rsidRDefault="001D57F4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Stakeholders</w:t>
            </w:r>
            <w:r w:rsidR="000C5B59">
              <w:rPr>
                <w:rFonts w:ascii="Calibri" w:eastAsia="Calibri" w:hAnsi="Calibri"/>
                <w:b/>
                <w:bCs/>
                <w:color w:val="000000"/>
              </w:rPr>
              <w:t xml:space="preserve"> and the project team regarding proje</w:t>
            </w:r>
            <w:r w:rsidR="000C5B59">
              <w:rPr>
                <w:rFonts w:ascii="Calibri" w:eastAsia="Calibri" w:hAnsi="Calibri"/>
                <w:b/>
                <w:bCs/>
                <w:color w:val="000000"/>
              </w:rPr>
              <w:t xml:space="preserve">ct requirements and deliverables. And the 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>criteria outlined in the scope statement are</w:t>
            </w:r>
            <w:r w:rsidR="000C5B59">
              <w:rPr>
                <w:rFonts w:ascii="Calibri" w:eastAsia="Calibri" w:hAnsi="Calibri"/>
                <w:b/>
                <w:bCs/>
                <w:color w:val="000000"/>
              </w:rPr>
              <w:t xml:space="preserve"> also used to determine whether the project has been completed successfully. It includes the following information: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-project justification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-project's product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-project deliverables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-project objectives </w:t>
            </w:r>
          </w:p>
          <w:p w:rsidR="00D74122" w:rsidRDefault="000C5B59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-project requirements </w:t>
            </w:r>
          </w:p>
          <w:p w:rsidR="001D57F4" w:rsidRDefault="001D57F4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7A4075" w:rsidRDefault="007A4075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Question 3</w:t>
            </w:r>
          </w:p>
          <w:p w:rsidR="007A4075" w:rsidRDefault="007A4075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This is done by identifying the major deliverables, including the project management activities. The major deliverables are then sub-divided into smaller systems and sub deliverables. The sub deliverables are further decomposed until it can be assigned to a single person.</w:t>
            </w:r>
          </w:p>
          <w:p w:rsidR="007A4075" w:rsidRDefault="007A4075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Cost and times estimates have to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be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determined which can be applied to the lowest level of the decomposed work.</w:t>
            </w:r>
            <w:r w:rsidR="001B5414">
              <w:rPr>
                <w:rFonts w:ascii="Calibri" w:eastAsia="Calibri" w:hAnsi="Calibri"/>
                <w:b/>
                <w:bCs/>
                <w:color w:val="000000"/>
              </w:rPr>
              <w:t xml:space="preserve"> Some deliverables will not be realized until later portions of the project are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achieved, which</w:t>
            </w:r>
            <w:r w:rsidR="001B5414">
              <w:rPr>
                <w:rFonts w:ascii="Calibri" w:eastAsia="Calibri" w:hAnsi="Calibri"/>
                <w:b/>
                <w:bCs/>
                <w:color w:val="000000"/>
              </w:rPr>
              <w:t xml:space="preserve"> may be difficult due to the many variances between the present and when the deliverable is created. The work breakdown structure has different levels and the number of levels</w:t>
            </w:r>
            <w:r w:rsidR="00D00FAD">
              <w:rPr>
                <w:rFonts w:ascii="Calibri" w:eastAsia="Calibri" w:hAnsi="Calibri"/>
                <w:b/>
                <w:bCs/>
                <w:color w:val="000000"/>
              </w:rPr>
              <w:t xml:space="preserve"> it can have is dependent on the complexity of the project. The lowest level of the WBS is the work package</w:t>
            </w:r>
            <w:r w:rsidR="001B5414">
              <w:rPr>
                <w:rFonts w:ascii="Calibri" w:eastAsia="Calibri" w:hAnsi="Calibri"/>
                <w:b/>
                <w:bCs/>
                <w:color w:val="000000"/>
              </w:rPr>
              <w:t xml:space="preserve">. An 8/80 rule is used in the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decomposition</w:t>
            </w:r>
            <w:r w:rsidR="001B5414">
              <w:rPr>
                <w:rFonts w:ascii="Calibri" w:eastAsia="Calibri" w:hAnsi="Calibri"/>
                <w:b/>
                <w:bCs/>
                <w:color w:val="000000"/>
              </w:rPr>
              <w:t xml:space="preserve"> of the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project, no</w:t>
            </w:r>
            <w:r w:rsidR="001B5414">
              <w:rPr>
                <w:rFonts w:ascii="Calibri" w:eastAsia="Calibri" w:hAnsi="Calibri"/>
                <w:b/>
                <w:bCs/>
                <w:color w:val="000000"/>
              </w:rPr>
              <w:t xml:space="preserve"> work package should be smaller than eight hours no larger than 80.</w:t>
            </w:r>
          </w:p>
          <w:p w:rsidR="00D00FAD" w:rsidRDefault="00D00FAD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Identify the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deliverable’s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constituent components as to whether the project deliverables can be measured at this particular point of decomposition. Each component of the work can be measured and may take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varying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amounts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of time to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complete, but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it must all be done to complete the requirement.</w:t>
            </w:r>
          </w:p>
          <w:p w:rsidR="00D00FAD" w:rsidRDefault="00D00FAD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There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more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levels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there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are in the decomposition of the project the accurate the estimates of the project will be. The decomposition must be 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>verified. The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lower level items must be evaluated to ensure</w:t>
            </w:r>
            <w:r w:rsidR="001D57F4">
              <w:rPr>
                <w:rFonts w:ascii="Calibri" w:eastAsia="Calibri" w:hAnsi="Calibri"/>
                <w:b/>
                <w:bCs/>
                <w:color w:val="000000"/>
              </w:rPr>
              <w:t xml:space="preserve"> that they are complete and accurate. Each item in the decomposition must be clearly defined and deliverable-oriented. Each item must be decomposed to the level where it can be scheduled, budgeted and assigned to a resource.</w:t>
            </w:r>
          </w:p>
          <w:p w:rsidR="00D00FAD" w:rsidRDefault="00D00FAD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1B5414" w:rsidRDefault="001B5414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D74122" w:rsidRDefault="00D74122">
            <w:pPr>
              <w:rPr>
                <w:b/>
              </w:rPr>
            </w:pPr>
          </w:p>
          <w:p w:rsidR="00CC2FB3" w:rsidRDefault="001D57F4" w:rsidP="001D57F4">
            <w:pPr>
              <w:tabs>
                <w:tab w:val="left" w:pos="6095"/>
              </w:tabs>
              <w:rPr>
                <w:b/>
              </w:rPr>
            </w:pPr>
            <w:r>
              <w:rPr>
                <w:b/>
              </w:rPr>
              <w:tab/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D57F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Emmanuel m kalyata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D57F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24/03/2015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B59" w:rsidRDefault="000C5B59" w:rsidP="00CB4D0A">
      <w:pPr>
        <w:spacing w:after="0" w:line="240" w:lineRule="auto"/>
      </w:pPr>
      <w:r>
        <w:separator/>
      </w:r>
    </w:p>
  </w:endnote>
  <w:endnote w:type="continuationSeparator" w:id="1">
    <w:p w:rsidR="000C5B59" w:rsidRDefault="000C5B5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B59" w:rsidRDefault="000C5B59" w:rsidP="00CB4D0A">
      <w:pPr>
        <w:spacing w:after="0" w:line="240" w:lineRule="auto"/>
      </w:pPr>
      <w:r>
        <w:separator/>
      </w:r>
    </w:p>
  </w:footnote>
  <w:footnote w:type="continuationSeparator" w:id="1">
    <w:p w:rsidR="000C5B59" w:rsidRDefault="000C5B5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301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C5B59"/>
    <w:rsid w:val="001175EE"/>
    <w:rsid w:val="00157CF6"/>
    <w:rsid w:val="00182416"/>
    <w:rsid w:val="00187EB4"/>
    <w:rsid w:val="001B5414"/>
    <w:rsid w:val="001C5A50"/>
    <w:rsid w:val="001D57F4"/>
    <w:rsid w:val="001F0481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70347F"/>
    <w:rsid w:val="0070678E"/>
    <w:rsid w:val="007A4075"/>
    <w:rsid w:val="00831C11"/>
    <w:rsid w:val="008A60B4"/>
    <w:rsid w:val="008B3C31"/>
    <w:rsid w:val="008B64FE"/>
    <w:rsid w:val="00935BF7"/>
    <w:rsid w:val="0095442C"/>
    <w:rsid w:val="00983942"/>
    <w:rsid w:val="009C37E0"/>
    <w:rsid w:val="00A14B66"/>
    <w:rsid w:val="00A65CF7"/>
    <w:rsid w:val="00A851DA"/>
    <w:rsid w:val="00AC7D5B"/>
    <w:rsid w:val="00AE1481"/>
    <w:rsid w:val="00B0415E"/>
    <w:rsid w:val="00B04678"/>
    <w:rsid w:val="00BC46DF"/>
    <w:rsid w:val="00C03577"/>
    <w:rsid w:val="00C65FEA"/>
    <w:rsid w:val="00CA0AC2"/>
    <w:rsid w:val="00CB4D0A"/>
    <w:rsid w:val="00CC2FB3"/>
    <w:rsid w:val="00CC575A"/>
    <w:rsid w:val="00D00FAD"/>
    <w:rsid w:val="00D039AC"/>
    <w:rsid w:val="00D427DE"/>
    <w:rsid w:val="00D5587D"/>
    <w:rsid w:val="00D707CC"/>
    <w:rsid w:val="00D74122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C1EAA-1945-4B18-9BDD-1255E673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PC7</cp:lastModifiedBy>
  <cp:revision>6</cp:revision>
  <dcterms:created xsi:type="dcterms:W3CDTF">2015-03-19T19:05:00Z</dcterms:created>
  <dcterms:modified xsi:type="dcterms:W3CDTF">2015-03-24T15:59:00Z</dcterms:modified>
</cp:coreProperties>
</file>