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63EF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Franklin Shumba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1549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r>
              <w:t>ONE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015AAD" w:rsidRDefault="00CC2FB3" w:rsidP="001A294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>Question 1:</w:t>
            </w:r>
          </w:p>
          <w:p w:rsidR="00245A42" w:rsidRPr="00245A42" w:rsidRDefault="00245A42" w:rsidP="001A294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What is a project? How do projects differ from routine work? 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project is a temporary endeavor undertaken in a specified period of time with a start and end dates to produce a unique product or result to a customer.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Projects are different from routine work because:</w:t>
            </w:r>
          </w:p>
          <w:p w:rsidR="007742B1" w:rsidRDefault="00DF0B67" w:rsidP="001A2940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They are unique in nature as they do not involve repetitve processes while routine work undertakes repetitive processes.</w:t>
            </w:r>
          </w:p>
          <w:p w:rsidR="007742B1" w:rsidRDefault="00DF0B67" w:rsidP="001A2940">
            <w:pPr>
              <w:numPr>
                <w:ilvl w:val="0"/>
                <w:numId w:val="2"/>
              </w:numPr>
              <w:spacing w:after="3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</w:t>
            </w:r>
            <w:r>
              <w:rPr>
                <w:rFonts w:ascii="Arial" w:hAnsi="Arial" w:cs="Arial"/>
                <w:sz w:val="24"/>
                <w:szCs w:val="24"/>
              </w:rPr>
              <w:t xml:space="preserve">are temporary and </w:t>
            </w:r>
            <w:r>
              <w:rPr>
                <w:rFonts w:ascii="Arial" w:hAnsi="Arial" w:cs="Arial"/>
                <w:sz w:val="24"/>
                <w:szCs w:val="24"/>
              </w:rPr>
              <w:t xml:space="preserve">have a defined timescale as they have a clearly specified start and end date whilst routine work does not.</w:t>
            </w:r>
          </w:p>
          <w:p w:rsidR="007742B1" w:rsidRDefault="00DF0B67" w:rsidP="001A2940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They have </w:t>
            </w:r>
            <w:r w:rsidR="00015AAD">
              <w:rPr>
                <w:rFonts w:ascii="Arial" w:hAnsi="Arial" w:cs="Arial"/>
                <w:sz w:val="24"/>
                <w:szCs w:val="24"/>
              </w:rPr>
              <w:t>teams which only come together on a specified project and disband</w:t>
            </w:r>
            <w:r>
              <w:rPr>
                <w:rFonts w:ascii="Arial" w:hAnsi="Arial" w:cs="Arial"/>
                <w:sz w:val="24"/>
                <w:szCs w:val="24"/>
              </w:rPr>
              <w:t xml:space="preserve"> at the end of the project whilst routine work does not.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2B1" w:rsidRPr="00015AAD" w:rsidRDefault="007742B1" w:rsidP="001A294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5AAD">
              <w:rPr>
                <w:rFonts w:ascii="Arial" w:hAnsi="Arial" w:cs="Arial"/>
                <w:i/>
                <w:sz w:val="24"/>
                <w:szCs w:val="24"/>
              </w:rPr>
              <w:t xml:space="preserve">Reference: Project management guide book, Chapter 1.2 </w:t>
            </w:r>
            <w:r w:rsidRPr="00E5778C">
              <w:rPr>
                <w:rFonts w:ascii="Arial" w:hAnsi="Arial" w:cs="Arial"/>
                <w:i/>
                <w:sz w:val="24"/>
                <w:szCs w:val="24"/>
              </w:rPr>
              <w:t>page 4</w:t>
            </w:r>
            <w:r w:rsidR="00E5778C" w:rsidRPr="00E5778C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lastRenderedPageBreak/>
              <w:t>Question 2: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are the five process groups in project management?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five process groups are;</w:t>
            </w:r>
          </w:p>
          <w:p w:rsidR="007742B1" w:rsidRDefault="00DF0B67" w:rsidP="001A2940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63EFD">
              <w:rPr>
                <w:rFonts w:ascii="Arial" w:hAnsi="Arial" w:cs="Arial"/>
                <w:b/>
                <w:sz w:val="24"/>
                <w:szCs w:val="24"/>
              </w:rPr>
              <w:t>Initiating process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- This is the first stage of a project where the specifications of the project are difined, the project objectives are established, the project teams formed and resposibilities assigned.</w:t>
            </w:r>
          </w:p>
          <w:p w:rsidR="007742B1" w:rsidRDefault="00DF0B67" w:rsidP="001A2940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63EFD">
              <w:rPr>
                <w:rFonts w:ascii="Arial" w:hAnsi="Arial" w:cs="Arial"/>
                <w:b/>
                <w:sz w:val="24"/>
                <w:szCs w:val="24"/>
              </w:rPr>
              <w:t>Planning process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- This is the stage in which plans are developed to determine the project steps, the time the project must begin and end, the quality, cost and budget of the project.</w:t>
            </w:r>
          </w:p>
          <w:p w:rsidR="007742B1" w:rsidRDefault="00DF0B67" w:rsidP="001A2940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63EFD">
              <w:rPr>
                <w:rFonts w:ascii="Arial" w:hAnsi="Arial" w:cs="Arial"/>
                <w:b/>
                <w:sz w:val="24"/>
                <w:szCs w:val="24"/>
              </w:rPr>
              <w:t>Execution process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- This is a stage where all the planned activities of the project are put into action by getting down to the actual work.</w:t>
            </w:r>
          </w:p>
          <w:p w:rsidR="007742B1" w:rsidRDefault="00DF0B67" w:rsidP="001A2940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63EFD">
              <w:rPr>
                <w:rFonts w:ascii="Arial" w:hAnsi="Arial" w:cs="Arial"/>
                <w:b/>
                <w:sz w:val="24"/>
                <w:szCs w:val="24"/>
              </w:rPr>
              <w:t>Monitoring and controlling pocess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- This is the process of monitoring and controlling of a project where changes may be made if the project is not moving as planned.</w:t>
            </w:r>
            <w:r w:rsidR="00763E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742B1" w:rsidRDefault="00DF0B67" w:rsidP="001A2940">
            <w:pPr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63EFD">
              <w:rPr>
                <w:rFonts w:ascii="Arial" w:hAnsi="Arial" w:cs="Arial"/>
                <w:b/>
                <w:sz w:val="24"/>
                <w:szCs w:val="24"/>
              </w:rPr>
              <w:t>Closing process</w:t>
            </w:r>
            <w:r>
              <w:rPr>
                <w:rFonts w:ascii="Arial" w:hAnsi="Arial" w:cs="Arial"/>
                <w:sz w:val="24"/>
                <w:szCs w:val="24"/>
              </w:rPr>
              <w:t xml:space="preserve"> - This is the last stage of a project where the unique product or result is given to the customer and all the project team members are disbanded.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015AAD">
              <w:rPr>
                <w:rFonts w:ascii="Arial" w:hAnsi="Arial" w:cs="Arial"/>
                <w:i/>
                <w:sz w:val="24"/>
                <w:szCs w:val="24"/>
              </w:rPr>
              <w:t>Reference: Project management body of knowledge (PMBOK) Guide 4th Edition Chapter 1.2 page 6</w:t>
            </w:r>
            <w:r w:rsidR="00E5778C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>Question 3: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the nine knowledge areas of project management.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nine knowledge areas of project management are;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Integration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Scope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Time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Cost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>Human Resource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Communication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 management</w:t>
            </w:r>
          </w:p>
          <w:p w:rsidR="007742B1" w:rsidRDefault="00DF0B67" w:rsidP="001A2940">
            <w:pPr>
              <w:numPr>
                <w:ilvl w:val="0"/>
                <w:numId w:val="7"/>
              </w:num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Quality</w:t>
            </w:r>
            <w:r>
              <w:rPr>
                <w:rFonts w:ascii="Arial" w:hAnsi="Arial" w:cs="Arial"/>
                <w:sz w:val="24"/>
                <w:szCs w:val="24"/>
              </w:rPr>
              <w:t xml:space="preserve"> management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015AAD">
              <w:rPr>
                <w:rFonts w:ascii="Arial" w:hAnsi="Arial" w:cs="Arial"/>
                <w:i/>
                <w:sz w:val="24"/>
                <w:szCs w:val="24"/>
              </w:rPr>
              <w:t>Reference:  Project management body of knowledge (PMBOK) Guide 2000 Edition, Chapter 1.3.2 page 7</w:t>
            </w:r>
            <w:r w:rsidR="00E5778C">
              <w:rPr>
                <w:rFonts w:ascii="Arial" w:hAnsi="Arial" w:cs="Arial"/>
                <w:i/>
                <w:sz w:val="24"/>
                <w:szCs w:val="24"/>
              </w:rPr>
              <w:t>.</w:t>
            </w:r>
            <w:r w:rsidRPr="00015AA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  <w:p w:rsidR="007742B1" w:rsidRDefault="007742B1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>Question 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Outline key responsibilities of a project manager?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7742B1" w:rsidRDefault="00DF0B67" w:rsidP="001A2940">
            <w:pPr>
              <w:spacing w:line="360" w:lineRule="auto"/>
              <w:rPr>
                <w:b/>
                <w:bCs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key </w:t>
            </w:r>
            <w:r w:rsidR="00015AAD">
              <w:rPr>
                <w:rFonts w:ascii="Arial" w:hAnsi="Arial" w:cs="Arial"/>
                <w:sz w:val="24"/>
                <w:szCs w:val="24"/>
              </w:rPr>
              <w:t>responsibilities</w:t>
            </w:r>
            <w:r>
              <w:rPr>
                <w:rFonts w:ascii="Arial" w:hAnsi="Arial" w:cs="Arial"/>
                <w:sz w:val="24"/>
                <w:szCs w:val="24"/>
              </w:rPr>
              <w:t xml:space="preserve"> of a project manager are;</w:t>
            </w:r>
          </w:p>
          <w:p w:rsidR="00CC2FB3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Managing of </w:t>
            </w:r>
            <w:r w:rsidR="00CC2FB3">
              <w:rPr>
                <w:rFonts w:ascii="Arial" w:hAnsi="Arial" w:cs="Arial"/>
                <w:bCs/>
                <w:sz w:val="24"/>
                <w:szCs w:val="24"/>
              </w:rPr>
              <w:t>all project activities.</w:t>
            </w:r>
          </w:p>
          <w:p w:rsidR="007742B1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>lan</w:t>
            </w:r>
            <w:r>
              <w:rPr>
                <w:rFonts w:ascii="Arial" w:hAnsi="Arial" w:cs="Arial"/>
                <w:bCs/>
                <w:sz w:val="24"/>
                <w:szCs w:val="24"/>
              </w:rPr>
              <w:t>ning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>, motivating the human resources, monitoring the projec</w:t>
            </w:r>
            <w:r>
              <w:rPr>
                <w:rFonts w:ascii="Arial" w:hAnsi="Arial" w:cs="Arial"/>
                <w:bCs/>
                <w:sz w:val="24"/>
                <w:szCs w:val="24"/>
              </w:rPr>
              <w:t>t, budget, cost, scope and time as specified in the plan.</w:t>
            </w:r>
          </w:p>
          <w:p w:rsidR="007742B1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Deciding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 xml:space="preserve"> the making of changes on the project if it is not moving as planned.</w:t>
            </w:r>
          </w:p>
          <w:p w:rsidR="007742B1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Representing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 xml:space="preserve"> the project to the customer.</w:t>
            </w:r>
          </w:p>
          <w:p w:rsidR="007742B1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Identifying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 xml:space="preserve"> the project requirements.</w:t>
            </w:r>
          </w:p>
          <w:p w:rsidR="007742B1" w:rsidRDefault="00E5778C" w:rsidP="001A2940">
            <w:pPr>
              <w:numPr>
                <w:ilvl w:val="0"/>
                <w:numId w:val="8"/>
              </w:num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Administrating, facilitating</w:t>
            </w:r>
            <w:r w:rsidR="00015AAD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Cs/>
                <w:sz w:val="24"/>
                <w:szCs w:val="24"/>
              </w:rPr>
              <w:t>coordinating and making</w:t>
            </w:r>
            <w:r w:rsidR="00DF0B67">
              <w:rPr>
                <w:rFonts w:ascii="Arial" w:hAnsi="Arial" w:cs="Arial"/>
                <w:bCs/>
                <w:sz w:val="24"/>
                <w:szCs w:val="24"/>
              </w:rPr>
              <w:t xml:space="preserve"> sure the project is moving smoothly.</w:t>
            </w:r>
          </w:p>
          <w:p w:rsidR="007742B1" w:rsidRDefault="007742B1" w:rsidP="001A2940">
            <w:pPr>
              <w:spacing w:line="360" w:lineRule="auto"/>
              <w:rPr>
                <w:b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15AAD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Reference: Project management body of knowledge (PMBOK) Guide, 4th Edition, Chapter </w:t>
            </w:r>
            <w:r w:rsidR="00015AAD" w:rsidRPr="00015AAD">
              <w:rPr>
                <w:rFonts w:ascii="Arial" w:hAnsi="Arial" w:cs="Arial"/>
                <w:bCs/>
                <w:i/>
                <w:sz w:val="24"/>
                <w:szCs w:val="24"/>
              </w:rPr>
              <w:t>3 Page</w:t>
            </w:r>
            <w:r w:rsidRPr="00015AAD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26.</w:t>
            </w:r>
          </w:p>
          <w:p w:rsidR="007742B1" w:rsidRPr="00015AAD" w:rsidRDefault="007742B1" w:rsidP="001A294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bCs/>
                <w:sz w:val="24"/>
                <w:szCs w:val="24"/>
              </w:rPr>
              <w:t>Question 5: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Cs/>
                <w:sz w:val="24"/>
                <w:szCs w:val="24"/>
              </w:rPr>
              <w:t>Define the project life cycle and explain its phases.</w:t>
            </w:r>
          </w:p>
          <w:p w:rsidR="00015AAD" w:rsidRDefault="00015AAD" w:rsidP="001A2940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Cs/>
                <w:sz w:val="24"/>
                <w:szCs w:val="24"/>
              </w:rPr>
              <w:t xml:space="preserve">Project life cycle is the breaking down </w:t>
            </w:r>
            <w:r w:rsidR="00015AAD" w:rsidRPr="00015AAD">
              <w:rPr>
                <w:rFonts w:ascii="Arial" w:hAnsi="Arial" w:cs="Arial"/>
                <w:bCs/>
                <w:sz w:val="24"/>
                <w:szCs w:val="24"/>
              </w:rPr>
              <w:t>of project</w:t>
            </w:r>
            <w:r w:rsidRPr="00015AAD">
              <w:rPr>
                <w:rFonts w:ascii="Arial" w:hAnsi="Arial" w:cs="Arial"/>
                <w:bCs/>
                <w:sz w:val="24"/>
                <w:szCs w:val="24"/>
              </w:rPr>
              <w:t xml:space="preserve"> processes into phases which are simpler to manage during a project. These phases are;</w:t>
            </w:r>
          </w:p>
          <w:p w:rsidR="007742B1" w:rsidRPr="00015AAD" w:rsidRDefault="00DF0B67" w:rsidP="001A2940">
            <w:pPr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15AAD">
              <w:rPr>
                <w:rFonts w:ascii="Arial" w:hAnsi="Arial" w:cs="Arial"/>
                <w:b/>
                <w:sz w:val="24"/>
                <w:szCs w:val="24"/>
              </w:rPr>
              <w:t>Initiating phase</w:t>
            </w:r>
            <w:r w:rsidRPr="00015AAD">
              <w:rPr>
                <w:rFonts w:ascii="Arial" w:hAnsi="Arial" w:cs="Arial"/>
                <w:sz w:val="24"/>
                <w:szCs w:val="24"/>
              </w:rPr>
              <w:t xml:space="preserve"> - This is the first stage of a project where the specifications of the project are difined, the project objectives are established, the project </w:t>
            </w:r>
            <w:r w:rsidRPr="00015AAD">
              <w:rPr>
                <w:rFonts w:ascii="Arial" w:hAnsi="Arial" w:cs="Arial"/>
                <w:sz w:val="24"/>
                <w:szCs w:val="24"/>
              </w:rPr>
              <w:lastRenderedPageBreak/>
              <w:t>teams formed and resposibilities assigned.</w:t>
            </w:r>
          </w:p>
          <w:p w:rsidR="007742B1" w:rsidRPr="00015AAD" w:rsidRDefault="00DF0B67" w:rsidP="001A2940">
            <w:pPr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>Planning phase</w:t>
            </w:r>
            <w:r w:rsidRPr="00015AAD">
              <w:rPr>
                <w:rFonts w:ascii="Arial" w:hAnsi="Arial" w:cs="Arial"/>
                <w:sz w:val="24"/>
                <w:szCs w:val="24"/>
              </w:rPr>
              <w:t xml:space="preserve"> - This is the stage in which plans are developed to determine the project steps, the time the project starts and ends, qual</w:t>
            </w:r>
            <w:r w:rsidR="00E5778C">
              <w:rPr>
                <w:rFonts w:ascii="Arial" w:hAnsi="Arial" w:cs="Arial"/>
                <w:sz w:val="24"/>
                <w:szCs w:val="24"/>
              </w:rPr>
              <w:t>ity of project, cost and budget e.g. planning what is going to be the first structure to be raised.</w:t>
            </w:r>
          </w:p>
          <w:p w:rsidR="007742B1" w:rsidRPr="00015AAD" w:rsidRDefault="00DF0B67" w:rsidP="001A2940">
            <w:pPr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 xml:space="preserve">Execution phase </w:t>
            </w:r>
            <w:r w:rsidRPr="00015AAD">
              <w:rPr>
                <w:rFonts w:ascii="Arial" w:hAnsi="Arial" w:cs="Arial"/>
                <w:sz w:val="24"/>
                <w:szCs w:val="24"/>
              </w:rPr>
              <w:t>- This is a stage where all the planned activities of a project are put into action by getting down to the actual work</w:t>
            </w:r>
            <w:r w:rsidR="001A2940">
              <w:rPr>
                <w:rFonts w:ascii="Arial" w:hAnsi="Arial" w:cs="Arial"/>
                <w:sz w:val="24"/>
                <w:szCs w:val="24"/>
              </w:rPr>
              <w:t xml:space="preserve"> e.g. hands on work starts and concrete mixing if it was to make a block of 1 ton.</w:t>
            </w:r>
          </w:p>
          <w:p w:rsidR="007742B1" w:rsidRPr="00015AAD" w:rsidRDefault="00DF0B67" w:rsidP="001A2940">
            <w:pPr>
              <w:numPr>
                <w:ilvl w:val="0"/>
                <w:numId w:val="9"/>
              </w:numPr>
              <w:spacing w:line="360" w:lineRule="auto"/>
              <w:ind w:left="540" w:firstLine="0"/>
              <w:rPr>
                <w:rFonts w:ascii="Arial" w:hAnsi="Arial" w:cs="Arial"/>
                <w:bCs/>
                <w:sz w:val="24"/>
                <w:szCs w:val="24"/>
              </w:rPr>
            </w:pPr>
            <w:r w:rsidRPr="00015AAD">
              <w:rPr>
                <w:rFonts w:ascii="Arial" w:hAnsi="Arial" w:cs="Arial"/>
                <w:b/>
                <w:sz w:val="24"/>
                <w:szCs w:val="24"/>
              </w:rPr>
              <w:t xml:space="preserve">Closing </w:t>
            </w:r>
            <w:r w:rsidR="00015AAD" w:rsidRPr="00015AAD">
              <w:rPr>
                <w:rFonts w:ascii="Arial" w:hAnsi="Arial" w:cs="Arial"/>
                <w:b/>
                <w:sz w:val="24"/>
                <w:szCs w:val="24"/>
              </w:rPr>
              <w:t>phase</w:t>
            </w:r>
            <w:r w:rsidR="00015AAD" w:rsidRPr="00015A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15AAD">
              <w:rPr>
                <w:rFonts w:ascii="Arial" w:hAnsi="Arial" w:cs="Arial"/>
                <w:sz w:val="24"/>
                <w:szCs w:val="24"/>
              </w:rPr>
              <w:t>- This is the last stage of a project where the unique product or result is given to the customer and all the pro</w:t>
            </w:r>
            <w:r w:rsidR="00E5778C">
              <w:rPr>
                <w:rFonts w:ascii="Arial" w:hAnsi="Arial" w:cs="Arial"/>
                <w:sz w:val="24"/>
                <w:szCs w:val="24"/>
              </w:rPr>
              <w:t>ject team members are disbanded e.g. a building is handed over to the government by the contractor and contract closes.</w:t>
            </w:r>
          </w:p>
          <w:p w:rsidR="00015AAD" w:rsidRPr="00015AAD" w:rsidRDefault="00015AAD" w:rsidP="001A2940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742B1" w:rsidRPr="00015AAD" w:rsidRDefault="00DF0B67" w:rsidP="001A2940">
            <w:pPr>
              <w:spacing w:line="360" w:lineRule="auto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015AAD">
              <w:rPr>
                <w:rFonts w:ascii="Arial" w:hAnsi="Arial" w:cs="Arial"/>
                <w:bCs/>
                <w:i/>
                <w:sz w:val="24"/>
                <w:szCs w:val="24"/>
              </w:rPr>
              <w:t>Reference: Project management body of knowledge (PMBOK) Guide 2000 Edition, Chapter 3, pages 30 - 37.</w:t>
            </w:r>
          </w:p>
          <w:p w:rsidR="00CC2FB3" w:rsidRDefault="00CC2FB3" w:rsidP="001A2940">
            <w:pPr>
              <w:spacing w:line="360" w:lineRule="auto"/>
              <w:rPr>
                <w:b/>
              </w:rPr>
            </w:pPr>
          </w:p>
          <w:p w:rsidR="00CC2FB3" w:rsidRDefault="00CC2FB3" w:rsidP="001A2940">
            <w:pPr>
              <w:spacing w:line="360" w:lineRule="auto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Franklin Shumba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4</w:t>
            </w:r>
            <w:r>
              <w:rPr>
                <w:rFonts w:cs="Bliss-Regular"/>
                <w:color w:val="000000"/>
              </w:rPr>
              <w:t xml:space="preserve">th October, 2015.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3144"/>
    <w:multiLevelType w:val="hybridMultilevel"/>
    <w:tmpl w:val="5AF628D8"/>
    <w:lvl w:ilvl="0" w:tplc="32E8421A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6CB4C3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5882814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FD5C6004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ECB44C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59C89AC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0D52810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BB789D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EE093A6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D991336"/>
    <w:multiLevelType w:val="hybridMultilevel"/>
    <w:tmpl w:val="7304F45A"/>
    <w:lvl w:ilvl="0" w:tplc="C358897E">
      <w:start w:val="1"/>
      <w:numFmt w:val="upperRoman"/>
      <w:lvlText w:val="%1."/>
      <w:lvlJc w:val="right"/>
      <w:pPr>
        <w:ind w:left="720" w:hanging="180"/>
      </w:pPr>
    </w:lvl>
    <w:lvl w:ilvl="1" w:tplc="36409E72">
      <w:start w:val="1"/>
      <w:numFmt w:val="lowerLetter"/>
      <w:lvlText w:val="%2."/>
      <w:lvlJc w:val="left"/>
      <w:pPr>
        <w:ind w:left="1440" w:hanging="360"/>
      </w:pPr>
    </w:lvl>
    <w:lvl w:ilvl="2" w:tplc="20E8C83A">
      <w:start w:val="1"/>
      <w:numFmt w:val="lowerRoman"/>
      <w:lvlText w:val="%3."/>
      <w:lvlJc w:val="right"/>
      <w:pPr>
        <w:ind w:left="2160" w:hanging="180"/>
      </w:pPr>
    </w:lvl>
    <w:lvl w:ilvl="3" w:tplc="FF946270">
      <w:start w:val="1"/>
      <w:numFmt w:val="decimal"/>
      <w:lvlText w:val="%4."/>
      <w:lvlJc w:val="left"/>
      <w:pPr>
        <w:ind w:left="2880" w:hanging="360"/>
      </w:pPr>
    </w:lvl>
    <w:lvl w:ilvl="4" w:tplc="D6B6C686">
      <w:start w:val="1"/>
      <w:numFmt w:val="lowerLetter"/>
      <w:lvlText w:val="%5."/>
      <w:lvlJc w:val="left"/>
      <w:pPr>
        <w:ind w:left="3600" w:hanging="360"/>
      </w:pPr>
    </w:lvl>
    <w:lvl w:ilvl="5" w:tplc="BC8CF992">
      <w:start w:val="1"/>
      <w:numFmt w:val="lowerRoman"/>
      <w:lvlText w:val="%6."/>
      <w:lvlJc w:val="right"/>
      <w:pPr>
        <w:ind w:left="4320" w:hanging="180"/>
      </w:pPr>
    </w:lvl>
    <w:lvl w:ilvl="6" w:tplc="E618D6B6">
      <w:start w:val="1"/>
      <w:numFmt w:val="decimal"/>
      <w:lvlText w:val="%7."/>
      <w:lvlJc w:val="left"/>
      <w:pPr>
        <w:ind w:left="5040" w:hanging="360"/>
      </w:pPr>
    </w:lvl>
    <w:lvl w:ilvl="7" w:tplc="AE22E662">
      <w:start w:val="1"/>
      <w:numFmt w:val="lowerLetter"/>
      <w:lvlText w:val="%8."/>
      <w:lvlJc w:val="left"/>
      <w:pPr>
        <w:ind w:left="5760" w:hanging="360"/>
      </w:pPr>
    </w:lvl>
    <w:lvl w:ilvl="8" w:tplc="EBF4B05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749EE"/>
    <w:multiLevelType w:val="hybridMultilevel"/>
    <w:tmpl w:val="CC58BFF2"/>
    <w:lvl w:ilvl="0" w:tplc="25C07DA0">
      <w:start w:val="1"/>
      <w:numFmt w:val="upperRoman"/>
      <w:lvlText w:val="%1."/>
      <w:lvlJc w:val="right"/>
      <w:pPr>
        <w:ind w:left="720" w:hanging="180"/>
      </w:pPr>
    </w:lvl>
    <w:lvl w:ilvl="1" w:tplc="09EE3804">
      <w:start w:val="1"/>
      <w:numFmt w:val="lowerLetter"/>
      <w:lvlText w:val="%2."/>
      <w:lvlJc w:val="left"/>
      <w:pPr>
        <w:ind w:left="1440" w:hanging="360"/>
      </w:pPr>
    </w:lvl>
    <w:lvl w:ilvl="2" w:tplc="73724A7E">
      <w:start w:val="1"/>
      <w:numFmt w:val="lowerRoman"/>
      <w:lvlText w:val="%3."/>
      <w:lvlJc w:val="right"/>
      <w:pPr>
        <w:ind w:left="2160" w:hanging="180"/>
      </w:pPr>
    </w:lvl>
    <w:lvl w:ilvl="3" w:tplc="361AFCC8">
      <w:start w:val="1"/>
      <w:numFmt w:val="decimal"/>
      <w:lvlText w:val="%4."/>
      <w:lvlJc w:val="left"/>
      <w:pPr>
        <w:ind w:left="2880" w:hanging="360"/>
      </w:pPr>
    </w:lvl>
    <w:lvl w:ilvl="4" w:tplc="4CB4F4D6">
      <w:start w:val="1"/>
      <w:numFmt w:val="lowerLetter"/>
      <w:lvlText w:val="%5."/>
      <w:lvlJc w:val="left"/>
      <w:pPr>
        <w:ind w:left="3600" w:hanging="360"/>
      </w:pPr>
    </w:lvl>
    <w:lvl w:ilvl="5" w:tplc="67B4C93C">
      <w:start w:val="1"/>
      <w:numFmt w:val="lowerRoman"/>
      <w:lvlText w:val="%6."/>
      <w:lvlJc w:val="right"/>
      <w:pPr>
        <w:ind w:left="4320" w:hanging="180"/>
      </w:pPr>
    </w:lvl>
    <w:lvl w:ilvl="6" w:tplc="861E9C36">
      <w:start w:val="1"/>
      <w:numFmt w:val="decimal"/>
      <w:lvlText w:val="%7."/>
      <w:lvlJc w:val="left"/>
      <w:pPr>
        <w:ind w:left="5040" w:hanging="360"/>
      </w:pPr>
    </w:lvl>
    <w:lvl w:ilvl="7" w:tplc="306C2EFA">
      <w:start w:val="1"/>
      <w:numFmt w:val="lowerLetter"/>
      <w:lvlText w:val="%8."/>
      <w:lvlJc w:val="left"/>
      <w:pPr>
        <w:ind w:left="5760" w:hanging="360"/>
      </w:pPr>
    </w:lvl>
    <w:lvl w:ilvl="8" w:tplc="B3A2BBB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9104FB"/>
    <w:multiLevelType w:val="hybridMultilevel"/>
    <w:tmpl w:val="A4E0A78C"/>
    <w:lvl w:ilvl="0" w:tplc="1F60FEDE">
      <w:start w:val="1"/>
      <w:numFmt w:val="lowerRoman"/>
      <w:lvlText w:val="%1."/>
      <w:lvlJc w:val="right"/>
      <w:pPr>
        <w:ind w:left="720" w:hanging="180"/>
      </w:pPr>
      <w:rPr>
        <w:rFonts w:ascii="Arial" w:hAnsi="Arial" w:cs="Arial" w:hint="default"/>
        <w:b w:val="0"/>
        <w:sz w:val="24"/>
        <w:szCs w:val="24"/>
      </w:rPr>
    </w:lvl>
    <w:lvl w:ilvl="1" w:tplc="54968250">
      <w:start w:val="1"/>
      <w:numFmt w:val="lowerLetter"/>
      <w:lvlText w:val="%2."/>
      <w:lvlJc w:val="left"/>
      <w:pPr>
        <w:ind w:left="1440" w:hanging="360"/>
      </w:pPr>
    </w:lvl>
    <w:lvl w:ilvl="2" w:tplc="AC7239A8">
      <w:start w:val="1"/>
      <w:numFmt w:val="lowerRoman"/>
      <w:lvlText w:val="%3."/>
      <w:lvlJc w:val="right"/>
      <w:pPr>
        <w:ind w:left="2160" w:hanging="180"/>
      </w:pPr>
    </w:lvl>
    <w:lvl w:ilvl="3" w:tplc="46C8EB24">
      <w:start w:val="1"/>
      <w:numFmt w:val="decimal"/>
      <w:lvlText w:val="%4."/>
      <w:lvlJc w:val="left"/>
      <w:pPr>
        <w:ind w:left="2880" w:hanging="360"/>
      </w:pPr>
    </w:lvl>
    <w:lvl w:ilvl="4" w:tplc="84C4B620">
      <w:start w:val="1"/>
      <w:numFmt w:val="lowerLetter"/>
      <w:lvlText w:val="%5."/>
      <w:lvlJc w:val="left"/>
      <w:pPr>
        <w:ind w:left="3600" w:hanging="360"/>
      </w:pPr>
    </w:lvl>
    <w:lvl w:ilvl="5" w:tplc="5D0AB450">
      <w:start w:val="1"/>
      <w:numFmt w:val="lowerRoman"/>
      <w:lvlText w:val="%6."/>
      <w:lvlJc w:val="right"/>
      <w:pPr>
        <w:ind w:left="4320" w:hanging="180"/>
      </w:pPr>
    </w:lvl>
    <w:lvl w:ilvl="6" w:tplc="DDD6FC04">
      <w:start w:val="1"/>
      <w:numFmt w:val="decimal"/>
      <w:lvlText w:val="%7."/>
      <w:lvlJc w:val="left"/>
      <w:pPr>
        <w:ind w:left="5040" w:hanging="360"/>
      </w:pPr>
    </w:lvl>
    <w:lvl w:ilvl="7" w:tplc="DFC06CFA">
      <w:start w:val="1"/>
      <w:numFmt w:val="lowerLetter"/>
      <w:lvlText w:val="%8."/>
      <w:lvlJc w:val="left"/>
      <w:pPr>
        <w:ind w:left="5760" w:hanging="360"/>
      </w:pPr>
    </w:lvl>
    <w:lvl w:ilvl="8" w:tplc="3AEE49E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C5DF5"/>
    <w:multiLevelType w:val="hybridMultilevel"/>
    <w:tmpl w:val="AA60BBFC"/>
    <w:lvl w:ilvl="0" w:tplc="68A0525E">
      <w:start w:val="1"/>
      <w:numFmt w:val="bullet"/>
      <w:lvlText w:val="§"/>
      <w:lvlJc w:val="left"/>
      <w:pPr>
        <w:ind w:left="720" w:hanging="360"/>
      </w:pPr>
      <w:rPr>
        <w:rFonts w:ascii="Wingdings" w:hAnsi="Wingdings"/>
      </w:rPr>
    </w:lvl>
    <w:lvl w:ilvl="1" w:tplc="7A6CED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6BC3216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C9566174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01903F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C222D7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FB220FA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0581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77AECDA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F6F3D86"/>
    <w:multiLevelType w:val="hybridMultilevel"/>
    <w:tmpl w:val="B61CF47C"/>
    <w:lvl w:ilvl="0" w:tplc="D2FE0D1A">
      <w:start w:val="1"/>
      <w:numFmt w:val="lowerRoman"/>
      <w:lvlText w:val="%1."/>
      <w:lvlJc w:val="right"/>
      <w:pPr>
        <w:ind w:left="720" w:hanging="180"/>
      </w:pPr>
      <w:rPr>
        <w:rFonts w:ascii="Arial" w:hAnsi="Arial" w:cs="Arial" w:hint="default"/>
        <w:sz w:val="24"/>
        <w:szCs w:val="24"/>
      </w:rPr>
    </w:lvl>
    <w:lvl w:ilvl="1" w:tplc="44549C68">
      <w:start w:val="1"/>
      <w:numFmt w:val="lowerLetter"/>
      <w:lvlText w:val="%2."/>
      <w:lvlJc w:val="left"/>
      <w:pPr>
        <w:ind w:left="1440" w:hanging="360"/>
      </w:pPr>
    </w:lvl>
    <w:lvl w:ilvl="2" w:tplc="E1F0791C">
      <w:start w:val="1"/>
      <w:numFmt w:val="lowerRoman"/>
      <w:lvlText w:val="%3."/>
      <w:lvlJc w:val="right"/>
      <w:pPr>
        <w:ind w:left="2160" w:hanging="180"/>
      </w:pPr>
    </w:lvl>
    <w:lvl w:ilvl="3" w:tplc="8E4216F0">
      <w:start w:val="1"/>
      <w:numFmt w:val="decimal"/>
      <w:lvlText w:val="%4."/>
      <w:lvlJc w:val="left"/>
      <w:pPr>
        <w:ind w:left="2880" w:hanging="360"/>
      </w:pPr>
    </w:lvl>
    <w:lvl w:ilvl="4" w:tplc="561E4516">
      <w:start w:val="1"/>
      <w:numFmt w:val="lowerLetter"/>
      <w:lvlText w:val="%5."/>
      <w:lvlJc w:val="left"/>
      <w:pPr>
        <w:ind w:left="3600" w:hanging="360"/>
      </w:pPr>
    </w:lvl>
    <w:lvl w:ilvl="5" w:tplc="D50E343A">
      <w:start w:val="1"/>
      <w:numFmt w:val="lowerRoman"/>
      <w:lvlText w:val="%6."/>
      <w:lvlJc w:val="right"/>
      <w:pPr>
        <w:ind w:left="4320" w:hanging="180"/>
      </w:pPr>
    </w:lvl>
    <w:lvl w:ilvl="6" w:tplc="09A09E58">
      <w:start w:val="1"/>
      <w:numFmt w:val="decimal"/>
      <w:lvlText w:val="%7."/>
      <w:lvlJc w:val="left"/>
      <w:pPr>
        <w:ind w:left="5040" w:hanging="360"/>
      </w:pPr>
    </w:lvl>
    <w:lvl w:ilvl="7" w:tplc="4560FE06">
      <w:start w:val="1"/>
      <w:numFmt w:val="lowerLetter"/>
      <w:lvlText w:val="%8."/>
      <w:lvlJc w:val="left"/>
      <w:pPr>
        <w:ind w:left="5760" w:hanging="360"/>
      </w:pPr>
    </w:lvl>
    <w:lvl w:ilvl="8" w:tplc="D0F628F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83D41"/>
    <w:multiLevelType w:val="hybridMultilevel"/>
    <w:tmpl w:val="33A47006"/>
    <w:lvl w:ilvl="0" w:tplc="20E08584">
      <w:start w:val="1"/>
      <w:numFmt w:val="bullet"/>
      <w:lvlText w:val="§"/>
      <w:lvlJc w:val="left"/>
      <w:pPr>
        <w:ind w:left="720" w:hanging="360"/>
      </w:pPr>
      <w:rPr>
        <w:rFonts w:ascii="Wingdings" w:hAnsi="Wingdings"/>
      </w:rPr>
    </w:lvl>
    <w:lvl w:ilvl="1" w:tplc="B75E0F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3280204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BBE6E482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F33AA7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73A3816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F49EFBE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FB9413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AD6B1E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77CF7FE9"/>
    <w:multiLevelType w:val="hybridMultilevel"/>
    <w:tmpl w:val="E2D231EA"/>
    <w:lvl w:ilvl="0" w:tplc="5448B62E">
      <w:start w:val="1"/>
      <w:numFmt w:val="upperRoman"/>
      <w:lvlText w:val="%1."/>
      <w:lvlJc w:val="right"/>
      <w:pPr>
        <w:ind w:left="720" w:hanging="180"/>
      </w:pPr>
    </w:lvl>
    <w:lvl w:ilvl="1" w:tplc="9220618A">
      <w:start w:val="1"/>
      <w:numFmt w:val="lowerLetter"/>
      <w:lvlText w:val="%2."/>
      <w:lvlJc w:val="left"/>
      <w:pPr>
        <w:ind w:left="1440" w:hanging="360"/>
      </w:pPr>
    </w:lvl>
    <w:lvl w:ilvl="2" w:tplc="62BEA3C4">
      <w:start w:val="1"/>
      <w:numFmt w:val="lowerRoman"/>
      <w:lvlText w:val="%3."/>
      <w:lvlJc w:val="right"/>
      <w:pPr>
        <w:ind w:left="2160" w:hanging="180"/>
      </w:pPr>
    </w:lvl>
    <w:lvl w:ilvl="3" w:tplc="474815F6">
      <w:start w:val="1"/>
      <w:numFmt w:val="decimal"/>
      <w:lvlText w:val="%4."/>
      <w:lvlJc w:val="left"/>
      <w:pPr>
        <w:ind w:left="2880" w:hanging="360"/>
      </w:pPr>
    </w:lvl>
    <w:lvl w:ilvl="4" w:tplc="CAB87932">
      <w:start w:val="1"/>
      <w:numFmt w:val="lowerLetter"/>
      <w:lvlText w:val="%5."/>
      <w:lvlJc w:val="left"/>
      <w:pPr>
        <w:ind w:left="3600" w:hanging="360"/>
      </w:pPr>
    </w:lvl>
    <w:lvl w:ilvl="5" w:tplc="06B23C42">
      <w:start w:val="1"/>
      <w:numFmt w:val="lowerRoman"/>
      <w:lvlText w:val="%6."/>
      <w:lvlJc w:val="right"/>
      <w:pPr>
        <w:ind w:left="4320" w:hanging="180"/>
      </w:pPr>
    </w:lvl>
    <w:lvl w:ilvl="6" w:tplc="42A28D30">
      <w:start w:val="1"/>
      <w:numFmt w:val="decimal"/>
      <w:lvlText w:val="%7."/>
      <w:lvlJc w:val="left"/>
      <w:pPr>
        <w:ind w:left="5040" w:hanging="360"/>
      </w:pPr>
    </w:lvl>
    <w:lvl w:ilvl="7" w:tplc="D9C61846">
      <w:start w:val="1"/>
      <w:numFmt w:val="lowerLetter"/>
      <w:lvlText w:val="%8."/>
      <w:lvlJc w:val="left"/>
      <w:pPr>
        <w:ind w:left="5760" w:hanging="360"/>
      </w:pPr>
    </w:lvl>
    <w:lvl w:ilvl="8" w:tplc="BAD29F8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5AAD"/>
    <w:rsid w:val="00035CDD"/>
    <w:rsid w:val="00040083"/>
    <w:rsid w:val="00055992"/>
    <w:rsid w:val="000820E8"/>
    <w:rsid w:val="001175EE"/>
    <w:rsid w:val="00157CF6"/>
    <w:rsid w:val="00182416"/>
    <w:rsid w:val="00187EB4"/>
    <w:rsid w:val="001A2940"/>
    <w:rsid w:val="001F0481"/>
    <w:rsid w:val="00200C92"/>
    <w:rsid w:val="0020451E"/>
    <w:rsid w:val="00206B9D"/>
    <w:rsid w:val="0023259C"/>
    <w:rsid w:val="00245A4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3EFD"/>
    <w:rsid w:val="007742B1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0B67"/>
    <w:rsid w:val="00E00821"/>
    <w:rsid w:val="00E04DB4"/>
    <w:rsid w:val="00E30679"/>
    <w:rsid w:val="00E4597D"/>
    <w:rsid w:val="00E54832"/>
    <w:rsid w:val="00E56A90"/>
    <w:rsid w:val="00E5778C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46C3F-69EE-4A66-A874-76D4A65F4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MV</cp:lastModifiedBy>
  <cp:revision>4</cp:revision>
  <dcterms:created xsi:type="dcterms:W3CDTF">2015-01-26T12:24:00Z</dcterms:created>
  <dcterms:modified xsi:type="dcterms:W3CDTF">2015-10-05T05:22:00Z</dcterms:modified>
</cp:coreProperties>
</file>