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96D39" w:rsidP="00A851DA">
      <w:pPr>
        <w:rPr>
          <w:lang w:val="en-US"/>
        </w:rPr>
      </w:pPr>
      <w:r w:rsidRPr="00E96D3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BD0">
            <w:pPr>
              <w:pStyle w:val="Default"/>
              <w:rPr>
                <w:rFonts w:asciiTheme="minorHAnsi" w:hAnsiTheme="minorHAnsi"/>
              </w:rPr>
            </w:pPr>
            <w:proofErr w:type="spellStart"/>
            <w:r>
              <w:rPr>
                <w:rFonts w:asciiTheme="minorHAnsi" w:hAnsiTheme="minorHAnsi"/>
              </w:rPr>
              <w:t>Coenrad</w:t>
            </w:r>
            <w:proofErr w:type="spellEnd"/>
            <w:r>
              <w:rPr>
                <w:rFonts w:asciiTheme="minorHAnsi" w:hAnsiTheme="minorHAnsi"/>
              </w:rPr>
              <w:t xml:space="preserve"> Adolph </w:t>
            </w:r>
            <w:proofErr w:type="spellStart"/>
            <w:r>
              <w:rPr>
                <w:rFonts w:asciiTheme="minorHAnsi" w:hAnsiTheme="minorHAnsi"/>
              </w:rPr>
              <w:t>Groenewald</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95BD0">
            <w:pPr>
              <w:pStyle w:val="Default"/>
              <w:rPr>
                <w:rFonts w:asciiTheme="minorHAnsi" w:hAnsiTheme="minorHAnsi"/>
              </w:rPr>
            </w:pPr>
            <w:r>
              <w:rPr>
                <w:rFonts w:asciiTheme="minorHAnsi" w:hAnsiTheme="minorHAnsi"/>
              </w:rPr>
              <w:t>1382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BD0">
            <w:pPr>
              <w:pStyle w:val="Default"/>
              <w:rPr>
                <w:rFonts w:asciiTheme="minorHAnsi" w:hAnsiTheme="minorHAnsi"/>
              </w:rPr>
            </w:pPr>
            <w:r>
              <w:rPr>
                <w:rFonts w:asciiTheme="minorHAnsi" w:hAnsiTheme="minorHAnsi"/>
              </w:rPr>
              <w:t>Hotel Management Dip</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BD0" w:rsidP="00EF657D">
            <w:r>
              <w:t xml:space="preserve">Assessment </w:t>
            </w:r>
            <w:r w:rsidR="00B17A45">
              <w:t>8</w:t>
            </w:r>
            <w:r w:rsidR="00845333">
              <w:t xml:space="preserve"> – Ma</w:t>
            </w:r>
            <w:r w:rsidR="00B17A45">
              <w:t>naging the Food and Beverage Department</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B17A45" w:rsidRDefault="00B17A45" w:rsidP="00B17A45">
            <w:pPr>
              <w:autoSpaceDE w:val="0"/>
              <w:autoSpaceDN w:val="0"/>
              <w:adjustRightInd w:val="0"/>
              <w:jc w:val="center"/>
              <w:rPr>
                <w:rFonts w:ascii="Calibri,Bold" w:hAnsi="Calibri,Bold" w:cs="Calibri,Bold"/>
                <w:b/>
                <w:bCs/>
                <w:sz w:val="24"/>
                <w:szCs w:val="24"/>
              </w:rPr>
            </w:pPr>
            <w:r w:rsidRPr="00B17A45">
              <w:rPr>
                <w:rFonts w:ascii="Calibri,Bold" w:hAnsi="Calibri,Bold" w:cs="Calibri,Bold"/>
                <w:b/>
                <w:bCs/>
                <w:sz w:val="24"/>
                <w:szCs w:val="24"/>
              </w:rPr>
              <w:t>Managing Food and Beverage Operations</w:t>
            </w:r>
          </w:p>
          <w:p w:rsidR="00B17A45" w:rsidRPr="00B17A45" w:rsidRDefault="00B17A45" w:rsidP="00B17A45">
            <w:pPr>
              <w:autoSpaceDE w:val="0"/>
              <w:autoSpaceDN w:val="0"/>
              <w:adjustRightInd w:val="0"/>
              <w:rPr>
                <w:rFonts w:ascii="Calibri,Bold" w:hAnsi="Calibri,Bold" w:cs="Calibri,Bold"/>
                <w:b/>
                <w:bCs/>
                <w:sz w:val="24"/>
                <w:szCs w:val="24"/>
              </w:rPr>
            </w:pPr>
          </w:p>
          <w:p w:rsidR="00B17A45" w:rsidRPr="00B17A45" w:rsidRDefault="00B17A45" w:rsidP="00B17A45">
            <w:pPr>
              <w:autoSpaceDE w:val="0"/>
              <w:autoSpaceDN w:val="0"/>
              <w:adjustRightInd w:val="0"/>
              <w:rPr>
                <w:rFonts w:ascii="Calibri,Bold" w:hAnsi="Calibri,Bold" w:cs="Calibri,Bold"/>
                <w:b/>
                <w:bCs/>
              </w:rPr>
            </w:pPr>
            <w:r w:rsidRPr="00B17A45">
              <w:rPr>
                <w:rFonts w:ascii="Calibri,Bold" w:hAnsi="Calibri,Bold" w:cs="Calibri,Bold"/>
                <w:b/>
                <w:bCs/>
              </w:rPr>
              <w:t xml:space="preserve">Assessment 8 </w:t>
            </w:r>
            <w:r>
              <w:rPr>
                <w:rFonts w:ascii="Calibri,Bold" w:hAnsi="Calibri,Bold" w:cs="Calibri,Bold"/>
                <w:b/>
                <w:bCs/>
              </w:rPr>
              <w:t xml:space="preserve">                                                                                                </w:t>
            </w:r>
            <w:r w:rsidRPr="00B17A45">
              <w:rPr>
                <w:rFonts w:ascii="Calibri,Bold" w:hAnsi="Calibri,Bold" w:cs="Calibri,Bold"/>
                <w:b/>
                <w:bCs/>
              </w:rPr>
              <w:t>Total Marks: 30</w:t>
            </w:r>
          </w:p>
          <w:p w:rsidR="00B17A45" w:rsidRDefault="00B17A45" w:rsidP="00B17A45">
            <w:pPr>
              <w:autoSpaceDE w:val="0"/>
              <w:autoSpaceDN w:val="0"/>
              <w:adjustRightInd w:val="0"/>
              <w:rPr>
                <w:rFonts w:ascii="Calibri,Bold" w:hAnsi="Calibri,Bold" w:cs="Calibri,Bold"/>
                <w:b/>
                <w:bCs/>
                <w:color w:val="C10000"/>
              </w:rPr>
            </w:pPr>
          </w:p>
          <w:p w:rsidR="00B17A45" w:rsidRPr="00E83E87" w:rsidRDefault="00B17A45" w:rsidP="00B17A45">
            <w:pPr>
              <w:autoSpaceDE w:val="0"/>
              <w:autoSpaceDN w:val="0"/>
              <w:adjustRightInd w:val="0"/>
              <w:rPr>
                <w:rFonts w:ascii="Calibri" w:hAnsi="Calibri" w:cs="Calibri"/>
                <w:b/>
                <w:color w:val="000000"/>
              </w:rPr>
            </w:pPr>
            <w:r w:rsidRPr="00E83E87">
              <w:rPr>
                <w:rFonts w:ascii="Calibri" w:hAnsi="Calibri" w:cs="Calibri"/>
                <w:b/>
                <w:color w:val="000000"/>
              </w:rPr>
              <w:t>1. Give short answers for the following questions: (12)</w:t>
            </w:r>
          </w:p>
          <w:p w:rsidR="00B17A45" w:rsidRDefault="00B17A45" w:rsidP="00B17A45">
            <w:pPr>
              <w:autoSpaceDE w:val="0"/>
              <w:autoSpaceDN w:val="0"/>
              <w:adjustRightInd w:val="0"/>
              <w:rPr>
                <w:rFonts w:ascii="Calibri" w:hAnsi="Calibri" w:cs="Calibri"/>
                <w:color w:val="000000"/>
              </w:rPr>
            </w:pPr>
          </w:p>
          <w:p w:rsidR="00B17A45" w:rsidRPr="00E4769C" w:rsidRDefault="00B17A45" w:rsidP="00B17A45">
            <w:pPr>
              <w:autoSpaceDE w:val="0"/>
              <w:autoSpaceDN w:val="0"/>
              <w:adjustRightInd w:val="0"/>
              <w:rPr>
                <w:rFonts w:ascii="Calibri" w:hAnsi="Calibri" w:cs="Calibri"/>
                <w:b/>
                <w:color w:val="000000"/>
              </w:rPr>
            </w:pPr>
            <w:r w:rsidRPr="00E4769C">
              <w:rPr>
                <w:rFonts w:ascii="Calibri" w:hAnsi="Calibri" w:cs="Calibri"/>
                <w:b/>
                <w:color w:val="000000"/>
              </w:rPr>
              <w:t>I. What is the importance of hygiene for a restaurant?</w:t>
            </w:r>
          </w:p>
          <w:p w:rsidR="00B17A45" w:rsidRDefault="00B17A45" w:rsidP="00B17A45">
            <w:pPr>
              <w:autoSpaceDE w:val="0"/>
              <w:autoSpaceDN w:val="0"/>
              <w:adjustRightInd w:val="0"/>
              <w:rPr>
                <w:rFonts w:ascii="Calibri" w:hAnsi="Calibri" w:cs="Calibri"/>
                <w:color w:val="000000"/>
              </w:rPr>
            </w:pP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Hygiene plays an important part in the reputation of a restaurant and how patrons perceive the restaurant.</w:t>
            </w:r>
          </w:p>
          <w:p w:rsidR="00B17A45" w:rsidRDefault="00B17A45" w:rsidP="00B17A45">
            <w:pPr>
              <w:autoSpaceDE w:val="0"/>
              <w:autoSpaceDN w:val="0"/>
              <w:adjustRightInd w:val="0"/>
              <w:rPr>
                <w:rFonts w:ascii="Calibri" w:hAnsi="Calibri" w:cs="Calibri"/>
                <w:color w:val="000000"/>
              </w:rPr>
            </w:pP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 xml:space="preserve">Bad hygiene could have a devastating effect on the ROI and could also lead to fines and eventual closure of the restaurant, while good hygiene can increase sales as more patrons would want to experience the product and facilities. </w:t>
            </w:r>
          </w:p>
          <w:p w:rsidR="00B17A45" w:rsidRDefault="00B17A45" w:rsidP="00B17A45">
            <w:pPr>
              <w:autoSpaceDE w:val="0"/>
              <w:autoSpaceDN w:val="0"/>
              <w:adjustRightInd w:val="0"/>
              <w:rPr>
                <w:rFonts w:ascii="Calibri" w:hAnsi="Calibri" w:cs="Calibri"/>
                <w:color w:val="000000"/>
              </w:rPr>
            </w:pPr>
          </w:p>
          <w:p w:rsidR="00B17A45" w:rsidRPr="00E4769C" w:rsidRDefault="00B17A45" w:rsidP="00B17A45">
            <w:pPr>
              <w:autoSpaceDE w:val="0"/>
              <w:autoSpaceDN w:val="0"/>
              <w:adjustRightInd w:val="0"/>
              <w:rPr>
                <w:rFonts w:ascii="Calibri" w:hAnsi="Calibri" w:cs="Calibri"/>
                <w:b/>
                <w:color w:val="000000"/>
              </w:rPr>
            </w:pPr>
            <w:r w:rsidRPr="00E4769C">
              <w:rPr>
                <w:rFonts w:ascii="Calibri" w:hAnsi="Calibri" w:cs="Calibri"/>
                <w:b/>
                <w:color w:val="000000"/>
              </w:rPr>
              <w:t>II. What is ROL in the hotel industry and how is ROL calculated?</w:t>
            </w:r>
          </w:p>
          <w:p w:rsidR="00B17A45" w:rsidRDefault="00B17A45" w:rsidP="00B17A45">
            <w:pPr>
              <w:autoSpaceDE w:val="0"/>
              <w:autoSpaceDN w:val="0"/>
              <w:adjustRightInd w:val="0"/>
              <w:rPr>
                <w:rFonts w:ascii="Calibri" w:hAnsi="Calibri" w:cs="Calibri"/>
                <w:color w:val="000000"/>
              </w:rPr>
            </w:pP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 xml:space="preserve">ROL is the formula for Record Level </w:t>
            </w:r>
          </w:p>
          <w:p w:rsidR="00B17A45" w:rsidRDefault="00B17A45" w:rsidP="00B17A45">
            <w:pPr>
              <w:autoSpaceDE w:val="0"/>
              <w:autoSpaceDN w:val="0"/>
              <w:adjustRightInd w:val="0"/>
              <w:rPr>
                <w:rFonts w:ascii="Calibri" w:hAnsi="Calibri" w:cs="Calibri"/>
                <w:color w:val="000000"/>
              </w:rPr>
            </w:pP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The formula for ROL is:</w:t>
            </w:r>
          </w:p>
          <w:p w:rsidR="00B17A45" w:rsidRDefault="00B17A45" w:rsidP="00B17A45">
            <w:pPr>
              <w:autoSpaceDE w:val="0"/>
              <w:autoSpaceDN w:val="0"/>
              <w:adjustRightInd w:val="0"/>
              <w:rPr>
                <w:rFonts w:ascii="Calibri" w:hAnsi="Calibri" w:cs="Calibri"/>
                <w:color w:val="000000"/>
              </w:rPr>
            </w:pP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(W x L) + S</w:t>
            </w:r>
          </w:p>
          <w:p w:rsidR="00B17A45" w:rsidRDefault="00B17A45" w:rsidP="00B17A45">
            <w:pPr>
              <w:autoSpaceDE w:val="0"/>
              <w:autoSpaceDN w:val="0"/>
              <w:adjustRightInd w:val="0"/>
              <w:rPr>
                <w:rFonts w:ascii="Calibri" w:hAnsi="Calibri" w:cs="Calibri"/>
                <w:color w:val="000000"/>
              </w:rPr>
            </w:pP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W = Maximum Stock</w:t>
            </w: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L = Lead Time</w:t>
            </w: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S = Safety Stock (buffer or minimum stock)</w:t>
            </w:r>
          </w:p>
          <w:p w:rsidR="00B17A45" w:rsidRDefault="00B17A45" w:rsidP="00B17A45">
            <w:pPr>
              <w:autoSpaceDE w:val="0"/>
              <w:autoSpaceDN w:val="0"/>
              <w:adjustRightInd w:val="0"/>
              <w:rPr>
                <w:rFonts w:ascii="Calibri" w:hAnsi="Calibri" w:cs="Calibri"/>
                <w:color w:val="000000"/>
              </w:rPr>
            </w:pP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To calculate the W (maximum stock) you need to use the following formula</w:t>
            </w:r>
          </w:p>
          <w:p w:rsidR="00B17A45" w:rsidRDefault="00B17A45" w:rsidP="00B17A45">
            <w:pPr>
              <w:autoSpaceDE w:val="0"/>
              <w:autoSpaceDN w:val="0"/>
              <w:adjustRightInd w:val="0"/>
              <w:rPr>
                <w:rFonts w:ascii="Calibri" w:hAnsi="Calibri" w:cs="Calibri"/>
                <w:color w:val="000000"/>
              </w:rPr>
            </w:pP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M = W (T+L) + S</w:t>
            </w:r>
          </w:p>
          <w:p w:rsidR="00B17A45" w:rsidRDefault="00B17A45" w:rsidP="00B17A45">
            <w:pPr>
              <w:autoSpaceDE w:val="0"/>
              <w:autoSpaceDN w:val="0"/>
              <w:adjustRightInd w:val="0"/>
              <w:rPr>
                <w:rFonts w:ascii="Calibri" w:hAnsi="Calibri" w:cs="Calibri"/>
                <w:color w:val="000000"/>
              </w:rPr>
            </w:pP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W = average usage rate</w:t>
            </w: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T = Review period (i.e. 2 weeks, 4 weeks, etc)</w:t>
            </w: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L = Lead time</w:t>
            </w: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S = Safety Stock</w:t>
            </w:r>
          </w:p>
          <w:p w:rsidR="00B17A45" w:rsidRDefault="00B17A45" w:rsidP="00B17A45">
            <w:pPr>
              <w:autoSpaceDE w:val="0"/>
              <w:autoSpaceDN w:val="0"/>
              <w:adjustRightInd w:val="0"/>
              <w:rPr>
                <w:rFonts w:ascii="Calibri" w:hAnsi="Calibri" w:cs="Calibri"/>
                <w:color w:val="000000"/>
              </w:rPr>
            </w:pPr>
          </w:p>
          <w:p w:rsidR="00B17A45" w:rsidRPr="00B17A45" w:rsidRDefault="00B17A45" w:rsidP="00B17A45">
            <w:pPr>
              <w:autoSpaceDE w:val="0"/>
              <w:autoSpaceDN w:val="0"/>
              <w:adjustRightInd w:val="0"/>
              <w:rPr>
                <w:rFonts w:ascii="Calibri" w:hAnsi="Calibri" w:cs="Calibri"/>
                <w:b/>
                <w:color w:val="000000"/>
              </w:rPr>
            </w:pPr>
            <w:r w:rsidRPr="00B17A45">
              <w:rPr>
                <w:rFonts w:ascii="Calibri" w:hAnsi="Calibri" w:cs="Calibri"/>
                <w:b/>
                <w:color w:val="000000"/>
              </w:rPr>
              <w:lastRenderedPageBreak/>
              <w:t>III. Which factors should be considered when purchasing equipment for food and beverage service?</w:t>
            </w:r>
          </w:p>
          <w:p w:rsidR="00B17A45" w:rsidRDefault="00B17A45" w:rsidP="00B17A45">
            <w:pPr>
              <w:autoSpaceDE w:val="0"/>
              <w:autoSpaceDN w:val="0"/>
              <w:adjustRightInd w:val="0"/>
              <w:rPr>
                <w:rFonts w:ascii="Calibri" w:hAnsi="Calibri" w:cs="Calibri"/>
                <w:color w:val="000000"/>
              </w:rPr>
            </w:pP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Factors to consider when buying equipment for the F&amp;B department should include</w:t>
            </w:r>
          </w:p>
          <w:p w:rsidR="00B17A45" w:rsidRPr="00CD279C" w:rsidRDefault="00B17A45" w:rsidP="009B4E98">
            <w:pPr>
              <w:pStyle w:val="ListParagraph"/>
              <w:numPr>
                <w:ilvl w:val="0"/>
                <w:numId w:val="1"/>
              </w:numPr>
              <w:autoSpaceDE w:val="0"/>
              <w:autoSpaceDN w:val="0"/>
              <w:adjustRightInd w:val="0"/>
              <w:rPr>
                <w:rFonts w:cs="Calibri"/>
                <w:sz w:val="24"/>
                <w:szCs w:val="24"/>
              </w:rPr>
            </w:pPr>
            <w:r w:rsidRPr="00CD279C">
              <w:rPr>
                <w:rFonts w:cs="Calibri"/>
                <w:sz w:val="24"/>
                <w:szCs w:val="24"/>
              </w:rPr>
              <w:t>Flexibility of use;</w:t>
            </w:r>
            <w:r>
              <w:rPr>
                <w:rFonts w:cs="Calibri"/>
                <w:sz w:val="24"/>
                <w:szCs w:val="24"/>
              </w:rPr>
              <w:t xml:space="preserve"> (can the item be used in more than one way)</w:t>
            </w:r>
          </w:p>
          <w:p w:rsidR="00B17A45" w:rsidRPr="00CD279C" w:rsidRDefault="00B17A45" w:rsidP="009B4E98">
            <w:pPr>
              <w:pStyle w:val="ListParagraph"/>
              <w:numPr>
                <w:ilvl w:val="0"/>
                <w:numId w:val="1"/>
              </w:numPr>
              <w:autoSpaceDE w:val="0"/>
              <w:autoSpaceDN w:val="0"/>
              <w:adjustRightInd w:val="0"/>
              <w:rPr>
                <w:rFonts w:cs="Calibri"/>
                <w:sz w:val="24"/>
                <w:szCs w:val="24"/>
              </w:rPr>
            </w:pPr>
            <w:r w:rsidRPr="00CD279C">
              <w:rPr>
                <w:rFonts w:cs="Calibri"/>
                <w:sz w:val="24"/>
                <w:szCs w:val="24"/>
              </w:rPr>
              <w:t>Type of service being offered;</w:t>
            </w:r>
          </w:p>
          <w:p w:rsidR="00B17A45" w:rsidRPr="00CD279C" w:rsidRDefault="00B17A45" w:rsidP="009B4E98">
            <w:pPr>
              <w:pStyle w:val="ListParagraph"/>
              <w:numPr>
                <w:ilvl w:val="0"/>
                <w:numId w:val="1"/>
              </w:numPr>
              <w:autoSpaceDE w:val="0"/>
              <w:autoSpaceDN w:val="0"/>
              <w:adjustRightInd w:val="0"/>
              <w:rPr>
                <w:rFonts w:cs="Calibri"/>
                <w:sz w:val="24"/>
                <w:szCs w:val="24"/>
              </w:rPr>
            </w:pPr>
            <w:r w:rsidRPr="00CD279C">
              <w:rPr>
                <w:rFonts w:cs="Calibri"/>
                <w:sz w:val="24"/>
                <w:szCs w:val="24"/>
              </w:rPr>
              <w:t>Type of customer;</w:t>
            </w:r>
          </w:p>
          <w:p w:rsidR="00B17A45" w:rsidRPr="00CD279C" w:rsidRDefault="00B17A45" w:rsidP="009B4E98">
            <w:pPr>
              <w:pStyle w:val="ListParagraph"/>
              <w:numPr>
                <w:ilvl w:val="0"/>
                <w:numId w:val="1"/>
              </w:numPr>
              <w:autoSpaceDE w:val="0"/>
              <w:autoSpaceDN w:val="0"/>
              <w:adjustRightInd w:val="0"/>
              <w:rPr>
                <w:rFonts w:cs="Calibri"/>
                <w:sz w:val="24"/>
                <w:szCs w:val="24"/>
              </w:rPr>
            </w:pPr>
            <w:r w:rsidRPr="00CD279C">
              <w:rPr>
                <w:rFonts w:cs="Calibri"/>
                <w:sz w:val="24"/>
                <w:szCs w:val="24"/>
              </w:rPr>
              <w:t>Design;</w:t>
            </w:r>
          </w:p>
          <w:p w:rsidR="00B17A45" w:rsidRPr="00CD279C" w:rsidRDefault="00B17A45" w:rsidP="009B4E98">
            <w:pPr>
              <w:pStyle w:val="ListParagraph"/>
              <w:numPr>
                <w:ilvl w:val="0"/>
                <w:numId w:val="1"/>
              </w:numPr>
              <w:autoSpaceDE w:val="0"/>
              <w:autoSpaceDN w:val="0"/>
              <w:adjustRightInd w:val="0"/>
              <w:rPr>
                <w:rFonts w:cs="Calibri"/>
                <w:sz w:val="24"/>
                <w:szCs w:val="24"/>
              </w:rPr>
            </w:pPr>
            <w:proofErr w:type="spellStart"/>
            <w:r w:rsidRPr="00CD279C">
              <w:rPr>
                <w:rFonts w:cs="Calibri"/>
                <w:sz w:val="24"/>
                <w:szCs w:val="24"/>
              </w:rPr>
              <w:t>Colour</w:t>
            </w:r>
            <w:proofErr w:type="spellEnd"/>
            <w:r w:rsidRPr="00CD279C">
              <w:rPr>
                <w:rFonts w:cs="Calibri"/>
                <w:sz w:val="24"/>
                <w:szCs w:val="24"/>
              </w:rPr>
              <w:t>;</w:t>
            </w:r>
          </w:p>
          <w:p w:rsidR="00B17A45" w:rsidRPr="00CD279C" w:rsidRDefault="00B17A45" w:rsidP="009B4E98">
            <w:pPr>
              <w:pStyle w:val="ListParagraph"/>
              <w:numPr>
                <w:ilvl w:val="0"/>
                <w:numId w:val="1"/>
              </w:numPr>
              <w:autoSpaceDE w:val="0"/>
              <w:autoSpaceDN w:val="0"/>
              <w:adjustRightInd w:val="0"/>
              <w:rPr>
                <w:rFonts w:cs="Calibri"/>
                <w:sz w:val="24"/>
                <w:szCs w:val="24"/>
              </w:rPr>
            </w:pPr>
            <w:r w:rsidRPr="00CD279C">
              <w:rPr>
                <w:rFonts w:cs="Calibri"/>
                <w:sz w:val="24"/>
                <w:szCs w:val="24"/>
              </w:rPr>
              <w:t>Durability;</w:t>
            </w:r>
            <w:r>
              <w:rPr>
                <w:rFonts w:cs="Calibri"/>
                <w:sz w:val="24"/>
                <w:szCs w:val="24"/>
              </w:rPr>
              <w:t xml:space="preserve"> (Important on cost saving before replacement)</w:t>
            </w:r>
          </w:p>
          <w:p w:rsidR="00B17A45" w:rsidRPr="00CD279C" w:rsidRDefault="00B17A45" w:rsidP="009B4E98">
            <w:pPr>
              <w:pStyle w:val="ListParagraph"/>
              <w:numPr>
                <w:ilvl w:val="0"/>
                <w:numId w:val="1"/>
              </w:numPr>
              <w:autoSpaceDE w:val="0"/>
              <w:autoSpaceDN w:val="0"/>
              <w:adjustRightInd w:val="0"/>
              <w:rPr>
                <w:rFonts w:cs="Calibri"/>
                <w:sz w:val="24"/>
                <w:szCs w:val="24"/>
              </w:rPr>
            </w:pPr>
            <w:r w:rsidRPr="00CD279C">
              <w:rPr>
                <w:rFonts w:cs="Calibri"/>
                <w:sz w:val="24"/>
                <w:szCs w:val="24"/>
              </w:rPr>
              <w:t>Ease of maintenance;</w:t>
            </w:r>
            <w:r>
              <w:rPr>
                <w:rFonts w:cs="Calibri"/>
                <w:sz w:val="24"/>
                <w:szCs w:val="24"/>
              </w:rPr>
              <w:t xml:space="preserve"> (Important for cleaning)</w:t>
            </w:r>
          </w:p>
          <w:p w:rsidR="00B17A45" w:rsidRPr="00CD279C" w:rsidRDefault="00B17A45" w:rsidP="009B4E98">
            <w:pPr>
              <w:pStyle w:val="ListParagraph"/>
              <w:numPr>
                <w:ilvl w:val="0"/>
                <w:numId w:val="1"/>
              </w:numPr>
              <w:autoSpaceDE w:val="0"/>
              <w:autoSpaceDN w:val="0"/>
              <w:adjustRightInd w:val="0"/>
              <w:rPr>
                <w:rFonts w:cs="Calibri"/>
                <w:sz w:val="24"/>
                <w:szCs w:val="24"/>
              </w:rPr>
            </w:pPr>
            <w:proofErr w:type="spellStart"/>
            <w:r w:rsidRPr="00CD279C">
              <w:rPr>
                <w:rFonts w:cs="Calibri"/>
                <w:sz w:val="24"/>
                <w:szCs w:val="24"/>
              </w:rPr>
              <w:t>Stakability</w:t>
            </w:r>
            <w:proofErr w:type="spellEnd"/>
            <w:r w:rsidRPr="00CD279C">
              <w:rPr>
                <w:rFonts w:cs="Calibri"/>
                <w:sz w:val="24"/>
                <w:szCs w:val="24"/>
              </w:rPr>
              <w:t>;</w:t>
            </w:r>
            <w:r>
              <w:rPr>
                <w:rFonts w:cs="Calibri"/>
                <w:sz w:val="24"/>
                <w:szCs w:val="24"/>
              </w:rPr>
              <w:t xml:space="preserve"> (This is important  for saving space)</w:t>
            </w:r>
          </w:p>
          <w:p w:rsidR="00B17A45" w:rsidRPr="00CD279C" w:rsidRDefault="00B17A45" w:rsidP="009B4E98">
            <w:pPr>
              <w:pStyle w:val="ListParagraph"/>
              <w:numPr>
                <w:ilvl w:val="0"/>
                <w:numId w:val="1"/>
              </w:numPr>
              <w:autoSpaceDE w:val="0"/>
              <w:autoSpaceDN w:val="0"/>
              <w:adjustRightInd w:val="0"/>
              <w:rPr>
                <w:rFonts w:cs="Calibri"/>
                <w:sz w:val="24"/>
                <w:szCs w:val="24"/>
              </w:rPr>
            </w:pPr>
            <w:r w:rsidRPr="00CD279C">
              <w:rPr>
                <w:rFonts w:cs="Calibri"/>
                <w:sz w:val="24"/>
                <w:szCs w:val="24"/>
              </w:rPr>
              <w:t>Costs and funds available;</w:t>
            </w:r>
          </w:p>
          <w:p w:rsidR="00B17A45" w:rsidRPr="00CD279C" w:rsidRDefault="00B17A45" w:rsidP="009B4E98">
            <w:pPr>
              <w:pStyle w:val="ListParagraph"/>
              <w:numPr>
                <w:ilvl w:val="0"/>
                <w:numId w:val="1"/>
              </w:numPr>
              <w:autoSpaceDE w:val="0"/>
              <w:autoSpaceDN w:val="0"/>
              <w:adjustRightInd w:val="0"/>
              <w:rPr>
                <w:rFonts w:cs="Calibri"/>
                <w:sz w:val="24"/>
                <w:szCs w:val="24"/>
              </w:rPr>
            </w:pPr>
            <w:r w:rsidRPr="00CD279C">
              <w:rPr>
                <w:rFonts w:cs="Calibri"/>
                <w:sz w:val="24"/>
                <w:szCs w:val="24"/>
              </w:rPr>
              <w:t>Availability in the future – replacements;</w:t>
            </w:r>
          </w:p>
          <w:p w:rsidR="00B17A45" w:rsidRPr="00CD279C" w:rsidRDefault="00B17A45" w:rsidP="009B4E98">
            <w:pPr>
              <w:pStyle w:val="ListParagraph"/>
              <w:numPr>
                <w:ilvl w:val="0"/>
                <w:numId w:val="1"/>
              </w:numPr>
              <w:autoSpaceDE w:val="0"/>
              <w:autoSpaceDN w:val="0"/>
              <w:adjustRightInd w:val="0"/>
              <w:rPr>
                <w:rFonts w:cs="Calibri"/>
                <w:color w:val="000000"/>
              </w:rPr>
            </w:pPr>
            <w:r w:rsidRPr="00CD279C">
              <w:rPr>
                <w:rFonts w:cs="Calibri"/>
                <w:sz w:val="24"/>
                <w:szCs w:val="24"/>
              </w:rPr>
              <w:t>Storage;</w:t>
            </w:r>
          </w:p>
          <w:p w:rsidR="00B17A45" w:rsidRDefault="00B17A45" w:rsidP="00B17A45">
            <w:pPr>
              <w:autoSpaceDE w:val="0"/>
              <w:autoSpaceDN w:val="0"/>
              <w:adjustRightInd w:val="0"/>
              <w:rPr>
                <w:rFonts w:ascii="Calibri" w:hAnsi="Calibri" w:cs="Calibri"/>
                <w:color w:val="000000"/>
              </w:rPr>
            </w:pPr>
          </w:p>
          <w:p w:rsidR="00B17A45" w:rsidRPr="008D297B" w:rsidRDefault="00B17A45" w:rsidP="00B17A45">
            <w:pPr>
              <w:autoSpaceDE w:val="0"/>
              <w:autoSpaceDN w:val="0"/>
              <w:adjustRightInd w:val="0"/>
              <w:rPr>
                <w:rFonts w:ascii="Calibri" w:hAnsi="Calibri" w:cs="Calibri"/>
                <w:b/>
                <w:color w:val="000000"/>
              </w:rPr>
            </w:pPr>
            <w:r w:rsidRPr="008D297B">
              <w:rPr>
                <w:rFonts w:ascii="Calibri" w:hAnsi="Calibri" w:cs="Calibri"/>
                <w:b/>
                <w:color w:val="000000"/>
              </w:rPr>
              <w:t>IV. What are the three menu types?</w:t>
            </w:r>
          </w:p>
          <w:p w:rsidR="00B17A45" w:rsidRDefault="00B17A45" w:rsidP="00B17A45">
            <w:pPr>
              <w:autoSpaceDE w:val="0"/>
              <w:autoSpaceDN w:val="0"/>
              <w:adjustRightInd w:val="0"/>
              <w:rPr>
                <w:rFonts w:ascii="Calibri" w:hAnsi="Calibri" w:cs="Calibri"/>
                <w:color w:val="000000"/>
              </w:rPr>
            </w:pP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The three menu types are</w:t>
            </w:r>
          </w:p>
          <w:p w:rsidR="00B17A45" w:rsidRDefault="00B17A45" w:rsidP="00B17A45">
            <w:pPr>
              <w:autoSpaceDE w:val="0"/>
              <w:autoSpaceDN w:val="0"/>
              <w:adjustRightInd w:val="0"/>
              <w:rPr>
                <w:rFonts w:ascii="Calibri" w:hAnsi="Calibri" w:cs="Calibri"/>
                <w:color w:val="000000"/>
              </w:rPr>
            </w:pP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 xml:space="preserve"> 1. Static or Fixed Menu</w:t>
            </w:r>
          </w:p>
          <w:p w:rsidR="00B17A45" w:rsidRDefault="00B17A45" w:rsidP="00B17A45">
            <w:pPr>
              <w:autoSpaceDE w:val="0"/>
              <w:autoSpaceDN w:val="0"/>
              <w:adjustRightInd w:val="0"/>
              <w:rPr>
                <w:rFonts w:ascii="Calibri" w:hAnsi="Calibri" w:cs="Calibri"/>
                <w:color w:val="000000"/>
              </w:rPr>
            </w:pP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 xml:space="preserve">A fixed menu is a menu with the same dishes that is used over and over. This is also known as </w:t>
            </w:r>
            <w:proofErr w:type="gramStart"/>
            <w:r>
              <w:rPr>
                <w:rFonts w:ascii="Calibri" w:hAnsi="Calibri" w:cs="Calibri"/>
                <w:color w:val="000000"/>
              </w:rPr>
              <w:t>a</w:t>
            </w:r>
            <w:proofErr w:type="gramEnd"/>
            <w:r>
              <w:rPr>
                <w:rFonts w:ascii="Calibri" w:hAnsi="Calibri" w:cs="Calibri"/>
                <w:color w:val="000000"/>
              </w:rPr>
              <w:t xml:space="preserve"> A-la-Carte menu and can be found in places like steakhouses, etc.</w:t>
            </w:r>
          </w:p>
          <w:p w:rsidR="00B17A45" w:rsidRDefault="00B17A45" w:rsidP="00B17A45">
            <w:pPr>
              <w:autoSpaceDE w:val="0"/>
              <w:autoSpaceDN w:val="0"/>
              <w:adjustRightInd w:val="0"/>
              <w:rPr>
                <w:rFonts w:ascii="Calibri" w:hAnsi="Calibri" w:cs="Calibri"/>
                <w:color w:val="000000"/>
              </w:rPr>
            </w:pP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2. Cycle Menu</w:t>
            </w:r>
          </w:p>
          <w:p w:rsidR="00B17A45" w:rsidRDefault="00B17A45" w:rsidP="00B17A45">
            <w:pPr>
              <w:autoSpaceDE w:val="0"/>
              <w:autoSpaceDN w:val="0"/>
              <w:adjustRightInd w:val="0"/>
              <w:rPr>
                <w:rFonts w:ascii="Calibri" w:hAnsi="Calibri" w:cs="Calibri"/>
                <w:color w:val="000000"/>
              </w:rPr>
            </w:pP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 xml:space="preserve">This is a menu that offers certain items within a certain time frame. </w:t>
            </w: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 xml:space="preserve"> </w:t>
            </w: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3. Single use Menu</w:t>
            </w:r>
          </w:p>
          <w:p w:rsidR="00B17A45" w:rsidRDefault="00B17A45" w:rsidP="00B17A45">
            <w:pPr>
              <w:autoSpaceDE w:val="0"/>
              <w:autoSpaceDN w:val="0"/>
              <w:adjustRightInd w:val="0"/>
              <w:rPr>
                <w:rFonts w:ascii="Calibri" w:hAnsi="Calibri" w:cs="Calibri"/>
                <w:color w:val="000000"/>
              </w:rPr>
            </w:pP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 xml:space="preserve">This covers a once of menu and can be used during a special occasion like </w:t>
            </w:r>
            <w:proofErr w:type="gramStart"/>
            <w:r>
              <w:rPr>
                <w:rFonts w:ascii="Calibri" w:hAnsi="Calibri" w:cs="Calibri"/>
                <w:color w:val="000000"/>
              </w:rPr>
              <w:t>a</w:t>
            </w:r>
            <w:proofErr w:type="gramEnd"/>
            <w:r>
              <w:rPr>
                <w:rFonts w:ascii="Calibri" w:hAnsi="Calibri" w:cs="Calibri"/>
                <w:color w:val="000000"/>
              </w:rPr>
              <w:t xml:space="preserve"> Easter menu or Christmas menu.</w:t>
            </w:r>
          </w:p>
          <w:p w:rsidR="00B17A45" w:rsidRDefault="00B17A45" w:rsidP="00B17A45">
            <w:pPr>
              <w:autoSpaceDE w:val="0"/>
              <w:autoSpaceDN w:val="0"/>
              <w:adjustRightInd w:val="0"/>
              <w:rPr>
                <w:rFonts w:ascii="Calibri" w:hAnsi="Calibri" w:cs="Calibri"/>
                <w:color w:val="000000"/>
              </w:rPr>
            </w:pPr>
          </w:p>
          <w:p w:rsidR="00B17A45" w:rsidRDefault="00B17A45" w:rsidP="00B17A45">
            <w:pPr>
              <w:autoSpaceDE w:val="0"/>
              <w:autoSpaceDN w:val="0"/>
              <w:adjustRightInd w:val="0"/>
              <w:rPr>
                <w:rFonts w:ascii="Calibri" w:hAnsi="Calibri" w:cs="Calibri"/>
                <w:color w:val="000000"/>
                <w:sz w:val="23"/>
                <w:szCs w:val="23"/>
              </w:rPr>
            </w:pPr>
            <w:r>
              <w:rPr>
                <w:rFonts w:ascii="Calibri" w:hAnsi="Calibri" w:cs="Calibri"/>
                <w:color w:val="000000"/>
              </w:rPr>
              <w:t xml:space="preserve">V. How does the use of computer help in </w:t>
            </w:r>
            <w:r>
              <w:rPr>
                <w:rFonts w:ascii="Calibri" w:hAnsi="Calibri" w:cs="Calibri"/>
                <w:color w:val="000000"/>
                <w:sz w:val="23"/>
                <w:szCs w:val="23"/>
              </w:rPr>
              <w:t>Food and Beverages operations?</w:t>
            </w:r>
          </w:p>
          <w:p w:rsidR="00B17A45" w:rsidRDefault="00B17A45" w:rsidP="00B17A45">
            <w:pPr>
              <w:autoSpaceDE w:val="0"/>
              <w:autoSpaceDN w:val="0"/>
              <w:adjustRightInd w:val="0"/>
              <w:rPr>
                <w:rFonts w:ascii="Calibri" w:hAnsi="Calibri" w:cs="Calibri"/>
                <w:color w:val="000000"/>
                <w:sz w:val="23"/>
                <w:szCs w:val="23"/>
              </w:rPr>
            </w:pPr>
          </w:p>
          <w:p w:rsidR="00B17A45" w:rsidRDefault="00B17A45" w:rsidP="00B17A45">
            <w:pPr>
              <w:autoSpaceDE w:val="0"/>
              <w:autoSpaceDN w:val="0"/>
              <w:adjustRightInd w:val="0"/>
              <w:rPr>
                <w:rFonts w:ascii="Calibri" w:hAnsi="Calibri" w:cs="Calibri"/>
                <w:color w:val="000000"/>
                <w:sz w:val="23"/>
                <w:szCs w:val="23"/>
              </w:rPr>
            </w:pPr>
            <w:r>
              <w:rPr>
                <w:rFonts w:ascii="Calibri" w:hAnsi="Calibri" w:cs="Calibri"/>
                <w:color w:val="000000"/>
                <w:sz w:val="23"/>
                <w:szCs w:val="23"/>
              </w:rPr>
              <w:t>The use of computers for the F&amp;B operation is beneficial in that</w:t>
            </w:r>
          </w:p>
          <w:p w:rsidR="00B17A45" w:rsidRDefault="00B17A45" w:rsidP="00B17A45">
            <w:pPr>
              <w:autoSpaceDE w:val="0"/>
              <w:autoSpaceDN w:val="0"/>
              <w:adjustRightInd w:val="0"/>
              <w:rPr>
                <w:rFonts w:ascii="Calibri" w:hAnsi="Calibri" w:cs="Calibri"/>
                <w:color w:val="000000"/>
                <w:sz w:val="23"/>
                <w:szCs w:val="23"/>
              </w:rPr>
            </w:pPr>
          </w:p>
          <w:p w:rsidR="00B17A45" w:rsidRDefault="00B17A45" w:rsidP="00B17A45">
            <w:pPr>
              <w:autoSpaceDE w:val="0"/>
              <w:autoSpaceDN w:val="0"/>
              <w:adjustRightInd w:val="0"/>
              <w:rPr>
                <w:rFonts w:ascii="Calibri" w:hAnsi="Calibri" w:cs="Calibri"/>
                <w:color w:val="000000"/>
                <w:sz w:val="23"/>
                <w:szCs w:val="23"/>
              </w:rPr>
            </w:pPr>
            <w:r>
              <w:rPr>
                <w:rFonts w:ascii="Calibri" w:hAnsi="Calibri" w:cs="Calibri"/>
                <w:color w:val="000000"/>
                <w:sz w:val="23"/>
                <w:szCs w:val="23"/>
              </w:rPr>
              <w:t>1. It streamlines the speed which orders is place and delivered and billed to the client</w:t>
            </w:r>
          </w:p>
          <w:p w:rsidR="00B17A45" w:rsidRDefault="00B17A45" w:rsidP="00B17A45">
            <w:pPr>
              <w:autoSpaceDE w:val="0"/>
              <w:autoSpaceDN w:val="0"/>
              <w:adjustRightInd w:val="0"/>
              <w:rPr>
                <w:rFonts w:ascii="Calibri" w:hAnsi="Calibri" w:cs="Calibri"/>
                <w:color w:val="000000"/>
                <w:sz w:val="23"/>
                <w:szCs w:val="23"/>
              </w:rPr>
            </w:pPr>
            <w:r>
              <w:rPr>
                <w:rFonts w:ascii="Calibri" w:hAnsi="Calibri" w:cs="Calibri"/>
                <w:color w:val="000000"/>
                <w:sz w:val="23"/>
                <w:szCs w:val="23"/>
              </w:rPr>
              <w:t>2. It minimizes errors when billing the guest and is neat</w:t>
            </w:r>
          </w:p>
          <w:p w:rsidR="00B17A45" w:rsidRDefault="00B17A45" w:rsidP="00B17A45">
            <w:pPr>
              <w:autoSpaceDE w:val="0"/>
              <w:autoSpaceDN w:val="0"/>
              <w:adjustRightInd w:val="0"/>
              <w:rPr>
                <w:rFonts w:ascii="Calibri" w:hAnsi="Calibri" w:cs="Calibri"/>
                <w:color w:val="000000"/>
                <w:sz w:val="23"/>
                <w:szCs w:val="23"/>
              </w:rPr>
            </w:pPr>
            <w:r>
              <w:rPr>
                <w:rFonts w:ascii="Calibri" w:hAnsi="Calibri" w:cs="Calibri"/>
                <w:color w:val="000000"/>
                <w:sz w:val="23"/>
                <w:szCs w:val="23"/>
              </w:rPr>
              <w:t>3. It keeps record of transactions</w:t>
            </w:r>
          </w:p>
          <w:p w:rsidR="00B17A45" w:rsidRDefault="00B17A45" w:rsidP="00B17A45">
            <w:pPr>
              <w:autoSpaceDE w:val="0"/>
              <w:autoSpaceDN w:val="0"/>
              <w:adjustRightInd w:val="0"/>
              <w:rPr>
                <w:rFonts w:ascii="Calibri" w:hAnsi="Calibri" w:cs="Calibri"/>
                <w:color w:val="000000"/>
                <w:sz w:val="23"/>
                <w:szCs w:val="23"/>
              </w:rPr>
            </w:pPr>
            <w:r>
              <w:rPr>
                <w:rFonts w:ascii="Calibri" w:hAnsi="Calibri" w:cs="Calibri"/>
                <w:color w:val="000000"/>
                <w:sz w:val="23"/>
                <w:szCs w:val="23"/>
              </w:rPr>
              <w:t>4. It gives accurate access to reports like, the sales report, negative postings, voids, etc</w:t>
            </w:r>
          </w:p>
          <w:p w:rsidR="00B17A45" w:rsidRDefault="00B17A45" w:rsidP="00B17A45">
            <w:pPr>
              <w:autoSpaceDE w:val="0"/>
              <w:autoSpaceDN w:val="0"/>
              <w:adjustRightInd w:val="0"/>
              <w:rPr>
                <w:rFonts w:ascii="Calibri" w:hAnsi="Calibri" w:cs="Calibri"/>
                <w:color w:val="000000"/>
                <w:sz w:val="23"/>
                <w:szCs w:val="23"/>
              </w:rPr>
            </w:pPr>
            <w:r>
              <w:rPr>
                <w:rFonts w:ascii="Calibri" w:hAnsi="Calibri" w:cs="Calibri"/>
                <w:color w:val="000000"/>
                <w:sz w:val="23"/>
                <w:szCs w:val="23"/>
              </w:rPr>
              <w:t>5. It can be used for payroll as a staff member can sign in and out.</w:t>
            </w:r>
          </w:p>
          <w:p w:rsidR="00B17A45" w:rsidRDefault="00B17A45" w:rsidP="00B17A45">
            <w:pPr>
              <w:autoSpaceDE w:val="0"/>
              <w:autoSpaceDN w:val="0"/>
              <w:adjustRightInd w:val="0"/>
              <w:rPr>
                <w:rFonts w:ascii="Calibri" w:hAnsi="Calibri" w:cs="Calibri"/>
                <w:color w:val="000000"/>
                <w:sz w:val="23"/>
                <w:szCs w:val="23"/>
              </w:rPr>
            </w:pPr>
            <w:r>
              <w:rPr>
                <w:rFonts w:ascii="Calibri" w:hAnsi="Calibri" w:cs="Calibri"/>
                <w:color w:val="000000"/>
                <w:sz w:val="23"/>
                <w:szCs w:val="23"/>
              </w:rPr>
              <w:t>6. It can show which product is a high seller or low seller</w:t>
            </w:r>
          </w:p>
          <w:p w:rsidR="00B17A45" w:rsidRDefault="00B17A45" w:rsidP="00B17A45">
            <w:pPr>
              <w:autoSpaceDE w:val="0"/>
              <w:autoSpaceDN w:val="0"/>
              <w:adjustRightInd w:val="0"/>
              <w:rPr>
                <w:rFonts w:ascii="Calibri" w:hAnsi="Calibri" w:cs="Calibri"/>
                <w:color w:val="000000"/>
                <w:sz w:val="23"/>
                <w:szCs w:val="23"/>
              </w:rPr>
            </w:pPr>
            <w:r>
              <w:rPr>
                <w:rFonts w:ascii="Calibri" w:hAnsi="Calibri" w:cs="Calibri"/>
                <w:color w:val="000000"/>
                <w:sz w:val="23"/>
                <w:szCs w:val="23"/>
              </w:rPr>
              <w:t>7. It can automatically calculate F&amp;B cost</w:t>
            </w:r>
          </w:p>
          <w:p w:rsidR="00B17A45" w:rsidRDefault="00B17A45" w:rsidP="00B17A45">
            <w:pPr>
              <w:autoSpaceDE w:val="0"/>
              <w:autoSpaceDN w:val="0"/>
              <w:adjustRightInd w:val="0"/>
              <w:rPr>
                <w:rFonts w:ascii="Calibri" w:hAnsi="Calibri" w:cs="Calibri"/>
                <w:color w:val="000000"/>
                <w:sz w:val="23"/>
                <w:szCs w:val="23"/>
              </w:rPr>
            </w:pPr>
            <w:r>
              <w:rPr>
                <w:rFonts w:ascii="Calibri" w:hAnsi="Calibri" w:cs="Calibri"/>
                <w:color w:val="000000"/>
                <w:sz w:val="23"/>
                <w:szCs w:val="23"/>
              </w:rPr>
              <w:t>8. It can calculate wastage</w:t>
            </w:r>
          </w:p>
          <w:p w:rsidR="00B17A45" w:rsidRDefault="00B17A45" w:rsidP="00B17A45">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9. Recipes can be input and food cost can be calculated including </w:t>
            </w:r>
            <w:proofErr w:type="spellStart"/>
            <w:r>
              <w:rPr>
                <w:rFonts w:ascii="Calibri" w:hAnsi="Calibri" w:cs="Calibri"/>
                <w:color w:val="000000"/>
                <w:sz w:val="23"/>
                <w:szCs w:val="23"/>
              </w:rPr>
              <w:t>Meas</w:t>
            </w:r>
            <w:proofErr w:type="spellEnd"/>
            <w:r>
              <w:rPr>
                <w:rFonts w:ascii="Calibri" w:hAnsi="Calibri" w:cs="Calibri"/>
                <w:color w:val="000000"/>
                <w:sz w:val="23"/>
                <w:szCs w:val="23"/>
              </w:rPr>
              <w:t xml:space="preserve"> (how many portions) wastage, etc.</w:t>
            </w:r>
          </w:p>
          <w:p w:rsidR="00B17A45" w:rsidRDefault="00B17A45" w:rsidP="00B17A45">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 </w:t>
            </w:r>
          </w:p>
          <w:p w:rsidR="00B17A45" w:rsidRDefault="00B17A45" w:rsidP="00B17A45">
            <w:pPr>
              <w:autoSpaceDE w:val="0"/>
              <w:autoSpaceDN w:val="0"/>
              <w:adjustRightInd w:val="0"/>
              <w:rPr>
                <w:rFonts w:ascii="Calibri" w:hAnsi="Calibri" w:cs="Calibri"/>
                <w:color w:val="000000"/>
                <w:sz w:val="23"/>
                <w:szCs w:val="23"/>
              </w:rPr>
            </w:pPr>
          </w:p>
          <w:p w:rsidR="00B17A45" w:rsidRDefault="00B17A45" w:rsidP="00B17A45">
            <w:pPr>
              <w:autoSpaceDE w:val="0"/>
              <w:autoSpaceDN w:val="0"/>
              <w:adjustRightInd w:val="0"/>
              <w:rPr>
                <w:rFonts w:ascii="Calibri" w:hAnsi="Calibri" w:cs="Calibri"/>
                <w:b/>
                <w:color w:val="000000"/>
              </w:rPr>
            </w:pPr>
            <w:r w:rsidRPr="00C929A8">
              <w:rPr>
                <w:rFonts w:ascii="Calibri" w:hAnsi="Calibri" w:cs="Calibri"/>
                <w:b/>
                <w:color w:val="000000"/>
              </w:rPr>
              <w:lastRenderedPageBreak/>
              <w:t>VI. What factors should be considered when planning a menu?</w:t>
            </w:r>
          </w:p>
          <w:p w:rsidR="00B17A45" w:rsidRPr="00C929A8" w:rsidRDefault="00B17A45" w:rsidP="00B17A45">
            <w:pPr>
              <w:autoSpaceDE w:val="0"/>
              <w:autoSpaceDN w:val="0"/>
              <w:adjustRightInd w:val="0"/>
              <w:rPr>
                <w:rFonts w:ascii="Calibri" w:hAnsi="Calibri" w:cs="Calibri"/>
                <w:b/>
                <w:color w:val="000000"/>
              </w:rPr>
            </w:pPr>
          </w:p>
          <w:p w:rsidR="00B17A45" w:rsidRDefault="00B17A45" w:rsidP="00B17A45">
            <w:pPr>
              <w:autoSpaceDE w:val="0"/>
              <w:autoSpaceDN w:val="0"/>
              <w:adjustRightInd w:val="0"/>
              <w:rPr>
                <w:rFonts w:ascii="Calibri" w:hAnsi="Calibri" w:cs="Calibri"/>
                <w:color w:val="000000"/>
              </w:rPr>
            </w:pP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Factors that should be considered when planning a menu should include but not limited to:</w:t>
            </w:r>
          </w:p>
          <w:p w:rsidR="00B17A45" w:rsidRDefault="00B17A45" w:rsidP="00B17A45">
            <w:pPr>
              <w:autoSpaceDE w:val="0"/>
              <w:autoSpaceDN w:val="0"/>
              <w:adjustRightInd w:val="0"/>
              <w:rPr>
                <w:rFonts w:ascii="Calibri" w:hAnsi="Calibri" w:cs="Calibri"/>
                <w:color w:val="000000"/>
              </w:rPr>
            </w:pPr>
          </w:p>
          <w:p w:rsidR="00B17A45" w:rsidRDefault="00B17A45" w:rsidP="009B4E98">
            <w:pPr>
              <w:pStyle w:val="ListParagraph"/>
              <w:numPr>
                <w:ilvl w:val="0"/>
                <w:numId w:val="2"/>
              </w:numPr>
              <w:autoSpaceDE w:val="0"/>
              <w:autoSpaceDN w:val="0"/>
              <w:adjustRightInd w:val="0"/>
              <w:rPr>
                <w:rFonts w:cs="Calibri"/>
                <w:color w:val="000000"/>
              </w:rPr>
            </w:pPr>
            <w:r>
              <w:rPr>
                <w:rFonts w:cs="Calibri"/>
                <w:color w:val="000000"/>
              </w:rPr>
              <w:t>The future users or customers a</w:t>
            </w:r>
            <w:r w:rsidRPr="00C929A8">
              <w:rPr>
                <w:rFonts w:cs="Calibri"/>
                <w:color w:val="000000"/>
              </w:rPr>
              <w:t>ge, sex, physiological and psychological influence affect of the food a consumer</w:t>
            </w:r>
            <w:r>
              <w:rPr>
                <w:rFonts w:cs="Calibri"/>
                <w:color w:val="000000"/>
              </w:rPr>
              <w:t xml:space="preserve"> chooses. This is important as it shows the target market or segment of the market that will be targeted.</w:t>
            </w:r>
          </w:p>
          <w:p w:rsidR="00B17A45" w:rsidRPr="00C929A8" w:rsidRDefault="00B17A45" w:rsidP="00B17A45">
            <w:pPr>
              <w:pStyle w:val="ListParagraph"/>
              <w:autoSpaceDE w:val="0"/>
              <w:autoSpaceDN w:val="0"/>
              <w:adjustRightInd w:val="0"/>
              <w:rPr>
                <w:rFonts w:cs="Calibri"/>
                <w:color w:val="000000"/>
              </w:rPr>
            </w:pPr>
          </w:p>
          <w:p w:rsidR="00B17A45" w:rsidRDefault="00B17A45" w:rsidP="009B4E98">
            <w:pPr>
              <w:pStyle w:val="ListParagraph"/>
              <w:numPr>
                <w:ilvl w:val="0"/>
                <w:numId w:val="2"/>
              </w:numPr>
              <w:autoSpaceDE w:val="0"/>
              <w:autoSpaceDN w:val="0"/>
              <w:adjustRightInd w:val="0"/>
              <w:rPr>
                <w:rFonts w:cs="Calibri"/>
                <w:color w:val="000000"/>
              </w:rPr>
            </w:pPr>
            <w:r>
              <w:rPr>
                <w:rFonts w:cs="Calibri"/>
                <w:color w:val="000000"/>
              </w:rPr>
              <w:t>“</w:t>
            </w:r>
            <w:r w:rsidRPr="00C929A8">
              <w:rPr>
                <w:rFonts w:cs="Calibri"/>
                <w:color w:val="000000"/>
              </w:rPr>
              <w:t>Factors like appetite, personality, mood and emotions and also the influence of</w:t>
            </w:r>
            <w:r>
              <w:rPr>
                <w:rFonts w:cs="Calibri"/>
                <w:color w:val="000000"/>
              </w:rPr>
              <w:t xml:space="preserve"> </w:t>
            </w:r>
            <w:r w:rsidRPr="00C929A8">
              <w:rPr>
                <w:rFonts w:cs="Calibri"/>
                <w:color w:val="000000"/>
              </w:rPr>
              <w:t>other people,</w:t>
            </w:r>
            <w:r>
              <w:rPr>
                <w:rFonts w:cs="Calibri"/>
                <w:color w:val="000000"/>
              </w:rPr>
              <w:t>”</w:t>
            </w:r>
          </w:p>
          <w:p w:rsidR="00B17A45" w:rsidRDefault="00B17A45" w:rsidP="00B17A45">
            <w:pPr>
              <w:pStyle w:val="ListParagraph"/>
              <w:rPr>
                <w:rFonts w:cs="Calibri"/>
                <w:color w:val="000000"/>
              </w:rPr>
            </w:pPr>
            <w:r>
              <w:rPr>
                <w:rFonts w:cs="Calibri"/>
                <w:color w:val="000000"/>
              </w:rPr>
              <w:t>When you consider the above statement one needs to decide on whether to concentrate on a specialized menu or a A-la-Carte menu</w:t>
            </w:r>
          </w:p>
          <w:p w:rsidR="00B17A45" w:rsidRPr="00C929A8" w:rsidRDefault="00B17A45" w:rsidP="00B17A45">
            <w:pPr>
              <w:pStyle w:val="ListParagraph"/>
              <w:spacing w:after="200" w:line="276" w:lineRule="auto"/>
              <w:rPr>
                <w:rFonts w:cs="Calibri"/>
                <w:color w:val="000000"/>
              </w:rPr>
            </w:pPr>
          </w:p>
          <w:p w:rsidR="00B17A45" w:rsidRDefault="00B17A45" w:rsidP="009B4E98">
            <w:pPr>
              <w:pStyle w:val="ListParagraph"/>
              <w:numPr>
                <w:ilvl w:val="0"/>
                <w:numId w:val="2"/>
              </w:numPr>
              <w:autoSpaceDE w:val="0"/>
              <w:autoSpaceDN w:val="0"/>
              <w:adjustRightInd w:val="0"/>
              <w:rPr>
                <w:rFonts w:cs="Calibri"/>
                <w:color w:val="000000"/>
              </w:rPr>
            </w:pPr>
            <w:r>
              <w:rPr>
                <w:rFonts w:cs="Calibri"/>
                <w:color w:val="000000"/>
              </w:rPr>
              <w:t>“</w:t>
            </w:r>
            <w:r w:rsidRPr="00C929A8">
              <w:rPr>
                <w:rFonts w:cs="Calibri"/>
                <w:color w:val="000000"/>
              </w:rPr>
              <w:t>Economic conditions and social or prestige issue of the guest,</w:t>
            </w:r>
            <w:r>
              <w:rPr>
                <w:rFonts w:cs="Calibri"/>
                <w:color w:val="000000"/>
              </w:rPr>
              <w:t>”</w:t>
            </w:r>
          </w:p>
          <w:p w:rsidR="00B17A45" w:rsidRDefault="00B17A45" w:rsidP="00B17A45">
            <w:pPr>
              <w:pStyle w:val="ListParagraph"/>
              <w:autoSpaceDE w:val="0"/>
              <w:autoSpaceDN w:val="0"/>
              <w:adjustRightInd w:val="0"/>
              <w:rPr>
                <w:rFonts w:cs="Calibri"/>
                <w:color w:val="000000"/>
              </w:rPr>
            </w:pPr>
            <w:r>
              <w:rPr>
                <w:rFonts w:cs="Calibri"/>
                <w:color w:val="000000"/>
              </w:rPr>
              <w:t>This is an important as factors like the area, suspend able capital, etc will all play part of achieving your goals and ROI.</w:t>
            </w:r>
          </w:p>
          <w:p w:rsidR="00B17A45" w:rsidRPr="00C929A8" w:rsidRDefault="00B17A45" w:rsidP="00B17A45">
            <w:pPr>
              <w:pStyle w:val="ListParagraph"/>
              <w:autoSpaceDE w:val="0"/>
              <w:autoSpaceDN w:val="0"/>
              <w:adjustRightInd w:val="0"/>
              <w:rPr>
                <w:rFonts w:cs="Calibri"/>
                <w:color w:val="000000"/>
              </w:rPr>
            </w:pPr>
          </w:p>
          <w:p w:rsidR="00B17A45" w:rsidRDefault="00B17A45" w:rsidP="009B4E98">
            <w:pPr>
              <w:pStyle w:val="ListParagraph"/>
              <w:numPr>
                <w:ilvl w:val="0"/>
                <w:numId w:val="2"/>
              </w:numPr>
              <w:autoSpaceDE w:val="0"/>
              <w:autoSpaceDN w:val="0"/>
              <w:adjustRightInd w:val="0"/>
              <w:rPr>
                <w:rFonts w:cs="Calibri"/>
                <w:color w:val="000000"/>
              </w:rPr>
            </w:pPr>
            <w:r w:rsidRPr="00C929A8">
              <w:rPr>
                <w:rFonts w:cs="Calibri"/>
                <w:color w:val="000000"/>
              </w:rPr>
              <w:t>The appearance, texture, quality, odor and flavor of the prepared food, and</w:t>
            </w:r>
          </w:p>
          <w:p w:rsidR="00B17A45" w:rsidRDefault="00B17A45" w:rsidP="00B17A45">
            <w:pPr>
              <w:pStyle w:val="ListParagraph"/>
              <w:autoSpaceDE w:val="0"/>
              <w:autoSpaceDN w:val="0"/>
              <w:adjustRightInd w:val="0"/>
              <w:rPr>
                <w:rFonts w:cs="Calibri"/>
                <w:color w:val="000000"/>
              </w:rPr>
            </w:pPr>
            <w:r>
              <w:rPr>
                <w:rFonts w:cs="Calibri"/>
                <w:color w:val="000000"/>
              </w:rPr>
              <w:t xml:space="preserve">People tend to follow their noses, literally. Therefore it is vital to ensure good </w:t>
            </w:r>
            <w:proofErr w:type="spellStart"/>
            <w:r>
              <w:rPr>
                <w:rFonts w:cs="Calibri"/>
                <w:color w:val="000000"/>
              </w:rPr>
              <w:t>odours</w:t>
            </w:r>
            <w:proofErr w:type="spellEnd"/>
            <w:r>
              <w:rPr>
                <w:rFonts w:cs="Calibri"/>
                <w:color w:val="000000"/>
              </w:rPr>
              <w:t xml:space="preserve"> are present, both during preparation and presentation as well as the textures and taste. People use all senses when they eat</w:t>
            </w:r>
          </w:p>
          <w:p w:rsidR="00B17A45" w:rsidRPr="00C929A8" w:rsidRDefault="00B17A45" w:rsidP="00B17A45">
            <w:pPr>
              <w:pStyle w:val="ListParagraph"/>
              <w:autoSpaceDE w:val="0"/>
              <w:autoSpaceDN w:val="0"/>
              <w:adjustRightInd w:val="0"/>
              <w:rPr>
                <w:rFonts w:cs="Calibri"/>
                <w:color w:val="000000"/>
              </w:rPr>
            </w:pPr>
          </w:p>
          <w:p w:rsidR="00B17A45" w:rsidRDefault="00B17A45" w:rsidP="009B4E98">
            <w:pPr>
              <w:pStyle w:val="ListParagraph"/>
              <w:numPr>
                <w:ilvl w:val="0"/>
                <w:numId w:val="2"/>
              </w:numPr>
              <w:autoSpaceDE w:val="0"/>
              <w:autoSpaceDN w:val="0"/>
              <w:adjustRightInd w:val="0"/>
              <w:rPr>
                <w:rFonts w:cs="Calibri"/>
                <w:color w:val="000000"/>
              </w:rPr>
            </w:pPr>
            <w:r w:rsidRPr="00C929A8">
              <w:rPr>
                <w:rFonts w:cs="Calibri"/>
                <w:color w:val="000000"/>
              </w:rPr>
              <w:t>Finally, religious and cultural constraints as many people don’t try some food due to</w:t>
            </w:r>
            <w:r>
              <w:rPr>
                <w:rFonts w:cs="Calibri"/>
                <w:color w:val="000000"/>
              </w:rPr>
              <w:t xml:space="preserve"> </w:t>
            </w:r>
            <w:r w:rsidRPr="00C929A8">
              <w:rPr>
                <w:rFonts w:cs="Calibri"/>
                <w:color w:val="000000"/>
              </w:rPr>
              <w:t>their set views.</w:t>
            </w:r>
          </w:p>
          <w:p w:rsidR="00B17A45" w:rsidRPr="00C929A8" w:rsidRDefault="00B17A45" w:rsidP="00B17A45">
            <w:pPr>
              <w:pStyle w:val="ListParagraph"/>
              <w:autoSpaceDE w:val="0"/>
              <w:autoSpaceDN w:val="0"/>
              <w:adjustRightInd w:val="0"/>
              <w:rPr>
                <w:rFonts w:cs="Calibri"/>
                <w:color w:val="000000"/>
              </w:rPr>
            </w:pPr>
            <w:r>
              <w:rPr>
                <w:rFonts w:cs="Calibri"/>
                <w:color w:val="000000"/>
              </w:rPr>
              <w:t>This is a vital point as you do not want to offend the community. Living in a Muslim country you need to understand and respect both religion and tradition. In other words do not service non-</w:t>
            </w:r>
            <w:proofErr w:type="spellStart"/>
            <w:r>
              <w:rPr>
                <w:rFonts w:cs="Calibri"/>
                <w:color w:val="000000"/>
              </w:rPr>
              <w:t>halaal</w:t>
            </w:r>
            <w:proofErr w:type="spellEnd"/>
            <w:r>
              <w:rPr>
                <w:rFonts w:cs="Calibri"/>
                <w:color w:val="000000"/>
              </w:rPr>
              <w:t xml:space="preserve"> food items in this scenario as well as preparation techniques for non contamination</w:t>
            </w:r>
          </w:p>
          <w:p w:rsidR="00B17A45" w:rsidRDefault="00B17A45" w:rsidP="00B17A45">
            <w:pPr>
              <w:autoSpaceDE w:val="0"/>
              <w:autoSpaceDN w:val="0"/>
              <w:adjustRightInd w:val="0"/>
              <w:rPr>
                <w:rFonts w:ascii="Calibri" w:hAnsi="Calibri" w:cs="Calibri"/>
                <w:color w:val="000000"/>
              </w:rPr>
            </w:pPr>
          </w:p>
          <w:p w:rsidR="00B17A45" w:rsidRPr="00E83E87" w:rsidRDefault="00B17A45" w:rsidP="00B17A45">
            <w:pPr>
              <w:autoSpaceDE w:val="0"/>
              <w:autoSpaceDN w:val="0"/>
              <w:adjustRightInd w:val="0"/>
              <w:rPr>
                <w:rFonts w:ascii="Calibri" w:hAnsi="Calibri" w:cs="Calibri"/>
                <w:b/>
                <w:color w:val="000000"/>
              </w:rPr>
            </w:pPr>
            <w:r w:rsidRPr="00E83E87">
              <w:rPr>
                <w:rFonts w:ascii="Calibri" w:hAnsi="Calibri" w:cs="Calibri"/>
                <w:b/>
                <w:color w:val="000000"/>
              </w:rPr>
              <w:t>2. Describe various aspects of managing food service operations. (9)</w:t>
            </w:r>
          </w:p>
          <w:p w:rsidR="00B17A45" w:rsidRDefault="00B17A45" w:rsidP="00B17A45">
            <w:pPr>
              <w:autoSpaceDE w:val="0"/>
              <w:autoSpaceDN w:val="0"/>
              <w:adjustRightInd w:val="0"/>
              <w:rPr>
                <w:rFonts w:ascii="Calibri" w:hAnsi="Calibri" w:cs="Calibri"/>
                <w:color w:val="000000"/>
              </w:rPr>
            </w:pP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There is three major aspects for managing food service operations:</w:t>
            </w:r>
          </w:p>
          <w:p w:rsidR="00B17A45" w:rsidRDefault="00B17A45" w:rsidP="00B17A45">
            <w:pPr>
              <w:autoSpaceDE w:val="0"/>
              <w:autoSpaceDN w:val="0"/>
              <w:adjustRightInd w:val="0"/>
              <w:rPr>
                <w:rFonts w:ascii="Calibri" w:hAnsi="Calibri" w:cs="Calibri"/>
                <w:color w:val="000000"/>
              </w:rPr>
            </w:pP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2.1 Introduction</w:t>
            </w:r>
          </w:p>
          <w:p w:rsidR="00B17A45" w:rsidRDefault="00B17A45" w:rsidP="00B17A45">
            <w:pPr>
              <w:autoSpaceDE w:val="0"/>
              <w:autoSpaceDN w:val="0"/>
              <w:adjustRightInd w:val="0"/>
              <w:rPr>
                <w:rFonts w:ascii="Calibri" w:hAnsi="Calibri" w:cs="Calibri"/>
                <w:color w:val="000000"/>
              </w:rPr>
            </w:pP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I will identify and discuss the three aspects for managing the food service operation. The three aspects are Food purchasing, food production systems and food hygiene.</w:t>
            </w:r>
          </w:p>
          <w:p w:rsidR="00B17A45" w:rsidRDefault="00B17A45" w:rsidP="00B17A45">
            <w:pPr>
              <w:autoSpaceDE w:val="0"/>
              <w:autoSpaceDN w:val="0"/>
              <w:adjustRightInd w:val="0"/>
              <w:rPr>
                <w:rFonts w:ascii="Calibri" w:hAnsi="Calibri" w:cs="Calibri"/>
                <w:color w:val="000000"/>
              </w:rPr>
            </w:pP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2.2 Food purchasing</w:t>
            </w:r>
          </w:p>
          <w:p w:rsidR="00B17A45" w:rsidRDefault="00B17A45" w:rsidP="00B17A45">
            <w:pPr>
              <w:autoSpaceDE w:val="0"/>
              <w:autoSpaceDN w:val="0"/>
              <w:adjustRightInd w:val="0"/>
              <w:rPr>
                <w:rFonts w:ascii="Calibri" w:hAnsi="Calibri" w:cs="Calibri"/>
                <w:color w:val="000000"/>
              </w:rPr>
            </w:pP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Food purchasing include the following</w:t>
            </w:r>
          </w:p>
          <w:p w:rsidR="00B17A45" w:rsidRPr="00305C58" w:rsidRDefault="00B17A45" w:rsidP="009B4E98">
            <w:pPr>
              <w:pStyle w:val="ListParagraph"/>
              <w:numPr>
                <w:ilvl w:val="0"/>
                <w:numId w:val="2"/>
              </w:numPr>
              <w:autoSpaceDE w:val="0"/>
              <w:autoSpaceDN w:val="0"/>
              <w:adjustRightInd w:val="0"/>
              <w:rPr>
                <w:rFonts w:cs="Calibri"/>
                <w:sz w:val="24"/>
                <w:szCs w:val="24"/>
              </w:rPr>
            </w:pPr>
            <w:r w:rsidRPr="00305C58">
              <w:rPr>
                <w:rFonts w:cs="Calibri"/>
                <w:sz w:val="24"/>
                <w:szCs w:val="24"/>
              </w:rPr>
              <w:t>developing specifications;</w:t>
            </w:r>
          </w:p>
          <w:p w:rsidR="00B17A45" w:rsidRPr="00305C58" w:rsidRDefault="00B17A45" w:rsidP="009B4E98">
            <w:pPr>
              <w:pStyle w:val="ListParagraph"/>
              <w:numPr>
                <w:ilvl w:val="0"/>
                <w:numId w:val="2"/>
              </w:numPr>
              <w:autoSpaceDE w:val="0"/>
              <w:autoSpaceDN w:val="0"/>
              <w:adjustRightInd w:val="0"/>
              <w:rPr>
                <w:rFonts w:cs="Calibri"/>
                <w:sz w:val="24"/>
                <w:szCs w:val="24"/>
              </w:rPr>
            </w:pPr>
            <w:r w:rsidRPr="00305C58">
              <w:rPr>
                <w:rFonts w:cs="Calibri"/>
                <w:sz w:val="24"/>
                <w:szCs w:val="24"/>
              </w:rPr>
              <w:t>preparing an approved suppliers list;</w:t>
            </w:r>
          </w:p>
          <w:p w:rsidR="00B17A45" w:rsidRPr="00305C58" w:rsidRDefault="00B17A45" w:rsidP="009B4E98">
            <w:pPr>
              <w:pStyle w:val="ListParagraph"/>
              <w:numPr>
                <w:ilvl w:val="0"/>
                <w:numId w:val="2"/>
              </w:numPr>
              <w:autoSpaceDE w:val="0"/>
              <w:autoSpaceDN w:val="0"/>
              <w:adjustRightInd w:val="0"/>
              <w:rPr>
                <w:rFonts w:cs="Calibri"/>
                <w:sz w:val="24"/>
                <w:szCs w:val="24"/>
              </w:rPr>
            </w:pPr>
            <w:r w:rsidRPr="00305C58">
              <w:rPr>
                <w:rFonts w:cs="Calibri"/>
                <w:sz w:val="24"/>
                <w:szCs w:val="24"/>
              </w:rPr>
              <w:t>determining the appropriate order size; and</w:t>
            </w:r>
          </w:p>
          <w:p w:rsidR="00B17A45" w:rsidRPr="00305C58" w:rsidRDefault="00B17A45" w:rsidP="009B4E98">
            <w:pPr>
              <w:pStyle w:val="ListParagraph"/>
              <w:numPr>
                <w:ilvl w:val="0"/>
                <w:numId w:val="2"/>
              </w:numPr>
              <w:autoSpaceDE w:val="0"/>
              <w:autoSpaceDN w:val="0"/>
              <w:adjustRightInd w:val="0"/>
              <w:rPr>
                <w:rFonts w:cs="Calibri"/>
                <w:color w:val="000000"/>
              </w:rPr>
            </w:pPr>
            <w:r w:rsidRPr="00305C58">
              <w:rPr>
                <w:rFonts w:cs="Calibri"/>
                <w:sz w:val="24"/>
                <w:szCs w:val="24"/>
              </w:rPr>
              <w:t>establishing appropriate receiving and storage procedures</w:t>
            </w:r>
          </w:p>
          <w:p w:rsidR="00B17A45" w:rsidRDefault="00B17A45" w:rsidP="00B17A45">
            <w:pPr>
              <w:autoSpaceDE w:val="0"/>
              <w:autoSpaceDN w:val="0"/>
              <w:adjustRightInd w:val="0"/>
              <w:rPr>
                <w:rFonts w:ascii="Calibri" w:hAnsi="Calibri" w:cs="Calibri"/>
                <w:color w:val="000000"/>
              </w:rPr>
            </w:pPr>
          </w:p>
          <w:p w:rsidR="00B17A45" w:rsidRPr="00305C58" w:rsidRDefault="00B17A45" w:rsidP="00B17A45">
            <w:pPr>
              <w:autoSpaceDE w:val="0"/>
              <w:autoSpaceDN w:val="0"/>
              <w:adjustRightInd w:val="0"/>
              <w:rPr>
                <w:rFonts w:ascii="Calibri" w:hAnsi="Calibri" w:cs="Calibri"/>
                <w:color w:val="000000"/>
              </w:rPr>
            </w:pPr>
            <w:r>
              <w:rPr>
                <w:rFonts w:ascii="Calibri" w:hAnsi="Calibri" w:cs="Calibri"/>
                <w:color w:val="000000"/>
              </w:rPr>
              <w:t xml:space="preserve">It can therefore be summarized that it is the responsibility of the F&amp;B manager to develop specifications which should include a list of suppliers and quality and pricing of items purchased for the production of goods in the kitchen. The task will also fall on the F&amp;B manager to ensure the correct calculations was made to determine the size of the order so that there is not access stock and </w:t>
            </w:r>
            <w:r>
              <w:rPr>
                <w:rFonts w:ascii="Calibri" w:hAnsi="Calibri" w:cs="Calibri"/>
                <w:color w:val="000000"/>
              </w:rPr>
              <w:lastRenderedPageBreak/>
              <w:t>money is tied up in stock. Lastly the F&amp;B manager will ensure that the correct receiving procedure and storage procedures are uses, I.E FIFO (first in first out) to ensure stock turnover. If the F&amp;B manager understands ratio analysis he/she could do a stock ratio to ensure stock turnover is at a healthy rate</w:t>
            </w:r>
          </w:p>
          <w:p w:rsidR="00B17A45" w:rsidRDefault="00B17A45" w:rsidP="00B17A45">
            <w:pPr>
              <w:autoSpaceDE w:val="0"/>
              <w:autoSpaceDN w:val="0"/>
              <w:adjustRightInd w:val="0"/>
              <w:rPr>
                <w:rFonts w:ascii="Calibri" w:hAnsi="Calibri" w:cs="Calibri"/>
                <w:color w:val="000000"/>
              </w:rPr>
            </w:pP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2.3 Food production systems</w:t>
            </w: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 xml:space="preserve">Food production can be divided into three categories </w:t>
            </w:r>
          </w:p>
          <w:p w:rsidR="00B17A45" w:rsidRDefault="00B17A45" w:rsidP="00B17A45">
            <w:pPr>
              <w:autoSpaceDE w:val="0"/>
              <w:autoSpaceDN w:val="0"/>
              <w:adjustRightInd w:val="0"/>
              <w:rPr>
                <w:rFonts w:ascii="Calibri" w:hAnsi="Calibri" w:cs="Calibri"/>
                <w:color w:val="000000"/>
              </w:rPr>
            </w:pPr>
          </w:p>
          <w:p w:rsidR="00B17A45" w:rsidRDefault="00B17A45" w:rsidP="009B4E98">
            <w:pPr>
              <w:pStyle w:val="ListParagraph"/>
              <w:numPr>
                <w:ilvl w:val="0"/>
                <w:numId w:val="3"/>
              </w:numPr>
              <w:autoSpaceDE w:val="0"/>
              <w:autoSpaceDN w:val="0"/>
              <w:adjustRightInd w:val="0"/>
              <w:rPr>
                <w:rFonts w:cs="Calibri"/>
                <w:color w:val="000000"/>
              </w:rPr>
            </w:pPr>
            <w:r>
              <w:rPr>
                <w:rFonts w:cs="Calibri"/>
                <w:color w:val="000000"/>
              </w:rPr>
              <w:t>No Choice</w:t>
            </w:r>
          </w:p>
          <w:p w:rsidR="00B17A45" w:rsidRDefault="00B17A45" w:rsidP="00B17A45">
            <w:pPr>
              <w:pStyle w:val="ListParagraph"/>
              <w:autoSpaceDE w:val="0"/>
              <w:autoSpaceDN w:val="0"/>
              <w:adjustRightInd w:val="0"/>
              <w:rPr>
                <w:rFonts w:cs="Calibri"/>
                <w:color w:val="000000"/>
              </w:rPr>
            </w:pPr>
            <w:r>
              <w:rPr>
                <w:rFonts w:cs="Calibri"/>
                <w:color w:val="000000"/>
              </w:rPr>
              <w:t>This is a fixed type menu and is normally used by airlines.</w:t>
            </w:r>
          </w:p>
          <w:p w:rsidR="00B17A45" w:rsidRDefault="00B17A45" w:rsidP="00B17A45">
            <w:pPr>
              <w:pStyle w:val="ListParagraph"/>
              <w:autoSpaceDE w:val="0"/>
              <w:autoSpaceDN w:val="0"/>
              <w:adjustRightInd w:val="0"/>
              <w:rPr>
                <w:rFonts w:cs="Calibri"/>
                <w:color w:val="000000"/>
              </w:rPr>
            </w:pPr>
          </w:p>
          <w:p w:rsidR="00B17A45" w:rsidRDefault="00B17A45" w:rsidP="009B4E98">
            <w:pPr>
              <w:pStyle w:val="ListParagraph"/>
              <w:numPr>
                <w:ilvl w:val="0"/>
                <w:numId w:val="3"/>
              </w:numPr>
              <w:autoSpaceDE w:val="0"/>
              <w:autoSpaceDN w:val="0"/>
              <w:adjustRightInd w:val="0"/>
              <w:rPr>
                <w:rFonts w:cs="Calibri"/>
                <w:color w:val="000000"/>
              </w:rPr>
            </w:pPr>
            <w:r>
              <w:rPr>
                <w:rFonts w:cs="Calibri"/>
                <w:color w:val="000000"/>
              </w:rPr>
              <w:t>Limited Choice</w:t>
            </w:r>
          </w:p>
          <w:p w:rsidR="00B17A45" w:rsidRDefault="00B17A45" w:rsidP="00B17A45">
            <w:pPr>
              <w:pStyle w:val="ListParagraph"/>
              <w:autoSpaceDE w:val="0"/>
              <w:autoSpaceDN w:val="0"/>
              <w:adjustRightInd w:val="0"/>
              <w:rPr>
                <w:rFonts w:cs="Calibri"/>
                <w:color w:val="000000"/>
              </w:rPr>
            </w:pPr>
            <w:r>
              <w:rPr>
                <w:rFonts w:cs="Calibri"/>
                <w:color w:val="000000"/>
              </w:rPr>
              <w:t>This type of menu is normally used in self service or quick service restaurants like at schools, etc.</w:t>
            </w:r>
          </w:p>
          <w:p w:rsidR="00B17A45" w:rsidRDefault="00B17A45" w:rsidP="009B4E98">
            <w:pPr>
              <w:pStyle w:val="ListParagraph"/>
              <w:numPr>
                <w:ilvl w:val="0"/>
                <w:numId w:val="3"/>
              </w:numPr>
              <w:autoSpaceDE w:val="0"/>
              <w:autoSpaceDN w:val="0"/>
              <w:adjustRightInd w:val="0"/>
              <w:rPr>
                <w:rFonts w:cs="Calibri"/>
                <w:color w:val="000000"/>
              </w:rPr>
            </w:pPr>
            <w:r>
              <w:rPr>
                <w:rFonts w:cs="Calibri"/>
                <w:color w:val="000000"/>
              </w:rPr>
              <w:t>Choice</w:t>
            </w:r>
          </w:p>
          <w:p w:rsidR="00B17A45" w:rsidRDefault="00B17A45" w:rsidP="00B17A45">
            <w:pPr>
              <w:pStyle w:val="ListParagraph"/>
              <w:autoSpaceDE w:val="0"/>
              <w:autoSpaceDN w:val="0"/>
              <w:adjustRightInd w:val="0"/>
              <w:rPr>
                <w:rFonts w:cs="Calibri"/>
                <w:color w:val="000000"/>
              </w:rPr>
            </w:pPr>
            <w:r>
              <w:rPr>
                <w:rFonts w:cs="Calibri"/>
                <w:color w:val="000000"/>
              </w:rPr>
              <w:t>This type of menu is normally used in full service restaurants and is also referred to as A-la-Cart menus with a wide range of items to choose for the patron.</w:t>
            </w:r>
          </w:p>
          <w:p w:rsidR="00B17A45" w:rsidRDefault="00B17A45" w:rsidP="00B17A45">
            <w:pPr>
              <w:autoSpaceDE w:val="0"/>
              <w:autoSpaceDN w:val="0"/>
              <w:adjustRightInd w:val="0"/>
              <w:rPr>
                <w:rFonts w:ascii="Calibri" w:hAnsi="Calibri" w:cs="Calibri"/>
                <w:color w:val="000000"/>
              </w:rPr>
            </w:pP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Example of a recipe card that I made</w:t>
            </w:r>
          </w:p>
          <w:p w:rsidR="00B17A45" w:rsidRDefault="00B17A45" w:rsidP="00B17A45">
            <w:pPr>
              <w:autoSpaceDE w:val="0"/>
              <w:autoSpaceDN w:val="0"/>
              <w:adjustRightInd w:val="0"/>
              <w:rPr>
                <w:rFonts w:ascii="Calibri" w:hAnsi="Calibri" w:cs="Calibri"/>
                <w:color w:val="000000"/>
              </w:rPr>
            </w:pP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I have added a copy of a standardized recipe card as an example of what the production department and F&amp;B manager would look at when either preparing or ordering the food</w:t>
            </w:r>
          </w:p>
          <w:p w:rsidR="00B17A45" w:rsidRDefault="00B17A45" w:rsidP="00B17A45">
            <w:pPr>
              <w:autoSpaceDE w:val="0"/>
              <w:autoSpaceDN w:val="0"/>
              <w:adjustRightInd w:val="0"/>
              <w:rPr>
                <w:rFonts w:ascii="Calibri" w:hAnsi="Calibri" w:cs="Calibri"/>
                <w:color w:val="000000"/>
              </w:rPr>
            </w:pPr>
          </w:p>
          <w:p w:rsidR="00B17A45" w:rsidRPr="00560331" w:rsidRDefault="00B17A45" w:rsidP="00B17A45">
            <w:pPr>
              <w:autoSpaceDE w:val="0"/>
              <w:autoSpaceDN w:val="0"/>
              <w:adjustRightInd w:val="0"/>
              <w:rPr>
                <w:rFonts w:ascii="Calibri" w:hAnsi="Calibri" w:cs="Calibri"/>
                <w:color w:val="000000"/>
              </w:rPr>
            </w:pPr>
            <w:r>
              <w:rPr>
                <w:rFonts w:ascii="Calibri" w:hAnsi="Calibri" w:cs="Calibri"/>
                <w:noProof/>
                <w:color w:val="000000"/>
                <w:lang w:eastAsia="en-ZA"/>
              </w:rPr>
              <w:lastRenderedPageBreak/>
              <w:drawing>
                <wp:inline distT="0" distB="0" distL="0" distR="0">
                  <wp:extent cx="5489073" cy="5438110"/>
                  <wp:effectExtent l="171450" t="133350" r="359277" b="295940"/>
                  <wp:docPr id="2" name="Picture 0" descr="Untitled-1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 copy.jpg"/>
                          <pic:cNvPicPr/>
                        </pic:nvPicPr>
                        <pic:blipFill>
                          <a:blip r:embed="rId9" cstate="print"/>
                          <a:stretch>
                            <a:fillRect/>
                          </a:stretch>
                        </pic:blipFill>
                        <pic:spPr>
                          <a:xfrm>
                            <a:off x="0" y="0"/>
                            <a:ext cx="5495238" cy="5444218"/>
                          </a:xfrm>
                          <a:prstGeom prst="rect">
                            <a:avLst/>
                          </a:prstGeom>
                          <a:ln>
                            <a:noFill/>
                          </a:ln>
                          <a:effectLst>
                            <a:outerShdw blurRad="292100" dist="139700" dir="2700000" algn="tl" rotWithShape="0">
                              <a:srgbClr val="333333">
                                <a:alpha val="65000"/>
                              </a:srgbClr>
                            </a:outerShdw>
                          </a:effectLst>
                        </pic:spPr>
                      </pic:pic>
                    </a:graphicData>
                  </a:graphic>
                </wp:inline>
              </w:drawing>
            </w:r>
          </w:p>
          <w:p w:rsidR="00B17A45" w:rsidRDefault="00B17A45" w:rsidP="00B17A45">
            <w:pPr>
              <w:autoSpaceDE w:val="0"/>
              <w:autoSpaceDN w:val="0"/>
              <w:adjustRightInd w:val="0"/>
              <w:rPr>
                <w:rFonts w:ascii="Calibri" w:hAnsi="Calibri" w:cs="Calibri"/>
                <w:color w:val="000000"/>
              </w:rPr>
            </w:pP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2.4 Food hygiene</w:t>
            </w:r>
          </w:p>
          <w:p w:rsidR="00B17A45" w:rsidRDefault="00B17A45" w:rsidP="00B17A45">
            <w:pPr>
              <w:autoSpaceDE w:val="0"/>
              <w:autoSpaceDN w:val="0"/>
              <w:adjustRightInd w:val="0"/>
              <w:rPr>
                <w:rFonts w:ascii="Calibri" w:hAnsi="Calibri" w:cs="Calibri"/>
                <w:color w:val="000000"/>
              </w:rPr>
            </w:pP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 xml:space="preserve">Food hygiene is absolutely important for any restaurant. </w:t>
            </w: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 xml:space="preserve">If a restaurant is not hygienic or does not appear to be clean than patrons will not return and work of month will spread having </w:t>
            </w:r>
            <w:proofErr w:type="gramStart"/>
            <w:r>
              <w:rPr>
                <w:rFonts w:ascii="Calibri" w:hAnsi="Calibri" w:cs="Calibri"/>
                <w:color w:val="000000"/>
              </w:rPr>
              <w:t>a</w:t>
            </w:r>
            <w:proofErr w:type="gramEnd"/>
            <w:r>
              <w:rPr>
                <w:rFonts w:ascii="Calibri" w:hAnsi="Calibri" w:cs="Calibri"/>
                <w:color w:val="000000"/>
              </w:rPr>
              <w:t xml:space="preserve"> impact on business.</w:t>
            </w:r>
          </w:p>
          <w:p w:rsidR="00B17A45" w:rsidRDefault="00B17A45" w:rsidP="00B17A45">
            <w:pPr>
              <w:autoSpaceDE w:val="0"/>
              <w:autoSpaceDN w:val="0"/>
              <w:adjustRightInd w:val="0"/>
              <w:rPr>
                <w:rFonts w:ascii="Calibri" w:hAnsi="Calibri" w:cs="Calibri"/>
                <w:color w:val="000000"/>
              </w:rPr>
            </w:pPr>
            <w:r>
              <w:rPr>
                <w:rFonts w:ascii="Calibri" w:hAnsi="Calibri" w:cs="Calibri"/>
                <w:color w:val="000000"/>
              </w:rPr>
              <w:t>It is important to ensure the following:</w:t>
            </w:r>
          </w:p>
          <w:p w:rsidR="00B17A45" w:rsidRDefault="00B17A45" w:rsidP="009B4E98">
            <w:pPr>
              <w:pStyle w:val="ListParagraph"/>
              <w:numPr>
                <w:ilvl w:val="0"/>
                <w:numId w:val="3"/>
              </w:numPr>
              <w:autoSpaceDE w:val="0"/>
              <w:autoSpaceDN w:val="0"/>
              <w:adjustRightInd w:val="0"/>
              <w:rPr>
                <w:rFonts w:cs="Calibri"/>
                <w:color w:val="000000"/>
              </w:rPr>
            </w:pPr>
            <w:r>
              <w:rPr>
                <w:rFonts w:cs="Calibri"/>
                <w:color w:val="000000"/>
              </w:rPr>
              <w:t>The staff is conscience  of personal hygiene, items are normally made available like hair nets, gloves, shoe covers and uniform to ensure ultimate hygiene when working with food</w:t>
            </w:r>
          </w:p>
          <w:p w:rsidR="00B17A45" w:rsidRDefault="00B17A45" w:rsidP="009B4E98">
            <w:pPr>
              <w:pStyle w:val="ListParagraph"/>
              <w:numPr>
                <w:ilvl w:val="0"/>
                <w:numId w:val="3"/>
              </w:numPr>
              <w:autoSpaceDE w:val="0"/>
              <w:autoSpaceDN w:val="0"/>
              <w:adjustRightInd w:val="0"/>
              <w:rPr>
                <w:rFonts w:cs="Calibri"/>
                <w:color w:val="000000"/>
              </w:rPr>
            </w:pPr>
            <w:r>
              <w:rPr>
                <w:rFonts w:cs="Calibri"/>
                <w:color w:val="000000"/>
              </w:rPr>
              <w:t>The cleaning area should be kept clean and disinfected. If possible certain pieces of equipment should be sterilized</w:t>
            </w:r>
          </w:p>
          <w:p w:rsidR="00B17A45" w:rsidRDefault="00B17A45" w:rsidP="009B4E98">
            <w:pPr>
              <w:pStyle w:val="ListParagraph"/>
              <w:numPr>
                <w:ilvl w:val="0"/>
                <w:numId w:val="3"/>
              </w:numPr>
              <w:autoSpaceDE w:val="0"/>
              <w:autoSpaceDN w:val="0"/>
              <w:adjustRightInd w:val="0"/>
              <w:rPr>
                <w:rFonts w:cs="Calibri"/>
                <w:color w:val="000000"/>
              </w:rPr>
            </w:pPr>
            <w:r>
              <w:rPr>
                <w:rFonts w:cs="Calibri"/>
                <w:color w:val="000000"/>
              </w:rPr>
              <w:t>Pots and pans should be kept clean and stacked separately</w:t>
            </w:r>
          </w:p>
          <w:p w:rsidR="00B17A45" w:rsidRDefault="00B17A45" w:rsidP="009B4E98">
            <w:pPr>
              <w:pStyle w:val="ListParagraph"/>
              <w:numPr>
                <w:ilvl w:val="0"/>
                <w:numId w:val="3"/>
              </w:numPr>
              <w:autoSpaceDE w:val="0"/>
              <w:autoSpaceDN w:val="0"/>
              <w:adjustRightInd w:val="0"/>
              <w:rPr>
                <w:rFonts w:cs="Calibri"/>
                <w:color w:val="000000"/>
              </w:rPr>
            </w:pPr>
            <w:r>
              <w:rPr>
                <w:rFonts w:cs="Calibri"/>
                <w:color w:val="000000"/>
              </w:rPr>
              <w:t>Crockery and cutlery should be kept clean and packed and covered not to be in contact with dust.</w:t>
            </w:r>
          </w:p>
          <w:p w:rsidR="00B17A45" w:rsidRDefault="00B17A45" w:rsidP="009B4E98">
            <w:pPr>
              <w:pStyle w:val="ListParagraph"/>
              <w:numPr>
                <w:ilvl w:val="0"/>
                <w:numId w:val="3"/>
              </w:numPr>
              <w:autoSpaceDE w:val="0"/>
              <w:autoSpaceDN w:val="0"/>
              <w:adjustRightInd w:val="0"/>
              <w:rPr>
                <w:rFonts w:cs="Calibri"/>
                <w:color w:val="000000"/>
              </w:rPr>
            </w:pPr>
            <w:r>
              <w:rPr>
                <w:rFonts w:cs="Calibri"/>
                <w:color w:val="000000"/>
              </w:rPr>
              <w:t xml:space="preserve">The preparation areas should be demarcated properly </w:t>
            </w:r>
          </w:p>
          <w:p w:rsidR="00B17A45" w:rsidRDefault="00B17A45" w:rsidP="00B17A45">
            <w:pPr>
              <w:autoSpaceDE w:val="0"/>
              <w:autoSpaceDN w:val="0"/>
              <w:adjustRightInd w:val="0"/>
              <w:rPr>
                <w:rFonts w:ascii="Calibri" w:hAnsi="Calibri" w:cs="Calibri"/>
                <w:color w:val="000000"/>
              </w:rPr>
            </w:pPr>
          </w:p>
          <w:p w:rsidR="00B17A45" w:rsidRDefault="00B17A45" w:rsidP="00B17A45">
            <w:pPr>
              <w:autoSpaceDE w:val="0"/>
              <w:autoSpaceDN w:val="0"/>
              <w:adjustRightInd w:val="0"/>
              <w:rPr>
                <w:rFonts w:ascii="Calibri" w:hAnsi="Calibri" w:cs="Calibri"/>
                <w:color w:val="000000"/>
              </w:rPr>
            </w:pPr>
          </w:p>
          <w:p w:rsidR="00B17A45" w:rsidRPr="00E83E87" w:rsidRDefault="00B17A45" w:rsidP="00B17A45">
            <w:pPr>
              <w:rPr>
                <w:rFonts w:ascii="Calibri" w:hAnsi="Calibri" w:cs="Calibri"/>
                <w:b/>
                <w:color w:val="000000"/>
              </w:rPr>
            </w:pPr>
            <w:r w:rsidRPr="00E83E87">
              <w:rPr>
                <w:rFonts w:ascii="Calibri" w:hAnsi="Calibri" w:cs="Calibri"/>
                <w:b/>
                <w:color w:val="000000"/>
              </w:rPr>
              <w:lastRenderedPageBreak/>
              <w:t>3. Discuss traditional stages of food delivery system. (9)</w:t>
            </w:r>
          </w:p>
          <w:p w:rsidR="00B17A45" w:rsidRDefault="00B17A45" w:rsidP="00B17A45">
            <w:pPr>
              <w:rPr>
                <w:rFonts w:ascii="Calibri" w:hAnsi="Calibri" w:cs="Calibri"/>
                <w:color w:val="000000"/>
              </w:rPr>
            </w:pPr>
            <w:r>
              <w:rPr>
                <w:rFonts w:ascii="Calibri" w:hAnsi="Calibri" w:cs="Calibri"/>
                <w:color w:val="000000"/>
              </w:rPr>
              <w:t>Introduction</w:t>
            </w:r>
          </w:p>
          <w:p w:rsidR="00B17A45" w:rsidRDefault="00B17A45" w:rsidP="00B17A45">
            <w:pPr>
              <w:rPr>
                <w:rFonts w:ascii="Calibri" w:hAnsi="Calibri" w:cs="Calibri"/>
                <w:color w:val="000000"/>
              </w:rPr>
            </w:pPr>
            <w:r>
              <w:rPr>
                <w:rFonts w:ascii="Calibri" w:hAnsi="Calibri" w:cs="Calibri"/>
                <w:color w:val="000000"/>
              </w:rPr>
              <w:t xml:space="preserve">There are eight stages in the traditional food delivery system/cycle. I will identify and discuss these </w:t>
            </w:r>
          </w:p>
          <w:p w:rsidR="00B17A45" w:rsidRDefault="00B17A45" w:rsidP="00B17A45">
            <w:pPr>
              <w:autoSpaceDE w:val="0"/>
              <w:autoSpaceDN w:val="0"/>
              <w:adjustRightInd w:val="0"/>
              <w:rPr>
                <w:rFonts w:ascii="Calibri" w:hAnsi="Calibri" w:cs="Calibri"/>
                <w:sz w:val="24"/>
                <w:szCs w:val="24"/>
              </w:rPr>
            </w:pPr>
            <w:r>
              <w:rPr>
                <w:rFonts w:ascii="Calibri" w:hAnsi="Calibri" w:cs="Calibri"/>
                <w:sz w:val="24"/>
                <w:szCs w:val="24"/>
              </w:rPr>
              <w:t>1) Storage – refrigerated or ambient storage of material</w:t>
            </w:r>
          </w:p>
          <w:p w:rsidR="00B17A45" w:rsidRDefault="00B17A45" w:rsidP="00B17A45">
            <w:pPr>
              <w:autoSpaceDE w:val="0"/>
              <w:autoSpaceDN w:val="0"/>
              <w:adjustRightInd w:val="0"/>
              <w:rPr>
                <w:rFonts w:ascii="Calibri" w:hAnsi="Calibri" w:cs="Calibri"/>
                <w:sz w:val="24"/>
                <w:szCs w:val="24"/>
              </w:rPr>
            </w:pPr>
          </w:p>
          <w:p w:rsidR="00B17A45" w:rsidRDefault="00B17A45" w:rsidP="00B17A45">
            <w:pPr>
              <w:autoSpaceDE w:val="0"/>
              <w:autoSpaceDN w:val="0"/>
              <w:adjustRightInd w:val="0"/>
              <w:rPr>
                <w:rFonts w:ascii="Calibri" w:hAnsi="Calibri" w:cs="Calibri"/>
                <w:sz w:val="24"/>
                <w:szCs w:val="24"/>
              </w:rPr>
            </w:pPr>
            <w:r>
              <w:rPr>
                <w:rFonts w:ascii="Calibri" w:hAnsi="Calibri" w:cs="Calibri"/>
                <w:sz w:val="24"/>
                <w:szCs w:val="24"/>
              </w:rPr>
              <w:t xml:space="preserve">Items or stock is normally ordered and delivered and </w:t>
            </w:r>
            <w:proofErr w:type="spellStart"/>
            <w:r>
              <w:rPr>
                <w:rFonts w:ascii="Calibri" w:hAnsi="Calibri" w:cs="Calibri"/>
                <w:sz w:val="24"/>
                <w:szCs w:val="24"/>
              </w:rPr>
              <w:t>than</w:t>
            </w:r>
            <w:proofErr w:type="spellEnd"/>
            <w:r>
              <w:rPr>
                <w:rFonts w:ascii="Calibri" w:hAnsi="Calibri" w:cs="Calibri"/>
                <w:sz w:val="24"/>
                <w:szCs w:val="24"/>
              </w:rPr>
              <w:t xml:space="preserve"> kept in storage. There should be sufficient space provided and correctly marked for goods. Items like detergents or chemicals should not be mixed with food items, i.e. dry goods. There should be a proper system in place for first in first out to ensure there is no wastage. Bin cards should also be added to ensure stock control procedure is followed.</w:t>
            </w:r>
          </w:p>
          <w:p w:rsidR="00B17A45" w:rsidRDefault="00B17A45" w:rsidP="00B17A45">
            <w:pPr>
              <w:autoSpaceDE w:val="0"/>
              <w:autoSpaceDN w:val="0"/>
              <w:adjustRightInd w:val="0"/>
              <w:rPr>
                <w:rFonts w:ascii="Calibri" w:hAnsi="Calibri" w:cs="Calibri"/>
                <w:sz w:val="24"/>
                <w:szCs w:val="24"/>
              </w:rPr>
            </w:pPr>
          </w:p>
          <w:p w:rsidR="00B17A45" w:rsidRDefault="00B17A45" w:rsidP="00B17A45">
            <w:pPr>
              <w:autoSpaceDE w:val="0"/>
              <w:autoSpaceDN w:val="0"/>
              <w:adjustRightInd w:val="0"/>
              <w:rPr>
                <w:rFonts w:ascii="Calibri" w:hAnsi="Calibri" w:cs="Calibri"/>
                <w:sz w:val="24"/>
                <w:szCs w:val="24"/>
              </w:rPr>
            </w:pPr>
            <w:r>
              <w:rPr>
                <w:rFonts w:ascii="Calibri" w:hAnsi="Calibri" w:cs="Calibri"/>
                <w:sz w:val="24"/>
                <w:szCs w:val="24"/>
              </w:rPr>
              <w:t>2) Preparation – activities such as peeling, cutting and so forth</w:t>
            </w:r>
          </w:p>
          <w:p w:rsidR="00B17A45" w:rsidRDefault="00B17A45" w:rsidP="00B17A45">
            <w:pPr>
              <w:autoSpaceDE w:val="0"/>
              <w:autoSpaceDN w:val="0"/>
              <w:adjustRightInd w:val="0"/>
              <w:rPr>
                <w:rFonts w:ascii="Calibri" w:hAnsi="Calibri" w:cs="Calibri"/>
                <w:sz w:val="24"/>
                <w:szCs w:val="24"/>
              </w:rPr>
            </w:pPr>
          </w:p>
          <w:p w:rsidR="00B17A45" w:rsidRDefault="00B17A45" w:rsidP="00B17A45">
            <w:pPr>
              <w:autoSpaceDE w:val="0"/>
              <w:autoSpaceDN w:val="0"/>
              <w:adjustRightInd w:val="0"/>
              <w:rPr>
                <w:rFonts w:ascii="Calibri" w:hAnsi="Calibri" w:cs="Calibri"/>
                <w:sz w:val="24"/>
                <w:szCs w:val="24"/>
              </w:rPr>
            </w:pPr>
            <w:r>
              <w:rPr>
                <w:rFonts w:ascii="Calibri" w:hAnsi="Calibri" w:cs="Calibri"/>
                <w:sz w:val="24"/>
                <w:szCs w:val="24"/>
              </w:rPr>
              <w:t>The prep area is normally setup behind the production or main kitchen area. It is important to have a prep list available and up to date according to occupancy or expected business. The importance of prepping food is that it speeds up service delivery and getting the food faster to the guest. This area should be kept clean and hygienic to ensure that there is no contamination of the raw product to reach the production area.</w:t>
            </w:r>
          </w:p>
          <w:p w:rsidR="00B17A45" w:rsidRDefault="00B17A45" w:rsidP="00B17A45">
            <w:pPr>
              <w:autoSpaceDE w:val="0"/>
              <w:autoSpaceDN w:val="0"/>
              <w:adjustRightInd w:val="0"/>
              <w:rPr>
                <w:rFonts w:ascii="Calibri" w:hAnsi="Calibri" w:cs="Calibri"/>
                <w:sz w:val="24"/>
                <w:szCs w:val="24"/>
              </w:rPr>
            </w:pPr>
          </w:p>
          <w:p w:rsidR="00B17A45" w:rsidRDefault="00B17A45" w:rsidP="00B17A45">
            <w:pPr>
              <w:autoSpaceDE w:val="0"/>
              <w:autoSpaceDN w:val="0"/>
              <w:adjustRightInd w:val="0"/>
              <w:rPr>
                <w:rFonts w:ascii="Calibri" w:hAnsi="Calibri" w:cs="Calibri"/>
                <w:sz w:val="24"/>
                <w:szCs w:val="24"/>
              </w:rPr>
            </w:pPr>
            <w:r>
              <w:rPr>
                <w:rFonts w:ascii="Calibri" w:hAnsi="Calibri" w:cs="Calibri"/>
                <w:sz w:val="24"/>
                <w:szCs w:val="24"/>
              </w:rPr>
              <w:t>3) Production (cooking) – methods such as frying, roasting and so forth</w:t>
            </w:r>
          </w:p>
          <w:p w:rsidR="00B17A45" w:rsidRDefault="00B17A45" w:rsidP="00B17A45">
            <w:pPr>
              <w:autoSpaceDE w:val="0"/>
              <w:autoSpaceDN w:val="0"/>
              <w:adjustRightInd w:val="0"/>
              <w:rPr>
                <w:rFonts w:ascii="Calibri" w:hAnsi="Calibri" w:cs="Calibri"/>
                <w:sz w:val="24"/>
                <w:szCs w:val="24"/>
              </w:rPr>
            </w:pPr>
          </w:p>
          <w:p w:rsidR="00B17A45" w:rsidRDefault="00B17A45" w:rsidP="00B17A45">
            <w:pPr>
              <w:autoSpaceDE w:val="0"/>
              <w:autoSpaceDN w:val="0"/>
              <w:adjustRightInd w:val="0"/>
              <w:rPr>
                <w:rFonts w:ascii="Calibri" w:hAnsi="Calibri" w:cs="Calibri"/>
                <w:sz w:val="24"/>
                <w:szCs w:val="24"/>
              </w:rPr>
            </w:pPr>
            <w:r>
              <w:rPr>
                <w:rFonts w:ascii="Calibri" w:hAnsi="Calibri" w:cs="Calibri"/>
                <w:sz w:val="24"/>
                <w:szCs w:val="24"/>
              </w:rPr>
              <w:t>In the production area the recipe cards should be followed as this indicates which method should be used. It is vitally important to follow the health and safety rules when it comes to production to avoid any possible injuries. The head chef, executive chef need to check the order and do proper planning for production.</w:t>
            </w:r>
          </w:p>
          <w:p w:rsidR="00B17A45" w:rsidRDefault="00B17A45" w:rsidP="00B17A45">
            <w:pPr>
              <w:autoSpaceDE w:val="0"/>
              <w:autoSpaceDN w:val="0"/>
              <w:adjustRightInd w:val="0"/>
              <w:rPr>
                <w:rFonts w:ascii="Calibri" w:hAnsi="Calibri" w:cs="Calibri"/>
                <w:sz w:val="24"/>
                <w:szCs w:val="24"/>
              </w:rPr>
            </w:pPr>
          </w:p>
          <w:p w:rsidR="00B17A45" w:rsidRDefault="00B17A45" w:rsidP="00B17A45">
            <w:pPr>
              <w:autoSpaceDE w:val="0"/>
              <w:autoSpaceDN w:val="0"/>
              <w:adjustRightInd w:val="0"/>
              <w:rPr>
                <w:rFonts w:ascii="Calibri" w:hAnsi="Calibri" w:cs="Calibri"/>
                <w:sz w:val="24"/>
                <w:szCs w:val="24"/>
              </w:rPr>
            </w:pPr>
            <w:r>
              <w:rPr>
                <w:rFonts w:ascii="Calibri" w:hAnsi="Calibri" w:cs="Calibri"/>
                <w:sz w:val="24"/>
                <w:szCs w:val="24"/>
              </w:rPr>
              <w:t>4) Holding – storage between production and consumption</w:t>
            </w:r>
          </w:p>
          <w:p w:rsidR="00B17A45" w:rsidRDefault="00B17A45" w:rsidP="00B17A45">
            <w:pPr>
              <w:autoSpaceDE w:val="0"/>
              <w:autoSpaceDN w:val="0"/>
              <w:adjustRightInd w:val="0"/>
              <w:rPr>
                <w:rFonts w:ascii="Calibri" w:hAnsi="Calibri" w:cs="Calibri"/>
                <w:sz w:val="24"/>
                <w:szCs w:val="24"/>
              </w:rPr>
            </w:pPr>
          </w:p>
          <w:p w:rsidR="00B17A45" w:rsidRDefault="00B17A45" w:rsidP="00B17A45">
            <w:pPr>
              <w:autoSpaceDE w:val="0"/>
              <w:autoSpaceDN w:val="0"/>
              <w:adjustRightInd w:val="0"/>
              <w:rPr>
                <w:rFonts w:ascii="Calibri" w:hAnsi="Calibri" w:cs="Calibri"/>
                <w:sz w:val="24"/>
                <w:szCs w:val="24"/>
              </w:rPr>
            </w:pPr>
            <w:r>
              <w:rPr>
                <w:rFonts w:ascii="Calibri" w:hAnsi="Calibri" w:cs="Calibri"/>
                <w:sz w:val="24"/>
                <w:szCs w:val="24"/>
              </w:rPr>
              <w:t>This area needs to be very clean and organized. This is where the attendant or waiter will fetch the food from production and deliver it to the guest for consumption.</w:t>
            </w:r>
          </w:p>
          <w:p w:rsidR="00B17A45" w:rsidRDefault="00B17A45" w:rsidP="00B17A45">
            <w:pPr>
              <w:autoSpaceDE w:val="0"/>
              <w:autoSpaceDN w:val="0"/>
              <w:adjustRightInd w:val="0"/>
              <w:rPr>
                <w:rFonts w:ascii="Calibri" w:hAnsi="Calibri" w:cs="Calibri"/>
                <w:sz w:val="24"/>
                <w:szCs w:val="24"/>
              </w:rPr>
            </w:pPr>
          </w:p>
          <w:p w:rsidR="00B17A45" w:rsidRDefault="00B17A45" w:rsidP="00B17A45">
            <w:pPr>
              <w:autoSpaceDE w:val="0"/>
              <w:autoSpaceDN w:val="0"/>
              <w:adjustRightInd w:val="0"/>
              <w:rPr>
                <w:rFonts w:ascii="Calibri" w:hAnsi="Calibri" w:cs="Calibri"/>
                <w:sz w:val="24"/>
                <w:szCs w:val="24"/>
              </w:rPr>
            </w:pPr>
            <w:r>
              <w:rPr>
                <w:rFonts w:ascii="Calibri" w:hAnsi="Calibri" w:cs="Calibri"/>
                <w:sz w:val="24"/>
                <w:szCs w:val="24"/>
              </w:rPr>
              <w:t>5) Service – style of delivering dishes/meals to consumers</w:t>
            </w:r>
          </w:p>
          <w:p w:rsidR="00B17A45" w:rsidRDefault="00B17A45" w:rsidP="00B17A45">
            <w:pPr>
              <w:autoSpaceDE w:val="0"/>
              <w:autoSpaceDN w:val="0"/>
              <w:adjustRightInd w:val="0"/>
              <w:rPr>
                <w:rFonts w:ascii="Calibri" w:hAnsi="Calibri" w:cs="Calibri"/>
                <w:sz w:val="24"/>
                <w:szCs w:val="24"/>
              </w:rPr>
            </w:pPr>
          </w:p>
          <w:p w:rsidR="00B17A45" w:rsidRDefault="00B17A45" w:rsidP="00B17A45">
            <w:pPr>
              <w:autoSpaceDE w:val="0"/>
              <w:autoSpaceDN w:val="0"/>
              <w:adjustRightInd w:val="0"/>
              <w:rPr>
                <w:rFonts w:ascii="Calibri" w:hAnsi="Calibri" w:cs="Calibri"/>
                <w:sz w:val="24"/>
                <w:szCs w:val="24"/>
              </w:rPr>
            </w:pPr>
            <w:r>
              <w:rPr>
                <w:rFonts w:ascii="Calibri" w:hAnsi="Calibri" w:cs="Calibri"/>
                <w:sz w:val="24"/>
                <w:szCs w:val="24"/>
              </w:rPr>
              <w:t xml:space="preserve">It is important that the waiter ensure that the order is correct and as per standard before accepting it from the production department. The waiter will deliver the order and normally serve it from the guest right hand side. </w:t>
            </w:r>
          </w:p>
          <w:p w:rsidR="00B17A45" w:rsidRDefault="00B17A45" w:rsidP="00B17A45">
            <w:pPr>
              <w:autoSpaceDE w:val="0"/>
              <w:autoSpaceDN w:val="0"/>
              <w:adjustRightInd w:val="0"/>
              <w:rPr>
                <w:rFonts w:ascii="Calibri" w:hAnsi="Calibri" w:cs="Calibri"/>
                <w:sz w:val="24"/>
                <w:szCs w:val="24"/>
              </w:rPr>
            </w:pPr>
          </w:p>
          <w:p w:rsidR="00B17A45" w:rsidRDefault="00B17A45" w:rsidP="00B17A45">
            <w:pPr>
              <w:autoSpaceDE w:val="0"/>
              <w:autoSpaceDN w:val="0"/>
              <w:adjustRightInd w:val="0"/>
              <w:rPr>
                <w:rFonts w:ascii="Calibri" w:hAnsi="Calibri" w:cs="Calibri"/>
                <w:sz w:val="24"/>
                <w:szCs w:val="24"/>
              </w:rPr>
            </w:pPr>
            <w:r>
              <w:rPr>
                <w:rFonts w:ascii="Calibri" w:hAnsi="Calibri" w:cs="Calibri"/>
                <w:sz w:val="24"/>
                <w:szCs w:val="24"/>
              </w:rPr>
              <w:t>6) Dining – consumption of meal by consumer in setting</w:t>
            </w:r>
          </w:p>
          <w:p w:rsidR="00B17A45" w:rsidRDefault="00B17A45" w:rsidP="00B17A45">
            <w:pPr>
              <w:autoSpaceDE w:val="0"/>
              <w:autoSpaceDN w:val="0"/>
              <w:adjustRightInd w:val="0"/>
              <w:rPr>
                <w:rFonts w:ascii="Calibri" w:hAnsi="Calibri" w:cs="Calibri"/>
                <w:sz w:val="24"/>
                <w:szCs w:val="24"/>
              </w:rPr>
            </w:pPr>
          </w:p>
          <w:p w:rsidR="00B17A45" w:rsidRDefault="00B17A45" w:rsidP="00B17A45">
            <w:pPr>
              <w:autoSpaceDE w:val="0"/>
              <w:autoSpaceDN w:val="0"/>
              <w:adjustRightInd w:val="0"/>
              <w:rPr>
                <w:rFonts w:ascii="Calibri" w:hAnsi="Calibri" w:cs="Calibri"/>
                <w:sz w:val="24"/>
                <w:szCs w:val="24"/>
              </w:rPr>
            </w:pPr>
            <w:r>
              <w:rPr>
                <w:rFonts w:ascii="Calibri" w:hAnsi="Calibri" w:cs="Calibri"/>
                <w:sz w:val="24"/>
                <w:szCs w:val="24"/>
              </w:rPr>
              <w:t>The customer will know consume the order and all senses will be used, smell or aroma, taste and texture and visual. Therefore it is extremely important that the standard of presentation and quality of the final product produced by the kitchen/production is as per the kitchens recipe cards as this is their set standards.</w:t>
            </w:r>
          </w:p>
          <w:p w:rsidR="00B17A45" w:rsidRDefault="00B17A45" w:rsidP="00B17A45">
            <w:pPr>
              <w:autoSpaceDE w:val="0"/>
              <w:autoSpaceDN w:val="0"/>
              <w:adjustRightInd w:val="0"/>
              <w:rPr>
                <w:rFonts w:ascii="Calibri" w:hAnsi="Calibri" w:cs="Calibri"/>
                <w:sz w:val="24"/>
                <w:szCs w:val="24"/>
              </w:rPr>
            </w:pPr>
          </w:p>
          <w:p w:rsidR="00B17A45" w:rsidRDefault="00B17A45" w:rsidP="00B17A45">
            <w:pPr>
              <w:autoSpaceDE w:val="0"/>
              <w:autoSpaceDN w:val="0"/>
              <w:adjustRightInd w:val="0"/>
              <w:rPr>
                <w:rFonts w:ascii="Calibri" w:hAnsi="Calibri" w:cs="Calibri"/>
                <w:sz w:val="24"/>
                <w:szCs w:val="24"/>
              </w:rPr>
            </w:pPr>
            <w:r>
              <w:rPr>
                <w:rFonts w:ascii="Calibri" w:hAnsi="Calibri" w:cs="Calibri"/>
                <w:sz w:val="24"/>
                <w:szCs w:val="24"/>
              </w:rPr>
              <w:t>7) Clearing – removal of equipment/food debris</w:t>
            </w:r>
          </w:p>
          <w:p w:rsidR="00B17A45" w:rsidRDefault="00B17A45" w:rsidP="00B17A45">
            <w:pPr>
              <w:autoSpaceDE w:val="0"/>
              <w:autoSpaceDN w:val="0"/>
              <w:adjustRightInd w:val="0"/>
              <w:rPr>
                <w:rFonts w:ascii="Calibri" w:hAnsi="Calibri" w:cs="Calibri"/>
                <w:sz w:val="24"/>
                <w:szCs w:val="24"/>
              </w:rPr>
            </w:pPr>
          </w:p>
          <w:p w:rsidR="00B17A45" w:rsidRDefault="00B17A45" w:rsidP="00B17A45">
            <w:pPr>
              <w:autoSpaceDE w:val="0"/>
              <w:autoSpaceDN w:val="0"/>
              <w:adjustRightInd w:val="0"/>
              <w:rPr>
                <w:rFonts w:ascii="Calibri" w:hAnsi="Calibri" w:cs="Calibri"/>
                <w:sz w:val="24"/>
                <w:szCs w:val="24"/>
              </w:rPr>
            </w:pPr>
            <w:r>
              <w:rPr>
                <w:rFonts w:ascii="Calibri" w:hAnsi="Calibri" w:cs="Calibri"/>
                <w:sz w:val="24"/>
                <w:szCs w:val="24"/>
              </w:rPr>
              <w:t xml:space="preserve">Waiters should be attentive and clear tables as soon as the guest is done. The clearing </w:t>
            </w:r>
            <w:r>
              <w:rPr>
                <w:rFonts w:ascii="Calibri" w:hAnsi="Calibri" w:cs="Calibri"/>
                <w:sz w:val="24"/>
                <w:szCs w:val="24"/>
              </w:rPr>
              <w:lastRenderedPageBreak/>
              <w:t>normally takes place from the left for the customer. If cutlery falls on the floor the waiter should be attentive and replace such an item with a fresh one. If breakage occurs, then it needs to be cleaned up by following the proper cleaning procedure. All dishes cleared from the table should be placed in the dish washing or clearing area</w:t>
            </w:r>
          </w:p>
          <w:p w:rsidR="00B17A45" w:rsidRDefault="00B17A45" w:rsidP="00B17A45">
            <w:pPr>
              <w:autoSpaceDE w:val="0"/>
              <w:autoSpaceDN w:val="0"/>
              <w:adjustRightInd w:val="0"/>
              <w:rPr>
                <w:rFonts w:ascii="Calibri" w:hAnsi="Calibri" w:cs="Calibri"/>
                <w:sz w:val="24"/>
                <w:szCs w:val="24"/>
              </w:rPr>
            </w:pPr>
          </w:p>
          <w:p w:rsidR="00B17A45" w:rsidRDefault="00B17A45" w:rsidP="00B17A45">
            <w:pPr>
              <w:rPr>
                <w:rFonts w:ascii="Calibri" w:hAnsi="Calibri" w:cs="Calibri"/>
                <w:sz w:val="24"/>
                <w:szCs w:val="24"/>
              </w:rPr>
            </w:pPr>
            <w:r>
              <w:rPr>
                <w:rFonts w:ascii="Calibri" w:hAnsi="Calibri" w:cs="Calibri"/>
                <w:sz w:val="24"/>
                <w:szCs w:val="24"/>
              </w:rPr>
              <w:t>8) Dish wash – cleansing of soiled equipment</w:t>
            </w:r>
          </w:p>
          <w:p w:rsidR="00B17A45" w:rsidRDefault="00B17A45" w:rsidP="00B17A45">
            <w:r>
              <w:t>It is important that the dishwashing area is kept clean and hygienic at all times.  The dishwasher or kitchen attendant will collect the dirty dishes and start cleaning them and ensure they are dried and placed on a holding rack or area. Pots are cleaned last and needs to be placed in a separate area, easy accessible for the production department.</w:t>
            </w:r>
          </w:p>
          <w:p w:rsidR="00CC2FB3" w:rsidRPr="00845333" w:rsidRDefault="00CC2FB3" w:rsidP="00B17A45">
            <w:pPr>
              <w:spacing w:line="360" w:lineRule="auto"/>
              <w:rPr>
                <w:b/>
              </w:rPr>
            </w:pPr>
          </w:p>
        </w:tc>
      </w:tr>
    </w:tbl>
    <w:p w:rsidR="00495939" w:rsidRPr="00B0415E" w:rsidRDefault="00495939"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95BD0" w:rsidP="00A851DA">
            <w:pPr>
              <w:rPr>
                <w:rFonts w:cs="Bliss-Regular"/>
                <w:color w:val="000000"/>
              </w:rPr>
            </w:pPr>
            <w:proofErr w:type="spellStart"/>
            <w:r>
              <w:rPr>
                <w:rFonts w:cs="Bliss-Regular"/>
                <w:color w:val="000000"/>
              </w:rPr>
              <w:t>Coenrad</w:t>
            </w:r>
            <w:proofErr w:type="spellEnd"/>
            <w:r>
              <w:rPr>
                <w:rFonts w:cs="Bliss-Regular"/>
                <w:color w:val="000000"/>
              </w:rPr>
              <w:t xml:space="preserve"> Adolph </w:t>
            </w:r>
            <w:proofErr w:type="spellStart"/>
            <w:r>
              <w:rPr>
                <w:rFonts w:cs="Bliss-Regular"/>
                <w:color w:val="000000"/>
              </w:rPr>
              <w:t>Groenewald</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B3A10" w:rsidP="00A851DA">
            <w:pPr>
              <w:rPr>
                <w:rFonts w:cs="Bliss-Regular"/>
                <w:color w:val="000000"/>
              </w:rPr>
            </w:pPr>
            <w:r>
              <w:rPr>
                <w:rFonts w:cs="Bliss-Regular"/>
                <w:color w:val="000000"/>
              </w:rPr>
              <w:t xml:space="preserve">16 </w:t>
            </w:r>
            <w:r w:rsidR="00340CE1">
              <w:rPr>
                <w:rFonts w:cs="Bliss-Regular"/>
                <w:color w:val="000000"/>
              </w:rPr>
              <w:t>March</w:t>
            </w:r>
            <w:r w:rsidR="00F95BD0">
              <w:rPr>
                <w:rFonts w:cs="Bliss-Regular"/>
                <w:color w:val="000000"/>
              </w:rPr>
              <w:t xml:space="preserve"> 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400B77">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4E98" w:rsidRDefault="009B4E98" w:rsidP="00CB4D0A">
      <w:pPr>
        <w:spacing w:after="0" w:line="240" w:lineRule="auto"/>
      </w:pPr>
      <w:r>
        <w:separator/>
      </w:r>
    </w:p>
  </w:endnote>
  <w:endnote w:type="continuationSeparator" w:id="0">
    <w:p w:rsidR="009B4E98" w:rsidRDefault="009B4E9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Mangal"/>
    <w:panose1 w:val="02040503050406030204"/>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4E98" w:rsidRDefault="009B4E98" w:rsidP="00CB4D0A">
      <w:pPr>
        <w:spacing w:after="0" w:line="240" w:lineRule="auto"/>
      </w:pPr>
      <w:r>
        <w:separator/>
      </w:r>
    </w:p>
  </w:footnote>
  <w:footnote w:type="continuationSeparator" w:id="0">
    <w:p w:rsidR="009B4E98" w:rsidRDefault="009B4E9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8B2A7A"/>
    <w:multiLevelType w:val="hybridMultilevel"/>
    <w:tmpl w:val="39C81C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45867508"/>
    <w:multiLevelType w:val="hybridMultilevel"/>
    <w:tmpl w:val="1A2431EA"/>
    <w:lvl w:ilvl="0" w:tplc="1C090001">
      <w:start w:val="1"/>
      <w:numFmt w:val="bullet"/>
      <w:lvlText w:val=""/>
      <w:lvlJc w:val="left"/>
      <w:pPr>
        <w:ind w:left="720" w:hanging="360"/>
      </w:pPr>
      <w:rPr>
        <w:rFonts w:ascii="Symbol" w:hAnsi="Symbol" w:hint="default"/>
      </w:rPr>
    </w:lvl>
    <w:lvl w:ilvl="1" w:tplc="4C7ECDEA">
      <w:numFmt w:val="bullet"/>
      <w:lvlText w:val="•"/>
      <w:lvlJc w:val="left"/>
      <w:pPr>
        <w:ind w:left="1440" w:hanging="360"/>
      </w:pPr>
      <w:rPr>
        <w:rFonts w:ascii="Calibri" w:eastAsiaTheme="minorHAnsi" w:hAnsi="Calibri" w:cs="Calibri"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5F1C7BE5"/>
    <w:multiLevelType w:val="hybridMultilevel"/>
    <w:tmpl w:val="71B6EC32"/>
    <w:lvl w:ilvl="0" w:tplc="1C090001">
      <w:start w:val="1"/>
      <w:numFmt w:val="bullet"/>
      <w:lvlText w:val=""/>
      <w:lvlJc w:val="left"/>
      <w:pPr>
        <w:ind w:left="720" w:hanging="360"/>
      </w:pPr>
      <w:rPr>
        <w:rFonts w:ascii="Symbol" w:hAnsi="Symbol" w:hint="default"/>
      </w:rPr>
    </w:lvl>
    <w:lvl w:ilvl="1" w:tplc="3BF0D2F0">
      <w:numFmt w:val="bullet"/>
      <w:lvlText w:val="•"/>
      <w:lvlJc w:val="left"/>
      <w:pPr>
        <w:ind w:left="1440" w:hanging="360"/>
      </w:pPr>
      <w:rPr>
        <w:rFonts w:ascii="Calibri" w:eastAsiaTheme="minorHAnsi" w:hAnsi="Calibri" w:cs="Calibri"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7373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61FC9"/>
    <w:rsid w:val="00182416"/>
    <w:rsid w:val="0018376D"/>
    <w:rsid w:val="00187EB4"/>
    <w:rsid w:val="001F0481"/>
    <w:rsid w:val="0020451E"/>
    <w:rsid w:val="00204F72"/>
    <w:rsid w:val="00206B9D"/>
    <w:rsid w:val="0023259C"/>
    <w:rsid w:val="002B0BD7"/>
    <w:rsid w:val="002B573D"/>
    <w:rsid w:val="002C5CB2"/>
    <w:rsid w:val="002D424F"/>
    <w:rsid w:val="002F779F"/>
    <w:rsid w:val="003159CE"/>
    <w:rsid w:val="00340CE1"/>
    <w:rsid w:val="00371885"/>
    <w:rsid w:val="003E2B87"/>
    <w:rsid w:val="003F1CC1"/>
    <w:rsid w:val="00400B77"/>
    <w:rsid w:val="00405895"/>
    <w:rsid w:val="004058DF"/>
    <w:rsid w:val="0042502B"/>
    <w:rsid w:val="00486F1A"/>
    <w:rsid w:val="00490CB9"/>
    <w:rsid w:val="00495939"/>
    <w:rsid w:val="004A2CE2"/>
    <w:rsid w:val="004C5526"/>
    <w:rsid w:val="004D4AA5"/>
    <w:rsid w:val="004E3CDA"/>
    <w:rsid w:val="004F4B4D"/>
    <w:rsid w:val="0050216D"/>
    <w:rsid w:val="00503D7E"/>
    <w:rsid w:val="0050778F"/>
    <w:rsid w:val="00535F31"/>
    <w:rsid w:val="00562004"/>
    <w:rsid w:val="00574D64"/>
    <w:rsid w:val="00591365"/>
    <w:rsid w:val="005B31E4"/>
    <w:rsid w:val="005B4AB3"/>
    <w:rsid w:val="005B7C8F"/>
    <w:rsid w:val="006034F6"/>
    <w:rsid w:val="00607874"/>
    <w:rsid w:val="00607E77"/>
    <w:rsid w:val="00617BB3"/>
    <w:rsid w:val="00645CDD"/>
    <w:rsid w:val="006823A7"/>
    <w:rsid w:val="0070347F"/>
    <w:rsid w:val="0070678E"/>
    <w:rsid w:val="0074672F"/>
    <w:rsid w:val="007B3A10"/>
    <w:rsid w:val="007B4832"/>
    <w:rsid w:val="007C2188"/>
    <w:rsid w:val="00814AF8"/>
    <w:rsid w:val="00831C11"/>
    <w:rsid w:val="00845333"/>
    <w:rsid w:val="00894279"/>
    <w:rsid w:val="008A60B4"/>
    <w:rsid w:val="008B0A5D"/>
    <w:rsid w:val="008B3C31"/>
    <w:rsid w:val="008B64FE"/>
    <w:rsid w:val="00935BF7"/>
    <w:rsid w:val="0095442C"/>
    <w:rsid w:val="00983942"/>
    <w:rsid w:val="00985378"/>
    <w:rsid w:val="009B4E98"/>
    <w:rsid w:val="009C37E0"/>
    <w:rsid w:val="009D50D7"/>
    <w:rsid w:val="00A14B66"/>
    <w:rsid w:val="00A65CF7"/>
    <w:rsid w:val="00A70BED"/>
    <w:rsid w:val="00A838D0"/>
    <w:rsid w:val="00A851DA"/>
    <w:rsid w:val="00AC7D5B"/>
    <w:rsid w:val="00AE03E4"/>
    <w:rsid w:val="00AE1481"/>
    <w:rsid w:val="00B0415E"/>
    <w:rsid w:val="00B04678"/>
    <w:rsid w:val="00B151D0"/>
    <w:rsid w:val="00B17A45"/>
    <w:rsid w:val="00BC46DF"/>
    <w:rsid w:val="00C03577"/>
    <w:rsid w:val="00C65FEA"/>
    <w:rsid w:val="00C837BC"/>
    <w:rsid w:val="00CA0AC2"/>
    <w:rsid w:val="00CB4D0A"/>
    <w:rsid w:val="00CC2FB3"/>
    <w:rsid w:val="00CC575A"/>
    <w:rsid w:val="00CF35B7"/>
    <w:rsid w:val="00D039AC"/>
    <w:rsid w:val="00D427DE"/>
    <w:rsid w:val="00D5587D"/>
    <w:rsid w:val="00D707CC"/>
    <w:rsid w:val="00D80AD6"/>
    <w:rsid w:val="00D821FE"/>
    <w:rsid w:val="00D95686"/>
    <w:rsid w:val="00DB0793"/>
    <w:rsid w:val="00DF5BB7"/>
    <w:rsid w:val="00E00821"/>
    <w:rsid w:val="00E04DB4"/>
    <w:rsid w:val="00E30679"/>
    <w:rsid w:val="00E4597D"/>
    <w:rsid w:val="00E54832"/>
    <w:rsid w:val="00E56A90"/>
    <w:rsid w:val="00E641CC"/>
    <w:rsid w:val="00E6583E"/>
    <w:rsid w:val="00E66C37"/>
    <w:rsid w:val="00E742CA"/>
    <w:rsid w:val="00E96D39"/>
    <w:rsid w:val="00EA30AB"/>
    <w:rsid w:val="00EB3925"/>
    <w:rsid w:val="00EC4153"/>
    <w:rsid w:val="00ED0E68"/>
    <w:rsid w:val="00EF657D"/>
    <w:rsid w:val="00F22813"/>
    <w:rsid w:val="00F86AB6"/>
    <w:rsid w:val="00F95BD0"/>
    <w:rsid w:val="00FB722A"/>
    <w:rsid w:val="00FE45E2"/>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7373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FCE5B7-0185-415C-8690-8624035EA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1594</Words>
  <Characters>9091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Dolf</cp:lastModifiedBy>
  <cp:revision>2</cp:revision>
  <dcterms:created xsi:type="dcterms:W3CDTF">2015-03-19T14:42:00Z</dcterms:created>
  <dcterms:modified xsi:type="dcterms:W3CDTF">2015-03-19T14:42:00Z</dcterms:modified>
</cp:coreProperties>
</file>