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34D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270B">
            <w:pPr>
              <w:pStyle w:val="Default"/>
              <w:rPr>
                <w:rFonts w:asciiTheme="minorHAnsi" w:hAnsiTheme="minorHAnsi"/>
              </w:rPr>
            </w:pPr>
            <w:r>
              <w:rPr>
                <w:rFonts w:asciiTheme="minorHAnsi" w:hAnsiTheme="minorHAnsi"/>
              </w:rPr>
              <w:t>LILLIAN K SUSUBELI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270B">
            <w:pPr>
              <w:pStyle w:val="Default"/>
              <w:rPr>
                <w:rFonts w:asciiTheme="minorHAnsi" w:hAnsiTheme="minorHAnsi"/>
              </w:rPr>
            </w:pPr>
            <w:r>
              <w:rPr>
                <w:rFonts w:asciiTheme="minorHAnsi" w:hAnsiTheme="minorHAnsi"/>
              </w:rPr>
              <w:t>1426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270B">
            <w:pPr>
              <w:pStyle w:val="Default"/>
              <w:rPr>
                <w:rFonts w:asciiTheme="minorHAnsi" w:hAnsiTheme="minorHAnsi"/>
              </w:rPr>
            </w:pPr>
            <w:r>
              <w:rPr>
                <w:rFonts w:asciiTheme="minorHAnsi" w:hAnsiTheme="minorHAnsi"/>
              </w:rPr>
              <w:t>PUBLIC RELATION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270B">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D270B" w:rsidP="00A851DA">
            <w:pPr>
              <w:rPr>
                <w:rFonts w:ascii="Arial" w:hAnsi="Arial" w:cs="Arial"/>
                <w:b/>
                <w:sz w:val="24"/>
                <w:szCs w:val="24"/>
              </w:rPr>
            </w:pPr>
            <w:r>
              <w:rPr>
                <w:rFonts w:ascii="Arial" w:hAnsi="Arial" w:cs="Arial"/>
                <w:b/>
                <w:sz w:val="24"/>
                <w:szCs w:val="24"/>
              </w:rPr>
              <w:t>QUESTION 1</w:t>
            </w:r>
          </w:p>
          <w:p w:rsidR="00CD270B" w:rsidRDefault="00CD270B" w:rsidP="00A851DA">
            <w:pPr>
              <w:rPr>
                <w:rFonts w:ascii="Arial" w:hAnsi="Arial" w:cs="Arial"/>
                <w:sz w:val="24"/>
                <w:szCs w:val="24"/>
              </w:rPr>
            </w:pPr>
          </w:p>
          <w:p w:rsidR="00CD270B" w:rsidRDefault="00CD270B" w:rsidP="00CD270B">
            <w:pPr>
              <w:pStyle w:val="ListParagraph"/>
              <w:numPr>
                <w:ilvl w:val="0"/>
                <w:numId w:val="2"/>
              </w:numPr>
              <w:rPr>
                <w:rFonts w:ascii="Arial" w:hAnsi="Arial" w:cs="Arial"/>
                <w:sz w:val="24"/>
                <w:szCs w:val="24"/>
              </w:rPr>
            </w:pPr>
            <w:r>
              <w:rPr>
                <w:rFonts w:ascii="Arial" w:hAnsi="Arial" w:cs="Arial"/>
                <w:sz w:val="24"/>
                <w:szCs w:val="24"/>
              </w:rPr>
              <w:t>In what ways is the code of ethics important for the profession of public relations</w:t>
            </w:r>
          </w:p>
          <w:p w:rsidR="005E01CA" w:rsidRDefault="00CD270B" w:rsidP="00CD270B">
            <w:pPr>
              <w:rPr>
                <w:rFonts w:ascii="Arial" w:hAnsi="Arial" w:cs="Arial"/>
                <w:sz w:val="24"/>
                <w:szCs w:val="24"/>
              </w:rPr>
            </w:pPr>
            <w:r>
              <w:rPr>
                <w:rFonts w:ascii="Arial" w:hAnsi="Arial" w:cs="Arial"/>
                <w:sz w:val="24"/>
                <w:szCs w:val="24"/>
              </w:rPr>
              <w:t xml:space="preserve">Because public relations has now become a vital function affecting management decisions and influencing public opinion in every non-profit or profit making organizations. The code of </w:t>
            </w:r>
            <w:r w:rsidR="00B17F30">
              <w:rPr>
                <w:rFonts w:ascii="Arial" w:hAnsi="Arial" w:cs="Arial"/>
                <w:sz w:val="24"/>
                <w:szCs w:val="24"/>
              </w:rPr>
              <w:t>ethics is designed to anticipate and accommodate by precedent, ethical challenges that may arise. And also the value of organizational reputation depends upon the ethical conduct and  public relations professional focus on reputation because reputation has a direct impact on the corporate well-being of every organization. The public relation professionals also help reduce society’s capacity to respond effectively to key social, environment and political challenges</w:t>
            </w:r>
            <w:r w:rsidR="005E01CA">
              <w:rPr>
                <w:rFonts w:ascii="Arial" w:hAnsi="Arial" w:cs="Arial"/>
                <w:sz w:val="24"/>
                <w:szCs w:val="24"/>
              </w:rPr>
              <w:t>.</w:t>
            </w:r>
          </w:p>
          <w:p w:rsidR="005E01CA" w:rsidRDefault="005E01CA" w:rsidP="00CD270B">
            <w:pPr>
              <w:rPr>
                <w:rFonts w:ascii="Arial" w:hAnsi="Arial" w:cs="Arial"/>
                <w:sz w:val="24"/>
                <w:szCs w:val="24"/>
              </w:rPr>
            </w:pPr>
          </w:p>
          <w:p w:rsidR="005E01CA" w:rsidRDefault="005E01CA" w:rsidP="00CD270B">
            <w:pPr>
              <w:rPr>
                <w:rFonts w:ascii="Arial" w:hAnsi="Arial" w:cs="Arial"/>
                <w:sz w:val="24"/>
                <w:szCs w:val="24"/>
              </w:rPr>
            </w:pPr>
          </w:p>
          <w:p w:rsidR="00CD270B" w:rsidRDefault="005E01CA" w:rsidP="005E01CA">
            <w:pPr>
              <w:pStyle w:val="ListParagraph"/>
              <w:numPr>
                <w:ilvl w:val="0"/>
                <w:numId w:val="2"/>
              </w:numPr>
              <w:rPr>
                <w:rFonts w:ascii="Arial" w:hAnsi="Arial" w:cs="Arial"/>
                <w:sz w:val="24"/>
                <w:szCs w:val="24"/>
              </w:rPr>
            </w:pPr>
            <w:r>
              <w:rPr>
                <w:rFonts w:ascii="Arial" w:hAnsi="Arial" w:cs="Arial"/>
                <w:sz w:val="24"/>
                <w:szCs w:val="24"/>
              </w:rPr>
              <w:t>What is meant by relating organizational goals to the public interest</w:t>
            </w:r>
          </w:p>
          <w:p w:rsidR="005E01CA" w:rsidRDefault="005E01CA" w:rsidP="005E01CA">
            <w:pPr>
              <w:rPr>
                <w:rFonts w:ascii="Arial" w:hAnsi="Arial" w:cs="Arial"/>
                <w:sz w:val="24"/>
                <w:szCs w:val="24"/>
              </w:rPr>
            </w:pPr>
          </w:p>
          <w:p w:rsidR="0017233C" w:rsidRDefault="005E01CA" w:rsidP="005E01CA">
            <w:pPr>
              <w:rPr>
                <w:rFonts w:ascii="Arial" w:hAnsi="Arial" w:cs="Arial"/>
                <w:sz w:val="24"/>
                <w:szCs w:val="24"/>
              </w:rPr>
            </w:pPr>
            <w:r>
              <w:rPr>
                <w:rFonts w:ascii="Arial" w:hAnsi="Arial" w:cs="Arial"/>
                <w:sz w:val="24"/>
                <w:szCs w:val="24"/>
              </w:rPr>
              <w:t xml:space="preserve">This simply means making goals that of public interest. In 2014 78% of employees reported that they know how their work contributed to the achievement of their organization. Employees indicated that their organization does a good job of communicating its vision, mission and goals this was as a result of organizational goals that met the need of the public. An organization that makes goals in the </w:t>
            </w:r>
            <w:r w:rsidR="0017233C">
              <w:rPr>
                <w:rFonts w:ascii="Arial" w:hAnsi="Arial" w:cs="Arial"/>
                <w:sz w:val="24"/>
                <w:szCs w:val="24"/>
              </w:rPr>
              <w:t>favor</w:t>
            </w:r>
            <w:r>
              <w:rPr>
                <w:rFonts w:ascii="Arial" w:hAnsi="Arial" w:cs="Arial"/>
                <w:sz w:val="24"/>
                <w:szCs w:val="24"/>
              </w:rPr>
              <w:t xml:space="preserve"> of the public or goals that </w:t>
            </w:r>
            <w:r w:rsidR="0017233C">
              <w:rPr>
                <w:rFonts w:ascii="Arial" w:hAnsi="Arial" w:cs="Arial"/>
                <w:sz w:val="24"/>
                <w:szCs w:val="24"/>
              </w:rPr>
              <w:t>are made with the interest of the public would record a great relationship with it’s employees and customers. Usually such organizations don’t struggle when its comes to advertising of their products and services simply</w:t>
            </w:r>
          </w:p>
          <w:p w:rsidR="0017233C" w:rsidRDefault="003434D7" w:rsidP="005E01CA">
            <w:pPr>
              <w:rPr>
                <w:rFonts w:ascii="Arial" w:hAnsi="Arial" w:cs="Arial"/>
                <w:sz w:val="24"/>
                <w:szCs w:val="24"/>
              </w:rPr>
            </w:pPr>
            <w:r>
              <w:rPr>
                <w:rFonts w:ascii="Arial" w:hAnsi="Arial" w:cs="Arial"/>
                <w:sz w:val="24"/>
                <w:szCs w:val="24"/>
              </w:rPr>
              <w:lastRenderedPageBreak/>
              <w:t xml:space="preserve">                                                                                                   </w:t>
            </w:r>
            <w:r w:rsidR="0017233C">
              <w:rPr>
                <w:rFonts w:ascii="Arial" w:hAnsi="Arial" w:cs="Arial"/>
                <w:sz w:val="24"/>
                <w:szCs w:val="24"/>
              </w:rPr>
              <w:t>Name: Lillian susubeli</w:t>
            </w:r>
          </w:p>
          <w:p w:rsidR="0017233C" w:rsidRDefault="003434D7" w:rsidP="005E01CA">
            <w:pPr>
              <w:rPr>
                <w:rFonts w:ascii="Arial" w:hAnsi="Arial" w:cs="Arial"/>
                <w:sz w:val="24"/>
                <w:szCs w:val="24"/>
              </w:rPr>
            </w:pPr>
            <w:r>
              <w:rPr>
                <w:rFonts w:ascii="Arial" w:hAnsi="Arial" w:cs="Arial"/>
                <w:sz w:val="24"/>
                <w:szCs w:val="24"/>
              </w:rPr>
              <w:t xml:space="preserve">                                                                                                      </w:t>
            </w:r>
            <w:r w:rsidR="0017233C">
              <w:rPr>
                <w:rFonts w:ascii="Arial" w:hAnsi="Arial" w:cs="Arial"/>
                <w:sz w:val="24"/>
                <w:szCs w:val="24"/>
              </w:rPr>
              <w:t>Assignment #:12</w:t>
            </w:r>
          </w:p>
          <w:p w:rsidR="0017233C" w:rsidRDefault="003434D7" w:rsidP="005E01CA">
            <w:pPr>
              <w:rPr>
                <w:rFonts w:ascii="Arial" w:hAnsi="Arial" w:cs="Arial"/>
                <w:sz w:val="24"/>
                <w:szCs w:val="24"/>
              </w:rPr>
            </w:pPr>
            <w:r>
              <w:rPr>
                <w:rFonts w:ascii="Arial" w:hAnsi="Arial" w:cs="Arial"/>
                <w:sz w:val="24"/>
                <w:szCs w:val="24"/>
              </w:rPr>
              <w:t xml:space="preserve">                                                                                                         </w:t>
            </w:r>
            <w:r w:rsidR="0017233C">
              <w:rPr>
                <w:rFonts w:ascii="Arial" w:hAnsi="Arial" w:cs="Arial"/>
                <w:sz w:val="24"/>
                <w:szCs w:val="24"/>
              </w:rPr>
              <w:t>Student #:1426</w:t>
            </w:r>
          </w:p>
          <w:p w:rsidR="0017233C" w:rsidRDefault="003434D7" w:rsidP="005E01CA">
            <w:pPr>
              <w:rPr>
                <w:rFonts w:ascii="Arial" w:hAnsi="Arial" w:cs="Arial"/>
                <w:sz w:val="24"/>
                <w:szCs w:val="24"/>
              </w:rPr>
            </w:pPr>
            <w:r>
              <w:rPr>
                <w:rFonts w:ascii="Arial" w:hAnsi="Arial" w:cs="Arial"/>
                <w:sz w:val="24"/>
                <w:szCs w:val="24"/>
              </w:rPr>
              <w:t xml:space="preserve">                                                                                                             </w:t>
            </w:r>
            <w:bookmarkStart w:id="0" w:name="_GoBack"/>
            <w:bookmarkEnd w:id="0"/>
            <w:r w:rsidR="0017233C">
              <w:rPr>
                <w:rFonts w:ascii="Arial" w:hAnsi="Arial" w:cs="Arial"/>
                <w:sz w:val="24"/>
                <w:szCs w:val="24"/>
              </w:rPr>
              <w:t>Page #:2</w:t>
            </w:r>
          </w:p>
          <w:p w:rsidR="0017233C" w:rsidRDefault="0017233C" w:rsidP="005E01CA">
            <w:pPr>
              <w:rPr>
                <w:rFonts w:ascii="Arial" w:hAnsi="Arial" w:cs="Arial"/>
                <w:sz w:val="24"/>
                <w:szCs w:val="24"/>
              </w:rPr>
            </w:pPr>
          </w:p>
          <w:p w:rsidR="005E01CA" w:rsidRDefault="0017233C" w:rsidP="005E01CA">
            <w:pPr>
              <w:rPr>
                <w:rFonts w:ascii="Arial" w:hAnsi="Arial" w:cs="Arial"/>
                <w:sz w:val="24"/>
                <w:szCs w:val="24"/>
              </w:rPr>
            </w:pPr>
            <w:r>
              <w:rPr>
                <w:rFonts w:ascii="Arial" w:hAnsi="Arial" w:cs="Arial"/>
                <w:sz w:val="24"/>
                <w:szCs w:val="24"/>
              </w:rPr>
              <w:t xml:space="preserve">Because the organization would have already gained a good reputation due to their way of taking care of public interest. </w:t>
            </w:r>
          </w:p>
          <w:p w:rsidR="0017233C" w:rsidRDefault="0017233C" w:rsidP="005E01CA">
            <w:pPr>
              <w:rPr>
                <w:rFonts w:ascii="Arial" w:hAnsi="Arial" w:cs="Arial"/>
                <w:sz w:val="24"/>
                <w:szCs w:val="24"/>
              </w:rPr>
            </w:pPr>
          </w:p>
          <w:p w:rsidR="0017233C" w:rsidRDefault="0017233C" w:rsidP="0017233C">
            <w:pPr>
              <w:pStyle w:val="ListParagraph"/>
              <w:numPr>
                <w:ilvl w:val="0"/>
                <w:numId w:val="2"/>
              </w:numPr>
              <w:rPr>
                <w:rFonts w:ascii="Arial" w:hAnsi="Arial" w:cs="Arial"/>
                <w:sz w:val="24"/>
                <w:szCs w:val="24"/>
              </w:rPr>
            </w:pPr>
            <w:r>
              <w:rPr>
                <w:rFonts w:ascii="Arial" w:hAnsi="Arial" w:cs="Arial"/>
                <w:sz w:val="24"/>
                <w:szCs w:val="24"/>
              </w:rPr>
              <w:t>The need for legal considerations in public relations</w:t>
            </w:r>
          </w:p>
          <w:p w:rsidR="0017233C" w:rsidRDefault="0017233C" w:rsidP="0017233C">
            <w:pPr>
              <w:rPr>
                <w:rFonts w:ascii="Arial" w:hAnsi="Arial" w:cs="Arial"/>
                <w:sz w:val="24"/>
                <w:szCs w:val="24"/>
              </w:rPr>
            </w:pPr>
          </w:p>
          <w:p w:rsidR="0017233C" w:rsidRDefault="0017233C" w:rsidP="0017233C">
            <w:pPr>
              <w:rPr>
                <w:rFonts w:ascii="Arial" w:hAnsi="Arial" w:cs="Arial"/>
                <w:sz w:val="24"/>
                <w:szCs w:val="24"/>
              </w:rPr>
            </w:pPr>
            <w:r>
              <w:rPr>
                <w:rFonts w:ascii="Arial" w:hAnsi="Arial" w:cs="Arial"/>
                <w:sz w:val="24"/>
                <w:szCs w:val="24"/>
              </w:rPr>
              <w:t>Since the law reflects the company’s society’s values,</w:t>
            </w:r>
            <w:r w:rsidR="0062210F">
              <w:rPr>
                <w:rFonts w:ascii="Arial" w:hAnsi="Arial" w:cs="Arial"/>
                <w:sz w:val="24"/>
                <w:szCs w:val="24"/>
              </w:rPr>
              <w:t xml:space="preserve"> </w:t>
            </w:r>
            <w:r>
              <w:rPr>
                <w:rFonts w:ascii="Arial" w:hAnsi="Arial" w:cs="Arial"/>
                <w:sz w:val="24"/>
                <w:szCs w:val="24"/>
              </w:rPr>
              <w:t>norms and beliefs, public relations professionals need an understanding</w:t>
            </w:r>
            <w:r w:rsidR="0062210F">
              <w:rPr>
                <w:rFonts w:ascii="Arial" w:hAnsi="Arial" w:cs="Arial"/>
                <w:sz w:val="24"/>
                <w:szCs w:val="24"/>
              </w:rPr>
              <w:t xml:space="preserve"> of both law and ethics. Without it professionals cannot effectively do their jobs. Legal ethical considerations for public relations meld ethics and the law with other integrated aspects of the field to address inaccuracies, liability and moral questions of right and wrong. </w:t>
            </w:r>
            <w:r w:rsidR="00F30EC3">
              <w:rPr>
                <w:rFonts w:ascii="Arial" w:hAnsi="Arial" w:cs="Arial"/>
                <w:sz w:val="24"/>
                <w:szCs w:val="24"/>
              </w:rPr>
              <w:t>Effective public relations require</w:t>
            </w:r>
            <w:r w:rsidR="0062210F">
              <w:rPr>
                <w:rFonts w:ascii="Arial" w:hAnsi="Arial" w:cs="Arial"/>
                <w:sz w:val="24"/>
                <w:szCs w:val="24"/>
              </w:rPr>
              <w:t xml:space="preserve"> making decisions that fall within appropriate ethical and legal boundaries. Ethical practices must consider the employees self-interest, personal self interest and the standard of the public relations profession. Public re</w:t>
            </w:r>
            <w:r w:rsidR="007979A0">
              <w:rPr>
                <w:rFonts w:ascii="Arial" w:hAnsi="Arial" w:cs="Arial"/>
                <w:sz w:val="24"/>
                <w:szCs w:val="24"/>
              </w:rPr>
              <w:t>lations professionals must also</w:t>
            </w:r>
            <w:r w:rsidR="0062210F">
              <w:rPr>
                <w:rFonts w:ascii="Arial" w:hAnsi="Arial" w:cs="Arial"/>
                <w:sz w:val="24"/>
                <w:szCs w:val="24"/>
              </w:rPr>
              <w:t xml:space="preserve"> meet legal standards as there are ways they</w:t>
            </w:r>
            <w:r w:rsidR="007979A0">
              <w:rPr>
                <w:rFonts w:ascii="Arial" w:hAnsi="Arial" w:cs="Arial"/>
                <w:sz w:val="24"/>
                <w:szCs w:val="24"/>
              </w:rPr>
              <w:t xml:space="preserve"> </w:t>
            </w:r>
            <w:r w:rsidR="0062210F">
              <w:rPr>
                <w:rFonts w:ascii="Arial" w:hAnsi="Arial" w:cs="Arial"/>
                <w:sz w:val="24"/>
                <w:szCs w:val="24"/>
              </w:rPr>
              <w:t>can</w:t>
            </w:r>
            <w:r w:rsidR="007979A0">
              <w:rPr>
                <w:rFonts w:ascii="Arial" w:hAnsi="Arial" w:cs="Arial"/>
                <w:sz w:val="24"/>
                <w:szCs w:val="24"/>
              </w:rPr>
              <w:t xml:space="preserve"> </w:t>
            </w:r>
            <w:r w:rsidR="0062210F">
              <w:rPr>
                <w:rFonts w:ascii="Arial" w:hAnsi="Arial" w:cs="Arial"/>
                <w:sz w:val="24"/>
                <w:szCs w:val="24"/>
              </w:rPr>
              <w:t>be held legally accountable for their decisions and actions.</w:t>
            </w:r>
          </w:p>
          <w:p w:rsidR="007979A0" w:rsidRDefault="007979A0" w:rsidP="0017233C">
            <w:pPr>
              <w:rPr>
                <w:rFonts w:ascii="Arial" w:hAnsi="Arial" w:cs="Arial"/>
                <w:sz w:val="24"/>
                <w:szCs w:val="24"/>
              </w:rPr>
            </w:pPr>
          </w:p>
          <w:p w:rsidR="0062210F" w:rsidRDefault="0062210F" w:rsidP="0017233C">
            <w:pPr>
              <w:rPr>
                <w:rFonts w:ascii="Arial" w:hAnsi="Arial" w:cs="Arial"/>
                <w:sz w:val="24"/>
                <w:szCs w:val="24"/>
              </w:rPr>
            </w:pPr>
          </w:p>
          <w:p w:rsidR="0062210F" w:rsidRDefault="007979A0" w:rsidP="007979A0">
            <w:pPr>
              <w:pStyle w:val="ListParagraph"/>
              <w:numPr>
                <w:ilvl w:val="0"/>
                <w:numId w:val="2"/>
              </w:numPr>
              <w:rPr>
                <w:rFonts w:ascii="Arial" w:hAnsi="Arial" w:cs="Arial"/>
                <w:sz w:val="24"/>
                <w:szCs w:val="24"/>
              </w:rPr>
            </w:pPr>
            <w:r>
              <w:rPr>
                <w:rFonts w:ascii="Arial" w:hAnsi="Arial" w:cs="Arial"/>
                <w:sz w:val="24"/>
                <w:szCs w:val="24"/>
              </w:rPr>
              <w:t>The relationship between social audit and observance of a code of ethics</w:t>
            </w:r>
          </w:p>
          <w:p w:rsidR="007979A0" w:rsidRDefault="007979A0" w:rsidP="007979A0">
            <w:pPr>
              <w:rPr>
                <w:rFonts w:ascii="Arial" w:hAnsi="Arial" w:cs="Arial"/>
                <w:sz w:val="24"/>
                <w:szCs w:val="24"/>
              </w:rPr>
            </w:pPr>
          </w:p>
          <w:p w:rsidR="007979A0" w:rsidRDefault="007979A0" w:rsidP="007979A0">
            <w:pPr>
              <w:rPr>
                <w:rFonts w:ascii="Arial" w:hAnsi="Arial" w:cs="Arial"/>
                <w:sz w:val="24"/>
                <w:szCs w:val="24"/>
              </w:rPr>
            </w:pPr>
            <w:r>
              <w:rPr>
                <w:rFonts w:ascii="Arial" w:hAnsi="Arial" w:cs="Arial"/>
                <w:sz w:val="24"/>
                <w:szCs w:val="24"/>
              </w:rPr>
              <w:t xml:space="preserve">Social audit which is a formal review of a company’s endeavors in social responsibility and code of ethics which is a guide of principles designed to help professionals conduct business honestly and with </w:t>
            </w:r>
            <w:r w:rsidR="00A40AB1">
              <w:rPr>
                <w:rFonts w:ascii="Arial" w:hAnsi="Arial" w:cs="Arial"/>
                <w:sz w:val="24"/>
                <w:szCs w:val="24"/>
              </w:rPr>
              <w:t>integrity</w:t>
            </w:r>
            <w:r>
              <w:rPr>
                <w:rFonts w:ascii="Arial" w:hAnsi="Arial" w:cs="Arial"/>
                <w:sz w:val="24"/>
                <w:szCs w:val="24"/>
              </w:rPr>
              <w:t xml:space="preserve"> both share a common relationship which is they are all designed to outline the missions and values of an organization or business, how professionals are supposed to approach problems. They are both basically based on organizational core values and the </w:t>
            </w:r>
            <w:r w:rsidR="00A40AB1">
              <w:rPr>
                <w:rFonts w:ascii="Arial" w:hAnsi="Arial" w:cs="Arial"/>
                <w:sz w:val="24"/>
                <w:szCs w:val="24"/>
              </w:rPr>
              <w:t>standards</w:t>
            </w:r>
            <w:r>
              <w:rPr>
                <w:rFonts w:ascii="Arial" w:hAnsi="Arial" w:cs="Arial"/>
                <w:sz w:val="24"/>
                <w:szCs w:val="24"/>
              </w:rPr>
              <w:t xml:space="preserve"> to which professionals will be held</w:t>
            </w:r>
            <w:r w:rsidR="00F30EC3">
              <w:rPr>
                <w:rFonts w:ascii="Arial" w:hAnsi="Arial" w:cs="Arial"/>
                <w:sz w:val="24"/>
                <w:szCs w:val="24"/>
              </w:rPr>
              <w:t>. Social audit and code of ethics also look at factors such as a company’s operations, energy use, transparency, work environment and worker pay benefits to evaluate what kind of social and environmental impact a company is having and the ethics put in place or a company is having in the location where it operates.</w:t>
            </w:r>
          </w:p>
          <w:p w:rsidR="00F30EC3" w:rsidRDefault="00F30EC3" w:rsidP="007979A0">
            <w:pPr>
              <w:rPr>
                <w:rFonts w:ascii="Arial" w:hAnsi="Arial" w:cs="Arial"/>
                <w:sz w:val="24"/>
                <w:szCs w:val="24"/>
              </w:rPr>
            </w:pPr>
          </w:p>
          <w:p w:rsidR="00F30EC3" w:rsidRDefault="00F30EC3" w:rsidP="007979A0">
            <w:pPr>
              <w:rPr>
                <w:rFonts w:ascii="Arial" w:hAnsi="Arial" w:cs="Arial"/>
                <w:sz w:val="24"/>
                <w:szCs w:val="24"/>
              </w:rPr>
            </w:pPr>
          </w:p>
          <w:p w:rsidR="00F30EC3" w:rsidRDefault="00F30EC3" w:rsidP="007979A0">
            <w:pPr>
              <w:rPr>
                <w:rFonts w:ascii="Arial" w:hAnsi="Arial" w:cs="Arial"/>
                <w:sz w:val="24"/>
                <w:szCs w:val="24"/>
              </w:rPr>
            </w:pPr>
          </w:p>
          <w:p w:rsidR="00F30EC3" w:rsidRDefault="00F30EC3" w:rsidP="007979A0">
            <w:pPr>
              <w:rPr>
                <w:rFonts w:ascii="Arial" w:hAnsi="Arial" w:cs="Arial"/>
                <w:sz w:val="24"/>
                <w:szCs w:val="24"/>
              </w:rPr>
            </w:pPr>
            <w:r>
              <w:rPr>
                <w:rFonts w:ascii="Arial" w:hAnsi="Arial" w:cs="Arial"/>
                <w:sz w:val="24"/>
                <w:szCs w:val="24"/>
              </w:rPr>
              <w:t>ACTIVITY</w:t>
            </w:r>
          </w:p>
          <w:p w:rsidR="00F30EC3" w:rsidRDefault="00F30EC3" w:rsidP="007979A0">
            <w:pPr>
              <w:rPr>
                <w:rFonts w:ascii="Arial" w:hAnsi="Arial" w:cs="Arial"/>
                <w:sz w:val="24"/>
                <w:szCs w:val="24"/>
              </w:rPr>
            </w:pPr>
          </w:p>
          <w:p w:rsidR="00F30EC3" w:rsidRDefault="00F30EC3" w:rsidP="00F30EC3">
            <w:pPr>
              <w:pStyle w:val="ListParagraph"/>
              <w:rPr>
                <w:rFonts w:ascii="Arial" w:hAnsi="Arial" w:cs="Arial"/>
                <w:sz w:val="24"/>
                <w:szCs w:val="24"/>
              </w:rPr>
            </w:pPr>
            <w:r>
              <w:rPr>
                <w:rFonts w:ascii="Arial" w:hAnsi="Arial" w:cs="Arial"/>
                <w:sz w:val="24"/>
                <w:szCs w:val="24"/>
              </w:rPr>
              <w:t>Locate and write all the tall claims, exaggeration, dubious phrases, distortions, which could be termed as ‘misleading’ in the advertisement. Rewrite or rephrase them to make them more credible and yet impressive</w:t>
            </w:r>
          </w:p>
          <w:p w:rsidR="00A40AB1" w:rsidRDefault="00A40AB1" w:rsidP="00F30EC3">
            <w:pPr>
              <w:pStyle w:val="ListParagraph"/>
              <w:rPr>
                <w:rFonts w:ascii="Arial" w:hAnsi="Arial" w:cs="Arial"/>
                <w:sz w:val="24"/>
                <w:szCs w:val="24"/>
              </w:rPr>
            </w:pPr>
          </w:p>
          <w:p w:rsidR="00A40AB1" w:rsidRDefault="00A40AB1" w:rsidP="00F30EC3">
            <w:pPr>
              <w:pStyle w:val="ListParagraph"/>
              <w:rPr>
                <w:rFonts w:ascii="Arial" w:hAnsi="Arial" w:cs="Arial"/>
                <w:sz w:val="24"/>
                <w:szCs w:val="24"/>
              </w:rPr>
            </w:pPr>
          </w:p>
          <w:p w:rsidR="00A40AB1" w:rsidRDefault="00A40AB1" w:rsidP="00F30EC3">
            <w:pPr>
              <w:pStyle w:val="ListParagraph"/>
              <w:rPr>
                <w:rFonts w:ascii="Arial" w:hAnsi="Arial" w:cs="Arial"/>
                <w:sz w:val="24"/>
                <w:szCs w:val="24"/>
                <w:u w:val="single"/>
              </w:rPr>
            </w:pPr>
            <w:r w:rsidRPr="00A40AB1">
              <w:rPr>
                <w:rFonts w:ascii="Arial" w:hAnsi="Arial" w:cs="Arial"/>
                <w:sz w:val="24"/>
                <w:szCs w:val="24"/>
                <w:u w:val="single"/>
              </w:rPr>
              <w:t>Drum magazine south Africa</w:t>
            </w:r>
          </w:p>
          <w:p w:rsidR="00A40AB1" w:rsidRPr="00A40AB1" w:rsidRDefault="00A40AB1" w:rsidP="00A40AB1">
            <w:pPr>
              <w:pStyle w:val="ListParagraph"/>
              <w:numPr>
                <w:ilvl w:val="0"/>
                <w:numId w:val="3"/>
              </w:numPr>
              <w:rPr>
                <w:rFonts w:ascii="Arial" w:hAnsi="Arial" w:cs="Arial"/>
                <w:sz w:val="24"/>
                <w:szCs w:val="24"/>
                <w:u w:val="single"/>
              </w:rPr>
            </w:pPr>
            <w:r>
              <w:rPr>
                <w:rFonts w:ascii="Arial" w:hAnsi="Arial" w:cs="Arial"/>
                <w:sz w:val="24"/>
                <w:szCs w:val="24"/>
              </w:rPr>
              <w:t>Pregnant women should be weary of paracetamol</w:t>
            </w:r>
          </w:p>
          <w:p w:rsidR="00A40AB1" w:rsidRDefault="00A40AB1" w:rsidP="00A40AB1">
            <w:pPr>
              <w:rPr>
                <w:rFonts w:ascii="Arial" w:hAnsi="Arial" w:cs="Arial"/>
                <w:sz w:val="24"/>
                <w:szCs w:val="24"/>
              </w:rPr>
            </w:pPr>
            <w:r w:rsidRPr="00A40AB1">
              <w:rPr>
                <w:rFonts w:ascii="Arial" w:hAnsi="Arial" w:cs="Arial"/>
                <w:sz w:val="24"/>
                <w:szCs w:val="24"/>
              </w:rPr>
              <w:t xml:space="preserve">            &gt;</w:t>
            </w:r>
            <w:r>
              <w:rPr>
                <w:rFonts w:ascii="Arial" w:hAnsi="Arial" w:cs="Arial"/>
                <w:sz w:val="24"/>
                <w:szCs w:val="24"/>
              </w:rPr>
              <w:t>The risk of using  paracetamol in expectant mothers</w:t>
            </w:r>
          </w:p>
          <w:p w:rsidR="00A40AB1" w:rsidRDefault="00A40AB1" w:rsidP="00A40AB1">
            <w:pPr>
              <w:rPr>
                <w:rFonts w:ascii="Arial" w:hAnsi="Arial" w:cs="Arial"/>
                <w:sz w:val="24"/>
                <w:szCs w:val="24"/>
              </w:rPr>
            </w:pPr>
          </w:p>
          <w:p w:rsidR="00A40AB1" w:rsidRDefault="00A40AB1" w:rsidP="00A40AB1">
            <w:pPr>
              <w:pStyle w:val="ListParagraph"/>
              <w:numPr>
                <w:ilvl w:val="0"/>
                <w:numId w:val="3"/>
              </w:numPr>
              <w:rPr>
                <w:rFonts w:ascii="Arial" w:hAnsi="Arial" w:cs="Arial"/>
                <w:sz w:val="24"/>
                <w:szCs w:val="24"/>
              </w:rPr>
            </w:pPr>
            <w:r>
              <w:rPr>
                <w:rFonts w:ascii="Arial" w:hAnsi="Arial" w:cs="Arial"/>
                <w:sz w:val="24"/>
                <w:szCs w:val="24"/>
              </w:rPr>
              <w:t>Home remedies for smooth and healthy feet</w:t>
            </w:r>
          </w:p>
          <w:p w:rsidR="00A40AB1" w:rsidRDefault="0081781C" w:rsidP="00A40AB1">
            <w:pPr>
              <w:pStyle w:val="ListParagraph"/>
              <w:ind w:left="1440"/>
              <w:rPr>
                <w:rFonts w:ascii="Arial" w:hAnsi="Arial" w:cs="Arial"/>
                <w:sz w:val="24"/>
                <w:szCs w:val="24"/>
              </w:rPr>
            </w:pPr>
            <w:r>
              <w:rPr>
                <w:rFonts w:ascii="Arial" w:hAnsi="Arial" w:cs="Arial"/>
                <w:sz w:val="24"/>
                <w:szCs w:val="24"/>
              </w:rPr>
              <w:lastRenderedPageBreak/>
              <w:t xml:space="preserve">                                                                              </w:t>
            </w:r>
            <w:r w:rsidR="00A40AB1">
              <w:rPr>
                <w:rFonts w:ascii="Arial" w:hAnsi="Arial" w:cs="Arial"/>
                <w:sz w:val="24"/>
                <w:szCs w:val="24"/>
              </w:rPr>
              <w:t>Name: Lillian susubeli</w:t>
            </w:r>
          </w:p>
          <w:p w:rsidR="00A40AB1" w:rsidRDefault="0081781C" w:rsidP="00A40AB1">
            <w:pPr>
              <w:pStyle w:val="ListParagraph"/>
              <w:ind w:left="1440"/>
              <w:rPr>
                <w:rFonts w:ascii="Arial" w:hAnsi="Arial" w:cs="Arial"/>
                <w:sz w:val="24"/>
                <w:szCs w:val="24"/>
              </w:rPr>
            </w:pPr>
            <w:r>
              <w:rPr>
                <w:rFonts w:ascii="Arial" w:hAnsi="Arial" w:cs="Arial"/>
                <w:sz w:val="24"/>
                <w:szCs w:val="24"/>
              </w:rPr>
              <w:t xml:space="preserve">                                                                              </w:t>
            </w:r>
            <w:r w:rsidR="00A40AB1">
              <w:rPr>
                <w:rFonts w:ascii="Arial" w:hAnsi="Arial" w:cs="Arial"/>
                <w:sz w:val="24"/>
                <w:szCs w:val="24"/>
              </w:rPr>
              <w:t>Assignment #:12</w:t>
            </w:r>
          </w:p>
          <w:p w:rsidR="00A40AB1" w:rsidRDefault="0081781C" w:rsidP="00A40AB1">
            <w:pPr>
              <w:pStyle w:val="ListParagraph"/>
              <w:ind w:left="1440"/>
              <w:rPr>
                <w:rFonts w:ascii="Arial" w:hAnsi="Arial" w:cs="Arial"/>
                <w:sz w:val="24"/>
                <w:szCs w:val="24"/>
              </w:rPr>
            </w:pPr>
            <w:r>
              <w:rPr>
                <w:rFonts w:ascii="Arial" w:hAnsi="Arial" w:cs="Arial"/>
                <w:sz w:val="24"/>
                <w:szCs w:val="24"/>
              </w:rPr>
              <w:t xml:space="preserve">                                                                                 </w:t>
            </w:r>
            <w:r w:rsidR="00A40AB1">
              <w:rPr>
                <w:rFonts w:ascii="Arial" w:hAnsi="Arial" w:cs="Arial"/>
                <w:sz w:val="24"/>
                <w:szCs w:val="24"/>
              </w:rPr>
              <w:t>Student #:1426</w:t>
            </w:r>
          </w:p>
          <w:p w:rsidR="00A40AB1" w:rsidRDefault="0081781C" w:rsidP="00A40AB1">
            <w:pPr>
              <w:pStyle w:val="ListParagraph"/>
              <w:ind w:left="1440"/>
              <w:rPr>
                <w:rFonts w:ascii="Arial" w:hAnsi="Arial" w:cs="Arial"/>
                <w:sz w:val="24"/>
                <w:szCs w:val="24"/>
              </w:rPr>
            </w:pPr>
            <w:r>
              <w:rPr>
                <w:rFonts w:ascii="Arial" w:hAnsi="Arial" w:cs="Arial"/>
                <w:sz w:val="24"/>
                <w:szCs w:val="24"/>
              </w:rPr>
              <w:t xml:space="preserve">                                                                                    </w:t>
            </w:r>
            <w:r w:rsidR="00A40AB1">
              <w:rPr>
                <w:rFonts w:ascii="Arial" w:hAnsi="Arial" w:cs="Arial"/>
                <w:sz w:val="24"/>
                <w:szCs w:val="24"/>
              </w:rPr>
              <w:t>Page #: 3</w:t>
            </w:r>
          </w:p>
          <w:p w:rsidR="00A40AB1" w:rsidRDefault="00A40AB1" w:rsidP="00A40AB1">
            <w:pPr>
              <w:rPr>
                <w:rFonts w:ascii="Arial" w:eastAsia="Calibri" w:hAnsi="Arial" w:cs="Arial"/>
                <w:sz w:val="24"/>
                <w:szCs w:val="24"/>
              </w:rPr>
            </w:pPr>
            <w:r>
              <w:rPr>
                <w:rFonts w:ascii="Arial" w:eastAsia="Calibri" w:hAnsi="Arial" w:cs="Arial"/>
                <w:sz w:val="24"/>
                <w:szCs w:val="24"/>
              </w:rPr>
              <w:t>&gt;The best way to keep your feet smooth and healthy with home remedies</w:t>
            </w:r>
          </w:p>
          <w:p w:rsidR="00A40AB1" w:rsidRDefault="00A40AB1" w:rsidP="00A40AB1">
            <w:pPr>
              <w:rPr>
                <w:rFonts w:ascii="Arial" w:eastAsia="Calibri" w:hAnsi="Arial" w:cs="Arial"/>
                <w:sz w:val="24"/>
                <w:szCs w:val="24"/>
              </w:rPr>
            </w:pPr>
          </w:p>
          <w:p w:rsidR="00A40AB1" w:rsidRDefault="000B70F4" w:rsidP="00A40AB1">
            <w:pPr>
              <w:pStyle w:val="ListParagraph"/>
              <w:numPr>
                <w:ilvl w:val="0"/>
                <w:numId w:val="3"/>
              </w:numPr>
              <w:rPr>
                <w:rFonts w:ascii="Arial" w:hAnsi="Arial" w:cs="Arial"/>
                <w:sz w:val="24"/>
                <w:szCs w:val="24"/>
              </w:rPr>
            </w:pPr>
            <w:r>
              <w:rPr>
                <w:rFonts w:ascii="Arial" w:hAnsi="Arial" w:cs="Arial"/>
                <w:sz w:val="24"/>
                <w:szCs w:val="24"/>
              </w:rPr>
              <w:t>Dj sbu will only get rid of his bad lack when he reverts back to his normal self</w:t>
            </w:r>
          </w:p>
          <w:p w:rsidR="000B70F4" w:rsidRDefault="000B70F4" w:rsidP="000B70F4">
            <w:pPr>
              <w:pStyle w:val="ListParagraph"/>
              <w:numPr>
                <w:ilvl w:val="0"/>
                <w:numId w:val="4"/>
              </w:numPr>
              <w:rPr>
                <w:rFonts w:ascii="Arial" w:hAnsi="Arial" w:cs="Arial"/>
                <w:sz w:val="24"/>
                <w:szCs w:val="24"/>
              </w:rPr>
            </w:pPr>
            <w:r>
              <w:rPr>
                <w:rFonts w:ascii="Arial" w:hAnsi="Arial" w:cs="Arial"/>
                <w:sz w:val="24"/>
                <w:szCs w:val="24"/>
              </w:rPr>
              <w:t>Dj sbu will only get rid of his bad lack when he reverts to his old self</w:t>
            </w:r>
          </w:p>
          <w:p w:rsidR="000B70F4" w:rsidRPr="000B70F4" w:rsidRDefault="000B70F4" w:rsidP="000B70F4">
            <w:pPr>
              <w:rPr>
                <w:rFonts w:ascii="Arial" w:hAnsi="Arial" w:cs="Arial"/>
                <w:sz w:val="24"/>
                <w:szCs w:val="24"/>
              </w:rPr>
            </w:pPr>
          </w:p>
          <w:p w:rsidR="000B70F4" w:rsidRDefault="00C87AD4" w:rsidP="000B70F4">
            <w:pPr>
              <w:rPr>
                <w:rFonts w:ascii="Arial" w:hAnsi="Arial" w:cs="Arial"/>
                <w:sz w:val="24"/>
                <w:szCs w:val="24"/>
              </w:rPr>
            </w:pPr>
            <w:r>
              <w:rPr>
                <w:rFonts w:ascii="Arial" w:hAnsi="Arial" w:cs="Arial"/>
                <w:sz w:val="24"/>
                <w:szCs w:val="24"/>
              </w:rPr>
              <w:t>The post news paper Zambia</w:t>
            </w:r>
          </w:p>
          <w:p w:rsidR="000B70F4" w:rsidRDefault="000B70F4" w:rsidP="000B70F4">
            <w:pPr>
              <w:rPr>
                <w:rFonts w:ascii="Arial" w:hAnsi="Arial" w:cs="Arial"/>
                <w:sz w:val="24"/>
                <w:szCs w:val="24"/>
              </w:rPr>
            </w:pPr>
          </w:p>
          <w:p w:rsidR="000B70F4" w:rsidRDefault="000B70F4" w:rsidP="000B70F4">
            <w:pPr>
              <w:pStyle w:val="ListParagraph"/>
              <w:numPr>
                <w:ilvl w:val="0"/>
                <w:numId w:val="3"/>
              </w:numPr>
              <w:rPr>
                <w:rFonts w:ascii="Arial" w:hAnsi="Arial" w:cs="Arial"/>
                <w:sz w:val="24"/>
                <w:szCs w:val="24"/>
              </w:rPr>
            </w:pPr>
            <w:r>
              <w:rPr>
                <w:rFonts w:ascii="Arial" w:hAnsi="Arial" w:cs="Arial"/>
                <w:sz w:val="24"/>
                <w:szCs w:val="24"/>
              </w:rPr>
              <w:t>Defiant Burundi leader confirms his 3</w:t>
            </w:r>
            <w:r w:rsidRPr="000B70F4">
              <w:rPr>
                <w:rFonts w:ascii="Arial" w:hAnsi="Arial" w:cs="Arial"/>
                <w:sz w:val="24"/>
                <w:szCs w:val="24"/>
                <w:vertAlign w:val="superscript"/>
              </w:rPr>
              <w:t>rd</w:t>
            </w:r>
            <w:r>
              <w:rPr>
                <w:rFonts w:ascii="Arial" w:hAnsi="Arial" w:cs="Arial"/>
                <w:sz w:val="24"/>
                <w:szCs w:val="24"/>
              </w:rPr>
              <w:t xml:space="preserve"> term bid</w:t>
            </w:r>
          </w:p>
          <w:p w:rsidR="000B70F4" w:rsidRDefault="000B70F4" w:rsidP="000B70F4">
            <w:pPr>
              <w:rPr>
                <w:rFonts w:ascii="Arial" w:hAnsi="Arial" w:cs="Arial"/>
                <w:sz w:val="24"/>
                <w:szCs w:val="24"/>
              </w:rPr>
            </w:pPr>
            <w:r>
              <w:rPr>
                <w:rFonts w:ascii="Arial" w:hAnsi="Arial" w:cs="Arial"/>
                <w:sz w:val="24"/>
                <w:szCs w:val="24"/>
              </w:rPr>
              <w:t xml:space="preserve">                 &gt;Burundi leader confirms his 3</w:t>
            </w:r>
            <w:r w:rsidRPr="000B70F4">
              <w:rPr>
                <w:rFonts w:ascii="Arial" w:hAnsi="Arial" w:cs="Arial"/>
                <w:sz w:val="24"/>
                <w:szCs w:val="24"/>
                <w:vertAlign w:val="superscript"/>
              </w:rPr>
              <w:t>rd</w:t>
            </w:r>
            <w:r>
              <w:rPr>
                <w:rFonts w:ascii="Arial" w:hAnsi="Arial" w:cs="Arial"/>
                <w:sz w:val="24"/>
                <w:szCs w:val="24"/>
              </w:rPr>
              <w:t xml:space="preserve"> term bid</w:t>
            </w:r>
          </w:p>
          <w:p w:rsidR="000B70F4" w:rsidRDefault="000B70F4" w:rsidP="000B70F4">
            <w:pPr>
              <w:rPr>
                <w:rFonts w:ascii="Arial" w:hAnsi="Arial" w:cs="Arial"/>
                <w:sz w:val="24"/>
                <w:szCs w:val="24"/>
              </w:rPr>
            </w:pPr>
          </w:p>
          <w:p w:rsidR="000B70F4" w:rsidRDefault="000B70F4" w:rsidP="000B70F4">
            <w:pPr>
              <w:pStyle w:val="ListParagraph"/>
              <w:numPr>
                <w:ilvl w:val="0"/>
                <w:numId w:val="3"/>
              </w:numPr>
              <w:rPr>
                <w:rFonts w:ascii="Arial" w:hAnsi="Arial" w:cs="Arial"/>
                <w:sz w:val="24"/>
                <w:szCs w:val="24"/>
              </w:rPr>
            </w:pPr>
            <w:r>
              <w:rPr>
                <w:rFonts w:ascii="Arial" w:hAnsi="Arial" w:cs="Arial"/>
                <w:sz w:val="24"/>
                <w:szCs w:val="24"/>
              </w:rPr>
              <w:t>Government wont condone briefcase, fly-by-night universities</w:t>
            </w:r>
          </w:p>
          <w:p w:rsidR="000B70F4" w:rsidRDefault="000B70F4" w:rsidP="000B70F4">
            <w:pPr>
              <w:rPr>
                <w:rFonts w:ascii="Arial" w:hAnsi="Arial" w:cs="Arial"/>
                <w:sz w:val="24"/>
                <w:szCs w:val="24"/>
              </w:rPr>
            </w:pPr>
            <w:r>
              <w:rPr>
                <w:rFonts w:ascii="Arial" w:hAnsi="Arial" w:cs="Arial"/>
                <w:sz w:val="24"/>
                <w:szCs w:val="24"/>
              </w:rPr>
              <w:t xml:space="preserve">                 &gt;Government has warned against briefcase, fly-by-night universities</w:t>
            </w:r>
          </w:p>
          <w:p w:rsidR="000B70F4" w:rsidRDefault="000B70F4" w:rsidP="000B70F4">
            <w:pPr>
              <w:rPr>
                <w:rFonts w:ascii="Arial" w:hAnsi="Arial" w:cs="Arial"/>
                <w:sz w:val="24"/>
                <w:szCs w:val="24"/>
              </w:rPr>
            </w:pPr>
          </w:p>
          <w:p w:rsidR="000B70F4" w:rsidRDefault="00C87AD4" w:rsidP="000B70F4">
            <w:pPr>
              <w:pStyle w:val="ListParagraph"/>
              <w:numPr>
                <w:ilvl w:val="0"/>
                <w:numId w:val="3"/>
              </w:numPr>
              <w:rPr>
                <w:rFonts w:ascii="Arial" w:hAnsi="Arial" w:cs="Arial"/>
                <w:sz w:val="24"/>
                <w:szCs w:val="24"/>
              </w:rPr>
            </w:pPr>
            <w:r>
              <w:rPr>
                <w:rFonts w:ascii="Arial" w:hAnsi="Arial" w:cs="Arial"/>
                <w:sz w:val="24"/>
                <w:szCs w:val="24"/>
              </w:rPr>
              <w:t>Excellent condition second hand Toyota vvti</w:t>
            </w:r>
          </w:p>
          <w:p w:rsidR="00C87AD4" w:rsidRDefault="00C87AD4" w:rsidP="00C87AD4">
            <w:pPr>
              <w:pStyle w:val="ListParagraph"/>
              <w:ind w:left="1440"/>
              <w:rPr>
                <w:rFonts w:ascii="Arial" w:hAnsi="Arial" w:cs="Arial"/>
                <w:sz w:val="24"/>
                <w:szCs w:val="24"/>
              </w:rPr>
            </w:pPr>
            <w:r>
              <w:rPr>
                <w:rFonts w:ascii="Arial" w:hAnsi="Arial" w:cs="Arial"/>
                <w:sz w:val="24"/>
                <w:szCs w:val="24"/>
              </w:rPr>
              <w:t>&gt;good condition second hand Toyota vvti</w:t>
            </w:r>
          </w:p>
          <w:p w:rsidR="00C87AD4" w:rsidRDefault="00C87AD4" w:rsidP="00C87AD4">
            <w:pPr>
              <w:pStyle w:val="ListParagraph"/>
              <w:ind w:left="1440"/>
              <w:rPr>
                <w:rFonts w:ascii="Arial" w:hAnsi="Arial" w:cs="Arial"/>
                <w:sz w:val="24"/>
                <w:szCs w:val="24"/>
              </w:rPr>
            </w:pPr>
          </w:p>
          <w:p w:rsidR="00C87AD4" w:rsidRDefault="00C87AD4" w:rsidP="00C87AD4">
            <w:pPr>
              <w:pStyle w:val="ListParagraph"/>
              <w:numPr>
                <w:ilvl w:val="0"/>
                <w:numId w:val="3"/>
              </w:numPr>
              <w:rPr>
                <w:rFonts w:ascii="Arial" w:hAnsi="Arial" w:cs="Arial"/>
                <w:sz w:val="24"/>
                <w:szCs w:val="24"/>
              </w:rPr>
            </w:pPr>
            <w:r>
              <w:rPr>
                <w:rFonts w:ascii="Arial" w:hAnsi="Arial" w:cs="Arial"/>
                <w:sz w:val="24"/>
                <w:szCs w:val="24"/>
              </w:rPr>
              <w:t>For recovery of lost lovers, lost property and job promotion visit doctor</w:t>
            </w:r>
            <w:r w:rsidR="0081781C">
              <w:rPr>
                <w:rFonts w:ascii="Arial" w:hAnsi="Arial" w:cs="Arial"/>
                <w:sz w:val="24"/>
                <w:szCs w:val="24"/>
              </w:rPr>
              <w:t>(herbalist)</w:t>
            </w:r>
            <w:r>
              <w:rPr>
                <w:rFonts w:ascii="Arial" w:hAnsi="Arial" w:cs="Arial"/>
                <w:sz w:val="24"/>
                <w:szCs w:val="24"/>
              </w:rPr>
              <w:t xml:space="preserve"> Maureen chibwe for instant results</w:t>
            </w:r>
          </w:p>
          <w:p w:rsidR="0081781C" w:rsidRDefault="00C87AD4" w:rsidP="00C87AD4">
            <w:pPr>
              <w:pStyle w:val="ListParagraph"/>
              <w:numPr>
                <w:ilvl w:val="0"/>
                <w:numId w:val="4"/>
              </w:numPr>
              <w:rPr>
                <w:rFonts w:ascii="Arial" w:hAnsi="Arial" w:cs="Arial"/>
                <w:sz w:val="24"/>
                <w:szCs w:val="24"/>
              </w:rPr>
            </w:pPr>
            <w:r>
              <w:rPr>
                <w:rFonts w:ascii="Arial" w:hAnsi="Arial" w:cs="Arial"/>
                <w:sz w:val="24"/>
                <w:szCs w:val="24"/>
              </w:rPr>
              <w:t>For any help regarding your lost lovers,</w:t>
            </w:r>
            <w:r w:rsidR="0081781C">
              <w:rPr>
                <w:rFonts w:ascii="Arial" w:hAnsi="Arial" w:cs="Arial"/>
                <w:sz w:val="24"/>
                <w:szCs w:val="24"/>
              </w:rPr>
              <w:t xml:space="preserve"> </w:t>
            </w:r>
            <w:r>
              <w:rPr>
                <w:rFonts w:ascii="Arial" w:hAnsi="Arial" w:cs="Arial"/>
                <w:sz w:val="24"/>
                <w:szCs w:val="24"/>
              </w:rPr>
              <w:t>lost property and job promotion visit doctor</w:t>
            </w:r>
            <w:r w:rsidR="0081781C">
              <w:rPr>
                <w:rFonts w:ascii="Arial" w:hAnsi="Arial" w:cs="Arial"/>
                <w:sz w:val="24"/>
                <w:szCs w:val="24"/>
              </w:rPr>
              <w:t>(herbalist) Maureen chibwe</w:t>
            </w:r>
          </w:p>
          <w:p w:rsidR="0081781C" w:rsidRDefault="0081781C" w:rsidP="0081781C">
            <w:pPr>
              <w:pStyle w:val="ListParagraph"/>
              <w:ind w:left="1425"/>
              <w:rPr>
                <w:rFonts w:ascii="Arial" w:hAnsi="Arial" w:cs="Arial"/>
                <w:sz w:val="24"/>
                <w:szCs w:val="24"/>
              </w:rPr>
            </w:pPr>
          </w:p>
          <w:p w:rsidR="00C87AD4" w:rsidRDefault="0081781C" w:rsidP="0081781C">
            <w:pPr>
              <w:pStyle w:val="ListParagraph"/>
              <w:numPr>
                <w:ilvl w:val="0"/>
                <w:numId w:val="3"/>
              </w:numPr>
              <w:rPr>
                <w:rFonts w:ascii="Arial" w:hAnsi="Arial" w:cs="Arial"/>
                <w:sz w:val="24"/>
                <w:szCs w:val="24"/>
              </w:rPr>
            </w:pPr>
            <w:r>
              <w:rPr>
                <w:rFonts w:ascii="Arial" w:hAnsi="Arial" w:cs="Arial"/>
                <w:sz w:val="24"/>
                <w:szCs w:val="24"/>
              </w:rPr>
              <w:t>Students have become lazy with school work, no wander why they are failing</w:t>
            </w:r>
          </w:p>
          <w:p w:rsidR="0081781C" w:rsidRDefault="0081781C" w:rsidP="0081781C">
            <w:pPr>
              <w:pStyle w:val="ListParagraph"/>
              <w:ind w:left="1440"/>
              <w:rPr>
                <w:rFonts w:ascii="Arial" w:hAnsi="Arial" w:cs="Arial"/>
                <w:sz w:val="24"/>
                <w:szCs w:val="24"/>
              </w:rPr>
            </w:pPr>
            <w:r>
              <w:rPr>
                <w:rFonts w:ascii="Arial" w:hAnsi="Arial" w:cs="Arial"/>
                <w:sz w:val="24"/>
                <w:szCs w:val="24"/>
              </w:rPr>
              <w:t>&gt;Students have become lazy with school work this is the reason why they are failing</w:t>
            </w:r>
          </w:p>
          <w:p w:rsidR="0081781C" w:rsidRDefault="0081781C" w:rsidP="0081781C">
            <w:pPr>
              <w:pStyle w:val="ListParagraph"/>
              <w:ind w:left="1440"/>
              <w:rPr>
                <w:rFonts w:ascii="Arial" w:hAnsi="Arial" w:cs="Arial"/>
                <w:sz w:val="24"/>
                <w:szCs w:val="24"/>
              </w:rPr>
            </w:pPr>
          </w:p>
          <w:p w:rsidR="0081781C" w:rsidRDefault="0081781C" w:rsidP="0081781C">
            <w:pPr>
              <w:pStyle w:val="ListParagraph"/>
              <w:ind w:left="1440"/>
              <w:rPr>
                <w:rFonts w:ascii="Arial" w:hAnsi="Arial" w:cs="Arial"/>
                <w:sz w:val="24"/>
                <w:szCs w:val="24"/>
              </w:rPr>
            </w:pPr>
          </w:p>
          <w:p w:rsidR="0081781C" w:rsidRDefault="0081781C" w:rsidP="0081781C">
            <w:pPr>
              <w:pStyle w:val="ListParagraph"/>
              <w:ind w:left="1440"/>
              <w:rPr>
                <w:rFonts w:ascii="Arial" w:hAnsi="Arial" w:cs="Arial"/>
                <w:sz w:val="24"/>
                <w:szCs w:val="24"/>
              </w:rPr>
            </w:pPr>
            <w:r>
              <w:rPr>
                <w:rFonts w:ascii="Arial" w:hAnsi="Arial" w:cs="Arial"/>
                <w:sz w:val="24"/>
                <w:szCs w:val="24"/>
              </w:rPr>
              <w:t>BIBLIOGRAPHY</w:t>
            </w:r>
          </w:p>
          <w:p w:rsidR="0081781C" w:rsidRDefault="0081781C" w:rsidP="0081781C">
            <w:pPr>
              <w:pStyle w:val="ListParagraph"/>
              <w:ind w:left="1440"/>
              <w:rPr>
                <w:rFonts w:ascii="Arial" w:hAnsi="Arial" w:cs="Arial"/>
                <w:sz w:val="24"/>
                <w:szCs w:val="24"/>
              </w:rPr>
            </w:pPr>
          </w:p>
          <w:p w:rsidR="0081781C" w:rsidRDefault="0081781C" w:rsidP="0081781C">
            <w:pPr>
              <w:pStyle w:val="ListParagraph"/>
              <w:numPr>
                <w:ilvl w:val="0"/>
                <w:numId w:val="5"/>
              </w:numPr>
              <w:rPr>
                <w:rFonts w:ascii="Arial" w:hAnsi="Arial" w:cs="Arial"/>
                <w:sz w:val="24"/>
                <w:szCs w:val="24"/>
              </w:rPr>
            </w:pPr>
            <w:r>
              <w:rPr>
                <w:rFonts w:ascii="Arial" w:hAnsi="Arial" w:cs="Arial"/>
                <w:sz w:val="24"/>
                <w:szCs w:val="24"/>
              </w:rPr>
              <w:t>Brentwood lecture note</w:t>
            </w:r>
            <w:r w:rsidR="003434D7">
              <w:rPr>
                <w:rFonts w:ascii="Arial" w:hAnsi="Arial" w:cs="Arial"/>
                <w:sz w:val="24"/>
                <w:szCs w:val="24"/>
              </w:rPr>
              <w:t xml:space="preserve"> unit 12 Ethics and professionalism in public relations</w:t>
            </w:r>
          </w:p>
          <w:p w:rsidR="003434D7" w:rsidRDefault="003434D7" w:rsidP="0081781C">
            <w:pPr>
              <w:pStyle w:val="ListParagraph"/>
              <w:numPr>
                <w:ilvl w:val="0"/>
                <w:numId w:val="5"/>
              </w:numPr>
              <w:rPr>
                <w:rFonts w:ascii="Arial" w:hAnsi="Arial" w:cs="Arial"/>
                <w:sz w:val="24"/>
                <w:szCs w:val="24"/>
              </w:rPr>
            </w:pPr>
            <w:r>
              <w:rPr>
                <w:rFonts w:ascii="Arial" w:hAnsi="Arial" w:cs="Arial"/>
                <w:sz w:val="24"/>
                <w:szCs w:val="24"/>
              </w:rPr>
              <w:t>Organizational behavior and public decision making by Paula posa and Thomas Fischer</w:t>
            </w:r>
          </w:p>
          <w:p w:rsidR="003434D7" w:rsidRPr="00C87AD4" w:rsidRDefault="003434D7" w:rsidP="0081781C">
            <w:pPr>
              <w:pStyle w:val="ListParagraph"/>
              <w:numPr>
                <w:ilvl w:val="0"/>
                <w:numId w:val="5"/>
              </w:numPr>
              <w:rPr>
                <w:rFonts w:ascii="Arial" w:hAnsi="Arial" w:cs="Arial"/>
                <w:sz w:val="24"/>
                <w:szCs w:val="24"/>
              </w:rPr>
            </w:pPr>
            <w:r>
              <w:rPr>
                <w:rFonts w:ascii="Arial" w:hAnsi="Arial" w:cs="Arial"/>
                <w:sz w:val="24"/>
                <w:szCs w:val="24"/>
              </w:rPr>
              <w:t>The role of social auditors by Hannah Bjorkman and Emilie Wong</w:t>
            </w:r>
          </w:p>
          <w:p w:rsidR="005E01CA" w:rsidRPr="005E01CA" w:rsidRDefault="005E01CA" w:rsidP="005E01C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34D7" w:rsidP="00A851DA">
            <w:pPr>
              <w:rPr>
                <w:rFonts w:cs="Bliss-Regular"/>
                <w:color w:val="000000"/>
              </w:rPr>
            </w:pPr>
            <w:r>
              <w:rPr>
                <w:rFonts w:cs="Bliss-Regular"/>
                <w:color w:val="000000"/>
              </w:rPr>
              <w:t>Lillian susubeli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34D7" w:rsidP="00A851DA">
            <w:pPr>
              <w:rPr>
                <w:rFonts w:cs="Bliss-Regular"/>
                <w:color w:val="000000"/>
              </w:rPr>
            </w:pPr>
            <w:r>
              <w:rPr>
                <w:rFonts w:cs="Bliss-Regular"/>
                <w:color w:val="000000"/>
              </w:rPr>
              <w:t>3/06/15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8D8" w:rsidRDefault="000A78D8" w:rsidP="00CB4D0A">
      <w:pPr>
        <w:spacing w:after="0" w:line="240" w:lineRule="auto"/>
      </w:pPr>
      <w:r>
        <w:separator/>
      </w:r>
    </w:p>
  </w:endnote>
  <w:endnote w:type="continuationSeparator" w:id="0">
    <w:p w:rsidR="000A78D8" w:rsidRDefault="000A78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8D8" w:rsidRDefault="000A78D8" w:rsidP="00CB4D0A">
      <w:pPr>
        <w:spacing w:after="0" w:line="240" w:lineRule="auto"/>
      </w:pPr>
      <w:r>
        <w:separator/>
      </w:r>
    </w:p>
  </w:footnote>
  <w:footnote w:type="continuationSeparator" w:id="0">
    <w:p w:rsidR="000A78D8" w:rsidRDefault="000A78D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53F93"/>
    <w:multiLevelType w:val="hybridMultilevel"/>
    <w:tmpl w:val="785018D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0BAC7CFE"/>
    <w:multiLevelType w:val="hybridMultilevel"/>
    <w:tmpl w:val="5FBC0CB4"/>
    <w:lvl w:ilvl="0" w:tplc="EAE639B0">
      <w:numFmt w:val="bullet"/>
      <w:lvlText w:val=""/>
      <w:lvlJc w:val="left"/>
      <w:pPr>
        <w:ind w:left="1425" w:hanging="360"/>
      </w:pPr>
      <w:rPr>
        <w:rFonts w:ascii="Wingdings" w:eastAsiaTheme="minorHAnsi" w:hAnsi="Wingdings" w:cs="Aria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
    <w:nsid w:val="402A3EC9"/>
    <w:multiLevelType w:val="hybridMultilevel"/>
    <w:tmpl w:val="842053C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5E7093"/>
    <w:multiLevelType w:val="hybridMultilevel"/>
    <w:tmpl w:val="3B466AA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78D8"/>
    <w:rsid w:val="000B70F4"/>
    <w:rsid w:val="001175EE"/>
    <w:rsid w:val="00157CF6"/>
    <w:rsid w:val="0017233C"/>
    <w:rsid w:val="00182416"/>
    <w:rsid w:val="00187EB4"/>
    <w:rsid w:val="001F0481"/>
    <w:rsid w:val="00200C92"/>
    <w:rsid w:val="0020451E"/>
    <w:rsid w:val="00206B9D"/>
    <w:rsid w:val="0023259C"/>
    <w:rsid w:val="002B0BD7"/>
    <w:rsid w:val="002B573D"/>
    <w:rsid w:val="002C5CB2"/>
    <w:rsid w:val="002F779F"/>
    <w:rsid w:val="003434D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01CA"/>
    <w:rsid w:val="006034F6"/>
    <w:rsid w:val="00607874"/>
    <w:rsid w:val="00607E77"/>
    <w:rsid w:val="00617BB3"/>
    <w:rsid w:val="0062210F"/>
    <w:rsid w:val="00645CDD"/>
    <w:rsid w:val="006823A7"/>
    <w:rsid w:val="00687EE8"/>
    <w:rsid w:val="0070347F"/>
    <w:rsid w:val="0070678E"/>
    <w:rsid w:val="007979A0"/>
    <w:rsid w:val="0081781C"/>
    <w:rsid w:val="00831C11"/>
    <w:rsid w:val="008A60B4"/>
    <w:rsid w:val="008B3C31"/>
    <w:rsid w:val="008B64FE"/>
    <w:rsid w:val="00935BF7"/>
    <w:rsid w:val="0095442C"/>
    <w:rsid w:val="00983942"/>
    <w:rsid w:val="009C37E0"/>
    <w:rsid w:val="009E41F4"/>
    <w:rsid w:val="00A14B66"/>
    <w:rsid w:val="00A40AB1"/>
    <w:rsid w:val="00A65CF7"/>
    <w:rsid w:val="00A81AB4"/>
    <w:rsid w:val="00A851DA"/>
    <w:rsid w:val="00AC7D5B"/>
    <w:rsid w:val="00AE1481"/>
    <w:rsid w:val="00B0415E"/>
    <w:rsid w:val="00B04678"/>
    <w:rsid w:val="00B17F30"/>
    <w:rsid w:val="00BC46DF"/>
    <w:rsid w:val="00C03577"/>
    <w:rsid w:val="00C53029"/>
    <w:rsid w:val="00C65FEA"/>
    <w:rsid w:val="00C87AD4"/>
    <w:rsid w:val="00CA0AC2"/>
    <w:rsid w:val="00CB4D0A"/>
    <w:rsid w:val="00CC2FB3"/>
    <w:rsid w:val="00CC575A"/>
    <w:rsid w:val="00CD270B"/>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0EC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C42A4-7711-402D-A2F8-F7B6BEF53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4</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1</cp:revision>
  <dcterms:created xsi:type="dcterms:W3CDTF">2015-01-26T12:24:00Z</dcterms:created>
  <dcterms:modified xsi:type="dcterms:W3CDTF">2015-06-03T14:51:00Z</dcterms:modified>
</cp:coreProperties>
</file>