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4014E9" w:rsidRDefault="00607874" w:rsidP="00A851DA">
      <w:pPr>
        <w:pStyle w:val="Default"/>
        <w:rPr>
          <w:rFonts w:ascii="Arial" w:hAnsi="Arial" w:cs="Arial"/>
        </w:rPr>
      </w:pPr>
      <w:r w:rsidRPr="004014E9">
        <w:rPr>
          <w:rFonts w:ascii="Arial" w:hAnsi="Arial" w:cs="Arial"/>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4014E9" w:rsidRDefault="002E572C" w:rsidP="00A851DA">
      <w:pPr>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14E9" w:rsidRDefault="004014E9" w:rsidP="00405895">
                  <w:pPr>
                    <w:jc w:val="center"/>
                    <w:rPr>
                      <w:b/>
                      <w:bCs/>
                      <w:color w:val="002060"/>
                      <w:sz w:val="44"/>
                      <w:szCs w:val="40"/>
                    </w:rPr>
                  </w:pPr>
                  <w:r>
                    <w:rPr>
                      <w:b/>
                      <w:bCs/>
                      <w:color w:val="002060"/>
                      <w:sz w:val="44"/>
                      <w:szCs w:val="40"/>
                    </w:rPr>
                    <w:t>Assignment Cover Sheet</w:t>
                  </w:r>
                </w:p>
                <w:p w:rsidR="004014E9" w:rsidRDefault="004014E9"/>
              </w:txbxContent>
            </v:textbox>
          </v:shape>
        </w:pict>
      </w:r>
    </w:p>
    <w:p w:rsidR="00607874" w:rsidRPr="004014E9" w:rsidRDefault="00607874" w:rsidP="00A851DA">
      <w:pPr>
        <w:rPr>
          <w:rFonts w:ascii="Arial" w:hAnsi="Arial" w:cs="Arial"/>
          <w:sz w:val="24"/>
          <w:szCs w:val="24"/>
          <w:lang w:val="en-US"/>
        </w:rPr>
      </w:pPr>
    </w:p>
    <w:p w:rsidR="00607874" w:rsidRPr="004014E9" w:rsidRDefault="00607874" w:rsidP="00A851DA">
      <w:pPr>
        <w:rPr>
          <w:rFonts w:ascii="Arial" w:hAnsi="Arial" w:cs="Arial"/>
          <w:sz w:val="24"/>
          <w:szCs w:val="24"/>
          <w:lang w:val="en-US"/>
        </w:rPr>
      </w:pPr>
    </w:p>
    <w:p w:rsidR="00607874" w:rsidRPr="004014E9" w:rsidRDefault="00607874" w:rsidP="00A851DA">
      <w:pPr>
        <w:rPr>
          <w:rFonts w:ascii="Arial" w:hAnsi="Arial" w:cs="Arial"/>
          <w:sz w:val="24"/>
          <w:szCs w:val="24"/>
          <w:lang w:val="en-US"/>
        </w:rPr>
      </w:pPr>
    </w:p>
    <w:tbl>
      <w:tblPr>
        <w:tblStyle w:val="Grilledutableau"/>
        <w:tblW w:w="0" w:type="auto"/>
        <w:tblLook w:val="04A0" w:firstRow="1" w:lastRow="0" w:firstColumn="1" w:lastColumn="0" w:noHBand="0" w:noVBand="1"/>
      </w:tblPr>
      <w:tblGrid>
        <w:gridCol w:w="2566"/>
        <w:gridCol w:w="6676"/>
      </w:tblGrid>
      <w:tr w:rsidR="00A851DA" w:rsidRPr="004014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14E9" w:rsidRDefault="00A851DA">
            <w:pPr>
              <w:rPr>
                <w:rFonts w:ascii="Arial" w:hAnsi="Arial" w:cs="Arial"/>
                <w:b/>
                <w:color w:val="002060"/>
                <w:sz w:val="24"/>
                <w:szCs w:val="24"/>
              </w:rPr>
            </w:pPr>
            <w:r w:rsidRPr="004014E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014E9" w:rsidRDefault="00F66C52">
            <w:pPr>
              <w:pStyle w:val="Default"/>
              <w:rPr>
                <w:rFonts w:ascii="Arial" w:hAnsi="Arial" w:cs="Arial"/>
              </w:rPr>
            </w:pPr>
            <w:r w:rsidRPr="004014E9">
              <w:rPr>
                <w:rFonts w:ascii="Arial" w:hAnsi="Arial" w:cs="Arial"/>
              </w:rPr>
              <w:t>Tan Wassedo Stephane</w:t>
            </w:r>
          </w:p>
        </w:tc>
      </w:tr>
      <w:tr w:rsidR="00A851DA" w:rsidRPr="004014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14E9" w:rsidRDefault="00A851DA">
            <w:pPr>
              <w:rPr>
                <w:rFonts w:ascii="Arial" w:hAnsi="Arial" w:cs="Arial"/>
                <w:b/>
                <w:color w:val="002060"/>
                <w:sz w:val="24"/>
                <w:szCs w:val="24"/>
              </w:rPr>
            </w:pPr>
            <w:r w:rsidRPr="004014E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014E9" w:rsidRDefault="004229AF">
            <w:pPr>
              <w:pStyle w:val="Default"/>
              <w:rPr>
                <w:rFonts w:ascii="Arial" w:hAnsi="Arial" w:cs="Arial"/>
              </w:rPr>
            </w:pPr>
            <w:r w:rsidRPr="004014E9">
              <w:rPr>
                <w:rFonts w:ascii="Arial" w:hAnsi="Arial" w:cs="Arial"/>
              </w:rPr>
              <w:t>1518</w:t>
            </w:r>
          </w:p>
        </w:tc>
      </w:tr>
      <w:tr w:rsidR="00A851DA" w:rsidRPr="004014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14E9" w:rsidRDefault="00A851DA">
            <w:pPr>
              <w:rPr>
                <w:rFonts w:ascii="Arial" w:hAnsi="Arial" w:cs="Arial"/>
                <w:b/>
                <w:color w:val="002060"/>
                <w:sz w:val="24"/>
                <w:szCs w:val="24"/>
              </w:rPr>
            </w:pPr>
            <w:r w:rsidRPr="004014E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014E9" w:rsidRDefault="00942E81" w:rsidP="008A615A">
            <w:pPr>
              <w:pStyle w:val="Default"/>
              <w:rPr>
                <w:rFonts w:ascii="Arial" w:hAnsi="Arial" w:cs="Arial"/>
              </w:rPr>
            </w:pPr>
            <w:r w:rsidRPr="004014E9">
              <w:rPr>
                <w:rFonts w:ascii="Arial" w:hAnsi="Arial" w:cs="Arial"/>
              </w:rPr>
              <w:t xml:space="preserve">Project </w:t>
            </w:r>
            <w:r w:rsidR="008A615A" w:rsidRPr="004014E9">
              <w:rPr>
                <w:rFonts w:ascii="Arial" w:hAnsi="Arial" w:cs="Arial"/>
              </w:rPr>
              <w:t>Human resource</w:t>
            </w:r>
            <w:r w:rsidR="004F281A" w:rsidRPr="004014E9">
              <w:rPr>
                <w:rFonts w:ascii="Arial" w:hAnsi="Arial" w:cs="Arial"/>
              </w:rPr>
              <w:t xml:space="preserve"> management</w:t>
            </w:r>
          </w:p>
        </w:tc>
      </w:tr>
      <w:tr w:rsidR="00A851DA" w:rsidRPr="004014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14E9" w:rsidRDefault="00A851DA">
            <w:pPr>
              <w:rPr>
                <w:rFonts w:ascii="Arial" w:hAnsi="Arial" w:cs="Arial"/>
                <w:b/>
                <w:color w:val="002060"/>
                <w:sz w:val="24"/>
                <w:szCs w:val="24"/>
              </w:rPr>
            </w:pPr>
            <w:r w:rsidRPr="004014E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014E9" w:rsidRDefault="004229AF">
            <w:pPr>
              <w:rPr>
                <w:rFonts w:ascii="Arial" w:hAnsi="Arial" w:cs="Arial"/>
                <w:sz w:val="24"/>
                <w:szCs w:val="24"/>
              </w:rPr>
            </w:pPr>
            <w:r w:rsidRPr="004014E9">
              <w:rPr>
                <w:rFonts w:ascii="Arial" w:hAnsi="Arial" w:cs="Arial"/>
                <w:sz w:val="24"/>
                <w:szCs w:val="24"/>
              </w:rPr>
              <w:t xml:space="preserve">Assessment </w:t>
            </w:r>
            <w:r w:rsidR="008A615A" w:rsidRPr="004014E9">
              <w:rPr>
                <w:rFonts w:ascii="Arial" w:hAnsi="Arial" w:cs="Arial"/>
                <w:sz w:val="24"/>
                <w:szCs w:val="24"/>
              </w:rPr>
              <w:t>8</w:t>
            </w:r>
          </w:p>
        </w:tc>
      </w:tr>
    </w:tbl>
    <w:p w:rsidR="00527C11" w:rsidRPr="004014E9" w:rsidRDefault="00527C11" w:rsidP="00A851DA">
      <w:pPr>
        <w:rPr>
          <w:rFonts w:ascii="Arial" w:hAnsi="Arial" w:cs="Arial"/>
          <w:sz w:val="24"/>
          <w:szCs w:val="24"/>
          <w:lang w:val="en-US"/>
        </w:rPr>
      </w:pPr>
    </w:p>
    <w:tbl>
      <w:tblPr>
        <w:tblStyle w:val="Grilledutableau"/>
        <w:tblW w:w="0" w:type="auto"/>
        <w:tblLook w:val="04A0" w:firstRow="1" w:lastRow="0" w:firstColumn="1" w:lastColumn="0" w:noHBand="0" w:noVBand="1"/>
      </w:tblPr>
      <w:tblGrid>
        <w:gridCol w:w="9242"/>
      </w:tblGrid>
      <w:tr w:rsidR="00CC2FB3" w:rsidRPr="004014E9" w:rsidTr="00CC2FB3">
        <w:tc>
          <w:tcPr>
            <w:tcW w:w="9242" w:type="dxa"/>
          </w:tcPr>
          <w:p w:rsidR="008D5615" w:rsidRPr="004014E9" w:rsidRDefault="008D5615" w:rsidP="00A851DA">
            <w:pPr>
              <w:rPr>
                <w:rFonts w:ascii="Arial" w:hAnsi="Arial" w:cs="Arial"/>
                <w:color w:val="000000"/>
                <w:sz w:val="24"/>
                <w:szCs w:val="24"/>
              </w:rPr>
            </w:pPr>
          </w:p>
          <w:p w:rsidR="007F0610" w:rsidRPr="004014E9" w:rsidRDefault="007F0610" w:rsidP="007F0610">
            <w:pPr>
              <w:rPr>
                <w:rFonts w:ascii="Arial" w:hAnsi="Arial" w:cs="Arial"/>
                <w:sz w:val="24"/>
                <w:szCs w:val="24"/>
              </w:rPr>
            </w:pPr>
            <w:r w:rsidRPr="004014E9">
              <w:rPr>
                <w:rFonts w:ascii="Arial" w:hAnsi="Arial" w:cs="Arial"/>
                <w:sz w:val="24"/>
                <w:szCs w:val="24"/>
              </w:rPr>
              <w:t>1-</w:t>
            </w:r>
          </w:p>
          <w:p w:rsidR="007F0610" w:rsidRPr="004014E9" w:rsidRDefault="007F0610" w:rsidP="007F0610">
            <w:pPr>
              <w:rPr>
                <w:rFonts w:ascii="Arial" w:hAnsi="Arial" w:cs="Arial"/>
                <w:sz w:val="24"/>
                <w:szCs w:val="24"/>
              </w:rPr>
            </w:pPr>
            <w:r w:rsidRPr="004014E9">
              <w:rPr>
                <w:rFonts w:ascii="Arial" w:hAnsi="Arial" w:cs="Arial"/>
                <w:sz w:val="24"/>
                <w:szCs w:val="24"/>
              </w:rPr>
              <w:t xml:space="preserve">     I-The main skills required for project human resource management are:</w:t>
            </w:r>
          </w:p>
          <w:p w:rsidR="007F0610" w:rsidRPr="004014E9" w:rsidRDefault="007F0610" w:rsidP="007F0610">
            <w:pPr>
              <w:rPr>
                <w:rFonts w:ascii="Arial" w:hAnsi="Arial" w:cs="Arial"/>
                <w:sz w:val="24"/>
                <w:szCs w:val="24"/>
              </w:rPr>
            </w:pPr>
            <w:r w:rsidRPr="004014E9">
              <w:rPr>
                <w:rFonts w:ascii="Arial" w:hAnsi="Arial" w:cs="Arial"/>
                <w:sz w:val="24"/>
                <w:szCs w:val="24"/>
              </w:rPr>
              <w:t>leading</w:t>
            </w:r>
          </w:p>
          <w:p w:rsidR="007F0610" w:rsidRPr="004014E9" w:rsidRDefault="007F0610" w:rsidP="007F0610">
            <w:pPr>
              <w:rPr>
                <w:rFonts w:ascii="Arial" w:hAnsi="Arial" w:cs="Arial"/>
                <w:sz w:val="24"/>
                <w:szCs w:val="24"/>
              </w:rPr>
            </w:pPr>
            <w:r w:rsidRPr="004014E9">
              <w:rPr>
                <w:rFonts w:ascii="Arial" w:hAnsi="Arial" w:cs="Arial"/>
                <w:sz w:val="24"/>
                <w:szCs w:val="24"/>
              </w:rPr>
              <w:t>communicating</w:t>
            </w:r>
          </w:p>
          <w:p w:rsidR="007F0610" w:rsidRPr="004014E9" w:rsidRDefault="007F0610" w:rsidP="007F0610">
            <w:pPr>
              <w:rPr>
                <w:rFonts w:ascii="Arial" w:hAnsi="Arial" w:cs="Arial"/>
                <w:sz w:val="24"/>
                <w:szCs w:val="24"/>
              </w:rPr>
            </w:pPr>
            <w:r w:rsidRPr="004014E9">
              <w:rPr>
                <w:rFonts w:ascii="Arial" w:hAnsi="Arial" w:cs="Arial"/>
                <w:sz w:val="24"/>
                <w:szCs w:val="24"/>
              </w:rPr>
              <w:t>influencing</w:t>
            </w:r>
          </w:p>
          <w:p w:rsidR="007F0610" w:rsidRPr="004014E9" w:rsidRDefault="007F0610" w:rsidP="007F0610">
            <w:pPr>
              <w:rPr>
                <w:rFonts w:ascii="Arial" w:hAnsi="Arial" w:cs="Arial"/>
                <w:sz w:val="24"/>
                <w:szCs w:val="24"/>
              </w:rPr>
            </w:pPr>
            <w:r w:rsidRPr="004014E9">
              <w:rPr>
                <w:rFonts w:ascii="Arial" w:hAnsi="Arial" w:cs="Arial"/>
                <w:sz w:val="24"/>
                <w:szCs w:val="24"/>
              </w:rPr>
              <w:t>negotiating</w:t>
            </w:r>
          </w:p>
          <w:p w:rsidR="007F0610" w:rsidRPr="004014E9" w:rsidRDefault="007F0610" w:rsidP="007F0610">
            <w:pPr>
              <w:rPr>
                <w:rFonts w:ascii="Arial" w:hAnsi="Arial" w:cs="Arial"/>
                <w:sz w:val="24"/>
                <w:szCs w:val="24"/>
              </w:rPr>
            </w:pPr>
            <w:r w:rsidRPr="004014E9">
              <w:rPr>
                <w:rFonts w:ascii="Arial" w:hAnsi="Arial" w:cs="Arial"/>
                <w:sz w:val="24"/>
                <w:szCs w:val="24"/>
              </w:rPr>
              <w:t>problem-solving</w:t>
            </w:r>
          </w:p>
          <w:p w:rsidR="007F0610" w:rsidRPr="004014E9" w:rsidRDefault="007F0610" w:rsidP="007F0610">
            <w:pPr>
              <w:rPr>
                <w:rFonts w:ascii="Arial" w:hAnsi="Arial" w:cs="Arial"/>
                <w:sz w:val="24"/>
                <w:szCs w:val="24"/>
              </w:rPr>
            </w:pPr>
            <w:r w:rsidRPr="004014E9">
              <w:rPr>
                <w:rFonts w:ascii="Arial" w:hAnsi="Arial" w:cs="Arial"/>
                <w:sz w:val="24"/>
                <w:szCs w:val="24"/>
              </w:rPr>
              <w:t xml:space="preserve">    </w:t>
            </w:r>
          </w:p>
          <w:p w:rsidR="007F0610" w:rsidRPr="004014E9" w:rsidRDefault="007F0610" w:rsidP="007F0610">
            <w:pPr>
              <w:rPr>
                <w:rFonts w:ascii="Arial" w:hAnsi="Arial" w:cs="Arial"/>
                <w:sz w:val="24"/>
                <w:szCs w:val="24"/>
              </w:rPr>
            </w:pPr>
            <w:r w:rsidRPr="004014E9">
              <w:rPr>
                <w:rFonts w:ascii="Arial" w:hAnsi="Arial" w:cs="Arial"/>
                <w:sz w:val="24"/>
                <w:szCs w:val="24"/>
              </w:rPr>
              <w:t xml:space="preserve">     II-</w:t>
            </w:r>
            <w:r w:rsidR="0014101F" w:rsidRPr="004014E9">
              <w:rPr>
                <w:rFonts w:ascii="Arial" w:hAnsi="Arial" w:cs="Arial"/>
                <w:sz w:val="24"/>
                <w:szCs w:val="24"/>
              </w:rPr>
              <w:t>The knowledge area for project human resource management are:</w:t>
            </w:r>
          </w:p>
          <w:p w:rsidR="0014101F" w:rsidRPr="004014E9" w:rsidRDefault="0014101F" w:rsidP="007F0610">
            <w:pPr>
              <w:rPr>
                <w:rFonts w:ascii="Arial" w:hAnsi="Arial" w:cs="Arial"/>
                <w:sz w:val="24"/>
                <w:szCs w:val="24"/>
              </w:rPr>
            </w:pPr>
          </w:p>
          <w:p w:rsidR="00CC2FB3" w:rsidRPr="004014E9" w:rsidRDefault="0014101F" w:rsidP="00A851DA">
            <w:pPr>
              <w:rPr>
                <w:rFonts w:ascii="Arial" w:hAnsi="Arial" w:cs="Arial"/>
                <w:sz w:val="24"/>
                <w:szCs w:val="24"/>
              </w:rPr>
            </w:pPr>
            <w:r w:rsidRPr="004014E9">
              <w:rPr>
                <w:rFonts w:ascii="Arial" w:hAnsi="Arial" w:cs="Arial"/>
                <w:sz w:val="24"/>
                <w:szCs w:val="24"/>
              </w:rPr>
              <w:t>Organizational planning</w:t>
            </w:r>
          </w:p>
          <w:p w:rsidR="0014101F" w:rsidRPr="004014E9" w:rsidRDefault="0014101F" w:rsidP="00A851DA">
            <w:pPr>
              <w:rPr>
                <w:rFonts w:ascii="Arial" w:hAnsi="Arial" w:cs="Arial"/>
                <w:sz w:val="24"/>
                <w:szCs w:val="24"/>
              </w:rPr>
            </w:pPr>
            <w:r w:rsidRPr="004014E9">
              <w:rPr>
                <w:rFonts w:ascii="Arial" w:hAnsi="Arial" w:cs="Arial"/>
                <w:sz w:val="24"/>
                <w:szCs w:val="24"/>
              </w:rPr>
              <w:t xml:space="preserve">Staff acquisition </w:t>
            </w:r>
          </w:p>
          <w:p w:rsidR="0014101F" w:rsidRPr="004014E9" w:rsidRDefault="0014101F" w:rsidP="00A851DA">
            <w:pPr>
              <w:rPr>
                <w:rFonts w:ascii="Arial" w:hAnsi="Arial" w:cs="Arial"/>
                <w:sz w:val="24"/>
                <w:szCs w:val="24"/>
              </w:rPr>
            </w:pPr>
            <w:r w:rsidRPr="004014E9">
              <w:rPr>
                <w:rFonts w:ascii="Arial" w:hAnsi="Arial" w:cs="Arial"/>
                <w:sz w:val="24"/>
                <w:szCs w:val="24"/>
              </w:rPr>
              <w:t>Team development</w:t>
            </w:r>
          </w:p>
          <w:p w:rsidR="009D0C36" w:rsidRPr="004014E9" w:rsidRDefault="009D0C36" w:rsidP="00A851DA">
            <w:pPr>
              <w:rPr>
                <w:rFonts w:ascii="Arial" w:hAnsi="Arial" w:cs="Arial"/>
                <w:sz w:val="24"/>
                <w:szCs w:val="24"/>
              </w:rPr>
            </w:pPr>
          </w:p>
          <w:p w:rsidR="009D0C36" w:rsidRPr="004014E9" w:rsidRDefault="009D0C36" w:rsidP="00A851DA">
            <w:pPr>
              <w:rPr>
                <w:rFonts w:ascii="Arial" w:hAnsi="Arial" w:cs="Arial"/>
                <w:sz w:val="24"/>
                <w:szCs w:val="24"/>
              </w:rPr>
            </w:pPr>
            <w:r w:rsidRPr="004014E9">
              <w:rPr>
                <w:rFonts w:ascii="Arial" w:hAnsi="Arial" w:cs="Arial"/>
                <w:sz w:val="24"/>
                <w:szCs w:val="24"/>
              </w:rPr>
              <w:t xml:space="preserve">     III-</w:t>
            </w:r>
            <w:r w:rsidR="00195A59" w:rsidRPr="004014E9">
              <w:rPr>
                <w:rFonts w:ascii="Arial" w:hAnsi="Arial" w:cs="Arial"/>
                <w:sz w:val="24"/>
                <w:szCs w:val="24"/>
              </w:rPr>
              <w:t xml:space="preserve"> The term “project interfaces” refers to the extra competencies that the project management need</w:t>
            </w:r>
            <w:r w:rsidR="00FB192A">
              <w:rPr>
                <w:rFonts w:ascii="Arial" w:hAnsi="Arial" w:cs="Arial"/>
                <w:sz w:val="24"/>
                <w:szCs w:val="24"/>
              </w:rPr>
              <w:t>s</w:t>
            </w:r>
            <w:r w:rsidR="00195A59" w:rsidRPr="004014E9">
              <w:rPr>
                <w:rFonts w:ascii="Arial" w:hAnsi="Arial" w:cs="Arial"/>
                <w:sz w:val="24"/>
                <w:szCs w:val="24"/>
              </w:rPr>
              <w:t xml:space="preserve"> in order to conduct the project. These interfaces, most of the time are not involved in the project for long period.</w:t>
            </w:r>
          </w:p>
          <w:p w:rsidR="007F0610" w:rsidRPr="004014E9" w:rsidRDefault="007F0610" w:rsidP="00A851DA">
            <w:pPr>
              <w:rPr>
                <w:rFonts w:ascii="Arial" w:hAnsi="Arial" w:cs="Arial"/>
                <w:sz w:val="24"/>
                <w:szCs w:val="24"/>
              </w:rPr>
            </w:pPr>
          </w:p>
          <w:p w:rsidR="00A1555D" w:rsidRPr="004014E9" w:rsidRDefault="00A1555D" w:rsidP="00A851DA">
            <w:pPr>
              <w:rPr>
                <w:rFonts w:ascii="Arial" w:hAnsi="Arial" w:cs="Arial"/>
                <w:sz w:val="24"/>
                <w:szCs w:val="24"/>
              </w:rPr>
            </w:pPr>
            <w:r w:rsidRPr="004014E9">
              <w:rPr>
                <w:rFonts w:ascii="Arial" w:hAnsi="Arial" w:cs="Arial"/>
                <w:sz w:val="24"/>
                <w:szCs w:val="24"/>
              </w:rPr>
              <w:t xml:space="preserve">     IV-</w:t>
            </w:r>
            <w:r w:rsidR="007C10F6" w:rsidRPr="004014E9">
              <w:rPr>
                <w:rFonts w:ascii="Arial" w:hAnsi="Arial" w:cs="Arial"/>
                <w:sz w:val="24"/>
                <w:szCs w:val="24"/>
              </w:rPr>
              <w:t>Human resource constraint of a project are:</w:t>
            </w:r>
          </w:p>
          <w:p w:rsidR="007C10F6" w:rsidRPr="004014E9" w:rsidRDefault="007C10F6" w:rsidP="00A851DA">
            <w:pPr>
              <w:rPr>
                <w:rFonts w:ascii="Arial" w:hAnsi="Arial" w:cs="Arial"/>
                <w:sz w:val="24"/>
                <w:szCs w:val="24"/>
              </w:rPr>
            </w:pPr>
          </w:p>
          <w:p w:rsidR="007C10F6" w:rsidRPr="004014E9" w:rsidRDefault="00586AC4" w:rsidP="00A851DA">
            <w:pPr>
              <w:rPr>
                <w:rFonts w:ascii="Arial" w:hAnsi="Arial" w:cs="Arial"/>
                <w:sz w:val="24"/>
                <w:szCs w:val="24"/>
              </w:rPr>
            </w:pPr>
            <w:r w:rsidRPr="004014E9">
              <w:rPr>
                <w:rFonts w:ascii="Arial" w:hAnsi="Arial" w:cs="Arial"/>
                <w:sz w:val="24"/>
                <w:szCs w:val="24"/>
              </w:rPr>
              <w:t xml:space="preserve">Organizational structure of the performing </w:t>
            </w:r>
            <w:r w:rsidR="00552971" w:rsidRPr="004014E9">
              <w:rPr>
                <w:rFonts w:ascii="Arial" w:hAnsi="Arial" w:cs="Arial"/>
                <w:sz w:val="24"/>
                <w:szCs w:val="24"/>
              </w:rPr>
              <w:t>organization:</w:t>
            </w:r>
            <w:r w:rsidRPr="004014E9">
              <w:rPr>
                <w:rFonts w:ascii="Arial" w:hAnsi="Arial" w:cs="Arial"/>
                <w:sz w:val="24"/>
                <w:szCs w:val="24"/>
              </w:rPr>
              <w:t xml:space="preserve"> It means that a strong/restricted matrix means a relatively stronger </w:t>
            </w:r>
            <w:r w:rsidR="00552971" w:rsidRPr="004014E9">
              <w:rPr>
                <w:rFonts w:ascii="Arial" w:hAnsi="Arial" w:cs="Arial"/>
                <w:sz w:val="24"/>
                <w:szCs w:val="24"/>
              </w:rPr>
              <w:t>role for</w:t>
            </w:r>
            <w:r w:rsidRPr="004014E9">
              <w:rPr>
                <w:rFonts w:ascii="Arial" w:hAnsi="Arial" w:cs="Arial"/>
                <w:sz w:val="24"/>
                <w:szCs w:val="24"/>
              </w:rPr>
              <w:t xml:space="preserve"> the project manager than one whose basic structure is a weak matrix.</w:t>
            </w:r>
          </w:p>
          <w:p w:rsidR="00552971" w:rsidRPr="004014E9" w:rsidRDefault="00552971" w:rsidP="00A851DA">
            <w:pPr>
              <w:rPr>
                <w:rFonts w:ascii="Arial" w:hAnsi="Arial" w:cs="Arial"/>
                <w:sz w:val="24"/>
                <w:szCs w:val="24"/>
              </w:rPr>
            </w:pPr>
          </w:p>
          <w:p w:rsidR="00552971" w:rsidRPr="004014E9" w:rsidRDefault="00552971" w:rsidP="00A851DA">
            <w:pPr>
              <w:rPr>
                <w:rFonts w:ascii="Arial" w:hAnsi="Arial" w:cs="Arial"/>
                <w:sz w:val="24"/>
                <w:szCs w:val="24"/>
              </w:rPr>
            </w:pPr>
            <w:r w:rsidRPr="004014E9">
              <w:rPr>
                <w:rFonts w:ascii="Arial" w:hAnsi="Arial" w:cs="Arial"/>
                <w:sz w:val="24"/>
                <w:szCs w:val="24"/>
              </w:rPr>
              <w:t xml:space="preserve">Collective bargaining agreements: the contractual agreements with unions </w:t>
            </w:r>
            <w:r w:rsidR="000F227E" w:rsidRPr="004014E9">
              <w:rPr>
                <w:rFonts w:ascii="Arial" w:hAnsi="Arial" w:cs="Arial"/>
                <w:sz w:val="24"/>
                <w:szCs w:val="24"/>
              </w:rPr>
              <w:t>or other</w:t>
            </w:r>
            <w:r w:rsidRPr="004014E9">
              <w:rPr>
                <w:rFonts w:ascii="Arial" w:hAnsi="Arial" w:cs="Arial"/>
                <w:sz w:val="24"/>
                <w:szCs w:val="24"/>
              </w:rPr>
              <w:t xml:space="preserve"> employee groups may be more demanding in terms of requirements.</w:t>
            </w:r>
          </w:p>
          <w:p w:rsidR="00552971" w:rsidRPr="004014E9" w:rsidRDefault="00552971" w:rsidP="00A851DA">
            <w:pPr>
              <w:rPr>
                <w:rFonts w:ascii="Arial" w:hAnsi="Arial" w:cs="Arial"/>
                <w:sz w:val="24"/>
                <w:szCs w:val="24"/>
              </w:rPr>
            </w:pPr>
          </w:p>
          <w:p w:rsidR="00552971" w:rsidRPr="004014E9" w:rsidRDefault="00552971" w:rsidP="00A851DA">
            <w:pPr>
              <w:rPr>
                <w:rFonts w:ascii="Arial" w:hAnsi="Arial" w:cs="Arial"/>
                <w:sz w:val="24"/>
                <w:szCs w:val="24"/>
              </w:rPr>
            </w:pPr>
            <w:r w:rsidRPr="004014E9">
              <w:rPr>
                <w:rFonts w:ascii="Arial" w:hAnsi="Arial" w:cs="Arial"/>
                <w:sz w:val="24"/>
                <w:szCs w:val="24"/>
              </w:rPr>
              <w:t xml:space="preserve">Preferences of the project management </w:t>
            </w:r>
            <w:r w:rsidR="00C63FA3" w:rsidRPr="004014E9">
              <w:rPr>
                <w:rFonts w:ascii="Arial" w:hAnsi="Arial" w:cs="Arial"/>
                <w:sz w:val="24"/>
                <w:szCs w:val="24"/>
              </w:rPr>
              <w:t>team:</w:t>
            </w:r>
            <w:r w:rsidRPr="004014E9">
              <w:rPr>
                <w:rFonts w:ascii="Arial" w:hAnsi="Arial" w:cs="Arial"/>
                <w:sz w:val="24"/>
                <w:szCs w:val="24"/>
              </w:rPr>
              <w:t xml:space="preserve"> the past successes in other project in the whole team may be a pitfall for the authors. They will be likely to advocate similar structure in the future.</w:t>
            </w:r>
          </w:p>
          <w:p w:rsidR="007A3294" w:rsidRPr="004014E9" w:rsidRDefault="007A3294" w:rsidP="00A851DA">
            <w:pPr>
              <w:rPr>
                <w:rFonts w:ascii="Arial" w:hAnsi="Arial" w:cs="Arial"/>
                <w:sz w:val="24"/>
                <w:szCs w:val="24"/>
              </w:rPr>
            </w:pPr>
          </w:p>
          <w:p w:rsidR="007A3294" w:rsidRPr="004014E9" w:rsidRDefault="007A3294" w:rsidP="00A851DA">
            <w:pPr>
              <w:rPr>
                <w:rFonts w:ascii="Arial" w:hAnsi="Arial" w:cs="Arial"/>
                <w:sz w:val="24"/>
                <w:szCs w:val="24"/>
              </w:rPr>
            </w:pPr>
            <w:r w:rsidRPr="004014E9">
              <w:rPr>
                <w:rFonts w:ascii="Arial" w:hAnsi="Arial" w:cs="Arial"/>
                <w:sz w:val="24"/>
                <w:szCs w:val="24"/>
              </w:rPr>
              <w:t>Expected staff assignments: the performing of tasks is fully depending on the skills and capabilities of the specific individual in charge of.</w:t>
            </w:r>
          </w:p>
          <w:p w:rsidR="00472C84" w:rsidRPr="004014E9" w:rsidRDefault="00472C84" w:rsidP="00A851DA">
            <w:pPr>
              <w:rPr>
                <w:rFonts w:ascii="Arial" w:hAnsi="Arial" w:cs="Arial"/>
                <w:sz w:val="24"/>
                <w:szCs w:val="24"/>
              </w:rPr>
            </w:pPr>
          </w:p>
          <w:p w:rsidR="00472C84" w:rsidRPr="004014E9" w:rsidRDefault="00472C84" w:rsidP="00A851DA">
            <w:pPr>
              <w:rPr>
                <w:rFonts w:ascii="Arial" w:hAnsi="Arial" w:cs="Arial"/>
                <w:sz w:val="24"/>
                <w:szCs w:val="24"/>
              </w:rPr>
            </w:pPr>
            <w:r w:rsidRPr="004014E9">
              <w:rPr>
                <w:rFonts w:ascii="Arial" w:hAnsi="Arial" w:cs="Arial"/>
                <w:sz w:val="24"/>
                <w:szCs w:val="24"/>
              </w:rPr>
              <w:t>Technical interfaces.</w:t>
            </w:r>
          </w:p>
          <w:p w:rsidR="00406BB4" w:rsidRPr="004014E9" w:rsidRDefault="00406BB4" w:rsidP="00A851DA">
            <w:pPr>
              <w:rPr>
                <w:rFonts w:ascii="Arial" w:hAnsi="Arial" w:cs="Arial"/>
                <w:sz w:val="24"/>
                <w:szCs w:val="24"/>
              </w:rPr>
            </w:pPr>
          </w:p>
          <w:p w:rsidR="00406BB4" w:rsidRPr="004014E9" w:rsidRDefault="00406BB4" w:rsidP="00A851DA">
            <w:pPr>
              <w:rPr>
                <w:rFonts w:ascii="Arial" w:hAnsi="Arial" w:cs="Arial"/>
                <w:sz w:val="24"/>
                <w:szCs w:val="24"/>
              </w:rPr>
            </w:pPr>
            <w:r w:rsidRPr="004014E9">
              <w:rPr>
                <w:rFonts w:ascii="Arial" w:hAnsi="Arial" w:cs="Arial"/>
                <w:sz w:val="24"/>
                <w:szCs w:val="24"/>
              </w:rPr>
              <w:t xml:space="preserve">    </w:t>
            </w:r>
          </w:p>
          <w:p w:rsidR="00406BB4" w:rsidRPr="004014E9" w:rsidRDefault="00406BB4" w:rsidP="00A851DA">
            <w:pPr>
              <w:rPr>
                <w:rFonts w:ascii="Arial" w:hAnsi="Arial" w:cs="Arial"/>
                <w:sz w:val="24"/>
                <w:szCs w:val="24"/>
              </w:rPr>
            </w:pPr>
          </w:p>
          <w:p w:rsidR="00406BB4" w:rsidRPr="004014E9" w:rsidRDefault="00406BB4" w:rsidP="00A851DA">
            <w:pPr>
              <w:rPr>
                <w:rFonts w:ascii="Arial" w:hAnsi="Arial" w:cs="Arial"/>
                <w:sz w:val="24"/>
                <w:szCs w:val="24"/>
              </w:rPr>
            </w:pPr>
            <w:r w:rsidRPr="004014E9">
              <w:rPr>
                <w:rFonts w:ascii="Arial" w:hAnsi="Arial" w:cs="Arial"/>
                <w:sz w:val="24"/>
                <w:szCs w:val="24"/>
              </w:rPr>
              <w:t xml:space="preserve">      V-</w:t>
            </w:r>
            <w:r w:rsidR="00EE2A40" w:rsidRPr="004014E9">
              <w:rPr>
                <w:rFonts w:ascii="Arial" w:hAnsi="Arial" w:cs="Arial"/>
                <w:sz w:val="24"/>
                <w:szCs w:val="24"/>
              </w:rPr>
              <w:t>The five layers of needs as indicated by the Maslow’s hierarchy of needs are :</w:t>
            </w:r>
          </w:p>
          <w:p w:rsidR="00EE2A40" w:rsidRPr="004014E9" w:rsidRDefault="00EE2A40" w:rsidP="00A851DA">
            <w:pPr>
              <w:rPr>
                <w:rFonts w:ascii="Arial" w:hAnsi="Arial" w:cs="Arial"/>
                <w:sz w:val="24"/>
                <w:szCs w:val="24"/>
              </w:rPr>
            </w:pPr>
            <w:r w:rsidRPr="004014E9">
              <w:rPr>
                <w:rFonts w:ascii="Arial" w:hAnsi="Arial" w:cs="Arial"/>
                <w:sz w:val="24"/>
                <w:szCs w:val="24"/>
              </w:rPr>
              <w:t>Physiological</w:t>
            </w:r>
          </w:p>
          <w:p w:rsidR="00EE2A40" w:rsidRPr="004014E9" w:rsidRDefault="00EE2A40" w:rsidP="00A851DA">
            <w:pPr>
              <w:rPr>
                <w:rFonts w:ascii="Arial" w:hAnsi="Arial" w:cs="Arial"/>
                <w:sz w:val="24"/>
                <w:szCs w:val="24"/>
              </w:rPr>
            </w:pPr>
            <w:r w:rsidRPr="004014E9">
              <w:rPr>
                <w:rFonts w:ascii="Arial" w:hAnsi="Arial" w:cs="Arial"/>
                <w:sz w:val="24"/>
                <w:szCs w:val="24"/>
              </w:rPr>
              <w:t>Social</w:t>
            </w:r>
          </w:p>
          <w:p w:rsidR="00EE2A40" w:rsidRPr="004014E9" w:rsidRDefault="00EE2A40" w:rsidP="00A851DA">
            <w:pPr>
              <w:rPr>
                <w:rFonts w:ascii="Arial" w:hAnsi="Arial" w:cs="Arial"/>
                <w:sz w:val="24"/>
                <w:szCs w:val="24"/>
              </w:rPr>
            </w:pPr>
            <w:r w:rsidRPr="004014E9">
              <w:rPr>
                <w:rFonts w:ascii="Arial" w:hAnsi="Arial" w:cs="Arial"/>
                <w:sz w:val="24"/>
                <w:szCs w:val="24"/>
              </w:rPr>
              <w:t>Esteem</w:t>
            </w:r>
          </w:p>
          <w:p w:rsidR="00EE2A40" w:rsidRPr="004014E9" w:rsidRDefault="00EE2A40" w:rsidP="00A851DA">
            <w:pPr>
              <w:rPr>
                <w:rFonts w:ascii="Arial" w:hAnsi="Arial" w:cs="Arial"/>
                <w:sz w:val="24"/>
                <w:szCs w:val="24"/>
              </w:rPr>
            </w:pPr>
            <w:r w:rsidRPr="004014E9">
              <w:rPr>
                <w:rFonts w:ascii="Arial" w:hAnsi="Arial" w:cs="Arial"/>
                <w:sz w:val="24"/>
                <w:szCs w:val="24"/>
              </w:rPr>
              <w:t>Safety</w:t>
            </w:r>
          </w:p>
          <w:p w:rsidR="00EE2A40" w:rsidRPr="004014E9" w:rsidRDefault="00EE2A40" w:rsidP="00A851DA">
            <w:pPr>
              <w:rPr>
                <w:rFonts w:ascii="Arial" w:hAnsi="Arial" w:cs="Arial"/>
                <w:sz w:val="24"/>
                <w:szCs w:val="24"/>
              </w:rPr>
            </w:pPr>
            <w:r w:rsidRPr="004014E9">
              <w:rPr>
                <w:rFonts w:ascii="Arial" w:hAnsi="Arial" w:cs="Arial"/>
                <w:sz w:val="24"/>
                <w:szCs w:val="24"/>
              </w:rPr>
              <w:t>Self-actualization</w:t>
            </w:r>
          </w:p>
          <w:p w:rsidR="00EE2A40" w:rsidRPr="004014E9" w:rsidRDefault="00EE2A40" w:rsidP="00A851DA">
            <w:pPr>
              <w:rPr>
                <w:rFonts w:ascii="Arial" w:hAnsi="Arial" w:cs="Arial"/>
                <w:sz w:val="24"/>
                <w:szCs w:val="24"/>
              </w:rPr>
            </w:pPr>
          </w:p>
          <w:p w:rsidR="00EE2A40" w:rsidRPr="004014E9" w:rsidRDefault="00EE2A40" w:rsidP="00A851DA">
            <w:pPr>
              <w:rPr>
                <w:rFonts w:ascii="Arial" w:hAnsi="Arial" w:cs="Arial"/>
                <w:sz w:val="24"/>
                <w:szCs w:val="24"/>
              </w:rPr>
            </w:pPr>
            <w:r w:rsidRPr="004014E9">
              <w:rPr>
                <w:rFonts w:ascii="Arial" w:hAnsi="Arial" w:cs="Arial"/>
                <w:sz w:val="24"/>
                <w:szCs w:val="24"/>
              </w:rPr>
              <w:t xml:space="preserve">       VI-</w:t>
            </w:r>
            <w:r w:rsidR="00216FD3" w:rsidRPr="004014E9">
              <w:rPr>
                <w:rFonts w:ascii="Arial" w:hAnsi="Arial" w:cs="Arial"/>
                <w:sz w:val="24"/>
                <w:szCs w:val="24"/>
              </w:rPr>
              <w:t xml:space="preserve"> Major sources of conflict on a project could be :</w:t>
            </w:r>
          </w:p>
          <w:p w:rsidR="00216FD3" w:rsidRPr="004014E9" w:rsidRDefault="00216FD3" w:rsidP="00A851DA">
            <w:pPr>
              <w:rPr>
                <w:rFonts w:ascii="Arial" w:hAnsi="Arial" w:cs="Arial"/>
                <w:sz w:val="24"/>
                <w:szCs w:val="24"/>
              </w:rPr>
            </w:pPr>
            <w:r w:rsidRPr="004014E9">
              <w:rPr>
                <w:rFonts w:ascii="Arial" w:hAnsi="Arial" w:cs="Arial"/>
                <w:sz w:val="24"/>
                <w:szCs w:val="24"/>
              </w:rPr>
              <w:t>Resources management</w:t>
            </w:r>
          </w:p>
          <w:p w:rsidR="00216FD3" w:rsidRPr="004014E9" w:rsidRDefault="00216FD3" w:rsidP="00A851DA">
            <w:pPr>
              <w:rPr>
                <w:rFonts w:ascii="Arial" w:hAnsi="Arial" w:cs="Arial"/>
                <w:sz w:val="24"/>
                <w:szCs w:val="24"/>
              </w:rPr>
            </w:pPr>
            <w:r w:rsidRPr="004014E9">
              <w:rPr>
                <w:rFonts w:ascii="Arial" w:hAnsi="Arial" w:cs="Arial"/>
                <w:sz w:val="24"/>
                <w:szCs w:val="24"/>
              </w:rPr>
              <w:t>Project cost</w:t>
            </w:r>
          </w:p>
          <w:p w:rsidR="00216FD3" w:rsidRPr="004014E9" w:rsidRDefault="00216FD3" w:rsidP="00A851DA">
            <w:pPr>
              <w:rPr>
                <w:rFonts w:ascii="Arial" w:hAnsi="Arial" w:cs="Arial"/>
                <w:sz w:val="24"/>
                <w:szCs w:val="24"/>
              </w:rPr>
            </w:pPr>
            <w:r w:rsidRPr="004014E9">
              <w:rPr>
                <w:rFonts w:ascii="Arial" w:hAnsi="Arial" w:cs="Arial"/>
                <w:sz w:val="24"/>
                <w:szCs w:val="24"/>
              </w:rPr>
              <w:t>Priorities</w:t>
            </w:r>
          </w:p>
          <w:p w:rsidR="00216FD3" w:rsidRPr="004014E9" w:rsidRDefault="00216FD3" w:rsidP="00A851DA">
            <w:pPr>
              <w:rPr>
                <w:rFonts w:ascii="Arial" w:hAnsi="Arial" w:cs="Arial"/>
                <w:sz w:val="24"/>
                <w:szCs w:val="24"/>
              </w:rPr>
            </w:pPr>
            <w:r w:rsidRPr="004014E9">
              <w:rPr>
                <w:rFonts w:ascii="Arial" w:hAnsi="Arial" w:cs="Arial"/>
                <w:sz w:val="24"/>
                <w:szCs w:val="24"/>
              </w:rPr>
              <w:t>Technical beliefs</w:t>
            </w:r>
          </w:p>
          <w:p w:rsidR="00216FD3" w:rsidRPr="004014E9" w:rsidRDefault="00216FD3" w:rsidP="00A851DA">
            <w:pPr>
              <w:rPr>
                <w:rFonts w:ascii="Arial" w:hAnsi="Arial" w:cs="Arial"/>
                <w:sz w:val="24"/>
                <w:szCs w:val="24"/>
              </w:rPr>
            </w:pPr>
            <w:r w:rsidRPr="004014E9">
              <w:rPr>
                <w:rFonts w:ascii="Arial" w:hAnsi="Arial" w:cs="Arial"/>
                <w:sz w:val="24"/>
                <w:szCs w:val="24"/>
              </w:rPr>
              <w:t>Personal style</w:t>
            </w:r>
          </w:p>
          <w:p w:rsidR="00216FD3" w:rsidRPr="004014E9" w:rsidRDefault="00216FD3" w:rsidP="00A851DA">
            <w:pPr>
              <w:rPr>
                <w:rFonts w:ascii="Arial" w:hAnsi="Arial" w:cs="Arial"/>
                <w:sz w:val="24"/>
                <w:szCs w:val="24"/>
              </w:rPr>
            </w:pPr>
            <w:r w:rsidRPr="004014E9">
              <w:rPr>
                <w:rFonts w:ascii="Arial" w:hAnsi="Arial" w:cs="Arial"/>
                <w:sz w:val="24"/>
                <w:szCs w:val="24"/>
              </w:rPr>
              <w:t>Schedules</w:t>
            </w:r>
          </w:p>
          <w:p w:rsidR="00216FD3" w:rsidRPr="004014E9" w:rsidRDefault="00216FD3" w:rsidP="00A851DA">
            <w:pPr>
              <w:rPr>
                <w:rFonts w:ascii="Arial" w:hAnsi="Arial" w:cs="Arial"/>
                <w:sz w:val="24"/>
                <w:szCs w:val="24"/>
              </w:rPr>
            </w:pPr>
            <w:r w:rsidRPr="004014E9">
              <w:rPr>
                <w:rFonts w:ascii="Arial" w:hAnsi="Arial" w:cs="Arial"/>
                <w:sz w:val="24"/>
                <w:szCs w:val="24"/>
              </w:rPr>
              <w:t>Administrative policies and procedures</w:t>
            </w:r>
          </w:p>
          <w:p w:rsidR="00B43856" w:rsidRPr="004014E9" w:rsidRDefault="00B43856" w:rsidP="00A851DA">
            <w:pPr>
              <w:rPr>
                <w:rFonts w:ascii="Arial" w:hAnsi="Arial" w:cs="Arial"/>
                <w:sz w:val="24"/>
                <w:szCs w:val="24"/>
              </w:rPr>
            </w:pPr>
          </w:p>
          <w:p w:rsidR="00B43856" w:rsidRPr="004014E9" w:rsidRDefault="00B43856" w:rsidP="00A851DA">
            <w:pPr>
              <w:rPr>
                <w:rFonts w:ascii="Arial" w:hAnsi="Arial" w:cs="Arial"/>
                <w:sz w:val="24"/>
                <w:szCs w:val="24"/>
              </w:rPr>
            </w:pPr>
            <w:r w:rsidRPr="004014E9">
              <w:rPr>
                <w:rFonts w:ascii="Arial" w:hAnsi="Arial" w:cs="Arial"/>
                <w:sz w:val="24"/>
                <w:szCs w:val="24"/>
              </w:rPr>
              <w:t xml:space="preserve">        VII-</w:t>
            </w:r>
            <w:r w:rsidR="00A27D5F">
              <w:rPr>
                <w:rFonts w:ascii="Arial" w:hAnsi="Arial" w:cs="Arial"/>
                <w:sz w:val="24"/>
                <w:szCs w:val="24"/>
              </w:rPr>
              <w:t>Staffing requirement is identified by confronting the resource pool to the assignment.</w:t>
            </w:r>
          </w:p>
          <w:p w:rsidR="00B43856" w:rsidRPr="004014E9" w:rsidRDefault="00B43856" w:rsidP="00A851DA">
            <w:pPr>
              <w:rPr>
                <w:rFonts w:ascii="Arial" w:hAnsi="Arial" w:cs="Arial"/>
                <w:sz w:val="24"/>
                <w:szCs w:val="24"/>
              </w:rPr>
            </w:pPr>
          </w:p>
          <w:p w:rsidR="00B43856" w:rsidRDefault="00B43856" w:rsidP="00A851DA">
            <w:pPr>
              <w:rPr>
                <w:rFonts w:ascii="Arial" w:hAnsi="Arial" w:cs="Arial"/>
                <w:sz w:val="24"/>
                <w:szCs w:val="24"/>
              </w:rPr>
            </w:pPr>
            <w:r w:rsidRPr="004014E9">
              <w:rPr>
                <w:rFonts w:ascii="Arial" w:hAnsi="Arial" w:cs="Arial"/>
                <w:sz w:val="24"/>
                <w:szCs w:val="24"/>
              </w:rPr>
              <w:t xml:space="preserve">        VIII- the importance of reward and recognition system is that it permits to encourage the team member in the works. Besides it is in alignment with the expectancy theory according to which the task is performed the way it is rewarded. </w:t>
            </w:r>
          </w:p>
          <w:p w:rsidR="009351BA" w:rsidRDefault="009351BA" w:rsidP="00A851DA">
            <w:pPr>
              <w:rPr>
                <w:rFonts w:ascii="Arial" w:hAnsi="Arial" w:cs="Arial"/>
                <w:sz w:val="24"/>
                <w:szCs w:val="24"/>
              </w:rPr>
            </w:pPr>
          </w:p>
          <w:p w:rsidR="009351BA" w:rsidRDefault="009351BA" w:rsidP="00A851DA">
            <w:pPr>
              <w:rPr>
                <w:rFonts w:ascii="Arial" w:hAnsi="Arial" w:cs="Arial"/>
                <w:sz w:val="24"/>
                <w:szCs w:val="24"/>
              </w:rPr>
            </w:pPr>
            <w:r>
              <w:rPr>
                <w:rFonts w:ascii="Arial" w:hAnsi="Arial" w:cs="Arial"/>
                <w:sz w:val="24"/>
                <w:szCs w:val="24"/>
              </w:rPr>
              <w:t xml:space="preserve"> 2- Herzberg’s ‘ theory of motivation makes us understand that there are a main catalysts of motivation: </w:t>
            </w:r>
          </w:p>
          <w:p w:rsidR="009351BA" w:rsidRDefault="009351BA" w:rsidP="00A851DA">
            <w:pPr>
              <w:rPr>
                <w:rFonts w:ascii="Arial" w:hAnsi="Arial" w:cs="Arial"/>
                <w:sz w:val="24"/>
                <w:szCs w:val="24"/>
              </w:rPr>
            </w:pPr>
          </w:p>
          <w:p w:rsidR="009351BA" w:rsidRDefault="009351BA" w:rsidP="00A851DA">
            <w:pPr>
              <w:rPr>
                <w:rFonts w:ascii="Arial" w:hAnsi="Arial" w:cs="Arial"/>
                <w:sz w:val="24"/>
                <w:szCs w:val="24"/>
              </w:rPr>
            </w:pPr>
            <w:r>
              <w:rPr>
                <w:rFonts w:ascii="Arial" w:hAnsi="Arial" w:cs="Arial"/>
                <w:sz w:val="24"/>
                <w:szCs w:val="24"/>
              </w:rPr>
              <w:t>The motivation agents that refers to everything or conditions that can encourage people in working apart from financial condition. We may quote for example the assignment of responsibilities, the recognition etc.</w:t>
            </w:r>
          </w:p>
          <w:p w:rsidR="009351BA" w:rsidRDefault="009351BA" w:rsidP="00A851DA">
            <w:pPr>
              <w:rPr>
                <w:rFonts w:ascii="Arial" w:hAnsi="Arial" w:cs="Arial"/>
                <w:sz w:val="24"/>
                <w:szCs w:val="24"/>
              </w:rPr>
            </w:pPr>
          </w:p>
          <w:p w:rsidR="009351BA" w:rsidRDefault="009351BA" w:rsidP="00A851DA">
            <w:pPr>
              <w:rPr>
                <w:rFonts w:ascii="Arial" w:hAnsi="Arial" w:cs="Arial"/>
                <w:sz w:val="24"/>
                <w:szCs w:val="24"/>
              </w:rPr>
            </w:pPr>
            <w:r>
              <w:rPr>
                <w:rFonts w:ascii="Arial" w:hAnsi="Arial" w:cs="Arial"/>
                <w:sz w:val="24"/>
                <w:szCs w:val="24"/>
              </w:rPr>
              <w:t xml:space="preserve">The hygiene </w:t>
            </w:r>
            <w:r w:rsidR="004B0472">
              <w:rPr>
                <w:rFonts w:ascii="Arial" w:hAnsi="Arial" w:cs="Arial"/>
                <w:sz w:val="24"/>
                <w:szCs w:val="24"/>
              </w:rPr>
              <w:t>agent:</w:t>
            </w:r>
            <w:r>
              <w:rPr>
                <w:rFonts w:ascii="Arial" w:hAnsi="Arial" w:cs="Arial"/>
                <w:sz w:val="24"/>
                <w:szCs w:val="24"/>
              </w:rPr>
              <w:t xml:space="preserve"> According to Herzberg’s hygiene agents do not encourage people to work but the lack of theses conditions discourage people to work.</w:t>
            </w:r>
          </w:p>
          <w:p w:rsidR="002C1C47" w:rsidRDefault="002C1C47" w:rsidP="00A851DA">
            <w:pPr>
              <w:rPr>
                <w:rFonts w:ascii="Arial" w:hAnsi="Arial" w:cs="Arial"/>
                <w:sz w:val="24"/>
                <w:szCs w:val="24"/>
              </w:rPr>
            </w:pPr>
          </w:p>
          <w:p w:rsidR="002C1C47" w:rsidRDefault="002C1C47" w:rsidP="00A851DA">
            <w:pPr>
              <w:rPr>
                <w:rFonts w:ascii="Arial" w:hAnsi="Arial" w:cs="Arial"/>
                <w:sz w:val="24"/>
                <w:szCs w:val="24"/>
              </w:rPr>
            </w:pPr>
            <w:r>
              <w:rPr>
                <w:rFonts w:ascii="Arial" w:hAnsi="Arial" w:cs="Arial"/>
                <w:sz w:val="24"/>
                <w:szCs w:val="24"/>
              </w:rPr>
              <w:t>3-</w:t>
            </w:r>
            <w:r w:rsidR="005170A5">
              <w:rPr>
                <w:rFonts w:ascii="Arial" w:hAnsi="Arial" w:cs="Arial"/>
                <w:sz w:val="24"/>
                <w:szCs w:val="24"/>
              </w:rPr>
              <w:t>Staffing management plan is a plan that the project manager or the Human resource should refer to when it comes to bring competencies in the project and exclude them from it.</w:t>
            </w:r>
            <w:r w:rsidR="00306CE3">
              <w:rPr>
                <w:rFonts w:ascii="Arial" w:hAnsi="Arial" w:cs="Arial"/>
                <w:sz w:val="24"/>
                <w:szCs w:val="24"/>
              </w:rPr>
              <w:t xml:space="preserve"> </w:t>
            </w:r>
            <w:r w:rsidR="00BD2243">
              <w:rPr>
                <w:rFonts w:ascii="Arial" w:hAnsi="Arial" w:cs="Arial"/>
                <w:sz w:val="24"/>
                <w:szCs w:val="24"/>
              </w:rPr>
              <w:t xml:space="preserve">It means </w:t>
            </w:r>
            <w:r w:rsidR="00373F62">
              <w:rPr>
                <w:rFonts w:ascii="Arial" w:hAnsi="Arial" w:cs="Arial"/>
                <w:sz w:val="24"/>
                <w:szCs w:val="24"/>
              </w:rPr>
              <w:t>that project manager is</w:t>
            </w:r>
            <w:r w:rsidR="00BD2243">
              <w:rPr>
                <w:rFonts w:ascii="Arial" w:hAnsi="Arial" w:cs="Arial"/>
                <w:sz w:val="24"/>
                <w:szCs w:val="24"/>
              </w:rPr>
              <w:t xml:space="preserve"> </w:t>
            </w:r>
            <w:r w:rsidR="00306CE3">
              <w:rPr>
                <w:rFonts w:ascii="Arial" w:hAnsi="Arial" w:cs="Arial"/>
                <w:sz w:val="24"/>
                <w:szCs w:val="24"/>
              </w:rPr>
              <w:t>every time</w:t>
            </w:r>
            <w:r w:rsidR="00BD2243">
              <w:rPr>
                <w:rFonts w:ascii="Arial" w:hAnsi="Arial" w:cs="Arial"/>
                <w:sz w:val="24"/>
                <w:szCs w:val="24"/>
              </w:rPr>
              <w:t xml:space="preserve"> writing down the </w:t>
            </w:r>
            <w:r w:rsidR="00306CE3">
              <w:rPr>
                <w:rFonts w:ascii="Arial" w:hAnsi="Arial" w:cs="Arial"/>
                <w:sz w:val="24"/>
                <w:szCs w:val="24"/>
              </w:rPr>
              <w:t xml:space="preserve">different skills needed in order to do the task </w:t>
            </w:r>
            <w:r w:rsidR="00373F62">
              <w:rPr>
                <w:rFonts w:ascii="Arial" w:hAnsi="Arial" w:cs="Arial"/>
                <w:sz w:val="24"/>
                <w:szCs w:val="24"/>
              </w:rPr>
              <w:t>better. The gain in this plan is that it is a mean of discipline in the project but the other aspect that is not good is that some competencies may be excluded according to the plan when they do not meet the requirements but master the job( for having gained experience in it).</w:t>
            </w:r>
          </w:p>
          <w:p w:rsidR="00314740" w:rsidRDefault="00314740" w:rsidP="00A851DA">
            <w:pPr>
              <w:rPr>
                <w:rFonts w:ascii="Arial" w:hAnsi="Arial" w:cs="Arial"/>
                <w:sz w:val="24"/>
                <w:szCs w:val="24"/>
              </w:rPr>
            </w:pPr>
          </w:p>
          <w:p w:rsidR="00314740" w:rsidRDefault="00314740" w:rsidP="00A851DA">
            <w:pPr>
              <w:rPr>
                <w:rFonts w:ascii="Arial" w:hAnsi="Arial" w:cs="Arial"/>
                <w:sz w:val="24"/>
                <w:szCs w:val="24"/>
              </w:rPr>
            </w:pPr>
            <w:r>
              <w:rPr>
                <w:rFonts w:ascii="Arial" w:hAnsi="Arial" w:cs="Arial"/>
                <w:sz w:val="24"/>
                <w:szCs w:val="24"/>
              </w:rPr>
              <w:t>The type of information that should be included in it are :</w:t>
            </w:r>
          </w:p>
          <w:p w:rsidR="00A62703" w:rsidRDefault="00A62703" w:rsidP="00A851DA">
            <w:pPr>
              <w:rPr>
                <w:rFonts w:ascii="Arial" w:hAnsi="Arial" w:cs="Arial"/>
                <w:sz w:val="24"/>
                <w:szCs w:val="24"/>
              </w:rPr>
            </w:pPr>
            <w:r>
              <w:rPr>
                <w:rFonts w:ascii="Arial" w:hAnsi="Arial" w:cs="Arial"/>
                <w:sz w:val="24"/>
                <w:szCs w:val="24"/>
              </w:rPr>
              <w:t>The criteria to bring people in the project</w:t>
            </w:r>
          </w:p>
          <w:p w:rsidR="00A62703" w:rsidRDefault="00A62703" w:rsidP="00A851DA">
            <w:pPr>
              <w:rPr>
                <w:rFonts w:ascii="Arial" w:hAnsi="Arial" w:cs="Arial"/>
                <w:sz w:val="24"/>
                <w:szCs w:val="24"/>
              </w:rPr>
            </w:pPr>
            <w:r>
              <w:rPr>
                <w:rFonts w:ascii="Arial" w:hAnsi="Arial" w:cs="Arial"/>
                <w:sz w:val="24"/>
                <w:szCs w:val="24"/>
              </w:rPr>
              <w:t>The criteria to exclude people from the project</w:t>
            </w:r>
          </w:p>
          <w:p w:rsidR="00A62703" w:rsidRDefault="00A62703" w:rsidP="00A851DA">
            <w:pPr>
              <w:rPr>
                <w:rFonts w:ascii="Arial" w:hAnsi="Arial" w:cs="Arial"/>
                <w:sz w:val="24"/>
                <w:szCs w:val="24"/>
              </w:rPr>
            </w:pPr>
            <w:r>
              <w:rPr>
                <w:rFonts w:ascii="Arial" w:hAnsi="Arial" w:cs="Arial"/>
                <w:sz w:val="24"/>
                <w:szCs w:val="24"/>
              </w:rPr>
              <w:t>The schedule in term of time for the task</w:t>
            </w:r>
          </w:p>
          <w:p w:rsidR="00A62703" w:rsidRDefault="00A62703" w:rsidP="00A851DA">
            <w:pPr>
              <w:rPr>
                <w:rFonts w:ascii="Arial" w:hAnsi="Arial" w:cs="Arial"/>
                <w:sz w:val="24"/>
                <w:szCs w:val="24"/>
              </w:rPr>
            </w:pPr>
            <w:r>
              <w:rPr>
                <w:rFonts w:ascii="Arial" w:hAnsi="Arial" w:cs="Arial"/>
                <w:sz w:val="24"/>
                <w:szCs w:val="24"/>
              </w:rPr>
              <w:t>The expected need for resources</w:t>
            </w:r>
            <w:bookmarkStart w:id="0" w:name="_GoBack"/>
            <w:bookmarkEnd w:id="0"/>
          </w:p>
          <w:p w:rsidR="00314740" w:rsidRDefault="00314740" w:rsidP="00A851DA">
            <w:pPr>
              <w:rPr>
                <w:rFonts w:ascii="Arial" w:hAnsi="Arial" w:cs="Arial"/>
                <w:sz w:val="24"/>
                <w:szCs w:val="24"/>
              </w:rPr>
            </w:pPr>
          </w:p>
          <w:p w:rsidR="00314740" w:rsidRDefault="00314740" w:rsidP="00A851DA">
            <w:pPr>
              <w:rPr>
                <w:rFonts w:ascii="Arial" w:hAnsi="Arial" w:cs="Arial"/>
                <w:sz w:val="24"/>
                <w:szCs w:val="24"/>
              </w:rPr>
            </w:pPr>
            <w:r>
              <w:rPr>
                <w:rFonts w:ascii="Arial" w:hAnsi="Arial" w:cs="Arial"/>
                <w:sz w:val="24"/>
                <w:szCs w:val="24"/>
              </w:rPr>
              <w:t>4-the different approaches of conflict resolutions  are :</w:t>
            </w:r>
          </w:p>
          <w:p w:rsidR="005973B1" w:rsidRDefault="005973B1" w:rsidP="00A851DA">
            <w:pPr>
              <w:rPr>
                <w:rFonts w:ascii="Arial" w:hAnsi="Arial" w:cs="Arial"/>
                <w:sz w:val="24"/>
                <w:szCs w:val="24"/>
              </w:rPr>
            </w:pPr>
          </w:p>
          <w:p w:rsidR="00314740" w:rsidRDefault="005973B1" w:rsidP="00A851DA">
            <w:pPr>
              <w:rPr>
                <w:rFonts w:ascii="Arial" w:hAnsi="Arial" w:cs="Arial"/>
                <w:sz w:val="24"/>
                <w:szCs w:val="24"/>
              </w:rPr>
            </w:pPr>
            <w:r w:rsidRPr="004F1FAF">
              <w:rPr>
                <w:rFonts w:ascii="Arial" w:hAnsi="Arial" w:cs="Arial"/>
                <w:i/>
                <w:sz w:val="24"/>
                <w:szCs w:val="24"/>
              </w:rPr>
              <w:t xml:space="preserve">The </w:t>
            </w:r>
            <w:r w:rsidR="000C536A" w:rsidRPr="004F1FAF">
              <w:rPr>
                <w:rFonts w:ascii="Arial" w:hAnsi="Arial" w:cs="Arial"/>
                <w:i/>
                <w:sz w:val="24"/>
                <w:szCs w:val="24"/>
              </w:rPr>
              <w:t>compromising</w:t>
            </w:r>
            <w:r w:rsidR="000C536A">
              <w:rPr>
                <w:rFonts w:ascii="Arial" w:hAnsi="Arial" w:cs="Arial"/>
                <w:sz w:val="24"/>
                <w:szCs w:val="24"/>
              </w:rPr>
              <w:t xml:space="preserve">: this is a lose-lose solution given that nobody is right. Both parties have to concede something.it is used to avoid a conflict ant that is where it is profitable for the whole project. But we confirm that the fact </w:t>
            </w:r>
            <w:r w:rsidR="00774281">
              <w:rPr>
                <w:rFonts w:ascii="Arial" w:hAnsi="Arial" w:cs="Arial"/>
                <w:sz w:val="24"/>
                <w:szCs w:val="24"/>
              </w:rPr>
              <w:t>that the</w:t>
            </w:r>
            <w:r w:rsidR="000C536A">
              <w:rPr>
                <w:rFonts w:ascii="Arial" w:hAnsi="Arial" w:cs="Arial"/>
                <w:sz w:val="24"/>
                <w:szCs w:val="24"/>
              </w:rPr>
              <w:t xml:space="preserve"> problem has not </w:t>
            </w:r>
            <w:r w:rsidR="000C536A">
              <w:rPr>
                <w:rFonts w:ascii="Arial" w:hAnsi="Arial" w:cs="Arial"/>
                <w:sz w:val="24"/>
                <w:szCs w:val="24"/>
              </w:rPr>
              <w:lastRenderedPageBreak/>
              <w:t>been solved completely may be a danger for collaboration.</w:t>
            </w:r>
          </w:p>
          <w:p w:rsidR="004F1FAF" w:rsidRDefault="004F1FAF" w:rsidP="00A851DA">
            <w:pPr>
              <w:rPr>
                <w:rFonts w:ascii="Arial" w:hAnsi="Arial" w:cs="Arial"/>
                <w:sz w:val="24"/>
                <w:szCs w:val="24"/>
              </w:rPr>
            </w:pPr>
          </w:p>
          <w:p w:rsidR="005973B1" w:rsidRDefault="005973B1" w:rsidP="00A851DA">
            <w:pPr>
              <w:rPr>
                <w:rFonts w:ascii="Arial" w:hAnsi="Arial" w:cs="Arial"/>
                <w:sz w:val="24"/>
                <w:szCs w:val="24"/>
              </w:rPr>
            </w:pPr>
            <w:r w:rsidRPr="004F1FAF">
              <w:rPr>
                <w:rFonts w:ascii="Arial" w:hAnsi="Arial" w:cs="Arial"/>
                <w:i/>
                <w:sz w:val="24"/>
                <w:szCs w:val="24"/>
              </w:rPr>
              <w:t xml:space="preserve">The </w:t>
            </w:r>
            <w:r w:rsidR="00D305F8" w:rsidRPr="004F1FAF">
              <w:rPr>
                <w:rFonts w:ascii="Arial" w:hAnsi="Arial" w:cs="Arial"/>
                <w:i/>
                <w:sz w:val="24"/>
                <w:szCs w:val="24"/>
              </w:rPr>
              <w:t>smoothing</w:t>
            </w:r>
            <w:r w:rsidR="00D305F8">
              <w:rPr>
                <w:rFonts w:ascii="Arial" w:hAnsi="Arial" w:cs="Arial"/>
                <w:sz w:val="24"/>
                <w:szCs w:val="24"/>
              </w:rPr>
              <w:t>:</w:t>
            </w:r>
            <w:r w:rsidR="00FB192A">
              <w:rPr>
                <w:rFonts w:ascii="Arial" w:hAnsi="Arial" w:cs="Arial"/>
                <w:sz w:val="24"/>
                <w:szCs w:val="24"/>
              </w:rPr>
              <w:t xml:space="preserve"> consists </w:t>
            </w:r>
            <w:r w:rsidR="00D305F8">
              <w:rPr>
                <w:rFonts w:ascii="Arial" w:hAnsi="Arial" w:cs="Arial"/>
                <w:sz w:val="24"/>
                <w:szCs w:val="24"/>
              </w:rPr>
              <w:t>in minimizing the importance of the problem by finding a temporary solution. It permits to move forward in the project but sometimes this neglected problem may lead difficult relationship into parties.</w:t>
            </w:r>
          </w:p>
          <w:p w:rsidR="00EF67F0" w:rsidRPr="00D305F8" w:rsidRDefault="00EF67F0" w:rsidP="00A851DA">
            <w:pPr>
              <w:rPr>
                <w:rFonts w:ascii="Arial" w:hAnsi="Arial" w:cs="Arial"/>
                <w:sz w:val="24"/>
                <w:szCs w:val="24"/>
              </w:rPr>
            </w:pPr>
          </w:p>
          <w:p w:rsidR="005973B1" w:rsidRPr="00EF67F0" w:rsidRDefault="005973B1" w:rsidP="00A851DA">
            <w:pPr>
              <w:rPr>
                <w:rFonts w:ascii="Arial" w:hAnsi="Arial" w:cs="Arial"/>
                <w:sz w:val="24"/>
                <w:szCs w:val="24"/>
              </w:rPr>
            </w:pPr>
            <w:r w:rsidRPr="004F1FAF">
              <w:rPr>
                <w:rFonts w:ascii="Arial" w:hAnsi="Arial" w:cs="Arial"/>
                <w:i/>
                <w:sz w:val="24"/>
                <w:szCs w:val="24"/>
              </w:rPr>
              <w:t xml:space="preserve">The </w:t>
            </w:r>
            <w:r w:rsidR="00EF67F0" w:rsidRPr="004F1FAF">
              <w:rPr>
                <w:rFonts w:ascii="Arial" w:hAnsi="Arial" w:cs="Arial"/>
                <w:i/>
                <w:sz w:val="24"/>
                <w:szCs w:val="24"/>
              </w:rPr>
              <w:t>forcing</w:t>
            </w:r>
            <w:r w:rsidR="00EF67F0">
              <w:rPr>
                <w:rFonts w:ascii="Arial" w:hAnsi="Arial" w:cs="Arial"/>
                <w:i/>
                <w:sz w:val="24"/>
                <w:szCs w:val="24"/>
              </w:rPr>
              <w:t>:</w:t>
            </w:r>
            <w:r w:rsidR="00EF67F0">
              <w:rPr>
                <w:rFonts w:ascii="Arial" w:hAnsi="Arial" w:cs="Arial"/>
                <w:sz w:val="24"/>
                <w:szCs w:val="24"/>
              </w:rPr>
              <w:t xml:space="preserve"> this is a win-lose solution and the person with power makes decision. With this solution, we do not lose time and move in the project. But as in the previous approach It may lead to relationship difficulties.</w:t>
            </w:r>
          </w:p>
          <w:p w:rsidR="004F1FAF" w:rsidRPr="004F1FAF" w:rsidRDefault="004F1FAF" w:rsidP="00A851DA">
            <w:pPr>
              <w:rPr>
                <w:rFonts w:ascii="Arial" w:hAnsi="Arial" w:cs="Arial"/>
                <w:i/>
                <w:sz w:val="24"/>
                <w:szCs w:val="24"/>
              </w:rPr>
            </w:pPr>
          </w:p>
          <w:p w:rsidR="005973B1" w:rsidRDefault="005973B1" w:rsidP="00A851DA">
            <w:pPr>
              <w:rPr>
                <w:rFonts w:ascii="Arial" w:hAnsi="Arial" w:cs="Arial"/>
                <w:sz w:val="24"/>
                <w:szCs w:val="24"/>
              </w:rPr>
            </w:pPr>
            <w:r w:rsidRPr="004F1FAF">
              <w:rPr>
                <w:rFonts w:ascii="Arial" w:hAnsi="Arial" w:cs="Arial"/>
                <w:i/>
                <w:sz w:val="24"/>
                <w:szCs w:val="24"/>
              </w:rPr>
              <w:t>The problem-</w:t>
            </w:r>
            <w:r w:rsidR="000379B9" w:rsidRPr="004F1FAF">
              <w:rPr>
                <w:rFonts w:ascii="Arial" w:hAnsi="Arial" w:cs="Arial"/>
                <w:i/>
                <w:sz w:val="24"/>
                <w:szCs w:val="24"/>
              </w:rPr>
              <w:t>solving</w:t>
            </w:r>
            <w:r w:rsidR="000379B9">
              <w:rPr>
                <w:rFonts w:ascii="Arial" w:hAnsi="Arial" w:cs="Arial"/>
                <w:sz w:val="24"/>
                <w:szCs w:val="24"/>
              </w:rPr>
              <w:t>:</w:t>
            </w:r>
            <w:r>
              <w:rPr>
                <w:rFonts w:ascii="Arial" w:hAnsi="Arial" w:cs="Arial"/>
                <w:sz w:val="24"/>
                <w:szCs w:val="24"/>
              </w:rPr>
              <w:t xml:space="preserve"> it </w:t>
            </w:r>
            <w:r w:rsidR="000379B9">
              <w:rPr>
                <w:rFonts w:ascii="Arial" w:hAnsi="Arial" w:cs="Arial"/>
                <w:sz w:val="24"/>
                <w:szCs w:val="24"/>
              </w:rPr>
              <w:t>consists</w:t>
            </w:r>
            <w:r>
              <w:rPr>
                <w:rFonts w:ascii="Arial" w:hAnsi="Arial" w:cs="Arial"/>
                <w:sz w:val="24"/>
                <w:szCs w:val="24"/>
              </w:rPr>
              <w:t xml:space="preserve"> in taking time to find the </w:t>
            </w:r>
            <w:r w:rsidR="000866A3">
              <w:rPr>
                <w:rFonts w:ascii="Arial" w:hAnsi="Arial" w:cs="Arial"/>
                <w:sz w:val="24"/>
                <w:szCs w:val="24"/>
              </w:rPr>
              <w:t xml:space="preserve">best solution for the problem.so it is a win-win solution so much so that nobody is </w:t>
            </w:r>
            <w:r w:rsidR="000379B9">
              <w:rPr>
                <w:rFonts w:ascii="Arial" w:hAnsi="Arial" w:cs="Arial"/>
                <w:sz w:val="24"/>
                <w:szCs w:val="24"/>
              </w:rPr>
              <w:t>frustrated. For</w:t>
            </w:r>
            <w:r w:rsidR="000866A3">
              <w:rPr>
                <w:rFonts w:ascii="Arial" w:hAnsi="Arial" w:cs="Arial"/>
                <w:sz w:val="24"/>
                <w:szCs w:val="24"/>
              </w:rPr>
              <w:t xml:space="preserve"> that reason it is </w:t>
            </w:r>
            <w:r w:rsidR="000379B9">
              <w:rPr>
                <w:rFonts w:ascii="Arial" w:hAnsi="Arial" w:cs="Arial"/>
                <w:sz w:val="24"/>
                <w:szCs w:val="24"/>
              </w:rPr>
              <w:t>recommendable</w:t>
            </w:r>
            <w:r w:rsidR="000866A3">
              <w:rPr>
                <w:rFonts w:ascii="Arial" w:hAnsi="Arial" w:cs="Arial"/>
                <w:sz w:val="24"/>
                <w:szCs w:val="24"/>
              </w:rPr>
              <w:t xml:space="preserve"> but another hitch is that by dint of elapsing time to </w:t>
            </w:r>
            <w:r w:rsidR="000379B9">
              <w:rPr>
                <w:rFonts w:ascii="Arial" w:hAnsi="Arial" w:cs="Arial"/>
                <w:sz w:val="24"/>
                <w:szCs w:val="24"/>
              </w:rPr>
              <w:t>find</w:t>
            </w:r>
            <w:r w:rsidR="000866A3">
              <w:rPr>
                <w:rFonts w:ascii="Arial" w:hAnsi="Arial" w:cs="Arial"/>
                <w:sz w:val="24"/>
                <w:szCs w:val="24"/>
              </w:rPr>
              <w:t xml:space="preserve"> the right solution, we may exceed the acceptable duration of solving.</w:t>
            </w:r>
          </w:p>
          <w:p w:rsidR="004F1FAF" w:rsidRDefault="004F1FAF" w:rsidP="00A851DA">
            <w:pPr>
              <w:rPr>
                <w:rFonts w:ascii="Arial" w:hAnsi="Arial" w:cs="Arial"/>
                <w:sz w:val="24"/>
                <w:szCs w:val="24"/>
              </w:rPr>
            </w:pPr>
          </w:p>
          <w:p w:rsidR="005973B1" w:rsidRPr="00FC41BB" w:rsidRDefault="001C1541" w:rsidP="00A851DA">
            <w:pPr>
              <w:rPr>
                <w:rFonts w:ascii="Arial" w:hAnsi="Arial" w:cs="Arial"/>
                <w:sz w:val="24"/>
                <w:szCs w:val="24"/>
              </w:rPr>
            </w:pPr>
            <w:r w:rsidRPr="004F1FAF">
              <w:rPr>
                <w:rFonts w:ascii="Arial" w:hAnsi="Arial" w:cs="Arial"/>
                <w:i/>
                <w:sz w:val="24"/>
                <w:szCs w:val="24"/>
              </w:rPr>
              <w:t>The withdrawal:</w:t>
            </w:r>
            <w:r w:rsidR="00FC41BB">
              <w:rPr>
                <w:rFonts w:ascii="Arial" w:hAnsi="Arial" w:cs="Arial"/>
                <w:i/>
                <w:sz w:val="24"/>
                <w:szCs w:val="24"/>
              </w:rPr>
              <w:t xml:space="preserve"> </w:t>
            </w:r>
            <w:r w:rsidR="00FC41BB">
              <w:rPr>
                <w:rFonts w:ascii="Arial" w:hAnsi="Arial" w:cs="Arial"/>
                <w:sz w:val="24"/>
                <w:szCs w:val="24"/>
              </w:rPr>
              <w:t xml:space="preserve">this is the </w:t>
            </w:r>
            <w:r>
              <w:rPr>
                <w:rFonts w:ascii="Arial" w:hAnsi="Arial" w:cs="Arial"/>
                <w:sz w:val="24"/>
                <w:szCs w:val="24"/>
              </w:rPr>
              <w:t xml:space="preserve">worst resolution approach given that the argument is far from the problem. It is a yield-lose </w:t>
            </w:r>
            <w:r w:rsidR="00682C22">
              <w:rPr>
                <w:rFonts w:ascii="Arial" w:hAnsi="Arial" w:cs="Arial"/>
                <w:sz w:val="24"/>
                <w:szCs w:val="24"/>
              </w:rPr>
              <w:t>solution. It may be a source of problem later as the previous one.</w:t>
            </w:r>
          </w:p>
          <w:p w:rsidR="00314740" w:rsidRPr="004014E9" w:rsidRDefault="00314740" w:rsidP="00A851DA">
            <w:pPr>
              <w:rPr>
                <w:rFonts w:ascii="Arial" w:hAnsi="Arial" w:cs="Arial"/>
                <w:sz w:val="24"/>
                <w:szCs w:val="24"/>
              </w:rPr>
            </w:pPr>
          </w:p>
          <w:p w:rsidR="00CC2FB3" w:rsidRPr="004014E9" w:rsidRDefault="00CC2FB3" w:rsidP="00A851DA">
            <w:pPr>
              <w:rPr>
                <w:rFonts w:ascii="Arial" w:hAnsi="Arial" w:cs="Arial"/>
                <w:b/>
                <w:sz w:val="24"/>
                <w:szCs w:val="24"/>
              </w:rPr>
            </w:pPr>
          </w:p>
          <w:p w:rsidR="00CC2FB3" w:rsidRPr="004014E9" w:rsidRDefault="00CC2FB3" w:rsidP="00A851DA">
            <w:pPr>
              <w:rPr>
                <w:rFonts w:ascii="Arial" w:hAnsi="Arial" w:cs="Arial"/>
                <w:b/>
                <w:sz w:val="24"/>
                <w:szCs w:val="24"/>
              </w:rPr>
            </w:pPr>
          </w:p>
          <w:p w:rsidR="00CC2FB3" w:rsidRPr="004014E9" w:rsidRDefault="00CC2FB3" w:rsidP="00A851DA">
            <w:pPr>
              <w:rPr>
                <w:rFonts w:ascii="Arial" w:hAnsi="Arial" w:cs="Arial"/>
                <w:b/>
                <w:sz w:val="24"/>
                <w:szCs w:val="24"/>
              </w:rPr>
            </w:pPr>
          </w:p>
        </w:tc>
      </w:tr>
    </w:tbl>
    <w:p w:rsidR="00503D7E" w:rsidRPr="004014E9"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4014E9" w:rsidRDefault="00AE1481" w:rsidP="00A851DA">
      <w:pPr>
        <w:autoSpaceDE w:val="0"/>
        <w:autoSpaceDN w:val="0"/>
        <w:adjustRightInd w:val="0"/>
        <w:spacing w:after="0" w:line="240" w:lineRule="auto"/>
        <w:rPr>
          <w:rFonts w:ascii="Arial" w:hAnsi="Arial" w:cs="Arial"/>
          <w:b/>
          <w:bCs/>
          <w:color w:val="002060"/>
          <w:sz w:val="24"/>
          <w:szCs w:val="24"/>
          <w:lang w:val="en-US"/>
        </w:rPr>
      </w:pPr>
      <w:r w:rsidRPr="004014E9">
        <w:rPr>
          <w:rFonts w:ascii="Arial" w:hAnsi="Arial" w:cs="Arial"/>
          <w:b/>
          <w:bCs/>
          <w:color w:val="002060"/>
          <w:sz w:val="24"/>
          <w:szCs w:val="24"/>
          <w:lang w:val="en-US"/>
        </w:rPr>
        <w:t>Student</w:t>
      </w:r>
      <w:r w:rsidR="00A851DA" w:rsidRPr="004014E9">
        <w:rPr>
          <w:rFonts w:ascii="Arial" w:hAnsi="Arial" w:cs="Arial"/>
          <w:b/>
          <w:bCs/>
          <w:color w:val="002060"/>
          <w:sz w:val="24"/>
          <w:szCs w:val="24"/>
          <w:lang w:val="en-US"/>
        </w:rPr>
        <w:t xml:space="preserve"> Statement:</w:t>
      </w:r>
    </w:p>
    <w:p w:rsidR="00A851DA" w:rsidRPr="004014E9"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4014E9" w:rsidRDefault="00405895" w:rsidP="00A851DA">
      <w:pPr>
        <w:autoSpaceDE w:val="0"/>
        <w:autoSpaceDN w:val="0"/>
        <w:adjustRightInd w:val="0"/>
        <w:spacing w:after="0" w:line="240" w:lineRule="auto"/>
        <w:rPr>
          <w:rFonts w:ascii="Arial" w:hAnsi="Arial" w:cs="Arial"/>
          <w:color w:val="000000"/>
          <w:sz w:val="24"/>
          <w:szCs w:val="24"/>
          <w:lang w:val="en-US"/>
        </w:rPr>
      </w:pPr>
      <w:r w:rsidRPr="004014E9">
        <w:rPr>
          <w:rFonts w:ascii="Arial" w:hAnsi="Arial" w:cs="Arial"/>
          <w:color w:val="000000"/>
          <w:sz w:val="24"/>
          <w:szCs w:val="24"/>
          <w:lang w:val="en-US"/>
        </w:rPr>
        <w:t>By submitting this assignment, I confirm that this is my own work.</w:t>
      </w:r>
    </w:p>
    <w:p w:rsidR="00503D7E" w:rsidRPr="004014E9"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4014E9"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4014E9"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Grilledutableau"/>
        <w:tblW w:w="0" w:type="auto"/>
        <w:tblLook w:val="04A0" w:firstRow="1" w:lastRow="0" w:firstColumn="1" w:lastColumn="0" w:noHBand="0" w:noVBand="1"/>
      </w:tblPr>
      <w:tblGrid>
        <w:gridCol w:w="2310"/>
        <w:gridCol w:w="4035"/>
        <w:gridCol w:w="1276"/>
        <w:gridCol w:w="1858"/>
      </w:tblGrid>
      <w:tr w:rsidR="00405895" w:rsidRPr="004014E9" w:rsidTr="00405895">
        <w:tc>
          <w:tcPr>
            <w:tcW w:w="2310" w:type="dxa"/>
            <w:shd w:val="clear" w:color="auto" w:fill="D9D9D9" w:themeFill="background1" w:themeFillShade="D9"/>
          </w:tcPr>
          <w:p w:rsidR="00405895" w:rsidRPr="004014E9" w:rsidRDefault="00405895" w:rsidP="00A851DA">
            <w:pPr>
              <w:rPr>
                <w:rFonts w:ascii="Arial" w:hAnsi="Arial" w:cs="Arial"/>
                <w:color w:val="000000"/>
                <w:sz w:val="24"/>
                <w:szCs w:val="24"/>
              </w:rPr>
            </w:pPr>
            <w:r w:rsidRPr="004014E9">
              <w:rPr>
                <w:rFonts w:ascii="Arial" w:hAnsi="Arial" w:cs="Arial"/>
                <w:color w:val="000000"/>
                <w:sz w:val="24"/>
                <w:szCs w:val="24"/>
              </w:rPr>
              <w:t>Student Signature</w:t>
            </w:r>
          </w:p>
        </w:tc>
        <w:tc>
          <w:tcPr>
            <w:tcW w:w="4035" w:type="dxa"/>
          </w:tcPr>
          <w:p w:rsidR="00405895" w:rsidRPr="004014E9" w:rsidRDefault="004229AF" w:rsidP="00A851DA">
            <w:pPr>
              <w:rPr>
                <w:rFonts w:ascii="Arial" w:hAnsi="Arial" w:cs="Arial"/>
                <w:color w:val="000000"/>
                <w:sz w:val="24"/>
                <w:szCs w:val="24"/>
              </w:rPr>
            </w:pPr>
            <w:r w:rsidRPr="004014E9">
              <w:rPr>
                <w:rFonts w:ascii="Arial" w:hAnsi="Arial" w:cs="Arial"/>
                <w:color w:val="000000"/>
                <w:sz w:val="24"/>
                <w:szCs w:val="24"/>
              </w:rPr>
              <w:t>Tan Wassedo Stephane</w:t>
            </w:r>
          </w:p>
        </w:tc>
        <w:tc>
          <w:tcPr>
            <w:tcW w:w="1276" w:type="dxa"/>
            <w:shd w:val="clear" w:color="auto" w:fill="D9D9D9" w:themeFill="background1" w:themeFillShade="D9"/>
          </w:tcPr>
          <w:p w:rsidR="00405895" w:rsidRPr="004014E9" w:rsidRDefault="00405895" w:rsidP="00A851DA">
            <w:pPr>
              <w:rPr>
                <w:rFonts w:ascii="Arial" w:hAnsi="Arial" w:cs="Arial"/>
                <w:color w:val="000000"/>
                <w:sz w:val="24"/>
                <w:szCs w:val="24"/>
              </w:rPr>
            </w:pPr>
            <w:r w:rsidRPr="004014E9">
              <w:rPr>
                <w:rFonts w:ascii="Arial" w:hAnsi="Arial" w:cs="Arial"/>
                <w:color w:val="000000"/>
                <w:sz w:val="24"/>
                <w:szCs w:val="24"/>
              </w:rPr>
              <w:t>Date</w:t>
            </w:r>
          </w:p>
        </w:tc>
        <w:tc>
          <w:tcPr>
            <w:tcW w:w="1621" w:type="dxa"/>
          </w:tcPr>
          <w:p w:rsidR="00405895" w:rsidRPr="004014E9" w:rsidRDefault="008C0CEC" w:rsidP="00A851DA">
            <w:pPr>
              <w:rPr>
                <w:rFonts w:ascii="Arial" w:hAnsi="Arial" w:cs="Arial"/>
                <w:color w:val="000000"/>
                <w:sz w:val="24"/>
                <w:szCs w:val="24"/>
              </w:rPr>
            </w:pPr>
            <w:r w:rsidRPr="004014E9">
              <w:rPr>
                <w:rFonts w:ascii="Arial" w:hAnsi="Arial" w:cs="Arial"/>
                <w:color w:val="000000"/>
                <w:sz w:val="24"/>
                <w:szCs w:val="24"/>
              </w:rPr>
              <w:t>16</w:t>
            </w:r>
            <w:r w:rsidRPr="004014E9">
              <w:rPr>
                <w:rFonts w:ascii="Arial" w:hAnsi="Arial" w:cs="Arial"/>
                <w:color w:val="000000"/>
                <w:sz w:val="24"/>
                <w:szCs w:val="24"/>
                <w:vertAlign w:val="superscript"/>
              </w:rPr>
              <w:t>th</w:t>
            </w:r>
            <w:r w:rsidRPr="004014E9">
              <w:rPr>
                <w:rFonts w:ascii="Arial" w:hAnsi="Arial" w:cs="Arial"/>
                <w:color w:val="000000"/>
                <w:sz w:val="24"/>
                <w:szCs w:val="24"/>
              </w:rPr>
              <w:t>,September 2015</w:t>
            </w:r>
          </w:p>
        </w:tc>
      </w:tr>
    </w:tbl>
    <w:p w:rsidR="00A851DA" w:rsidRPr="004014E9" w:rsidRDefault="00A851DA" w:rsidP="00A851DA">
      <w:pPr>
        <w:rPr>
          <w:rFonts w:ascii="Arial" w:hAnsi="Arial" w:cs="Arial"/>
          <w:color w:val="000000"/>
          <w:sz w:val="24"/>
          <w:szCs w:val="24"/>
          <w:lang w:val="en-US"/>
        </w:rPr>
      </w:pPr>
    </w:p>
    <w:p w:rsidR="00A851DA" w:rsidRPr="004014E9" w:rsidRDefault="00A851DA" w:rsidP="00A851DA">
      <w:pPr>
        <w:rPr>
          <w:rFonts w:ascii="Arial" w:hAnsi="Arial" w:cs="Arial"/>
          <w:color w:val="000000"/>
          <w:sz w:val="24"/>
          <w:szCs w:val="24"/>
          <w:lang w:val="en-US"/>
        </w:rPr>
      </w:pPr>
    </w:p>
    <w:p w:rsidR="00A851DA" w:rsidRPr="004014E9" w:rsidRDefault="00503D7E" w:rsidP="00503D7E">
      <w:pPr>
        <w:shd w:val="clear" w:color="auto" w:fill="D9D9D9" w:themeFill="background1" w:themeFillShade="D9"/>
        <w:rPr>
          <w:rFonts w:ascii="Arial" w:hAnsi="Arial" w:cs="Arial"/>
          <w:b/>
          <w:sz w:val="24"/>
          <w:szCs w:val="24"/>
          <w:lang w:val="en-US"/>
        </w:rPr>
      </w:pPr>
      <w:r w:rsidRPr="004014E9">
        <w:rPr>
          <w:rFonts w:ascii="Arial" w:hAnsi="Arial" w:cs="Arial"/>
          <w:b/>
          <w:sz w:val="24"/>
          <w:szCs w:val="24"/>
          <w:lang w:val="en-US"/>
        </w:rPr>
        <w:t>For Tutor / Assessor Use Only</w:t>
      </w:r>
    </w:p>
    <w:tbl>
      <w:tblPr>
        <w:tblStyle w:val="Grilledutableau"/>
        <w:tblW w:w="0" w:type="auto"/>
        <w:tblLook w:val="04A0" w:firstRow="1" w:lastRow="0" w:firstColumn="1" w:lastColumn="0" w:noHBand="0" w:noVBand="1"/>
      </w:tblPr>
      <w:tblGrid>
        <w:gridCol w:w="4621"/>
        <w:gridCol w:w="4621"/>
      </w:tblGrid>
      <w:tr w:rsidR="00503D7E" w:rsidRPr="004014E9" w:rsidTr="00B0415E">
        <w:trPr>
          <w:trHeight w:val="249"/>
        </w:trPr>
        <w:tc>
          <w:tcPr>
            <w:tcW w:w="4621" w:type="dxa"/>
            <w:shd w:val="clear" w:color="auto" w:fill="D9D9D9" w:themeFill="background1" w:themeFillShade="D9"/>
          </w:tcPr>
          <w:p w:rsidR="00503D7E" w:rsidRPr="004014E9" w:rsidRDefault="00503D7E" w:rsidP="00503D7E">
            <w:pPr>
              <w:rPr>
                <w:rFonts w:ascii="Arial" w:hAnsi="Arial" w:cs="Arial"/>
                <w:b/>
                <w:color w:val="002060"/>
                <w:sz w:val="24"/>
                <w:szCs w:val="24"/>
              </w:rPr>
            </w:pPr>
            <w:r w:rsidRPr="004014E9">
              <w:rPr>
                <w:rFonts w:ascii="Arial" w:hAnsi="Arial" w:cs="Arial"/>
                <w:b/>
                <w:color w:val="002060"/>
                <w:sz w:val="24"/>
                <w:szCs w:val="24"/>
              </w:rPr>
              <w:t>Total Marks</w:t>
            </w:r>
          </w:p>
        </w:tc>
        <w:tc>
          <w:tcPr>
            <w:tcW w:w="4621" w:type="dxa"/>
          </w:tcPr>
          <w:p w:rsidR="00503D7E" w:rsidRPr="004014E9" w:rsidRDefault="00503D7E" w:rsidP="00503D7E">
            <w:pPr>
              <w:rPr>
                <w:rFonts w:ascii="Arial" w:hAnsi="Arial" w:cs="Arial"/>
                <w:sz w:val="24"/>
                <w:szCs w:val="24"/>
              </w:rPr>
            </w:pPr>
          </w:p>
        </w:tc>
      </w:tr>
      <w:tr w:rsidR="00503D7E" w:rsidRPr="004014E9" w:rsidTr="00B0415E">
        <w:tc>
          <w:tcPr>
            <w:tcW w:w="4621" w:type="dxa"/>
            <w:shd w:val="clear" w:color="auto" w:fill="D9D9D9" w:themeFill="background1" w:themeFillShade="D9"/>
          </w:tcPr>
          <w:p w:rsidR="00503D7E" w:rsidRPr="004014E9" w:rsidRDefault="00503D7E" w:rsidP="00503D7E">
            <w:pPr>
              <w:rPr>
                <w:rFonts w:ascii="Arial" w:hAnsi="Arial" w:cs="Arial"/>
                <w:b/>
                <w:color w:val="002060"/>
                <w:sz w:val="24"/>
                <w:szCs w:val="24"/>
              </w:rPr>
            </w:pPr>
            <w:r w:rsidRPr="004014E9">
              <w:rPr>
                <w:rFonts w:ascii="Arial" w:hAnsi="Arial" w:cs="Arial"/>
                <w:b/>
                <w:color w:val="002060"/>
                <w:sz w:val="24"/>
                <w:szCs w:val="24"/>
              </w:rPr>
              <w:t>Marks Obtained</w:t>
            </w:r>
          </w:p>
        </w:tc>
        <w:tc>
          <w:tcPr>
            <w:tcW w:w="4621" w:type="dxa"/>
          </w:tcPr>
          <w:p w:rsidR="00503D7E" w:rsidRPr="004014E9" w:rsidRDefault="00503D7E" w:rsidP="00503D7E">
            <w:pPr>
              <w:rPr>
                <w:rFonts w:ascii="Arial" w:hAnsi="Arial" w:cs="Arial"/>
                <w:sz w:val="24"/>
                <w:szCs w:val="24"/>
              </w:rPr>
            </w:pPr>
          </w:p>
        </w:tc>
      </w:tr>
      <w:tr w:rsidR="00503D7E" w:rsidRPr="004014E9" w:rsidTr="00B0415E">
        <w:tc>
          <w:tcPr>
            <w:tcW w:w="4621" w:type="dxa"/>
            <w:shd w:val="clear" w:color="auto" w:fill="D9D9D9" w:themeFill="background1" w:themeFillShade="D9"/>
          </w:tcPr>
          <w:p w:rsidR="00503D7E" w:rsidRPr="004014E9" w:rsidRDefault="00B0415E" w:rsidP="00503D7E">
            <w:pPr>
              <w:rPr>
                <w:rFonts w:ascii="Arial" w:hAnsi="Arial" w:cs="Arial"/>
                <w:b/>
                <w:color w:val="002060"/>
                <w:sz w:val="24"/>
                <w:szCs w:val="24"/>
              </w:rPr>
            </w:pPr>
            <w:r w:rsidRPr="004014E9">
              <w:rPr>
                <w:rFonts w:ascii="Arial" w:hAnsi="Arial" w:cs="Arial"/>
                <w:b/>
                <w:color w:val="002060"/>
                <w:sz w:val="24"/>
                <w:szCs w:val="24"/>
              </w:rPr>
              <w:t>Percentage / Grade</w:t>
            </w:r>
          </w:p>
        </w:tc>
        <w:tc>
          <w:tcPr>
            <w:tcW w:w="4621" w:type="dxa"/>
          </w:tcPr>
          <w:p w:rsidR="00503D7E" w:rsidRPr="004014E9" w:rsidRDefault="00503D7E" w:rsidP="00503D7E">
            <w:pPr>
              <w:rPr>
                <w:rFonts w:ascii="Arial" w:hAnsi="Arial" w:cs="Arial"/>
                <w:sz w:val="24"/>
                <w:szCs w:val="24"/>
              </w:rPr>
            </w:pPr>
          </w:p>
        </w:tc>
      </w:tr>
    </w:tbl>
    <w:p w:rsidR="00A851DA" w:rsidRPr="004014E9" w:rsidRDefault="00A851DA" w:rsidP="00503D7E">
      <w:pPr>
        <w:rPr>
          <w:rFonts w:ascii="Arial" w:hAnsi="Arial" w:cs="Arial"/>
          <w:sz w:val="24"/>
          <w:szCs w:val="24"/>
        </w:rPr>
      </w:pPr>
    </w:p>
    <w:p w:rsidR="00607874" w:rsidRPr="004014E9" w:rsidRDefault="00607874" w:rsidP="00503D7E">
      <w:pPr>
        <w:rPr>
          <w:rFonts w:ascii="Arial" w:hAnsi="Arial" w:cs="Arial"/>
          <w:sz w:val="24"/>
          <w:szCs w:val="24"/>
        </w:rPr>
      </w:pPr>
    </w:p>
    <w:p w:rsidR="00607874" w:rsidRPr="004014E9" w:rsidRDefault="00607874" w:rsidP="00503D7E">
      <w:pPr>
        <w:rPr>
          <w:rFonts w:ascii="Arial" w:hAnsi="Arial" w:cs="Arial"/>
          <w:sz w:val="24"/>
          <w:szCs w:val="24"/>
        </w:rPr>
      </w:pPr>
    </w:p>
    <w:p w:rsidR="00607874" w:rsidRPr="004014E9" w:rsidRDefault="00607874" w:rsidP="00503D7E">
      <w:pPr>
        <w:rPr>
          <w:rFonts w:ascii="Arial" w:hAnsi="Arial" w:cs="Arial"/>
          <w:sz w:val="24"/>
          <w:szCs w:val="24"/>
        </w:rPr>
      </w:pPr>
    </w:p>
    <w:p w:rsidR="00607874" w:rsidRPr="004014E9" w:rsidRDefault="00607874" w:rsidP="00503D7E">
      <w:pPr>
        <w:rPr>
          <w:rFonts w:ascii="Arial" w:hAnsi="Arial" w:cs="Arial"/>
          <w:sz w:val="24"/>
          <w:szCs w:val="24"/>
        </w:rPr>
      </w:pPr>
    </w:p>
    <w:p w:rsidR="00607874" w:rsidRPr="004014E9" w:rsidRDefault="00607874" w:rsidP="00503D7E">
      <w:pPr>
        <w:rPr>
          <w:rFonts w:ascii="Arial" w:hAnsi="Arial" w:cs="Arial"/>
          <w:sz w:val="24"/>
          <w:szCs w:val="24"/>
        </w:rPr>
      </w:pPr>
    </w:p>
    <w:p w:rsidR="00EA30AB" w:rsidRPr="004014E9" w:rsidRDefault="00EA30AB" w:rsidP="00503D7E">
      <w:pPr>
        <w:rPr>
          <w:rFonts w:ascii="Arial" w:hAnsi="Arial" w:cs="Arial"/>
          <w:sz w:val="24"/>
          <w:szCs w:val="24"/>
        </w:rPr>
      </w:pPr>
    </w:p>
    <w:p w:rsidR="00EA30AB" w:rsidRPr="004014E9" w:rsidRDefault="00EA30AB" w:rsidP="00503D7E">
      <w:pPr>
        <w:rPr>
          <w:rFonts w:ascii="Arial" w:hAnsi="Arial" w:cs="Arial"/>
          <w:sz w:val="24"/>
          <w:szCs w:val="24"/>
        </w:rPr>
      </w:pPr>
    </w:p>
    <w:p w:rsidR="00EA30AB" w:rsidRPr="004014E9" w:rsidRDefault="00EA30AB" w:rsidP="00503D7E">
      <w:pPr>
        <w:rPr>
          <w:rFonts w:ascii="Arial" w:hAnsi="Arial" w:cs="Arial"/>
          <w:sz w:val="24"/>
          <w:szCs w:val="24"/>
        </w:rPr>
      </w:pPr>
    </w:p>
    <w:sectPr w:rsidR="00EA30AB" w:rsidRPr="004014E9" w:rsidSect="003D20BF">
      <w:headerReference w:type="default" r:id="rId10"/>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9C8" w:rsidRDefault="00E339C8" w:rsidP="00CB4D0A">
      <w:pPr>
        <w:spacing w:after="0" w:line="240" w:lineRule="auto"/>
      </w:pPr>
      <w:r>
        <w:separator/>
      </w:r>
    </w:p>
  </w:endnote>
  <w:endnote w:type="continuationSeparator" w:id="0">
    <w:p w:rsidR="00E339C8" w:rsidRDefault="00E339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9C8" w:rsidRDefault="00E339C8" w:rsidP="00CB4D0A">
      <w:pPr>
        <w:spacing w:after="0" w:line="240" w:lineRule="auto"/>
      </w:pPr>
      <w:r>
        <w:separator/>
      </w:r>
    </w:p>
  </w:footnote>
  <w:footnote w:type="continuationSeparator" w:id="0">
    <w:p w:rsidR="00E339C8" w:rsidRDefault="00E339C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14E9" w:rsidRDefault="004014E9">
    <w:pPr>
      <w:pStyle w:val="En-tte"/>
      <w:jc w:val="right"/>
    </w:pPr>
    <w:r w:rsidRPr="00AF3A4D">
      <w:rPr>
        <w:rFonts w:ascii="Arial" w:hAnsi="Arial" w:cs="Arial"/>
        <w:b/>
        <w:sz w:val="24"/>
        <w:szCs w:val="24"/>
      </w:rPr>
      <w:t>Tan Wass</w:t>
    </w:r>
    <w:r>
      <w:rPr>
        <w:rFonts w:ascii="Arial" w:hAnsi="Arial" w:cs="Arial"/>
        <w:b/>
        <w:sz w:val="24"/>
        <w:szCs w:val="24"/>
      </w:rPr>
      <w:t>edo Stephane, 1518, assessment 8</w:t>
    </w:r>
    <w:r>
      <w:t xml:space="preserve">       </w:t>
    </w:r>
    <w:sdt>
      <w:sdtPr>
        <w:id w:val="1714388132"/>
        <w:docPartObj>
          <w:docPartGallery w:val="Page Numbers (Top of Page)"/>
          <w:docPartUnique/>
        </w:docPartObj>
      </w:sdtPr>
      <w:sdtEndPr/>
      <w:sdtContent>
        <w:r w:rsidR="002E572C">
          <w:fldChar w:fldCharType="begin"/>
        </w:r>
        <w:r w:rsidR="002E572C">
          <w:instrText>PAGE   \* MERGEFORMAT</w:instrText>
        </w:r>
        <w:r w:rsidR="002E572C">
          <w:fldChar w:fldCharType="separate"/>
        </w:r>
        <w:r w:rsidR="00FB6C4F" w:rsidRPr="00FB6C4F">
          <w:rPr>
            <w:noProof/>
            <w:lang w:val="fr-FR"/>
          </w:rPr>
          <w:t>1</w:t>
        </w:r>
        <w:r w:rsidR="002E572C">
          <w:rPr>
            <w:noProof/>
            <w:lang w:val="fr-FR"/>
          </w:rPr>
          <w:fldChar w:fldCharType="end"/>
        </w:r>
      </w:sdtContent>
    </w:sdt>
  </w:p>
  <w:p w:rsidR="004014E9" w:rsidRDefault="004014E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703DE"/>
    <w:multiLevelType w:val="multilevel"/>
    <w:tmpl w:val="2244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2"/>
  </w:compat>
  <w:rsids>
    <w:rsidRoot w:val="00490CB9"/>
    <w:rsid w:val="000005C5"/>
    <w:rsid w:val="0000095A"/>
    <w:rsid w:val="000158F9"/>
    <w:rsid w:val="00035CDD"/>
    <w:rsid w:val="000379B9"/>
    <w:rsid w:val="00040083"/>
    <w:rsid w:val="00042EFF"/>
    <w:rsid w:val="00054B7E"/>
    <w:rsid w:val="00055992"/>
    <w:rsid w:val="000747B0"/>
    <w:rsid w:val="000820E8"/>
    <w:rsid w:val="000866A3"/>
    <w:rsid w:val="00092035"/>
    <w:rsid w:val="000C536A"/>
    <w:rsid w:val="000C5F1C"/>
    <w:rsid w:val="000D7D6A"/>
    <w:rsid w:val="000F227E"/>
    <w:rsid w:val="000F52A2"/>
    <w:rsid w:val="00112140"/>
    <w:rsid w:val="001175EE"/>
    <w:rsid w:val="00140DE7"/>
    <w:rsid w:val="0014101F"/>
    <w:rsid w:val="00151158"/>
    <w:rsid w:val="00151A48"/>
    <w:rsid w:val="00157CF6"/>
    <w:rsid w:val="001678E6"/>
    <w:rsid w:val="00182416"/>
    <w:rsid w:val="00187EB4"/>
    <w:rsid w:val="00195A59"/>
    <w:rsid w:val="001A15F3"/>
    <w:rsid w:val="001A54A6"/>
    <w:rsid w:val="001A6D87"/>
    <w:rsid w:val="001B5C20"/>
    <w:rsid w:val="001C0A50"/>
    <w:rsid w:val="001C1541"/>
    <w:rsid w:val="001D08F7"/>
    <w:rsid w:val="001F0481"/>
    <w:rsid w:val="001F6AE3"/>
    <w:rsid w:val="00200C92"/>
    <w:rsid w:val="00202B11"/>
    <w:rsid w:val="0020451E"/>
    <w:rsid w:val="00204A73"/>
    <w:rsid w:val="00205E18"/>
    <w:rsid w:val="00206B9D"/>
    <w:rsid w:val="00212146"/>
    <w:rsid w:val="002138D5"/>
    <w:rsid w:val="00216FD3"/>
    <w:rsid w:val="0023259C"/>
    <w:rsid w:val="0023744F"/>
    <w:rsid w:val="00255946"/>
    <w:rsid w:val="002673B2"/>
    <w:rsid w:val="002804B9"/>
    <w:rsid w:val="00293465"/>
    <w:rsid w:val="00293FD6"/>
    <w:rsid w:val="002A36B1"/>
    <w:rsid w:val="002A4868"/>
    <w:rsid w:val="002B0A48"/>
    <w:rsid w:val="002B0BD7"/>
    <w:rsid w:val="002B573D"/>
    <w:rsid w:val="002C1C47"/>
    <w:rsid w:val="002C5CB2"/>
    <w:rsid w:val="002E1146"/>
    <w:rsid w:val="002E1B5E"/>
    <w:rsid w:val="002E52FF"/>
    <w:rsid w:val="002E653B"/>
    <w:rsid w:val="002F3430"/>
    <w:rsid w:val="002F779F"/>
    <w:rsid w:val="0030168B"/>
    <w:rsid w:val="00305BE2"/>
    <w:rsid w:val="00306CE3"/>
    <w:rsid w:val="00313727"/>
    <w:rsid w:val="00314148"/>
    <w:rsid w:val="00314740"/>
    <w:rsid w:val="0033210C"/>
    <w:rsid w:val="003332F2"/>
    <w:rsid w:val="0034112E"/>
    <w:rsid w:val="0034185C"/>
    <w:rsid w:val="00361B2F"/>
    <w:rsid w:val="00371885"/>
    <w:rsid w:val="00373F62"/>
    <w:rsid w:val="00386ED2"/>
    <w:rsid w:val="003A2738"/>
    <w:rsid w:val="003B2510"/>
    <w:rsid w:val="003B40CE"/>
    <w:rsid w:val="003C67E1"/>
    <w:rsid w:val="003D20BF"/>
    <w:rsid w:val="003D5A22"/>
    <w:rsid w:val="003D725D"/>
    <w:rsid w:val="003E01CB"/>
    <w:rsid w:val="003E2B87"/>
    <w:rsid w:val="00400922"/>
    <w:rsid w:val="004014E9"/>
    <w:rsid w:val="00402786"/>
    <w:rsid w:val="00403154"/>
    <w:rsid w:val="00405895"/>
    <w:rsid w:val="004058DF"/>
    <w:rsid w:val="00406BB4"/>
    <w:rsid w:val="00420F86"/>
    <w:rsid w:val="004229AF"/>
    <w:rsid w:val="00440588"/>
    <w:rsid w:val="00443E6F"/>
    <w:rsid w:val="00453903"/>
    <w:rsid w:val="00461880"/>
    <w:rsid w:val="00464F32"/>
    <w:rsid w:val="00471862"/>
    <w:rsid w:val="00472C84"/>
    <w:rsid w:val="004867C8"/>
    <w:rsid w:val="00486F1A"/>
    <w:rsid w:val="00490CB9"/>
    <w:rsid w:val="004919A7"/>
    <w:rsid w:val="00493D95"/>
    <w:rsid w:val="0049540C"/>
    <w:rsid w:val="004A2754"/>
    <w:rsid w:val="004A2CE2"/>
    <w:rsid w:val="004A39A5"/>
    <w:rsid w:val="004A4631"/>
    <w:rsid w:val="004A6A92"/>
    <w:rsid w:val="004A726E"/>
    <w:rsid w:val="004B0472"/>
    <w:rsid w:val="004C4872"/>
    <w:rsid w:val="004D1708"/>
    <w:rsid w:val="004E0C24"/>
    <w:rsid w:val="004E3CDA"/>
    <w:rsid w:val="004E4927"/>
    <w:rsid w:val="004E7A28"/>
    <w:rsid w:val="004F1FAF"/>
    <w:rsid w:val="004F281A"/>
    <w:rsid w:val="004F4B4D"/>
    <w:rsid w:val="00501CBB"/>
    <w:rsid w:val="0050216D"/>
    <w:rsid w:val="005021D9"/>
    <w:rsid w:val="00503D7E"/>
    <w:rsid w:val="0050778F"/>
    <w:rsid w:val="00514D70"/>
    <w:rsid w:val="00516F90"/>
    <w:rsid w:val="005170A5"/>
    <w:rsid w:val="00527243"/>
    <w:rsid w:val="00527C11"/>
    <w:rsid w:val="00535F31"/>
    <w:rsid w:val="00540CE1"/>
    <w:rsid w:val="005441F1"/>
    <w:rsid w:val="005479D5"/>
    <w:rsid w:val="00552971"/>
    <w:rsid w:val="00560800"/>
    <w:rsid w:val="00562C7D"/>
    <w:rsid w:val="005650A5"/>
    <w:rsid w:val="00565FD8"/>
    <w:rsid w:val="00566388"/>
    <w:rsid w:val="00571CEE"/>
    <w:rsid w:val="00574D64"/>
    <w:rsid w:val="005840C1"/>
    <w:rsid w:val="00586AC4"/>
    <w:rsid w:val="00591365"/>
    <w:rsid w:val="005973B1"/>
    <w:rsid w:val="005A0C23"/>
    <w:rsid w:val="005B31E4"/>
    <w:rsid w:val="005B7D37"/>
    <w:rsid w:val="005C08CF"/>
    <w:rsid w:val="005F6D58"/>
    <w:rsid w:val="006034F6"/>
    <w:rsid w:val="00607874"/>
    <w:rsid w:val="00607E77"/>
    <w:rsid w:val="006127F9"/>
    <w:rsid w:val="00617446"/>
    <w:rsid w:val="00617BB3"/>
    <w:rsid w:val="00635893"/>
    <w:rsid w:val="00640511"/>
    <w:rsid w:val="00642FB5"/>
    <w:rsid w:val="00645CDD"/>
    <w:rsid w:val="006523B2"/>
    <w:rsid w:val="006763F9"/>
    <w:rsid w:val="006823A7"/>
    <w:rsid w:val="00682C22"/>
    <w:rsid w:val="00687EE8"/>
    <w:rsid w:val="0069344B"/>
    <w:rsid w:val="006A6ACD"/>
    <w:rsid w:val="006B20EC"/>
    <w:rsid w:val="006B7E95"/>
    <w:rsid w:val="006C66EF"/>
    <w:rsid w:val="006E262D"/>
    <w:rsid w:val="006E5152"/>
    <w:rsid w:val="006E64A6"/>
    <w:rsid w:val="0070347F"/>
    <w:rsid w:val="0070678E"/>
    <w:rsid w:val="00711343"/>
    <w:rsid w:val="0073247C"/>
    <w:rsid w:val="007422E9"/>
    <w:rsid w:val="007465E6"/>
    <w:rsid w:val="0076698D"/>
    <w:rsid w:val="00774281"/>
    <w:rsid w:val="00775D95"/>
    <w:rsid w:val="007864E1"/>
    <w:rsid w:val="00786D5B"/>
    <w:rsid w:val="007872ED"/>
    <w:rsid w:val="007A3294"/>
    <w:rsid w:val="007B2B80"/>
    <w:rsid w:val="007B4A26"/>
    <w:rsid w:val="007C10F6"/>
    <w:rsid w:val="007C2B36"/>
    <w:rsid w:val="007E4F4E"/>
    <w:rsid w:val="007F0610"/>
    <w:rsid w:val="007F4C93"/>
    <w:rsid w:val="00803AC8"/>
    <w:rsid w:val="0080560F"/>
    <w:rsid w:val="00814038"/>
    <w:rsid w:val="008172C2"/>
    <w:rsid w:val="00831C11"/>
    <w:rsid w:val="008336A5"/>
    <w:rsid w:val="00837857"/>
    <w:rsid w:val="00840E6A"/>
    <w:rsid w:val="0085035B"/>
    <w:rsid w:val="0085174B"/>
    <w:rsid w:val="0085614A"/>
    <w:rsid w:val="008629EB"/>
    <w:rsid w:val="008744CC"/>
    <w:rsid w:val="008818ED"/>
    <w:rsid w:val="0088325F"/>
    <w:rsid w:val="00896159"/>
    <w:rsid w:val="008A59B3"/>
    <w:rsid w:val="008A60B4"/>
    <w:rsid w:val="008A615A"/>
    <w:rsid w:val="008B3C31"/>
    <w:rsid w:val="008B64FE"/>
    <w:rsid w:val="008C0CEC"/>
    <w:rsid w:val="008C7A3D"/>
    <w:rsid w:val="008C7D73"/>
    <w:rsid w:val="008D5615"/>
    <w:rsid w:val="008D5F00"/>
    <w:rsid w:val="008D65B9"/>
    <w:rsid w:val="00923FFE"/>
    <w:rsid w:val="00932624"/>
    <w:rsid w:val="009351BA"/>
    <w:rsid w:val="00935BF7"/>
    <w:rsid w:val="00942E81"/>
    <w:rsid w:val="00943480"/>
    <w:rsid w:val="0095442C"/>
    <w:rsid w:val="00955911"/>
    <w:rsid w:val="00957124"/>
    <w:rsid w:val="00970BBC"/>
    <w:rsid w:val="00974BCE"/>
    <w:rsid w:val="00976281"/>
    <w:rsid w:val="009824E6"/>
    <w:rsid w:val="00983942"/>
    <w:rsid w:val="00996A22"/>
    <w:rsid w:val="009A2C3B"/>
    <w:rsid w:val="009A5BD5"/>
    <w:rsid w:val="009B0D0F"/>
    <w:rsid w:val="009B7006"/>
    <w:rsid w:val="009C37E0"/>
    <w:rsid w:val="009D0C36"/>
    <w:rsid w:val="009D4E1B"/>
    <w:rsid w:val="009E2B97"/>
    <w:rsid w:val="009E41F4"/>
    <w:rsid w:val="009F5E64"/>
    <w:rsid w:val="00A120C9"/>
    <w:rsid w:val="00A12EC8"/>
    <w:rsid w:val="00A14B66"/>
    <w:rsid w:val="00A1555D"/>
    <w:rsid w:val="00A27D5F"/>
    <w:rsid w:val="00A62703"/>
    <w:rsid w:val="00A6291A"/>
    <w:rsid w:val="00A63342"/>
    <w:rsid w:val="00A65CF7"/>
    <w:rsid w:val="00A7039B"/>
    <w:rsid w:val="00A770A2"/>
    <w:rsid w:val="00A81AB4"/>
    <w:rsid w:val="00A851DA"/>
    <w:rsid w:val="00A85389"/>
    <w:rsid w:val="00AA160F"/>
    <w:rsid w:val="00AC7D5B"/>
    <w:rsid w:val="00AD7702"/>
    <w:rsid w:val="00AE0EBF"/>
    <w:rsid w:val="00AE1481"/>
    <w:rsid w:val="00AE5F61"/>
    <w:rsid w:val="00AF3A4D"/>
    <w:rsid w:val="00B0415E"/>
    <w:rsid w:val="00B04678"/>
    <w:rsid w:val="00B05EA6"/>
    <w:rsid w:val="00B3272A"/>
    <w:rsid w:val="00B33303"/>
    <w:rsid w:val="00B4121C"/>
    <w:rsid w:val="00B43856"/>
    <w:rsid w:val="00B43915"/>
    <w:rsid w:val="00B478D2"/>
    <w:rsid w:val="00B5622C"/>
    <w:rsid w:val="00B81448"/>
    <w:rsid w:val="00BA6D41"/>
    <w:rsid w:val="00BB3947"/>
    <w:rsid w:val="00BB54A4"/>
    <w:rsid w:val="00BB7F79"/>
    <w:rsid w:val="00BC3F3A"/>
    <w:rsid w:val="00BC46DF"/>
    <w:rsid w:val="00BD1C8A"/>
    <w:rsid w:val="00BD2243"/>
    <w:rsid w:val="00BD3292"/>
    <w:rsid w:val="00BD3DDA"/>
    <w:rsid w:val="00BF14BF"/>
    <w:rsid w:val="00BF75DD"/>
    <w:rsid w:val="00C020E4"/>
    <w:rsid w:val="00C03577"/>
    <w:rsid w:val="00C13A24"/>
    <w:rsid w:val="00C16B6C"/>
    <w:rsid w:val="00C3065E"/>
    <w:rsid w:val="00C326C6"/>
    <w:rsid w:val="00C36346"/>
    <w:rsid w:val="00C400CA"/>
    <w:rsid w:val="00C42215"/>
    <w:rsid w:val="00C53029"/>
    <w:rsid w:val="00C60512"/>
    <w:rsid w:val="00C63FA3"/>
    <w:rsid w:val="00C65FEA"/>
    <w:rsid w:val="00C703D6"/>
    <w:rsid w:val="00C77FCC"/>
    <w:rsid w:val="00C80AAD"/>
    <w:rsid w:val="00C978FE"/>
    <w:rsid w:val="00CA0AC2"/>
    <w:rsid w:val="00CB09ED"/>
    <w:rsid w:val="00CB4D0A"/>
    <w:rsid w:val="00CB6D3B"/>
    <w:rsid w:val="00CC2FB3"/>
    <w:rsid w:val="00CC575A"/>
    <w:rsid w:val="00CC5A39"/>
    <w:rsid w:val="00CC7458"/>
    <w:rsid w:val="00CE0AF1"/>
    <w:rsid w:val="00CF123B"/>
    <w:rsid w:val="00D039AC"/>
    <w:rsid w:val="00D0664C"/>
    <w:rsid w:val="00D151C0"/>
    <w:rsid w:val="00D16DBE"/>
    <w:rsid w:val="00D261D4"/>
    <w:rsid w:val="00D305E0"/>
    <w:rsid w:val="00D305F8"/>
    <w:rsid w:val="00D31A1B"/>
    <w:rsid w:val="00D3549C"/>
    <w:rsid w:val="00D427DE"/>
    <w:rsid w:val="00D44302"/>
    <w:rsid w:val="00D5587D"/>
    <w:rsid w:val="00D707CC"/>
    <w:rsid w:val="00D81D2D"/>
    <w:rsid w:val="00D821FE"/>
    <w:rsid w:val="00D844B4"/>
    <w:rsid w:val="00D9680A"/>
    <w:rsid w:val="00DB0793"/>
    <w:rsid w:val="00DB5C5C"/>
    <w:rsid w:val="00DC18B8"/>
    <w:rsid w:val="00DE5F6B"/>
    <w:rsid w:val="00E00821"/>
    <w:rsid w:val="00E04DB4"/>
    <w:rsid w:val="00E05B5A"/>
    <w:rsid w:val="00E10AFB"/>
    <w:rsid w:val="00E1665E"/>
    <w:rsid w:val="00E30679"/>
    <w:rsid w:val="00E33377"/>
    <w:rsid w:val="00E339C8"/>
    <w:rsid w:val="00E37453"/>
    <w:rsid w:val="00E4597D"/>
    <w:rsid w:val="00E54832"/>
    <w:rsid w:val="00E56A90"/>
    <w:rsid w:val="00E62D93"/>
    <w:rsid w:val="00E641CC"/>
    <w:rsid w:val="00E670B6"/>
    <w:rsid w:val="00E91256"/>
    <w:rsid w:val="00EA30AB"/>
    <w:rsid w:val="00EB3925"/>
    <w:rsid w:val="00EC0478"/>
    <w:rsid w:val="00EC2D7E"/>
    <w:rsid w:val="00EC7C40"/>
    <w:rsid w:val="00ED2FAE"/>
    <w:rsid w:val="00EE2A40"/>
    <w:rsid w:val="00EF1D19"/>
    <w:rsid w:val="00EF51B9"/>
    <w:rsid w:val="00EF67F0"/>
    <w:rsid w:val="00F0196D"/>
    <w:rsid w:val="00F01EB6"/>
    <w:rsid w:val="00F50B84"/>
    <w:rsid w:val="00F55052"/>
    <w:rsid w:val="00F56FA5"/>
    <w:rsid w:val="00F66879"/>
    <w:rsid w:val="00F66C52"/>
    <w:rsid w:val="00F703E1"/>
    <w:rsid w:val="00F75095"/>
    <w:rsid w:val="00F80977"/>
    <w:rsid w:val="00F85B32"/>
    <w:rsid w:val="00F96EB3"/>
    <w:rsid w:val="00FA0342"/>
    <w:rsid w:val="00FB192A"/>
    <w:rsid w:val="00FB2535"/>
    <w:rsid w:val="00FB6C4F"/>
    <w:rsid w:val="00FC3C90"/>
    <w:rsid w:val="00FC41BB"/>
    <w:rsid w:val="00FE1E5B"/>
    <w:rsid w:val="00FE32B9"/>
    <w:rsid w:val="00FE45E2"/>
    <w:rsid w:val="00FE77C4"/>
    <w:rsid w:val="00FF1F5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rsid w:val="00CB4D0A"/>
  </w:style>
  <w:style w:type="paragraph" w:styleId="Pieddepage">
    <w:name w:val="footer"/>
    <w:basedOn w:val="Normal"/>
    <w:link w:val="PieddepageCar"/>
    <w:uiPriority w:val="99"/>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839703">
      <w:bodyDiv w:val="1"/>
      <w:marLeft w:val="0"/>
      <w:marRight w:val="0"/>
      <w:marTop w:val="0"/>
      <w:marBottom w:val="0"/>
      <w:divBdr>
        <w:top w:val="none" w:sz="0" w:space="0" w:color="auto"/>
        <w:left w:val="none" w:sz="0" w:space="0" w:color="auto"/>
        <w:bottom w:val="none" w:sz="0" w:space="0" w:color="auto"/>
        <w:right w:val="none" w:sz="0" w:space="0" w:color="auto"/>
      </w:divBdr>
    </w:div>
    <w:div w:id="1587151154">
      <w:bodyDiv w:val="1"/>
      <w:marLeft w:val="0"/>
      <w:marRight w:val="0"/>
      <w:marTop w:val="0"/>
      <w:marBottom w:val="0"/>
      <w:divBdr>
        <w:top w:val="none" w:sz="0" w:space="0" w:color="auto"/>
        <w:left w:val="none" w:sz="0" w:space="0" w:color="auto"/>
        <w:bottom w:val="none" w:sz="0" w:space="0" w:color="auto"/>
        <w:right w:val="none" w:sz="0" w:space="0" w:color="auto"/>
      </w:divBdr>
      <w:divsChild>
        <w:div w:id="250505759">
          <w:marLeft w:val="0"/>
          <w:marRight w:val="0"/>
          <w:marTop w:val="0"/>
          <w:marBottom w:val="0"/>
          <w:divBdr>
            <w:top w:val="none" w:sz="0" w:space="0" w:color="auto"/>
            <w:left w:val="none" w:sz="0" w:space="0" w:color="auto"/>
            <w:bottom w:val="none" w:sz="0" w:space="0" w:color="auto"/>
            <w:right w:val="none" w:sz="0" w:space="0" w:color="auto"/>
          </w:divBdr>
        </w:div>
        <w:div w:id="1170756621">
          <w:marLeft w:val="0"/>
          <w:marRight w:val="0"/>
          <w:marTop w:val="0"/>
          <w:marBottom w:val="0"/>
          <w:divBdr>
            <w:top w:val="none" w:sz="0" w:space="0" w:color="auto"/>
            <w:left w:val="none" w:sz="0" w:space="0" w:color="auto"/>
            <w:bottom w:val="none" w:sz="0" w:space="0" w:color="auto"/>
            <w:right w:val="none" w:sz="0" w:space="0" w:color="auto"/>
          </w:divBdr>
        </w:div>
        <w:div w:id="571040795">
          <w:marLeft w:val="0"/>
          <w:marRight w:val="0"/>
          <w:marTop w:val="0"/>
          <w:marBottom w:val="0"/>
          <w:divBdr>
            <w:top w:val="none" w:sz="0" w:space="0" w:color="auto"/>
            <w:left w:val="none" w:sz="0" w:space="0" w:color="auto"/>
            <w:bottom w:val="none" w:sz="0" w:space="0" w:color="auto"/>
            <w:right w:val="none" w:sz="0" w:space="0" w:color="auto"/>
          </w:divBdr>
        </w:div>
        <w:div w:id="357245308">
          <w:marLeft w:val="0"/>
          <w:marRight w:val="0"/>
          <w:marTop w:val="0"/>
          <w:marBottom w:val="0"/>
          <w:divBdr>
            <w:top w:val="none" w:sz="0" w:space="0" w:color="auto"/>
            <w:left w:val="none" w:sz="0" w:space="0" w:color="auto"/>
            <w:bottom w:val="none" w:sz="0" w:space="0" w:color="auto"/>
            <w:right w:val="none" w:sz="0" w:space="0" w:color="auto"/>
          </w:divBdr>
        </w:div>
        <w:div w:id="833491693">
          <w:marLeft w:val="0"/>
          <w:marRight w:val="0"/>
          <w:marTop w:val="0"/>
          <w:marBottom w:val="0"/>
          <w:divBdr>
            <w:top w:val="none" w:sz="0" w:space="0" w:color="auto"/>
            <w:left w:val="none" w:sz="0" w:space="0" w:color="auto"/>
            <w:bottom w:val="none" w:sz="0" w:space="0" w:color="auto"/>
            <w:right w:val="none" w:sz="0" w:space="0" w:color="auto"/>
          </w:divBdr>
        </w:div>
        <w:div w:id="581376866">
          <w:marLeft w:val="0"/>
          <w:marRight w:val="0"/>
          <w:marTop w:val="0"/>
          <w:marBottom w:val="0"/>
          <w:divBdr>
            <w:top w:val="none" w:sz="0" w:space="0" w:color="auto"/>
            <w:left w:val="none" w:sz="0" w:space="0" w:color="auto"/>
            <w:bottom w:val="none" w:sz="0" w:space="0" w:color="auto"/>
            <w:right w:val="none" w:sz="0" w:space="0" w:color="auto"/>
          </w:divBdr>
        </w:div>
        <w:div w:id="522675237">
          <w:marLeft w:val="0"/>
          <w:marRight w:val="0"/>
          <w:marTop w:val="0"/>
          <w:marBottom w:val="0"/>
          <w:divBdr>
            <w:top w:val="none" w:sz="0" w:space="0" w:color="auto"/>
            <w:left w:val="none" w:sz="0" w:space="0" w:color="auto"/>
            <w:bottom w:val="none" w:sz="0" w:space="0" w:color="auto"/>
            <w:right w:val="none" w:sz="0" w:space="0" w:color="auto"/>
          </w:divBdr>
        </w:div>
        <w:div w:id="371074332">
          <w:marLeft w:val="0"/>
          <w:marRight w:val="0"/>
          <w:marTop w:val="0"/>
          <w:marBottom w:val="0"/>
          <w:divBdr>
            <w:top w:val="none" w:sz="0" w:space="0" w:color="auto"/>
            <w:left w:val="none" w:sz="0" w:space="0" w:color="auto"/>
            <w:bottom w:val="none" w:sz="0" w:space="0" w:color="auto"/>
            <w:right w:val="none" w:sz="0" w:space="0" w:color="auto"/>
          </w:divBdr>
        </w:div>
        <w:div w:id="983972171">
          <w:marLeft w:val="0"/>
          <w:marRight w:val="0"/>
          <w:marTop w:val="0"/>
          <w:marBottom w:val="0"/>
          <w:divBdr>
            <w:top w:val="none" w:sz="0" w:space="0" w:color="auto"/>
            <w:left w:val="none" w:sz="0" w:space="0" w:color="auto"/>
            <w:bottom w:val="none" w:sz="0" w:space="0" w:color="auto"/>
            <w:right w:val="none" w:sz="0" w:space="0" w:color="auto"/>
          </w:divBdr>
        </w:div>
        <w:div w:id="92290994">
          <w:marLeft w:val="0"/>
          <w:marRight w:val="0"/>
          <w:marTop w:val="0"/>
          <w:marBottom w:val="0"/>
          <w:divBdr>
            <w:top w:val="none" w:sz="0" w:space="0" w:color="auto"/>
            <w:left w:val="none" w:sz="0" w:space="0" w:color="auto"/>
            <w:bottom w:val="none" w:sz="0" w:space="0" w:color="auto"/>
            <w:right w:val="none" w:sz="0" w:space="0" w:color="auto"/>
          </w:divBdr>
        </w:div>
        <w:div w:id="493567747">
          <w:marLeft w:val="0"/>
          <w:marRight w:val="0"/>
          <w:marTop w:val="0"/>
          <w:marBottom w:val="0"/>
          <w:divBdr>
            <w:top w:val="none" w:sz="0" w:space="0" w:color="auto"/>
            <w:left w:val="none" w:sz="0" w:space="0" w:color="auto"/>
            <w:bottom w:val="none" w:sz="0" w:space="0" w:color="auto"/>
            <w:right w:val="none" w:sz="0" w:space="0" w:color="auto"/>
          </w:divBdr>
        </w:div>
        <w:div w:id="48069684">
          <w:marLeft w:val="0"/>
          <w:marRight w:val="0"/>
          <w:marTop w:val="0"/>
          <w:marBottom w:val="0"/>
          <w:divBdr>
            <w:top w:val="none" w:sz="0" w:space="0" w:color="auto"/>
            <w:left w:val="none" w:sz="0" w:space="0" w:color="auto"/>
            <w:bottom w:val="none" w:sz="0" w:space="0" w:color="auto"/>
            <w:right w:val="none" w:sz="0" w:space="0" w:color="auto"/>
          </w:divBdr>
        </w:div>
        <w:div w:id="84696713">
          <w:marLeft w:val="0"/>
          <w:marRight w:val="0"/>
          <w:marTop w:val="0"/>
          <w:marBottom w:val="0"/>
          <w:divBdr>
            <w:top w:val="none" w:sz="0" w:space="0" w:color="auto"/>
            <w:left w:val="none" w:sz="0" w:space="0" w:color="auto"/>
            <w:bottom w:val="none" w:sz="0" w:space="0" w:color="auto"/>
            <w:right w:val="none" w:sz="0" w:space="0" w:color="auto"/>
          </w:divBdr>
        </w:div>
        <w:div w:id="1234318705">
          <w:marLeft w:val="0"/>
          <w:marRight w:val="0"/>
          <w:marTop w:val="0"/>
          <w:marBottom w:val="0"/>
          <w:divBdr>
            <w:top w:val="none" w:sz="0" w:space="0" w:color="auto"/>
            <w:left w:val="none" w:sz="0" w:space="0" w:color="auto"/>
            <w:bottom w:val="none" w:sz="0" w:space="0" w:color="auto"/>
            <w:right w:val="none" w:sz="0" w:space="0" w:color="auto"/>
          </w:divBdr>
        </w:div>
        <w:div w:id="1254435935">
          <w:marLeft w:val="0"/>
          <w:marRight w:val="0"/>
          <w:marTop w:val="0"/>
          <w:marBottom w:val="0"/>
          <w:divBdr>
            <w:top w:val="none" w:sz="0" w:space="0" w:color="auto"/>
            <w:left w:val="none" w:sz="0" w:space="0" w:color="auto"/>
            <w:bottom w:val="none" w:sz="0" w:space="0" w:color="auto"/>
            <w:right w:val="none" w:sz="0" w:space="0" w:color="auto"/>
          </w:divBdr>
        </w:div>
        <w:div w:id="1607150661">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0598C-5640-454C-87BE-CF904D430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4</Pages>
  <Words>761</Words>
  <Characters>4187</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pc</cp:lastModifiedBy>
  <cp:revision>183</cp:revision>
  <dcterms:created xsi:type="dcterms:W3CDTF">2015-11-23T21:01:00Z</dcterms:created>
  <dcterms:modified xsi:type="dcterms:W3CDTF">2015-12-16T16:37:00Z</dcterms:modified>
</cp:coreProperties>
</file>