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C4D" w:rsidRPr="00B0415E" w:rsidRDefault="00176C4D" w:rsidP="00176C4D">
      <w:pPr>
        <w:pStyle w:val="Default"/>
        <w:rPr>
          <w:rFonts w:asciiTheme="minorHAnsi" w:hAnsiTheme="minorHAnsi"/>
        </w:rPr>
      </w:pPr>
    </w:p>
    <w:p w:rsidR="00176C4D" w:rsidRDefault="00176C4D" w:rsidP="00176C4D">
      <w:pPr>
        <w:rPr>
          <w:lang w:val="en-US"/>
        </w:rPr>
      </w:pPr>
      <w:r w:rsidRPr="00B536FA">
        <w:rPr>
          <w:noProof/>
          <w:lang w:val="en-ZW" w:eastAsia="en-Z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-340242</wp:posOffset>
            </wp:positionH>
            <wp:positionV relativeFrom="paragraph">
              <wp:posOffset>-483767</wp:posOffset>
            </wp:positionV>
            <wp:extent cx="2806995" cy="1414131"/>
            <wp:effectExtent l="0" t="0" r="0" b="0"/>
            <wp:wrapNone/>
            <wp:docPr id="1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995" cy="1414131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2B2E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27.55pt;margin-top:7.85pt;width:245.2pt;height:36.75pt;z-index:251658240;mso-position-horizontal-relative:text;mso-position-vertical-relative:text;mso-width-relative:margin;mso-height-relative:margin" stroked="f">
            <v:textbox style="mso-next-textbox:#_x0000_s1027">
              <w:txbxContent>
                <w:p w:rsidR="00176C4D" w:rsidRDefault="00176C4D" w:rsidP="00176C4D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176C4D" w:rsidRDefault="00176C4D" w:rsidP="00176C4D"/>
              </w:txbxContent>
            </v:textbox>
          </v:shape>
        </w:pict>
      </w:r>
    </w:p>
    <w:p w:rsidR="00176C4D" w:rsidRDefault="00176C4D" w:rsidP="00176C4D">
      <w:pPr>
        <w:rPr>
          <w:lang w:val="en-US"/>
        </w:rPr>
      </w:pPr>
    </w:p>
    <w:p w:rsidR="00176C4D" w:rsidRDefault="00176C4D" w:rsidP="00176C4D">
      <w:pPr>
        <w:rPr>
          <w:lang w:val="en-US"/>
        </w:rPr>
      </w:pPr>
    </w:p>
    <w:p w:rsidR="00176C4D" w:rsidRDefault="00176C4D" w:rsidP="00176C4D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176C4D" w:rsidRPr="00B0415E" w:rsidTr="00A70968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76C4D" w:rsidRPr="00B0415E" w:rsidRDefault="00176C4D" w:rsidP="00A7096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C4D" w:rsidRPr="00B0415E" w:rsidRDefault="00176C4D" w:rsidP="00A709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Lorraine Chivandire</w:t>
            </w:r>
          </w:p>
        </w:tc>
      </w:tr>
      <w:tr w:rsidR="00176C4D" w:rsidRPr="00B0415E" w:rsidTr="00A70968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76C4D" w:rsidRPr="00B0415E" w:rsidRDefault="00176C4D" w:rsidP="00A7096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4D" w:rsidRPr="00B0415E" w:rsidRDefault="00176C4D" w:rsidP="00A709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1384</w:t>
            </w:r>
          </w:p>
        </w:tc>
      </w:tr>
      <w:tr w:rsidR="00176C4D" w:rsidRPr="00B0415E" w:rsidTr="00A70968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76C4D" w:rsidRPr="00B0415E" w:rsidRDefault="00176C4D" w:rsidP="00A7096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C4D" w:rsidRPr="00B0415E" w:rsidRDefault="00176C4D" w:rsidP="00A709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Event Management (Level 4)</w:t>
            </w:r>
          </w:p>
        </w:tc>
      </w:tr>
      <w:tr w:rsidR="00176C4D" w:rsidRPr="00B0415E" w:rsidTr="00A70968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76C4D" w:rsidRPr="00B0415E" w:rsidRDefault="00176C4D" w:rsidP="00A7096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C4D" w:rsidRPr="00B0415E" w:rsidRDefault="00176C4D" w:rsidP="00176C4D">
            <w:r>
              <w:t>1</w:t>
            </w:r>
            <w:r w:rsidR="000F1D3E">
              <w:t>5</w:t>
            </w:r>
          </w:p>
        </w:tc>
      </w:tr>
    </w:tbl>
    <w:p w:rsidR="00176C4D" w:rsidRDefault="00176C4D" w:rsidP="00176C4D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176C4D" w:rsidTr="00A70968">
        <w:tc>
          <w:tcPr>
            <w:tcW w:w="9242" w:type="dxa"/>
          </w:tcPr>
          <w:p w:rsidR="00176C4D" w:rsidRPr="00176C4D" w:rsidRDefault="00176C4D" w:rsidP="00A7096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76C4D" w:rsidRPr="00864C1D" w:rsidRDefault="00176C4D" w:rsidP="00176C4D">
            <w:pPr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</w:pPr>
            <w:r w:rsidRPr="00864C1D"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  <w:t>Q1.  I. WHAT IS MEANT BY TRAFFIC MARSHALING?</w:t>
            </w:r>
          </w:p>
          <w:p w:rsidR="00176C4D" w:rsidRDefault="00BA6D4D" w:rsidP="00176C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is the managing by police and highway authorities of traffic flow in and out of a place</w:t>
            </w:r>
            <w:r w:rsidR="0078353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83534" w:rsidRDefault="00783534" w:rsidP="00176C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includes road signalling and directing, parking area supervision</w:t>
            </w:r>
            <w:r w:rsidR="008816B5">
              <w:rPr>
                <w:rFonts w:ascii="Arial" w:hAnsi="Arial" w:cs="Arial"/>
                <w:sz w:val="24"/>
                <w:szCs w:val="24"/>
              </w:rPr>
              <w:t xml:space="preserve"> for public safety as well as managing temporary route diversions and road blocks. </w:t>
            </w:r>
          </w:p>
          <w:p w:rsidR="008816B5" w:rsidRDefault="008816B5" w:rsidP="00176C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can only be done by trained personnel by police and highway authorities.</w:t>
            </w:r>
          </w:p>
          <w:p w:rsidR="008816B5" w:rsidRDefault="008816B5" w:rsidP="008816B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76C4D" w:rsidRPr="00176C4D" w:rsidRDefault="00176C4D" w:rsidP="00176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176C4D" w:rsidRPr="00864C1D" w:rsidRDefault="00176C4D" w:rsidP="00176C4D">
            <w:pPr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</w:pPr>
            <w:r w:rsidRPr="00864C1D"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  <w:t>II. HOW WOULD YOU PLAN THE EMERGENCY EXITS IN YOUR TRAFFIC MANAGEMENT PLAN?</w:t>
            </w:r>
          </w:p>
          <w:p w:rsidR="008816B5" w:rsidRDefault="008816B5" w:rsidP="008816B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Emergency entry and exits will be separate and reserved only for this purpose. </w:t>
            </w:r>
          </w:p>
          <w:p w:rsidR="008816B5" w:rsidRDefault="008816B5" w:rsidP="008816B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There should be 50m accessibility to any structure onsite for emergency services. </w:t>
            </w:r>
          </w:p>
          <w:p w:rsidR="008816B5" w:rsidRPr="008816B5" w:rsidRDefault="008816B5" w:rsidP="00176C4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816B5">
              <w:rPr>
                <w:rFonts w:ascii="Arial" w:hAnsi="Arial" w:cs="Arial"/>
                <w:sz w:val="24"/>
                <w:szCs w:val="24"/>
              </w:rPr>
              <w:t xml:space="preserve">These exits and entry points will have signs to show what they are reserved for. </w:t>
            </w:r>
          </w:p>
          <w:p w:rsidR="008816B5" w:rsidRDefault="008816B5" w:rsidP="00176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6B5" w:rsidRPr="00176C4D" w:rsidRDefault="008816B5" w:rsidP="00176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176C4D" w:rsidRPr="00864C1D" w:rsidRDefault="00176C4D" w:rsidP="00176C4D">
            <w:pPr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</w:pPr>
            <w:r w:rsidRPr="00864C1D"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  <w:t>III. WHAT TYPE OF SEPARATE PARKING AREAS WOULD BE REQUIRED ON THE PARKING SITE?</w:t>
            </w:r>
          </w:p>
          <w:p w:rsidR="008816B5" w:rsidRDefault="008816B5" w:rsidP="008816B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Parking for disabled and health impaired audience should be reserved as close to the venue and viewing areas as possible.</w:t>
            </w:r>
          </w:p>
          <w:p w:rsidR="008816B5" w:rsidRDefault="008816B5" w:rsidP="008816B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Emergency workers and event workers should have separate parking areas where they can go in and out of the venue freely when needed. </w:t>
            </w:r>
          </w:p>
          <w:p w:rsidR="008816B5" w:rsidRDefault="008816B5" w:rsidP="008816B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Parking for VIP guests and event artists.</w:t>
            </w:r>
          </w:p>
          <w:p w:rsidR="008816B5" w:rsidRDefault="008816B5" w:rsidP="008816B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Overflow parking which may be situated away from the venue.</w:t>
            </w:r>
          </w:p>
          <w:p w:rsidR="008816B5" w:rsidRDefault="008816B5" w:rsidP="008816B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Parking for shuttle buses and coaches with enough room to allow </w:t>
            </w:r>
            <w:r w:rsidR="000F1D3E">
              <w:rPr>
                <w:rFonts w:ascii="Arial" w:hAnsi="Arial" w:cs="Arial"/>
                <w:sz w:val="24"/>
                <w:szCs w:val="24"/>
              </w:rPr>
              <w:t>manoeuvring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8816B5" w:rsidRDefault="008816B5" w:rsidP="00176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6B5" w:rsidRDefault="008816B5" w:rsidP="00176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6B5" w:rsidRDefault="008816B5" w:rsidP="00176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6B5" w:rsidRDefault="008816B5" w:rsidP="00176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6B5" w:rsidRDefault="008816B5" w:rsidP="00176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6B5" w:rsidRDefault="008816B5" w:rsidP="00176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6B5" w:rsidRDefault="008816B5" w:rsidP="008816B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lastRenderedPageBreak/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Student Name: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Lorraine Chivandire</w:t>
            </w:r>
          </w:p>
          <w:p w:rsidR="008816B5" w:rsidRDefault="008816B5" w:rsidP="008816B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Student Number: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1384</w:t>
            </w:r>
          </w:p>
          <w:p w:rsidR="008816B5" w:rsidRDefault="008816B5" w:rsidP="008816B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Course: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Diploma in Event Management</w:t>
            </w:r>
          </w:p>
          <w:p w:rsidR="008816B5" w:rsidRDefault="008816B5" w:rsidP="008816B5"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Assignment NO:</w:t>
            </w:r>
            <w:r w:rsidRPr="0030349F">
              <w:t xml:space="preserve"> </w:t>
            </w:r>
            <w:r>
              <w:t>15</w:t>
            </w:r>
          </w:p>
          <w:p w:rsidR="008816B5" w:rsidRPr="00864C1D" w:rsidRDefault="008816B5" w:rsidP="00176C4D">
            <w:pPr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</w:pPr>
          </w:p>
          <w:p w:rsidR="00176C4D" w:rsidRPr="00864C1D" w:rsidRDefault="00176C4D" w:rsidP="00176C4D">
            <w:pPr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</w:pPr>
            <w:r w:rsidRPr="00864C1D"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  <w:t>IV. HOW SHOULD THE ENTRY AND EXIT ROUTES BE PLANNED FOR PEDESTRIANS?</w:t>
            </w:r>
          </w:p>
          <w:p w:rsidR="00883BF5" w:rsidRDefault="00883BF5" w:rsidP="00883BF5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They should be situated away from vehicle parking areas. </w:t>
            </w:r>
          </w:p>
          <w:p w:rsidR="00883BF5" w:rsidRPr="00883BF5" w:rsidRDefault="00883BF5" w:rsidP="00883BF5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They should also be </w:t>
            </w:r>
            <w:r w:rsidR="007B7CC7">
              <w:rPr>
                <w:rFonts w:ascii="Arial" w:hAnsi="Arial" w:cs="Arial"/>
                <w:sz w:val="24"/>
                <w:szCs w:val="24"/>
              </w:rPr>
              <w:t>arrangements for disabled and physically impaired audienc</w:t>
            </w:r>
            <w:r w:rsidR="00CC7EEA">
              <w:rPr>
                <w:rFonts w:ascii="Arial" w:hAnsi="Arial" w:cs="Arial"/>
                <w:sz w:val="24"/>
                <w:szCs w:val="24"/>
              </w:rPr>
              <w:t xml:space="preserve">e to be assisted into the venue for example ramps </w:t>
            </w:r>
            <w:r w:rsidR="006F2EAC">
              <w:rPr>
                <w:rFonts w:ascii="Arial" w:hAnsi="Arial" w:cs="Arial"/>
                <w:sz w:val="24"/>
                <w:szCs w:val="24"/>
              </w:rPr>
              <w:t xml:space="preserve">for wheelchairs to be used on. </w:t>
            </w:r>
          </w:p>
          <w:p w:rsidR="00883BF5" w:rsidRDefault="00883BF5" w:rsidP="00176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883BF5" w:rsidRPr="00864C1D" w:rsidRDefault="00883BF5" w:rsidP="00176C4D">
            <w:pPr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</w:pPr>
          </w:p>
          <w:p w:rsidR="00176C4D" w:rsidRPr="00864C1D" w:rsidRDefault="00176C4D" w:rsidP="007B7CC7">
            <w:pPr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</w:pPr>
            <w:r w:rsidRPr="00864C1D"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  <w:t>V. WHICH TYPE O</w:t>
            </w:r>
            <w:r w:rsidR="007B7CC7" w:rsidRPr="00864C1D"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  <w:t xml:space="preserve">F </w:t>
            </w:r>
            <w:r w:rsidRPr="00864C1D"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  <w:t>SPECIAL ARRANGEMENTS SHOULD BE IN PLACE TO PROVIDE EASY ACCESS TO BUSES AND COACHES ACROSS THE VENUE</w:t>
            </w:r>
            <w:r w:rsidR="007B7CC7" w:rsidRPr="00864C1D"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  <w:t>?</w:t>
            </w:r>
          </w:p>
          <w:p w:rsidR="007B7CC7" w:rsidRDefault="007B7CC7" w:rsidP="007B7CC7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should be one way routes set up to avoid traffic delays.</w:t>
            </w:r>
          </w:p>
          <w:p w:rsidR="007B7CC7" w:rsidRDefault="007B7CC7" w:rsidP="007B7CC7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There should be enough space to allow </w:t>
            </w:r>
            <w:r w:rsidR="000F1D3E">
              <w:rPr>
                <w:rFonts w:ascii="Arial" w:hAnsi="Arial" w:cs="Arial"/>
                <w:sz w:val="24"/>
                <w:szCs w:val="24"/>
              </w:rPr>
              <w:t>manoeuvring</w:t>
            </w:r>
            <w:r w:rsidR="00864C1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F2EAC" w:rsidRPr="007B7CC7" w:rsidRDefault="006F2EAC" w:rsidP="007B7CC7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Separate parking spaces and drop off and pick up points.</w:t>
            </w:r>
          </w:p>
          <w:p w:rsidR="00176C4D" w:rsidRDefault="00176C4D" w:rsidP="00176C4D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:rsidR="00176C4D" w:rsidRPr="00864C1D" w:rsidRDefault="00176C4D" w:rsidP="00176C4D">
            <w:pPr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</w:pPr>
          </w:p>
          <w:p w:rsidR="00176C4D" w:rsidRPr="00864C1D" w:rsidRDefault="00176C4D" w:rsidP="00176C4D">
            <w:pPr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</w:pPr>
            <w:r w:rsidRPr="00864C1D"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  <w:t xml:space="preserve">Q2. </w:t>
            </w:r>
            <w:r w:rsidR="00864C1D" w:rsidRPr="00864C1D"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  <w:t>‘IT IS IMPORTANT THAT TH</w:t>
            </w:r>
            <w:r w:rsidRPr="00864C1D"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  <w:t xml:space="preserve">E POLICE AND LOCAL AUTHORITIES ALSO AGREE WITH THE TRANSPORT MANAGEMENT PLAN WHICH IS PREPARED BY THE EVENT MANAGERS OR ORGANISER.’  </w:t>
            </w:r>
          </w:p>
          <w:p w:rsidR="00864C1D" w:rsidRDefault="00864C1D" w:rsidP="00864C1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will have to ensure that the plan is carried out during the event.</w:t>
            </w:r>
          </w:p>
          <w:p w:rsidR="00864C1D" w:rsidRDefault="00864C1D" w:rsidP="00864C1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 they are experts in this area, they will be able to ensure that all areas required are covered specifically for that event.</w:t>
            </w:r>
          </w:p>
          <w:p w:rsidR="00864C1D" w:rsidRDefault="00864C1D" w:rsidP="00864C1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They will be able to provide necessary road signs and provide traffic marshals to implement the plan. </w:t>
            </w:r>
          </w:p>
          <w:p w:rsidR="00864C1D" w:rsidRDefault="00864C1D" w:rsidP="00864C1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will provide safety insurance that is important for the event in case of incidents that may lead to legal problems.</w:t>
            </w:r>
          </w:p>
          <w:p w:rsidR="00864C1D" w:rsidRDefault="00864C1D" w:rsidP="00864C1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agreements will show due diligence on the event planner’s part for public safety.</w:t>
            </w:r>
          </w:p>
          <w:p w:rsidR="00CC7EEA" w:rsidRDefault="006F2EAC" w:rsidP="00864C1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will be a part of the event planners risk management plan in order to ensure that the highest level of safety will be offered to the public as this will have a bearing on the success of the event. </w:t>
            </w:r>
          </w:p>
          <w:p w:rsidR="006F2EAC" w:rsidRPr="00864C1D" w:rsidRDefault="006F2EAC" w:rsidP="00864C1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Once the local authorities agree on the plan, the relevant training of event staff can be arranged thereafter. </w:t>
            </w:r>
          </w:p>
          <w:p w:rsidR="00176C4D" w:rsidRDefault="00176C4D" w:rsidP="00176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864C1D" w:rsidRPr="00864C1D" w:rsidRDefault="00864C1D" w:rsidP="00176C4D">
            <w:pPr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</w:pPr>
          </w:p>
          <w:p w:rsidR="00176C4D" w:rsidRPr="00864C1D" w:rsidRDefault="00176C4D" w:rsidP="00176C4D">
            <w:pPr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</w:pPr>
            <w:r w:rsidRPr="00864C1D">
              <w:rPr>
                <w:rFonts w:ascii="Arial" w:hAnsi="Arial" w:cs="Arial"/>
                <w:b/>
                <w:color w:val="5F497A" w:themeColor="accent4" w:themeShade="BF"/>
                <w:sz w:val="24"/>
                <w:szCs w:val="24"/>
              </w:rPr>
              <w:t>Q3. IF THE EVENT IS A DISTANCE FROM TRAIN STATIONS WOULD SOME EXTRA ARRANGEMENTS BE REQUIRED TO FACILITATE THE PUBLIC AND WHAT THOSE ARRANGEMENTS CAN BE?</w:t>
            </w:r>
          </w:p>
          <w:p w:rsidR="00864C1D" w:rsidRDefault="00864C1D" w:rsidP="00864C1D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864C1D">
              <w:rPr>
                <w:rFonts w:ascii="Arial" w:hAnsi="Arial" w:cs="Arial"/>
                <w:sz w:val="24"/>
                <w:szCs w:val="24"/>
              </w:rPr>
              <w:t>There should be a provision of shuttle buses from the train st</w:t>
            </w:r>
            <w:r w:rsidR="006F2EAC">
              <w:rPr>
                <w:rFonts w:ascii="Arial" w:hAnsi="Arial" w:cs="Arial"/>
                <w:sz w:val="24"/>
                <w:szCs w:val="24"/>
              </w:rPr>
              <w:t xml:space="preserve">ations to the venue and return which will reduce traffic such as taxis </w:t>
            </w:r>
            <w:r w:rsidR="00A93F8B">
              <w:rPr>
                <w:rFonts w:ascii="Arial" w:hAnsi="Arial" w:cs="Arial"/>
                <w:sz w:val="24"/>
                <w:szCs w:val="24"/>
              </w:rPr>
              <w:t xml:space="preserve">in and out of the venue. </w:t>
            </w:r>
          </w:p>
          <w:p w:rsidR="00864C1D" w:rsidRDefault="00864C1D" w:rsidP="00864C1D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station authorities should be notified as to how to then direct the crowds to the specific transportation to the event.</w:t>
            </w:r>
          </w:p>
          <w:p w:rsidR="00176C4D" w:rsidRDefault="00864C1D" w:rsidP="00A93F8B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  <w:r w:rsidRPr="006F2EAC">
              <w:rPr>
                <w:rFonts w:ascii="Arial" w:hAnsi="Arial" w:cs="Arial"/>
                <w:sz w:val="24"/>
                <w:szCs w:val="24"/>
              </w:rPr>
              <w:t>There should be public notices of the possible increase in crowds during the times before and throughout the event.</w:t>
            </w:r>
          </w:p>
        </w:tc>
      </w:tr>
    </w:tbl>
    <w:p w:rsidR="00CC7EEA" w:rsidRDefault="00CC7EEA"/>
    <w:p w:rsidR="00CC7EEA" w:rsidRDefault="00CC7EEA">
      <w:r>
        <w:rPr>
          <w:noProof/>
          <w:lang w:val="en-ZW" w:eastAsia="en-ZW"/>
        </w:rPr>
        <w:drawing>
          <wp:inline distT="0" distB="0" distL="0" distR="0">
            <wp:extent cx="5731510" cy="7411798"/>
            <wp:effectExtent l="19050" t="0" r="2540" b="0"/>
            <wp:docPr id="2" name="Picture 1" descr="C:\Users\Hon Muchena\Documents\Scan 1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n Muchena\Documents\Scan 15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1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7EEA" w:rsidSect="00A34C1E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271" w:rsidRDefault="00CF1271" w:rsidP="00864C1D">
      <w:pPr>
        <w:spacing w:after="0" w:line="240" w:lineRule="auto"/>
      </w:pPr>
      <w:r>
        <w:separator/>
      </w:r>
    </w:p>
  </w:endnote>
  <w:endnote w:type="continuationSeparator" w:id="0">
    <w:p w:rsidR="00CF1271" w:rsidRDefault="00CF1271" w:rsidP="00864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271" w:rsidRDefault="00CF1271" w:rsidP="00864C1D">
      <w:pPr>
        <w:spacing w:after="0" w:line="240" w:lineRule="auto"/>
      </w:pPr>
      <w:r>
        <w:separator/>
      </w:r>
    </w:p>
  </w:footnote>
  <w:footnote w:type="continuationSeparator" w:id="0">
    <w:p w:rsidR="00CF1271" w:rsidRDefault="00CF1271" w:rsidP="00864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7F7F7F" w:themeColor="background1" w:themeShade="7F"/>
        <w:spacing w:val="60"/>
      </w:rPr>
      <w:id w:val="562847177"/>
      <w:docPartObj>
        <w:docPartGallery w:val="Page Numbers (Top of Page)"/>
        <w:docPartUnique/>
      </w:docPartObj>
    </w:sdtPr>
    <w:sdtEndPr>
      <w:rPr>
        <w:color w:val="auto"/>
        <w:spacing w:val="0"/>
      </w:rPr>
    </w:sdtEndPr>
    <w:sdtContent>
      <w:p w:rsidR="00864C1D" w:rsidRDefault="00864C1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fldSimple w:instr=" PAGE   \* MERGEFORMAT ">
          <w:r w:rsidR="00A93F8B" w:rsidRPr="00A93F8B">
            <w:rPr>
              <w:b/>
              <w:noProof/>
            </w:rPr>
            <w:t>3</w:t>
          </w:r>
        </w:fldSimple>
      </w:p>
    </w:sdtContent>
  </w:sdt>
  <w:p w:rsidR="00864C1D" w:rsidRDefault="00864C1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7D6"/>
    <w:multiLevelType w:val="hybridMultilevel"/>
    <w:tmpl w:val="E726410A"/>
    <w:lvl w:ilvl="0" w:tplc="B568F75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7439E"/>
    <w:multiLevelType w:val="hybridMultilevel"/>
    <w:tmpl w:val="827C5AE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13DBE"/>
    <w:multiLevelType w:val="hybridMultilevel"/>
    <w:tmpl w:val="A0848EF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F128D7"/>
    <w:multiLevelType w:val="hybridMultilevel"/>
    <w:tmpl w:val="D540B74A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D45253"/>
    <w:multiLevelType w:val="hybridMultilevel"/>
    <w:tmpl w:val="DDDCDFA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FE29EA"/>
    <w:multiLevelType w:val="hybridMultilevel"/>
    <w:tmpl w:val="4CD4DA88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FA5B5D"/>
    <w:multiLevelType w:val="hybridMultilevel"/>
    <w:tmpl w:val="76F4EFE8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1E4AF5"/>
    <w:multiLevelType w:val="hybridMultilevel"/>
    <w:tmpl w:val="A52AB77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9D3134"/>
    <w:multiLevelType w:val="hybridMultilevel"/>
    <w:tmpl w:val="BBDEE9A6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53E2EE0"/>
    <w:multiLevelType w:val="hybridMultilevel"/>
    <w:tmpl w:val="EFAAE31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8036AB"/>
    <w:multiLevelType w:val="hybridMultilevel"/>
    <w:tmpl w:val="E6724274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632BB5"/>
    <w:multiLevelType w:val="hybridMultilevel"/>
    <w:tmpl w:val="CFF6C136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A21A21"/>
    <w:multiLevelType w:val="hybridMultilevel"/>
    <w:tmpl w:val="4A1229DA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32F5C04"/>
    <w:multiLevelType w:val="hybridMultilevel"/>
    <w:tmpl w:val="A1D61440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C42AF6"/>
    <w:multiLevelType w:val="hybridMultilevel"/>
    <w:tmpl w:val="CFD6CF06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785CB3"/>
    <w:multiLevelType w:val="hybridMultilevel"/>
    <w:tmpl w:val="59241D9C"/>
    <w:lvl w:ilvl="0" w:tplc="3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4"/>
  </w:num>
  <w:num w:numId="9">
    <w:abstractNumId w:val="11"/>
  </w:num>
  <w:num w:numId="10">
    <w:abstractNumId w:val="10"/>
  </w:num>
  <w:num w:numId="11">
    <w:abstractNumId w:val="13"/>
  </w:num>
  <w:num w:numId="12">
    <w:abstractNumId w:val="7"/>
  </w:num>
  <w:num w:numId="13">
    <w:abstractNumId w:val="12"/>
  </w:num>
  <w:num w:numId="14">
    <w:abstractNumId w:val="3"/>
  </w:num>
  <w:num w:numId="15">
    <w:abstractNumId w:val="9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6C4D"/>
    <w:rsid w:val="000F1D3E"/>
    <w:rsid w:val="00176C4D"/>
    <w:rsid w:val="006F2EAC"/>
    <w:rsid w:val="00783534"/>
    <w:rsid w:val="007B7CC7"/>
    <w:rsid w:val="008169C4"/>
    <w:rsid w:val="00864C1D"/>
    <w:rsid w:val="008816B5"/>
    <w:rsid w:val="00883BF5"/>
    <w:rsid w:val="00A34C1E"/>
    <w:rsid w:val="00A93F8B"/>
    <w:rsid w:val="00BA6D4D"/>
    <w:rsid w:val="00CC7EEA"/>
    <w:rsid w:val="00CF1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C4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76C4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176C4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76C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4C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C1D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864C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4C1D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EEA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 Muchena</dc:creator>
  <cp:lastModifiedBy>Hon Muchena</cp:lastModifiedBy>
  <cp:revision>3</cp:revision>
  <dcterms:created xsi:type="dcterms:W3CDTF">2015-04-29T02:05:00Z</dcterms:created>
  <dcterms:modified xsi:type="dcterms:W3CDTF">2015-04-29T18:21:00Z</dcterms:modified>
</cp:coreProperties>
</file>