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5F26" w:rsidP="00A851DA">
      <w:pPr>
        <w:rPr>
          <w:lang w:val="en-US"/>
        </w:rPr>
      </w:pPr>
      <w:r w:rsidRPr="005B5F2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2F004B">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rPr>
                    <w:id w:val="699431208"/>
                    <w:docPartObj>
                      <w:docPartGallery w:val="Cover Pages"/>
                      <w:docPartUnique/>
                    </w:docPartObj>
                  </w:sdtPr>
                  <w:sdtEndPr>
                    <w:rPr>
                      <w:rFonts w:eastAsiaTheme="minorHAnsi"/>
                      <w:caps w:val="0"/>
                    </w:rPr>
                  </w:sdtEndPr>
                  <w:sdtContent>
                    <w:p w:rsidR="002F004B" w:rsidRPr="00BD13B0" w:rsidRDefault="002F004B" w:rsidP="002F60C3">
                      <w:pPr>
                        <w:spacing w:line="360" w:lineRule="auto"/>
                        <w:rPr>
                          <w:rFonts w:ascii="Arial" w:hAnsi="Arial" w:cs="Arial"/>
                          <w:sz w:val="24"/>
                          <w:szCs w:val="24"/>
                          <w:lang w:val="en-US"/>
                        </w:rPr>
                      </w:pPr>
                    </w:p>
                    <w:sdt>
                      <w:sdtPr>
                        <w:rPr>
                          <w:rFonts w:ascii="Arial" w:eastAsiaTheme="majorEastAsia" w:hAnsi="Arial" w:cs="Arial"/>
                          <w:caps/>
                          <w:sz w:val="24"/>
                          <w:szCs w:val="24"/>
                        </w:rPr>
                        <w:id w:val="283551334"/>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2F004B" w:rsidRPr="00EE454A" w:rsidTr="00915A58">
                            <w:trPr>
                              <w:trHeight w:val="2880"/>
                              <w:jc w:val="center"/>
                            </w:trPr>
                            <w:tc>
                              <w:tcPr>
                                <w:tcW w:w="5000" w:type="pct"/>
                              </w:tcPr>
                              <w:p w:rsidR="002F004B" w:rsidRPr="00EE454A" w:rsidRDefault="002F004B" w:rsidP="00915A58">
                                <w:pPr>
                                  <w:pStyle w:val="Nincstrkz"/>
                                  <w:spacing w:line="360" w:lineRule="auto"/>
                                  <w:rPr>
                                    <w:rFonts w:ascii="Arial" w:eastAsiaTheme="majorEastAsia" w:hAnsi="Arial" w:cs="Arial"/>
                                    <w:caps/>
                                    <w:sz w:val="24"/>
                                    <w:szCs w:val="24"/>
                                  </w:rPr>
                                </w:pPr>
                              </w:p>
                            </w:tc>
                          </w:tr>
                          <w:tr w:rsidR="002F004B" w:rsidRPr="00EE454A" w:rsidTr="00915A58">
                            <w:trPr>
                              <w:trHeight w:val="1440"/>
                              <w:jc w:val="center"/>
                            </w:trPr>
                            <w:tc>
                              <w:tcPr>
                                <w:tcW w:w="5000" w:type="pct"/>
                                <w:tcBorders>
                                  <w:bottom w:val="single" w:sz="4" w:space="0" w:color="4F81BD" w:themeColor="accent1"/>
                                </w:tcBorders>
                                <w:vAlign w:val="center"/>
                              </w:tcPr>
                              <w:p w:rsidR="002F004B" w:rsidRPr="00EE454A" w:rsidRDefault="002F004B" w:rsidP="00915A58">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2F004B" w:rsidRPr="00EE454A" w:rsidRDefault="002F004B" w:rsidP="00915A58">
                                <w:pPr>
                                  <w:spacing w:line="360" w:lineRule="auto"/>
                                  <w:jc w:val="center"/>
                                  <w:rPr>
                                    <w:rFonts w:ascii="Arial" w:hAnsi="Arial" w:cs="Arial"/>
                                    <w:sz w:val="24"/>
                                    <w:szCs w:val="24"/>
                                  </w:rPr>
                                </w:pPr>
                                <w:r w:rsidRPr="00EE454A">
                                  <w:rPr>
                                    <w:rFonts w:ascii="Arial" w:hAnsi="Arial" w:cs="Arial"/>
                                    <w:sz w:val="24"/>
                                    <w:szCs w:val="24"/>
                                  </w:rPr>
                                  <w:t>1445</w:t>
                                </w:r>
                              </w:p>
                              <w:p w:rsidR="002F004B" w:rsidRPr="00EE454A" w:rsidRDefault="002F004B" w:rsidP="00915A58">
                                <w:pPr>
                                  <w:spacing w:line="360" w:lineRule="auto"/>
                                  <w:jc w:val="center"/>
                                  <w:rPr>
                                    <w:rFonts w:ascii="Arial" w:hAnsi="Arial" w:cs="Arial"/>
                                    <w:sz w:val="24"/>
                                    <w:szCs w:val="24"/>
                                  </w:rPr>
                                </w:pPr>
                                <w:r>
                                  <w:rPr>
                                    <w:rFonts w:ascii="Arial" w:hAnsi="Arial" w:cs="Arial"/>
                                    <w:sz w:val="24"/>
                                    <w:szCs w:val="24"/>
                                  </w:rPr>
                                  <w:t>Unit 5</w:t>
                                </w:r>
                              </w:p>
                              <w:p w:rsidR="002F004B" w:rsidRPr="00EE454A" w:rsidRDefault="002F004B" w:rsidP="00915A58">
                                <w:pPr>
                                  <w:spacing w:line="360" w:lineRule="auto"/>
                                  <w:jc w:val="center"/>
                                  <w:rPr>
                                    <w:rFonts w:ascii="Arial" w:hAnsi="Arial" w:cs="Arial"/>
                                    <w:sz w:val="24"/>
                                    <w:szCs w:val="24"/>
                                  </w:rPr>
                                </w:pPr>
                                <w:r w:rsidRPr="00EE454A">
                                  <w:rPr>
                                    <w:rFonts w:ascii="Arial" w:hAnsi="Arial" w:cs="Arial"/>
                                    <w:sz w:val="24"/>
                                    <w:szCs w:val="24"/>
                                  </w:rPr>
                                  <w:t>Diploma in Hotel Management</w:t>
                                </w:r>
                              </w:p>
                              <w:p w:rsidR="002F004B" w:rsidRPr="00EE454A" w:rsidRDefault="002F004B" w:rsidP="00915A58">
                                <w:pPr>
                                  <w:pStyle w:val="Nincstrkz"/>
                                  <w:spacing w:line="360" w:lineRule="auto"/>
                                  <w:rPr>
                                    <w:rFonts w:ascii="Arial" w:eastAsiaTheme="majorEastAsia" w:hAnsi="Arial" w:cs="Arial"/>
                                    <w:sz w:val="24"/>
                                    <w:szCs w:val="24"/>
                                  </w:rPr>
                                </w:pPr>
                              </w:p>
                            </w:tc>
                          </w:tr>
                        </w:tbl>
                        <w:p w:rsidR="002F004B" w:rsidRPr="00EE454A" w:rsidRDefault="002F004B" w:rsidP="002F004B">
                          <w:pPr>
                            <w:spacing w:line="360" w:lineRule="auto"/>
                            <w:rPr>
                              <w:rFonts w:ascii="Arial" w:hAnsi="Arial" w:cs="Arial"/>
                              <w:sz w:val="24"/>
                              <w:szCs w:val="24"/>
                            </w:rPr>
                          </w:pPr>
                        </w:p>
                        <w:p w:rsidR="002F004B" w:rsidRPr="00EE454A" w:rsidRDefault="002F004B" w:rsidP="002F004B">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2F004B" w:rsidRPr="00EE454A" w:rsidTr="00915A58">
                            <w:tc>
                              <w:tcPr>
                                <w:tcW w:w="5000" w:type="pct"/>
                              </w:tcPr>
                              <w:p w:rsidR="002F004B" w:rsidRPr="00EE454A" w:rsidRDefault="002F004B" w:rsidP="002F004B">
                                <w:pPr>
                                  <w:pStyle w:val="Nincstrkz"/>
                                  <w:spacing w:line="360" w:lineRule="auto"/>
                                  <w:rPr>
                                    <w:rFonts w:ascii="Arial" w:hAnsi="Arial" w:cs="Arial"/>
                                    <w:sz w:val="24"/>
                                    <w:szCs w:val="24"/>
                                  </w:rPr>
                                </w:pPr>
                              </w:p>
                            </w:tc>
                          </w:tr>
                        </w:tbl>
                        <w:p w:rsidR="002F004B" w:rsidRDefault="002F004B" w:rsidP="002F004B">
                          <w:pPr>
                            <w:spacing w:line="360" w:lineRule="auto"/>
                            <w:jc w:val="right"/>
                            <w:rPr>
                              <w:rFonts w:ascii="Arial" w:hAnsi="Arial" w:cs="Arial"/>
                              <w:sz w:val="24"/>
                              <w:szCs w:val="24"/>
                            </w:rPr>
                          </w:pPr>
                        </w:p>
                      </w:sdtContent>
                    </w:sdt>
                    <w:p w:rsidR="002F004B" w:rsidRDefault="002F004B" w:rsidP="002F004B">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F004B" w:rsidRDefault="002F004B" w:rsidP="002F004B">
                      <w:pPr>
                        <w:spacing w:line="360" w:lineRule="auto"/>
                        <w:jc w:val="right"/>
                        <w:rPr>
                          <w:rFonts w:ascii="Arial" w:hAnsi="Arial" w:cs="Arial"/>
                          <w:sz w:val="24"/>
                          <w:szCs w:val="24"/>
                        </w:rPr>
                      </w:pPr>
                      <w:r>
                        <w:rPr>
                          <w:rFonts w:ascii="Arial" w:hAnsi="Arial" w:cs="Arial"/>
                          <w:sz w:val="24"/>
                          <w:szCs w:val="24"/>
                        </w:rPr>
                        <w:t>1445</w:t>
                      </w:r>
                    </w:p>
                    <w:p w:rsidR="002F004B" w:rsidRDefault="002F004B" w:rsidP="002F004B">
                      <w:pPr>
                        <w:spacing w:line="360" w:lineRule="auto"/>
                        <w:jc w:val="right"/>
                        <w:rPr>
                          <w:rFonts w:ascii="Arial" w:hAnsi="Arial" w:cs="Arial"/>
                          <w:sz w:val="24"/>
                          <w:szCs w:val="24"/>
                        </w:rPr>
                      </w:pPr>
                      <w:r>
                        <w:rPr>
                          <w:rFonts w:ascii="Arial" w:hAnsi="Arial" w:cs="Arial"/>
                          <w:sz w:val="24"/>
                          <w:szCs w:val="24"/>
                        </w:rPr>
                        <w:t>Unit 5</w:t>
                      </w:r>
                    </w:p>
                    <w:p w:rsidR="002F004B" w:rsidRDefault="002F004B" w:rsidP="002F004B">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2F004B" w:rsidRDefault="002F004B" w:rsidP="002F004B">
                      <w:pPr>
                        <w:spacing w:line="360" w:lineRule="auto"/>
                        <w:jc w:val="right"/>
                        <w:rPr>
                          <w:rFonts w:ascii="Arial" w:hAnsi="Arial" w:cs="Arial"/>
                          <w:sz w:val="24"/>
                          <w:szCs w:val="24"/>
                        </w:rPr>
                      </w:pPr>
                    </w:p>
                    <w:p w:rsidR="002F004B" w:rsidRDefault="002F004B" w:rsidP="002F004B">
                      <w:pPr>
                        <w:spacing w:line="360" w:lineRule="auto"/>
                        <w:rPr>
                          <w:rFonts w:ascii="Arial" w:hAnsi="Arial" w:cs="Arial"/>
                          <w:sz w:val="24"/>
                          <w:szCs w:val="24"/>
                          <w:lang w:val="en-US"/>
                        </w:rPr>
                      </w:pPr>
                      <w:r>
                        <w:rPr>
                          <w:rFonts w:ascii="Arial" w:hAnsi="Arial" w:cs="Arial"/>
                          <w:sz w:val="24"/>
                          <w:szCs w:val="24"/>
                        </w:rPr>
                        <w:t xml:space="preserve">1.I. Benefits </w:t>
                      </w:r>
                      <w:r>
                        <w:rPr>
                          <w:rFonts w:ascii="Arial" w:hAnsi="Arial" w:cs="Arial"/>
                          <w:sz w:val="24"/>
                          <w:szCs w:val="24"/>
                          <w:lang w:val="en-US"/>
                        </w:rPr>
                        <w:t xml:space="preserve">of training particularly in context of business performance, improved productivity, increase sales, reduction in </w:t>
                      </w:r>
                      <w:proofErr w:type="spellStart"/>
                      <w:r>
                        <w:rPr>
                          <w:rFonts w:ascii="Arial" w:hAnsi="Arial" w:cs="Arial"/>
                          <w:sz w:val="24"/>
                          <w:szCs w:val="24"/>
                          <w:lang w:val="en-US"/>
                        </w:rPr>
                        <w:t>labour</w:t>
                      </w:r>
                      <w:proofErr w:type="spellEnd"/>
                      <w:r>
                        <w:rPr>
                          <w:rFonts w:ascii="Arial" w:hAnsi="Arial" w:cs="Arial"/>
                          <w:sz w:val="24"/>
                          <w:szCs w:val="24"/>
                          <w:lang w:val="en-US"/>
                        </w:rPr>
                        <w:t xml:space="preserve"> turnover, reductions in waste, quality improvements, greater organizational commitment, reductions in accident, greater flexibility. </w:t>
                      </w:r>
                    </w:p>
                    <w:p w:rsidR="002F004B" w:rsidRDefault="002F004B" w:rsidP="002F004B">
                      <w:pPr>
                        <w:spacing w:line="360" w:lineRule="auto"/>
                        <w:rPr>
                          <w:rFonts w:ascii="Arial" w:hAnsi="Arial" w:cs="Arial"/>
                          <w:sz w:val="24"/>
                          <w:szCs w:val="24"/>
                          <w:lang w:val="en-US"/>
                        </w:rPr>
                      </w:pPr>
                      <w:proofErr w:type="gramStart"/>
                      <w:r>
                        <w:rPr>
                          <w:rFonts w:ascii="Arial" w:hAnsi="Arial" w:cs="Arial"/>
                          <w:sz w:val="24"/>
                          <w:szCs w:val="24"/>
                          <w:lang w:val="en-US"/>
                        </w:rPr>
                        <w:t>1.II</w:t>
                      </w:r>
                      <w:proofErr w:type="gramEnd"/>
                      <w:r>
                        <w:rPr>
                          <w:rFonts w:ascii="Arial" w:hAnsi="Arial" w:cs="Arial"/>
                          <w:sz w:val="24"/>
                          <w:szCs w:val="24"/>
                          <w:lang w:val="en-US"/>
                        </w:rPr>
                        <w:t xml:space="preserve">. The recognition of training requirements flows from staff appraisal process. A number of areas have to be thought about, ex. new staff requiring induction training, when planned changes need new skills or knowledge, or when the individual performance is not up to the required standard. And it is beneficial to think of types of jobs. Collect all the training requirements, you have acknowledged and place them in the order of priority. Compare and contrast training requirements. </w:t>
                      </w:r>
                    </w:p>
                    <w:p w:rsidR="002F004B" w:rsidRDefault="002F004B" w:rsidP="002F004B">
                      <w:pPr>
                        <w:spacing w:line="360" w:lineRule="auto"/>
                        <w:rPr>
                          <w:rFonts w:ascii="Arial" w:hAnsi="Arial" w:cs="Arial"/>
                          <w:sz w:val="24"/>
                          <w:szCs w:val="24"/>
                          <w:lang w:val="en-US"/>
                        </w:rPr>
                      </w:pPr>
                      <w:proofErr w:type="gramStart"/>
                      <w:r>
                        <w:rPr>
                          <w:rFonts w:ascii="Arial" w:hAnsi="Arial" w:cs="Arial"/>
                          <w:sz w:val="24"/>
                          <w:szCs w:val="24"/>
                          <w:lang w:val="en-US"/>
                        </w:rPr>
                        <w:t>1.III</w:t>
                      </w:r>
                      <w:proofErr w:type="gramEnd"/>
                      <w:r>
                        <w:rPr>
                          <w:rFonts w:ascii="Arial" w:hAnsi="Arial" w:cs="Arial"/>
                          <w:sz w:val="24"/>
                          <w:szCs w:val="24"/>
                          <w:lang w:val="en-US"/>
                        </w:rPr>
                        <w:t xml:space="preserve">. Staff training as a significant part. It is the crucial path of motivating employees and increasing productivity. Staff training is the key task to help everyone in the </w:t>
                      </w:r>
                      <w:proofErr w:type="gramStart"/>
                      <w:r>
                        <w:rPr>
                          <w:rFonts w:ascii="Arial" w:hAnsi="Arial" w:cs="Arial"/>
                          <w:sz w:val="24"/>
                          <w:szCs w:val="24"/>
                          <w:lang w:val="en-US"/>
                        </w:rPr>
                        <w:t>company  to</w:t>
                      </w:r>
                      <w:proofErr w:type="gramEnd"/>
                      <w:r>
                        <w:rPr>
                          <w:rFonts w:ascii="Arial" w:hAnsi="Arial" w:cs="Arial"/>
                          <w:sz w:val="24"/>
                          <w:szCs w:val="24"/>
                          <w:lang w:val="en-US"/>
                        </w:rPr>
                        <w:t xml:space="preserve"> be more united. When the company trains their own staff by providing and </w:t>
                      </w:r>
                      <w:proofErr w:type="gramStart"/>
                      <w:r>
                        <w:rPr>
                          <w:rFonts w:ascii="Arial" w:hAnsi="Arial" w:cs="Arial"/>
                          <w:sz w:val="24"/>
                          <w:szCs w:val="24"/>
                          <w:lang w:val="en-US"/>
                        </w:rPr>
                        <w:t>forming  a</w:t>
                      </w:r>
                      <w:proofErr w:type="gramEnd"/>
                      <w:r>
                        <w:rPr>
                          <w:rFonts w:ascii="Arial" w:hAnsi="Arial" w:cs="Arial"/>
                          <w:sz w:val="24"/>
                          <w:szCs w:val="24"/>
                          <w:lang w:val="en-US"/>
                        </w:rPr>
                        <w:t xml:space="preserve"> harmonious atmosphere, team spirit will be built between employees and management. Training helps to increase knowledge and skills of an employee in the performance of a particular job. Improves quality and quantity.</w:t>
                      </w:r>
                    </w:p>
                    <w:p w:rsidR="002F004B" w:rsidRDefault="002F004B" w:rsidP="002F004B">
                      <w:pPr>
                        <w:spacing w:line="360" w:lineRule="auto"/>
                        <w:rPr>
                          <w:rFonts w:ascii="Arial" w:hAnsi="Arial" w:cs="Arial"/>
                          <w:sz w:val="24"/>
                          <w:szCs w:val="24"/>
                          <w:lang w:val="en-US"/>
                        </w:rPr>
                      </w:pPr>
                      <w:proofErr w:type="gramStart"/>
                      <w:r>
                        <w:rPr>
                          <w:rFonts w:ascii="Arial" w:hAnsi="Arial" w:cs="Arial"/>
                          <w:sz w:val="24"/>
                          <w:szCs w:val="24"/>
                          <w:lang w:val="en-US"/>
                        </w:rPr>
                        <w:t>1.IV.When</w:t>
                      </w:r>
                      <w:proofErr w:type="gramEnd"/>
                      <w:r>
                        <w:rPr>
                          <w:rFonts w:ascii="Arial" w:hAnsi="Arial" w:cs="Arial"/>
                          <w:sz w:val="24"/>
                          <w:szCs w:val="24"/>
                          <w:lang w:val="en-US"/>
                        </w:rPr>
                        <w:t xml:space="preserve"> the training program finished the trainer has to evaluate it. Was the entire plan completed? What where the problems encountered? Think over the facets of the program that worked the best and worst. What has this taught you? </w:t>
                      </w:r>
                    </w:p>
                    <w:p w:rsidR="002F004B" w:rsidRDefault="002F004B" w:rsidP="002F004B">
                      <w:pPr>
                        <w:spacing w:line="360" w:lineRule="auto"/>
                        <w:rPr>
                          <w:rFonts w:ascii="Arial" w:hAnsi="Arial" w:cs="Arial"/>
                          <w:sz w:val="24"/>
                          <w:szCs w:val="24"/>
                          <w:lang w:val="en-US"/>
                        </w:rPr>
                      </w:pPr>
                    </w:p>
                    <w:p w:rsidR="002F004B" w:rsidRDefault="002F004B" w:rsidP="002F004B">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F004B" w:rsidRDefault="002F004B" w:rsidP="002F004B">
                      <w:pPr>
                        <w:spacing w:line="360" w:lineRule="auto"/>
                        <w:jc w:val="right"/>
                        <w:rPr>
                          <w:rFonts w:ascii="Arial" w:hAnsi="Arial" w:cs="Arial"/>
                          <w:sz w:val="24"/>
                          <w:szCs w:val="24"/>
                        </w:rPr>
                      </w:pPr>
                      <w:r>
                        <w:rPr>
                          <w:rFonts w:ascii="Arial" w:hAnsi="Arial" w:cs="Arial"/>
                          <w:sz w:val="24"/>
                          <w:szCs w:val="24"/>
                        </w:rPr>
                        <w:t>1445</w:t>
                      </w:r>
                    </w:p>
                    <w:p w:rsidR="002F004B" w:rsidRDefault="002F004B" w:rsidP="002F004B">
                      <w:pPr>
                        <w:spacing w:line="360" w:lineRule="auto"/>
                        <w:jc w:val="right"/>
                        <w:rPr>
                          <w:rFonts w:ascii="Arial" w:hAnsi="Arial" w:cs="Arial"/>
                          <w:sz w:val="24"/>
                          <w:szCs w:val="24"/>
                        </w:rPr>
                      </w:pPr>
                      <w:r>
                        <w:rPr>
                          <w:rFonts w:ascii="Arial" w:hAnsi="Arial" w:cs="Arial"/>
                          <w:sz w:val="24"/>
                          <w:szCs w:val="24"/>
                        </w:rPr>
                        <w:t>Unit 5</w:t>
                      </w:r>
                    </w:p>
                    <w:p w:rsidR="002F004B" w:rsidRDefault="002F004B" w:rsidP="002F004B">
                      <w:pPr>
                        <w:spacing w:line="360" w:lineRule="auto"/>
                        <w:jc w:val="right"/>
                        <w:rPr>
                          <w:rFonts w:ascii="Arial" w:hAnsi="Arial" w:cs="Arial"/>
                          <w:sz w:val="24"/>
                          <w:szCs w:val="24"/>
                        </w:rPr>
                      </w:pPr>
                      <w:r>
                        <w:rPr>
                          <w:rFonts w:ascii="Arial" w:hAnsi="Arial" w:cs="Arial"/>
                          <w:sz w:val="24"/>
                          <w:szCs w:val="24"/>
                        </w:rPr>
                        <w:t>Page 2</w:t>
                      </w:r>
                    </w:p>
                    <w:p w:rsidR="002F004B" w:rsidRDefault="002F004B" w:rsidP="002F004B">
                      <w:pPr>
                        <w:spacing w:line="360" w:lineRule="auto"/>
                        <w:rPr>
                          <w:rFonts w:ascii="Arial" w:hAnsi="Arial" w:cs="Arial"/>
                          <w:sz w:val="24"/>
                          <w:szCs w:val="24"/>
                          <w:lang w:val="en-US"/>
                        </w:rPr>
                      </w:pPr>
                    </w:p>
                    <w:p w:rsidR="002F004B" w:rsidRPr="00CD6D28" w:rsidRDefault="002F004B" w:rsidP="002F004B">
                      <w:pPr>
                        <w:spacing w:line="360" w:lineRule="auto"/>
                        <w:rPr>
                          <w:rFonts w:ascii="Arial" w:hAnsi="Arial" w:cs="Arial"/>
                          <w:sz w:val="24"/>
                          <w:szCs w:val="24"/>
                          <w:lang w:val="en-US"/>
                        </w:rPr>
                      </w:pPr>
                      <w:r>
                        <w:rPr>
                          <w:rFonts w:ascii="Arial" w:hAnsi="Arial" w:cs="Arial"/>
                          <w:sz w:val="24"/>
                          <w:szCs w:val="24"/>
                          <w:lang w:val="en-US"/>
                        </w:rPr>
                        <w:t>Go over the training conducted in detail. Which techniques were more successful which were not? What priorities should be established for future trainings? What benefits did the training activities bring to the business?</w:t>
                      </w:r>
                    </w:p>
                    <w:p w:rsidR="002F004B" w:rsidRDefault="002F004B" w:rsidP="002F004B">
                      <w:pPr>
                        <w:spacing w:line="360" w:lineRule="auto"/>
                        <w:rPr>
                          <w:rFonts w:ascii="Arial" w:hAnsi="Arial" w:cs="Arial"/>
                          <w:sz w:val="24"/>
                          <w:szCs w:val="24"/>
                          <w:lang w:val="en-US"/>
                        </w:rPr>
                      </w:pPr>
                      <w:proofErr w:type="gramStart"/>
                      <w:r>
                        <w:rPr>
                          <w:rFonts w:ascii="Arial" w:hAnsi="Arial" w:cs="Arial"/>
                          <w:sz w:val="24"/>
                          <w:szCs w:val="24"/>
                        </w:rPr>
                        <w:t>1.V</w:t>
                      </w:r>
                      <w:proofErr w:type="gramEnd"/>
                      <w:r>
                        <w:rPr>
                          <w:rFonts w:ascii="Arial" w:hAnsi="Arial" w:cs="Arial"/>
                          <w:sz w:val="24"/>
                          <w:szCs w:val="24"/>
                        </w:rPr>
                        <w:t xml:space="preserve">. Steps in the training program are </w:t>
                      </w:r>
                      <w:proofErr w:type="spellStart"/>
                      <w:r>
                        <w:rPr>
                          <w:rFonts w:ascii="Arial" w:hAnsi="Arial" w:cs="Arial"/>
                          <w:sz w:val="24"/>
                          <w:szCs w:val="24"/>
                        </w:rPr>
                        <w:t>preperation</w:t>
                      </w:r>
                      <w:proofErr w:type="spellEnd"/>
                      <w:r>
                        <w:rPr>
                          <w:rFonts w:ascii="Arial" w:hAnsi="Arial" w:cs="Arial"/>
                          <w:sz w:val="24"/>
                          <w:szCs w:val="24"/>
                        </w:rPr>
                        <w:t>, delivery</w:t>
                      </w:r>
                      <w:r>
                        <w:rPr>
                          <w:rFonts w:ascii="Arial" w:hAnsi="Arial" w:cs="Arial"/>
                          <w:sz w:val="24"/>
                          <w:szCs w:val="24"/>
                          <w:lang w:val="en-US"/>
                        </w:rPr>
                        <w:t xml:space="preserve">, trial and error, follow up. </w:t>
                      </w:r>
                      <w:proofErr w:type="spellStart"/>
                      <w:r>
                        <w:rPr>
                          <w:rFonts w:ascii="Arial" w:hAnsi="Arial" w:cs="Arial"/>
                          <w:sz w:val="24"/>
                          <w:szCs w:val="24"/>
                          <w:lang w:val="en-US"/>
                        </w:rPr>
                        <w:t>Preperation</w:t>
                      </w:r>
                      <w:proofErr w:type="spellEnd"/>
                      <w:r>
                        <w:rPr>
                          <w:rFonts w:ascii="Arial" w:hAnsi="Arial" w:cs="Arial"/>
                          <w:sz w:val="24"/>
                          <w:szCs w:val="24"/>
                          <w:lang w:val="en-US"/>
                        </w:rPr>
                        <w:t xml:space="preserve"> means get </w:t>
                      </w:r>
                      <w:proofErr w:type="gramStart"/>
                      <w:r>
                        <w:rPr>
                          <w:rFonts w:ascii="Arial" w:hAnsi="Arial" w:cs="Arial"/>
                          <w:sz w:val="24"/>
                          <w:szCs w:val="24"/>
                          <w:lang w:val="en-US"/>
                        </w:rPr>
                        <w:t>ready ,</w:t>
                      </w:r>
                      <w:proofErr w:type="gramEnd"/>
                      <w:r>
                        <w:rPr>
                          <w:rFonts w:ascii="Arial" w:hAnsi="Arial" w:cs="Arial"/>
                          <w:sz w:val="24"/>
                          <w:szCs w:val="24"/>
                          <w:lang w:val="en-US"/>
                        </w:rPr>
                        <w:t xml:space="preserve"> the trainer has to plan all elements of the training session. Delivery means show me. When showing </w:t>
                      </w:r>
                      <w:proofErr w:type="gramStart"/>
                      <w:r>
                        <w:rPr>
                          <w:rFonts w:ascii="Arial" w:hAnsi="Arial" w:cs="Arial"/>
                          <w:sz w:val="24"/>
                          <w:szCs w:val="24"/>
                          <w:lang w:val="en-US"/>
                        </w:rPr>
                        <w:t>skills ,</w:t>
                      </w:r>
                      <w:proofErr w:type="gramEnd"/>
                      <w:r>
                        <w:rPr>
                          <w:rFonts w:ascii="Arial" w:hAnsi="Arial" w:cs="Arial"/>
                          <w:sz w:val="24"/>
                          <w:szCs w:val="24"/>
                          <w:lang w:val="en-US"/>
                        </w:rPr>
                        <w:t xml:space="preserve"> the trainer has to think of the presentation from the trainee’s view point. At the trial and error point in the process of training, the new worker provides a demonstration of the skill to the trainer, who after observing the initial attempt, provides quality criticism of their performance. The follow up means check my progress. The trainer has to follow up after the program has run its course. It is an essential final element in any solid training program. </w:t>
                      </w:r>
                    </w:p>
                    <w:p w:rsidR="002F004B" w:rsidRDefault="002F004B" w:rsidP="002F004B">
                      <w:pPr>
                        <w:spacing w:line="360" w:lineRule="auto"/>
                        <w:rPr>
                          <w:rFonts w:ascii="Arial" w:hAnsi="Arial" w:cs="Arial"/>
                          <w:sz w:val="24"/>
                          <w:szCs w:val="24"/>
                          <w:lang w:val="en-US"/>
                        </w:rPr>
                      </w:pPr>
                      <w:r>
                        <w:rPr>
                          <w:rFonts w:ascii="Arial" w:hAnsi="Arial" w:cs="Arial"/>
                          <w:sz w:val="24"/>
                          <w:szCs w:val="24"/>
                          <w:lang w:val="en-US"/>
                        </w:rPr>
                        <w:t>Activity</w:t>
                      </w:r>
                    </w:p>
                    <w:p w:rsidR="002F004B" w:rsidRPr="0093170B" w:rsidRDefault="002F004B" w:rsidP="002F004B">
                      <w:pPr>
                        <w:spacing w:line="360" w:lineRule="auto"/>
                        <w:rPr>
                          <w:rFonts w:ascii="Arial" w:hAnsi="Arial" w:cs="Arial"/>
                          <w:sz w:val="24"/>
                          <w:szCs w:val="24"/>
                          <w:lang w:val="en-US"/>
                        </w:rPr>
                      </w:pPr>
                      <w:r>
                        <w:rPr>
                          <w:rFonts w:ascii="Arial" w:hAnsi="Arial" w:cs="Arial"/>
                          <w:sz w:val="24"/>
                          <w:szCs w:val="24"/>
                          <w:lang w:val="en-US"/>
                        </w:rPr>
                        <w:t xml:space="preserve">Handling customer complaints effectively. First I would do a quiz how they would handle a customer’s complaint. After I explain them how should handling the customer who complains. For example call the customers by name, say </w:t>
                      </w:r>
                      <w:proofErr w:type="spellStart"/>
                      <w:r>
                        <w:rPr>
                          <w:rFonts w:ascii="Arial" w:hAnsi="Arial" w:cs="Arial"/>
                          <w:sz w:val="24"/>
                          <w:szCs w:val="24"/>
                          <w:lang w:val="en-US"/>
                        </w:rPr>
                        <w:t>apologise</w:t>
                      </w:r>
                      <w:proofErr w:type="spellEnd"/>
                      <w:r>
                        <w:rPr>
                          <w:rFonts w:ascii="Arial" w:hAnsi="Arial" w:cs="Arial"/>
                          <w:sz w:val="24"/>
                          <w:szCs w:val="24"/>
                          <w:lang w:val="en-US"/>
                        </w:rPr>
                        <w:t xml:space="preserve">, remain calm, listen them, do not take excuses or blame others in your organization, give the customer you full attention, make the customer part of the solution not part of the problem, do not be defensive, show empathy, turn unhappy people into happy customer.  After the presentation I would do a role play to practicing to </w:t>
                      </w:r>
                      <w:proofErr w:type="gramStart"/>
                      <w:r>
                        <w:rPr>
                          <w:rFonts w:ascii="Arial" w:hAnsi="Arial" w:cs="Arial"/>
                          <w:sz w:val="24"/>
                          <w:szCs w:val="24"/>
                          <w:lang w:val="en-US"/>
                        </w:rPr>
                        <w:t>see  what</w:t>
                      </w:r>
                      <w:proofErr w:type="gramEnd"/>
                      <w:r>
                        <w:rPr>
                          <w:rFonts w:ascii="Arial" w:hAnsi="Arial" w:cs="Arial"/>
                          <w:sz w:val="24"/>
                          <w:szCs w:val="24"/>
                          <w:lang w:val="en-US"/>
                        </w:rPr>
                        <w:t xml:space="preserve"> they have learned.</w:t>
                      </w:r>
                    </w:p>
                    <w:p w:rsidR="002F60C3" w:rsidRPr="00BD13B0" w:rsidRDefault="002F60C3" w:rsidP="002F60C3">
                      <w:pPr>
                        <w:spacing w:line="360" w:lineRule="auto"/>
                        <w:rPr>
                          <w:rFonts w:ascii="Arial" w:hAnsi="Arial" w:cs="Arial"/>
                          <w:sz w:val="24"/>
                          <w:szCs w:val="24"/>
                          <w:lang w:val="en-US"/>
                        </w:rPr>
                      </w:pPr>
                    </w:p>
                    <w:p w:rsidR="002F60C3" w:rsidRPr="00BD13B0" w:rsidRDefault="002F60C3" w:rsidP="002F60C3">
                      <w:pPr>
                        <w:spacing w:line="360" w:lineRule="auto"/>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5B5F26" w:rsidP="008F6D68">
                      <w:pPr>
                        <w:pStyle w:val="Nincstrkz"/>
                        <w:spacing w:line="360" w:lineRule="auto"/>
                        <w:rPr>
                          <w:rFonts w:ascii="Arial" w:eastAsiaTheme="majorEastAsia" w:hAnsi="Arial" w:cs="Arial"/>
                          <w:caps/>
                          <w:sz w:val="24"/>
                          <w:szCs w:val="24"/>
                        </w:rPr>
                      </w:pPr>
                    </w:p>
                  </w:sdtContent>
                </w:sdt>
              </w:tc>
            </w:tr>
          </w:tbl>
          <w:p w:rsidR="00206EB5" w:rsidRDefault="00206EB5" w:rsidP="00206EB5">
            <w:pPr>
              <w:spacing w:line="360" w:lineRule="auto"/>
              <w:jc w:val="right"/>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004B" w:rsidP="00A851DA">
            <w:pPr>
              <w:rPr>
                <w:rFonts w:cs="Bliss-Regular"/>
                <w:color w:val="000000"/>
              </w:rPr>
            </w:pPr>
            <w:r>
              <w:rPr>
                <w:rFonts w:cs="Bliss-Regular"/>
                <w:color w:val="000000"/>
              </w:rPr>
              <w:t>08.09</w:t>
            </w:r>
            <w:r w:rsidR="0067651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2B7" w:rsidRDefault="004552B7" w:rsidP="00CB4D0A">
      <w:pPr>
        <w:spacing w:after="0" w:line="240" w:lineRule="auto"/>
      </w:pPr>
      <w:r>
        <w:separator/>
      </w:r>
    </w:p>
  </w:endnote>
  <w:endnote w:type="continuationSeparator" w:id="0">
    <w:p w:rsidR="004552B7" w:rsidRDefault="004552B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2B7" w:rsidRDefault="004552B7" w:rsidP="00CB4D0A">
      <w:pPr>
        <w:spacing w:after="0" w:line="240" w:lineRule="auto"/>
      </w:pPr>
      <w:r>
        <w:separator/>
      </w:r>
    </w:p>
  </w:footnote>
  <w:footnote w:type="continuationSeparator" w:id="0">
    <w:p w:rsidR="004552B7" w:rsidRDefault="004552B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D282A"/>
    <w:rsid w:val="001F0481"/>
    <w:rsid w:val="00200C92"/>
    <w:rsid w:val="0020451E"/>
    <w:rsid w:val="00206B9D"/>
    <w:rsid w:val="00206EB5"/>
    <w:rsid w:val="0023259C"/>
    <w:rsid w:val="002B0BD7"/>
    <w:rsid w:val="002B573D"/>
    <w:rsid w:val="002C5CB2"/>
    <w:rsid w:val="002F004B"/>
    <w:rsid w:val="002F60C3"/>
    <w:rsid w:val="002F779F"/>
    <w:rsid w:val="003047F2"/>
    <w:rsid w:val="00341F1F"/>
    <w:rsid w:val="00370858"/>
    <w:rsid w:val="00371885"/>
    <w:rsid w:val="003E2B87"/>
    <w:rsid w:val="003F4199"/>
    <w:rsid w:val="00402786"/>
    <w:rsid w:val="00405895"/>
    <w:rsid w:val="004058DF"/>
    <w:rsid w:val="00443E6F"/>
    <w:rsid w:val="004552B7"/>
    <w:rsid w:val="00486F1A"/>
    <w:rsid w:val="00490CB9"/>
    <w:rsid w:val="004A2CE2"/>
    <w:rsid w:val="004E3CDA"/>
    <w:rsid w:val="004F4B4D"/>
    <w:rsid w:val="0050216D"/>
    <w:rsid w:val="00503D7E"/>
    <w:rsid w:val="0050778F"/>
    <w:rsid w:val="00527C11"/>
    <w:rsid w:val="00535F31"/>
    <w:rsid w:val="00574D64"/>
    <w:rsid w:val="00591365"/>
    <w:rsid w:val="005B31E4"/>
    <w:rsid w:val="005B5F26"/>
    <w:rsid w:val="006034F6"/>
    <w:rsid w:val="00607874"/>
    <w:rsid w:val="00607E77"/>
    <w:rsid w:val="00617BB3"/>
    <w:rsid w:val="00645CDD"/>
    <w:rsid w:val="00676517"/>
    <w:rsid w:val="006823A7"/>
    <w:rsid w:val="00687EE8"/>
    <w:rsid w:val="0070347F"/>
    <w:rsid w:val="0070678E"/>
    <w:rsid w:val="00755BB5"/>
    <w:rsid w:val="008132AA"/>
    <w:rsid w:val="00831C11"/>
    <w:rsid w:val="00832036"/>
    <w:rsid w:val="008A60B4"/>
    <w:rsid w:val="008B3C31"/>
    <w:rsid w:val="008B64FE"/>
    <w:rsid w:val="00935BF7"/>
    <w:rsid w:val="0095442C"/>
    <w:rsid w:val="00983942"/>
    <w:rsid w:val="009C37E0"/>
    <w:rsid w:val="009E41F4"/>
    <w:rsid w:val="00A14B66"/>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575A"/>
    <w:rsid w:val="00CF123B"/>
    <w:rsid w:val="00D023E8"/>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0F48D-2B32-47DB-A252-A427C196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500</Words>
  <Characters>3455</Characters>
  <Application>Microsoft Office Word</Application>
  <DocSecurity>0</DocSecurity>
  <Lines>28</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2</cp:revision>
  <dcterms:created xsi:type="dcterms:W3CDTF">2015-09-08T21:12:00Z</dcterms:created>
  <dcterms:modified xsi:type="dcterms:W3CDTF">2015-09-08T21:12:00Z</dcterms:modified>
</cp:coreProperties>
</file>