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83D5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0E5A">
            <w:pPr>
              <w:pStyle w:val="Default"/>
              <w:rPr>
                <w:rFonts w:asciiTheme="minorHAnsi" w:hAnsiTheme="minorHAnsi"/>
              </w:rPr>
            </w:pPr>
            <w:r>
              <w:rPr>
                <w:rFonts w:asciiTheme="minorHAnsi" w:hAnsiTheme="minorHAnsi"/>
              </w:rPr>
              <w:t>Dinah Maekopo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80E5A">
            <w:pPr>
              <w:pStyle w:val="Default"/>
              <w:rPr>
                <w:rFonts w:asciiTheme="minorHAnsi" w:hAnsiTheme="minorHAnsi"/>
              </w:rPr>
            </w:pPr>
            <w:r>
              <w:rPr>
                <w:rFonts w:asciiTheme="minorHAnsi" w:hAnsiTheme="minorHAnsi"/>
              </w:rPr>
              <w:t>1274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0E5A">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0E5A">
            <w:r>
              <w:t>1</w:t>
            </w:r>
            <w:r w:rsidR="00C756EA">
              <w:t>2</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CC2FB3" w:rsidRPr="00F71409" w:rsidRDefault="00F71409" w:rsidP="00F71409">
            <w:pPr>
              <w:pStyle w:val="ListParagraph"/>
              <w:numPr>
                <w:ilvl w:val="0"/>
                <w:numId w:val="2"/>
              </w:numPr>
              <w:rPr>
                <w:rFonts w:cs="Calibri"/>
                <w:sz w:val="24"/>
                <w:szCs w:val="24"/>
              </w:rPr>
            </w:pPr>
            <w:r w:rsidRPr="00F71409">
              <w:rPr>
                <w:rFonts w:cs="Calibri"/>
                <w:sz w:val="24"/>
                <w:szCs w:val="24"/>
              </w:rPr>
              <w:t>Why it is important to manage working capital?</w:t>
            </w:r>
          </w:p>
          <w:p w:rsidR="00F71409" w:rsidRPr="00AC6142" w:rsidRDefault="006617EE" w:rsidP="006617EE">
            <w:pPr>
              <w:pStyle w:val="ListParagraph"/>
              <w:numPr>
                <w:ilvl w:val="0"/>
                <w:numId w:val="3"/>
              </w:numPr>
              <w:rPr>
                <w:sz w:val="24"/>
                <w:szCs w:val="24"/>
              </w:rPr>
            </w:pPr>
            <w:r w:rsidRPr="00AC6142">
              <w:rPr>
                <w:sz w:val="24"/>
                <w:szCs w:val="24"/>
              </w:rPr>
              <w:t xml:space="preserve">To avoid huge and unnecessary inventory, </w:t>
            </w:r>
            <w:r w:rsidR="006F5891" w:rsidRPr="00AC6142">
              <w:rPr>
                <w:sz w:val="24"/>
                <w:szCs w:val="24"/>
              </w:rPr>
              <w:t>which is wasteful</w:t>
            </w:r>
            <w:r w:rsidR="00007287">
              <w:rPr>
                <w:sz w:val="24"/>
                <w:szCs w:val="24"/>
              </w:rPr>
              <w:t xml:space="preserve"> and may lead to mis-management</w:t>
            </w:r>
          </w:p>
          <w:p w:rsidR="006F5891" w:rsidRPr="00AC6142" w:rsidRDefault="006F5891" w:rsidP="006F5891">
            <w:pPr>
              <w:pStyle w:val="ListParagraph"/>
              <w:ind w:left="1440"/>
              <w:rPr>
                <w:sz w:val="24"/>
                <w:szCs w:val="24"/>
              </w:rPr>
            </w:pPr>
          </w:p>
          <w:p w:rsidR="006617EE" w:rsidRPr="00AC6142" w:rsidRDefault="006617EE" w:rsidP="006617EE">
            <w:pPr>
              <w:pStyle w:val="ListParagraph"/>
              <w:numPr>
                <w:ilvl w:val="0"/>
                <w:numId w:val="3"/>
              </w:numPr>
              <w:rPr>
                <w:sz w:val="24"/>
                <w:szCs w:val="24"/>
              </w:rPr>
            </w:pPr>
            <w:r w:rsidRPr="00AC6142">
              <w:rPr>
                <w:sz w:val="24"/>
                <w:szCs w:val="24"/>
              </w:rPr>
              <w:t xml:space="preserve">To </w:t>
            </w:r>
            <w:r w:rsidR="006F5891" w:rsidRPr="00AC6142">
              <w:rPr>
                <w:sz w:val="24"/>
                <w:szCs w:val="24"/>
              </w:rPr>
              <w:t>avoid</w:t>
            </w:r>
            <w:r w:rsidRPr="00AC6142">
              <w:rPr>
                <w:sz w:val="24"/>
                <w:szCs w:val="24"/>
              </w:rPr>
              <w:t xml:space="preserve"> a situation whereby a firm may end up </w:t>
            </w:r>
            <w:r w:rsidR="006F5891" w:rsidRPr="00AC6142">
              <w:rPr>
                <w:sz w:val="24"/>
                <w:szCs w:val="24"/>
              </w:rPr>
              <w:t>lending</w:t>
            </w:r>
            <w:r w:rsidRPr="00AC6142">
              <w:rPr>
                <w:sz w:val="24"/>
                <w:szCs w:val="24"/>
              </w:rPr>
              <w:t xml:space="preserve"> a lot of money and not being strict enough to collect it all back leading to bad debts and losses.</w:t>
            </w:r>
          </w:p>
          <w:p w:rsidR="006F5891" w:rsidRPr="00AC6142" w:rsidRDefault="006F5891" w:rsidP="006F5891">
            <w:pPr>
              <w:rPr>
                <w:sz w:val="24"/>
                <w:szCs w:val="24"/>
              </w:rPr>
            </w:pPr>
          </w:p>
          <w:p w:rsidR="006617EE" w:rsidRPr="00AC6142" w:rsidRDefault="006617EE" w:rsidP="006617EE">
            <w:pPr>
              <w:pStyle w:val="ListParagraph"/>
              <w:numPr>
                <w:ilvl w:val="0"/>
                <w:numId w:val="3"/>
              </w:numPr>
              <w:rPr>
                <w:sz w:val="24"/>
                <w:szCs w:val="24"/>
              </w:rPr>
            </w:pPr>
            <w:r w:rsidRPr="00AC6142">
              <w:rPr>
                <w:sz w:val="24"/>
                <w:szCs w:val="24"/>
              </w:rPr>
              <w:t xml:space="preserve">Managing capital –that is good capital management ensures that the cash available to a business always exceeds its current liabilities otherwise the business can risk running into problems </w:t>
            </w:r>
            <w:r w:rsidR="006F5891" w:rsidRPr="00AC6142">
              <w:rPr>
                <w:sz w:val="24"/>
                <w:szCs w:val="24"/>
              </w:rPr>
              <w:t>associated with</w:t>
            </w:r>
            <w:r w:rsidRPr="00AC6142">
              <w:rPr>
                <w:sz w:val="24"/>
                <w:szCs w:val="24"/>
              </w:rPr>
              <w:t xml:space="preserve"> having a working capital deficits.</w:t>
            </w:r>
          </w:p>
          <w:p w:rsidR="006F5891" w:rsidRPr="00AC6142" w:rsidRDefault="006F5891" w:rsidP="006F5891">
            <w:pPr>
              <w:pStyle w:val="ListParagraph"/>
              <w:rPr>
                <w:sz w:val="24"/>
                <w:szCs w:val="24"/>
              </w:rPr>
            </w:pPr>
          </w:p>
          <w:p w:rsidR="006F5891" w:rsidRPr="00AC6142" w:rsidRDefault="006F5891" w:rsidP="006F5891">
            <w:pPr>
              <w:pStyle w:val="ListParagraph"/>
              <w:ind w:left="1440"/>
              <w:rPr>
                <w:sz w:val="24"/>
                <w:szCs w:val="24"/>
              </w:rPr>
            </w:pPr>
          </w:p>
          <w:p w:rsidR="006617EE" w:rsidRPr="00AC6142" w:rsidRDefault="006617EE" w:rsidP="006617EE">
            <w:pPr>
              <w:pStyle w:val="ListParagraph"/>
              <w:numPr>
                <w:ilvl w:val="0"/>
                <w:numId w:val="3"/>
              </w:numPr>
              <w:rPr>
                <w:sz w:val="24"/>
                <w:szCs w:val="24"/>
              </w:rPr>
            </w:pPr>
            <w:r w:rsidRPr="00AC6142">
              <w:rPr>
                <w:sz w:val="24"/>
                <w:szCs w:val="24"/>
              </w:rPr>
              <w:t xml:space="preserve">Nourishing </w:t>
            </w:r>
            <w:r w:rsidR="006F5891" w:rsidRPr="00AC6142">
              <w:rPr>
                <w:sz w:val="24"/>
                <w:szCs w:val="24"/>
              </w:rPr>
              <w:t>Capital</w:t>
            </w:r>
            <w:r w:rsidRPr="00AC6142">
              <w:rPr>
                <w:sz w:val="24"/>
                <w:szCs w:val="24"/>
              </w:rPr>
              <w:t xml:space="preserve">- the appointment of an accounts manager can provide additional security by underpinning a </w:t>
            </w:r>
            <w:r w:rsidR="006F5891" w:rsidRPr="00AC6142">
              <w:rPr>
                <w:sz w:val="24"/>
                <w:szCs w:val="24"/>
              </w:rPr>
              <w:t>company‘s</w:t>
            </w:r>
            <w:r w:rsidRPr="00AC6142">
              <w:rPr>
                <w:sz w:val="24"/>
                <w:szCs w:val="24"/>
              </w:rPr>
              <w:t xml:space="preserve"> </w:t>
            </w:r>
            <w:r w:rsidR="006F5891" w:rsidRPr="00AC6142">
              <w:rPr>
                <w:sz w:val="24"/>
                <w:szCs w:val="24"/>
              </w:rPr>
              <w:t>growth rate</w:t>
            </w:r>
            <w:r w:rsidRPr="00AC6142">
              <w:rPr>
                <w:sz w:val="24"/>
                <w:szCs w:val="24"/>
              </w:rPr>
              <w:t xml:space="preserve"> with careful regulation of investment plans a</w:t>
            </w:r>
            <w:r w:rsidR="006F5891" w:rsidRPr="00AC6142">
              <w:rPr>
                <w:sz w:val="24"/>
                <w:szCs w:val="24"/>
              </w:rPr>
              <w:t>nd efficient handling of profit.</w:t>
            </w:r>
          </w:p>
          <w:p w:rsidR="006F5891" w:rsidRPr="00AC6142" w:rsidRDefault="006F5891" w:rsidP="006F5891">
            <w:pPr>
              <w:pStyle w:val="ListParagraph"/>
              <w:ind w:left="1440"/>
              <w:rPr>
                <w:sz w:val="24"/>
                <w:szCs w:val="24"/>
              </w:rPr>
            </w:pPr>
          </w:p>
          <w:p w:rsidR="006617EE" w:rsidRDefault="006617EE" w:rsidP="006617EE">
            <w:pPr>
              <w:pStyle w:val="ListParagraph"/>
              <w:numPr>
                <w:ilvl w:val="0"/>
                <w:numId w:val="3"/>
              </w:numPr>
              <w:rPr>
                <w:sz w:val="24"/>
                <w:szCs w:val="24"/>
              </w:rPr>
            </w:pPr>
            <w:r w:rsidRPr="00AC6142">
              <w:rPr>
                <w:sz w:val="24"/>
                <w:szCs w:val="24"/>
              </w:rPr>
              <w:t xml:space="preserve">Protection in an uncertain market-in order to protect a </w:t>
            </w:r>
            <w:r w:rsidR="006F5891" w:rsidRPr="00AC6142">
              <w:rPr>
                <w:sz w:val="24"/>
                <w:szCs w:val="24"/>
              </w:rPr>
              <w:t>company</w:t>
            </w:r>
            <w:r w:rsidRPr="00AC6142">
              <w:rPr>
                <w:sz w:val="24"/>
                <w:szCs w:val="24"/>
              </w:rPr>
              <w:t xml:space="preserve"> from financial </w:t>
            </w:r>
            <w:r w:rsidR="006F5891" w:rsidRPr="00AC6142">
              <w:rPr>
                <w:sz w:val="24"/>
                <w:szCs w:val="24"/>
              </w:rPr>
              <w:t>difficulties</w:t>
            </w:r>
            <w:r w:rsidRPr="00AC6142">
              <w:rPr>
                <w:sz w:val="24"/>
                <w:szCs w:val="24"/>
              </w:rPr>
              <w:t xml:space="preserve">, and guard against </w:t>
            </w:r>
            <w:r w:rsidR="006F5891" w:rsidRPr="00AC6142">
              <w:rPr>
                <w:sz w:val="24"/>
                <w:szCs w:val="24"/>
              </w:rPr>
              <w:t>bankruptcy, it</w:t>
            </w:r>
            <w:r w:rsidRPr="00AC6142">
              <w:rPr>
                <w:sz w:val="24"/>
                <w:szCs w:val="24"/>
              </w:rPr>
              <w:t xml:space="preserve"> is vital that a business has sufficient cash flow to pay its employees, pay its liabilities </w:t>
            </w:r>
            <w:r w:rsidR="006F5891" w:rsidRPr="00AC6142">
              <w:rPr>
                <w:sz w:val="24"/>
                <w:szCs w:val="24"/>
              </w:rPr>
              <w:t>without delay and react promptly and decisively to competition and changes in the market.</w:t>
            </w:r>
          </w:p>
          <w:p w:rsidR="004E6B74" w:rsidRPr="004E6B74" w:rsidRDefault="004E6B74" w:rsidP="004E6B74">
            <w:pPr>
              <w:pStyle w:val="ListParagraph"/>
              <w:rPr>
                <w:sz w:val="24"/>
                <w:szCs w:val="24"/>
              </w:rPr>
            </w:pPr>
          </w:p>
          <w:p w:rsidR="004E6B74" w:rsidRDefault="004E6B74" w:rsidP="006617EE">
            <w:pPr>
              <w:pStyle w:val="ListParagraph"/>
              <w:numPr>
                <w:ilvl w:val="0"/>
                <w:numId w:val="3"/>
              </w:numPr>
              <w:rPr>
                <w:sz w:val="24"/>
                <w:szCs w:val="24"/>
              </w:rPr>
            </w:pPr>
            <w:r>
              <w:rPr>
                <w:sz w:val="24"/>
                <w:szCs w:val="24"/>
              </w:rPr>
              <w:t xml:space="preserve">Increasing productivity in the work force can reduce labor cost per unit. The management can offer incentives to the workforce after assessing the costs per unit. </w:t>
            </w:r>
          </w:p>
          <w:p w:rsidR="00D349A2" w:rsidRPr="00D349A2" w:rsidRDefault="00D349A2" w:rsidP="00D349A2">
            <w:pPr>
              <w:pStyle w:val="ListParagraph"/>
              <w:rPr>
                <w:sz w:val="24"/>
                <w:szCs w:val="24"/>
              </w:rPr>
            </w:pPr>
          </w:p>
          <w:p w:rsidR="00D349A2" w:rsidRDefault="00D349A2" w:rsidP="006617EE">
            <w:pPr>
              <w:pStyle w:val="ListParagraph"/>
              <w:numPr>
                <w:ilvl w:val="0"/>
                <w:numId w:val="3"/>
              </w:numPr>
              <w:rPr>
                <w:sz w:val="24"/>
                <w:szCs w:val="24"/>
              </w:rPr>
            </w:pPr>
            <w:r>
              <w:rPr>
                <w:sz w:val="24"/>
                <w:szCs w:val="24"/>
              </w:rPr>
              <w:t xml:space="preserve">The ability of the company to extend reasonable credit to its customers and manage its </w:t>
            </w:r>
            <w:r w:rsidR="00007287">
              <w:rPr>
                <w:sz w:val="24"/>
                <w:szCs w:val="24"/>
              </w:rPr>
              <w:t>debtor’s</w:t>
            </w:r>
            <w:r>
              <w:rPr>
                <w:sz w:val="24"/>
                <w:szCs w:val="24"/>
              </w:rPr>
              <w:t xml:space="preserve"> </w:t>
            </w:r>
            <w:r w:rsidR="00007287">
              <w:rPr>
                <w:sz w:val="24"/>
                <w:szCs w:val="24"/>
              </w:rPr>
              <w:t>efficiently. I</w:t>
            </w:r>
            <w:r>
              <w:rPr>
                <w:sz w:val="24"/>
                <w:szCs w:val="24"/>
              </w:rPr>
              <w:t xml:space="preserve"> is an important tool to </w:t>
            </w:r>
            <w:r w:rsidR="00007287">
              <w:rPr>
                <w:sz w:val="24"/>
                <w:szCs w:val="24"/>
              </w:rPr>
              <w:t>promote</w:t>
            </w:r>
            <w:r>
              <w:rPr>
                <w:sz w:val="24"/>
                <w:szCs w:val="24"/>
              </w:rPr>
              <w:t xml:space="preserve"> and increase sales.</w:t>
            </w:r>
          </w:p>
          <w:p w:rsidR="00D349A2" w:rsidRPr="00D349A2" w:rsidRDefault="00D349A2" w:rsidP="00D349A2">
            <w:pPr>
              <w:pStyle w:val="ListParagraph"/>
              <w:rPr>
                <w:sz w:val="24"/>
                <w:szCs w:val="24"/>
              </w:rPr>
            </w:pPr>
          </w:p>
          <w:p w:rsidR="00D349A2" w:rsidRDefault="00D349A2" w:rsidP="006617EE">
            <w:pPr>
              <w:pStyle w:val="ListParagraph"/>
              <w:numPr>
                <w:ilvl w:val="0"/>
                <w:numId w:val="3"/>
              </w:numPr>
              <w:rPr>
                <w:sz w:val="24"/>
                <w:szCs w:val="24"/>
              </w:rPr>
            </w:pPr>
            <w:r>
              <w:rPr>
                <w:sz w:val="24"/>
                <w:szCs w:val="24"/>
              </w:rPr>
              <w:t xml:space="preserve">The </w:t>
            </w:r>
            <w:r w:rsidR="00007287">
              <w:rPr>
                <w:sz w:val="24"/>
                <w:szCs w:val="24"/>
              </w:rPr>
              <w:t>existence of adequate safeguards  ensuring no overtrading or under trading.</w:t>
            </w:r>
          </w:p>
          <w:p w:rsidR="00007287" w:rsidRPr="00007287" w:rsidRDefault="00007287" w:rsidP="00007287">
            <w:pPr>
              <w:pStyle w:val="ListParagraph"/>
              <w:rPr>
                <w:sz w:val="24"/>
                <w:szCs w:val="24"/>
              </w:rPr>
            </w:pPr>
          </w:p>
          <w:p w:rsidR="00007287" w:rsidRPr="00AC6142" w:rsidRDefault="00007287" w:rsidP="006617EE">
            <w:pPr>
              <w:pStyle w:val="ListParagraph"/>
              <w:numPr>
                <w:ilvl w:val="0"/>
                <w:numId w:val="3"/>
              </w:numPr>
              <w:rPr>
                <w:sz w:val="24"/>
                <w:szCs w:val="24"/>
              </w:rPr>
            </w:pPr>
            <w:r>
              <w:rPr>
                <w:sz w:val="24"/>
                <w:szCs w:val="24"/>
              </w:rPr>
              <w:t>The power of the company to obtain reasonable credit from its suppliers. Sometimes there is one big supplier that supplies to the whole market and at times there is an oligarchy of a few big suppliers. The company can collaborate with other companies to obtain favorable credit terms.</w:t>
            </w:r>
          </w:p>
          <w:p w:rsidR="00CC2FB3" w:rsidRDefault="00CC2FB3" w:rsidP="00A851DA">
            <w:pPr>
              <w:rPr>
                <w:b/>
              </w:rPr>
            </w:pPr>
          </w:p>
          <w:p w:rsidR="00D349A2" w:rsidRDefault="004E6B74" w:rsidP="00D349A2">
            <w:pPr>
              <w:autoSpaceDE w:val="0"/>
              <w:autoSpaceDN w:val="0"/>
              <w:adjustRightInd w:val="0"/>
              <w:rPr>
                <w:rFonts w:ascii="Cambria,Bold" w:hAnsi="Cambria,Bold" w:cs="Cambria,Bold"/>
                <w:b/>
                <w:bCs/>
                <w:color w:val="FFFFFF"/>
                <w:sz w:val="28"/>
                <w:szCs w:val="28"/>
              </w:rPr>
            </w:pPr>
            <w:r>
              <w:rPr>
                <w:rFonts w:ascii="Cambria" w:hAnsi="Cambria" w:cs="Cambria"/>
                <w:sz w:val="24"/>
                <w:szCs w:val="24"/>
              </w:rPr>
              <w:t>.</w:t>
            </w:r>
            <w:r w:rsidR="00D349A2">
              <w:rPr>
                <w:rFonts w:ascii="Cambria,Bold" w:hAnsi="Cambria,Bold" w:cs="Cambria,Bold"/>
                <w:b/>
                <w:bCs/>
                <w:color w:val="FFFFFF"/>
                <w:sz w:val="28"/>
                <w:szCs w:val="28"/>
              </w:rPr>
              <w:t xml:space="preserve"> Efficiency Criteria</w:t>
            </w:r>
          </w:p>
          <w:p w:rsidR="00D349A2" w:rsidRDefault="00D349A2" w:rsidP="00D349A2">
            <w:pPr>
              <w:autoSpaceDE w:val="0"/>
              <w:autoSpaceDN w:val="0"/>
              <w:adjustRightInd w:val="0"/>
              <w:rPr>
                <w:rFonts w:ascii="Cambria" w:hAnsi="Cambria" w:cs="Cambria"/>
                <w:color w:val="000000"/>
                <w:sz w:val="24"/>
                <w:szCs w:val="24"/>
              </w:rPr>
            </w:pPr>
            <w:r>
              <w:rPr>
                <w:rFonts w:ascii="Cambria" w:hAnsi="Cambria" w:cs="Cambria"/>
                <w:color w:val="000000"/>
                <w:sz w:val="24"/>
                <w:szCs w:val="24"/>
              </w:rPr>
              <w:t>.</w:t>
            </w:r>
          </w:p>
          <w:p w:rsidR="00F71409" w:rsidRPr="00282CB0" w:rsidRDefault="00F71409" w:rsidP="00F71409">
            <w:pPr>
              <w:autoSpaceDE w:val="0"/>
              <w:autoSpaceDN w:val="0"/>
              <w:adjustRightInd w:val="0"/>
              <w:rPr>
                <w:rFonts w:ascii="Calibri" w:hAnsi="Calibri" w:cs="Calibri"/>
                <w:sz w:val="24"/>
                <w:szCs w:val="24"/>
              </w:rPr>
            </w:pPr>
            <w:r>
              <w:rPr>
                <w:b/>
              </w:rPr>
              <w:t>2</w:t>
            </w:r>
            <w:r w:rsidRPr="00282CB0">
              <w:rPr>
                <w:sz w:val="24"/>
                <w:szCs w:val="24"/>
              </w:rPr>
              <w:t>.</w:t>
            </w:r>
            <w:r w:rsidRPr="00282CB0">
              <w:rPr>
                <w:rFonts w:ascii="Calibri" w:hAnsi="Calibri" w:cs="Calibri"/>
                <w:sz w:val="24"/>
                <w:szCs w:val="24"/>
              </w:rPr>
              <w:t xml:space="preserve"> Quick Ratio (QR) = Liquid Assets/Current Liabilities. Why it becomes more important to</w:t>
            </w:r>
          </w:p>
          <w:p w:rsidR="00CC2FB3" w:rsidRPr="00282CB0" w:rsidRDefault="00F71409" w:rsidP="00F71409">
            <w:pPr>
              <w:rPr>
                <w:rFonts w:ascii="Calibri" w:hAnsi="Calibri" w:cs="Calibri"/>
                <w:sz w:val="24"/>
                <w:szCs w:val="24"/>
              </w:rPr>
            </w:pPr>
            <w:r w:rsidRPr="00282CB0">
              <w:rPr>
                <w:rFonts w:ascii="Calibri" w:hAnsi="Calibri" w:cs="Calibri"/>
                <w:sz w:val="24"/>
                <w:szCs w:val="24"/>
              </w:rPr>
              <w:t>Manage quick ratio in a recession for survival of the company</w:t>
            </w:r>
            <w:r w:rsidR="00282CB0">
              <w:rPr>
                <w:rFonts w:ascii="Calibri" w:hAnsi="Calibri" w:cs="Calibri"/>
                <w:sz w:val="24"/>
                <w:szCs w:val="24"/>
              </w:rPr>
              <w:t>?</w:t>
            </w:r>
          </w:p>
          <w:p w:rsidR="00282CB0" w:rsidRPr="00282CB0" w:rsidRDefault="00282CB0" w:rsidP="00F71409">
            <w:pPr>
              <w:rPr>
                <w:sz w:val="24"/>
                <w:szCs w:val="24"/>
              </w:rPr>
            </w:pPr>
          </w:p>
          <w:p w:rsidR="00CC2FB3" w:rsidRPr="00282CB0" w:rsidRDefault="00282CB0" w:rsidP="00A851DA">
            <w:pPr>
              <w:rPr>
                <w:sz w:val="24"/>
                <w:szCs w:val="24"/>
              </w:rPr>
            </w:pPr>
            <w:r w:rsidRPr="00282CB0">
              <w:rPr>
                <w:sz w:val="24"/>
                <w:szCs w:val="24"/>
              </w:rPr>
              <w:t>CR= Current Assets/ Current Liabilities</w:t>
            </w:r>
          </w:p>
          <w:p w:rsidR="00282CB0" w:rsidRPr="00282CB0" w:rsidRDefault="00282CB0" w:rsidP="00A851DA">
            <w:pPr>
              <w:rPr>
                <w:sz w:val="24"/>
                <w:szCs w:val="24"/>
              </w:rPr>
            </w:pPr>
            <w:r>
              <w:rPr>
                <w:sz w:val="24"/>
                <w:szCs w:val="24"/>
              </w:rPr>
              <w:t>This ratio is an indicator of how the business manages its current assets and liabilities. It is useful in tracking working capital trends within the company.</w:t>
            </w:r>
          </w:p>
          <w:p w:rsidR="00432869" w:rsidRDefault="00432869" w:rsidP="00432869">
            <w:pPr>
              <w:autoSpaceDE w:val="0"/>
              <w:autoSpaceDN w:val="0"/>
              <w:adjustRightInd w:val="0"/>
              <w:rPr>
                <w:rFonts w:ascii="Cambria" w:hAnsi="Cambria" w:cs="Cambria"/>
                <w:sz w:val="24"/>
                <w:szCs w:val="24"/>
              </w:rPr>
            </w:pPr>
            <w:r>
              <w:rPr>
                <w:rFonts w:ascii="Cambria" w:hAnsi="Cambria" w:cs="Cambria"/>
                <w:sz w:val="24"/>
                <w:szCs w:val="24"/>
              </w:rPr>
              <w:t>CR = Current Assets/Current Liabilities</w:t>
            </w:r>
          </w:p>
          <w:p w:rsidR="00282CB0" w:rsidRDefault="00282CB0" w:rsidP="00432869">
            <w:pPr>
              <w:autoSpaceDE w:val="0"/>
              <w:autoSpaceDN w:val="0"/>
              <w:adjustRightInd w:val="0"/>
              <w:rPr>
                <w:rFonts w:ascii="Cambria" w:hAnsi="Cambria" w:cs="Cambria"/>
                <w:sz w:val="24"/>
                <w:szCs w:val="24"/>
              </w:rPr>
            </w:pPr>
          </w:p>
          <w:p w:rsidR="00282CB0" w:rsidRPr="00282CB0" w:rsidRDefault="00282CB0" w:rsidP="00282CB0">
            <w:pPr>
              <w:autoSpaceDE w:val="0"/>
              <w:autoSpaceDN w:val="0"/>
              <w:adjustRightInd w:val="0"/>
              <w:rPr>
                <w:rFonts w:ascii="Calibri" w:hAnsi="Calibri" w:cs="Calibri"/>
                <w:b/>
                <w:sz w:val="24"/>
                <w:szCs w:val="24"/>
              </w:rPr>
            </w:pPr>
            <w:r w:rsidRPr="00282CB0">
              <w:rPr>
                <w:rFonts w:ascii="Calibri" w:hAnsi="Calibri" w:cs="Calibri"/>
                <w:b/>
                <w:sz w:val="24"/>
                <w:szCs w:val="24"/>
              </w:rPr>
              <w:t>Why it becomes more important to manage quick ratio in a recession for survival of the company?</w:t>
            </w:r>
          </w:p>
          <w:p w:rsidR="00CC2FB3" w:rsidRDefault="00CC2FB3" w:rsidP="00432869">
            <w:pPr>
              <w:rPr>
                <w:rFonts w:ascii="Cambria" w:hAnsi="Cambria" w:cs="Cambria"/>
                <w:sz w:val="24"/>
                <w:szCs w:val="24"/>
              </w:rPr>
            </w:pPr>
          </w:p>
          <w:p w:rsidR="00432869" w:rsidRDefault="00282CB0" w:rsidP="00432869">
            <w:pPr>
              <w:rPr>
                <w:rFonts w:ascii="Cambria" w:hAnsi="Cambria" w:cs="Cambria"/>
                <w:sz w:val="24"/>
                <w:szCs w:val="24"/>
              </w:rPr>
            </w:pPr>
            <w:r>
              <w:rPr>
                <w:rFonts w:ascii="Cambria" w:hAnsi="Cambria" w:cs="Cambria"/>
                <w:sz w:val="24"/>
                <w:szCs w:val="24"/>
              </w:rPr>
              <w:t>Cash to current Assets- Cash is one of the major components of current assets and it is an important indicator of a business’s profitability.</w:t>
            </w:r>
          </w:p>
          <w:p w:rsidR="00282CB0" w:rsidRDefault="00282CB0" w:rsidP="00432869">
            <w:pPr>
              <w:rPr>
                <w:rFonts w:ascii="Cambria" w:hAnsi="Cambria" w:cs="Cambria"/>
                <w:sz w:val="24"/>
                <w:szCs w:val="24"/>
              </w:rPr>
            </w:pPr>
          </w:p>
          <w:p w:rsidR="00432869" w:rsidRDefault="00282CB0" w:rsidP="00432869">
            <w:pPr>
              <w:rPr>
                <w:rFonts w:ascii="Cambria" w:hAnsi="Cambria" w:cs="Cambria"/>
                <w:sz w:val="24"/>
                <w:szCs w:val="24"/>
              </w:rPr>
            </w:pPr>
            <w:r>
              <w:rPr>
                <w:rFonts w:ascii="Cambria" w:hAnsi="Cambria" w:cs="Cambria"/>
                <w:sz w:val="24"/>
                <w:szCs w:val="24"/>
              </w:rPr>
              <w:t>Sales to cash ratios-in order for a firm to achieve maximum sales with the minimum amount of cash on hand, cash turn over must be significant.</w:t>
            </w:r>
          </w:p>
          <w:p w:rsidR="006F199D" w:rsidRDefault="006F199D" w:rsidP="00432869">
            <w:pPr>
              <w:rPr>
                <w:rFonts w:ascii="Cambria" w:hAnsi="Cambria" w:cs="Cambria"/>
                <w:sz w:val="24"/>
                <w:szCs w:val="24"/>
              </w:rPr>
            </w:pPr>
          </w:p>
          <w:p w:rsidR="00282CB0" w:rsidRDefault="00282CB0" w:rsidP="00432869">
            <w:pPr>
              <w:rPr>
                <w:rFonts w:ascii="Cambria" w:hAnsi="Cambria" w:cs="Cambria"/>
                <w:sz w:val="24"/>
                <w:szCs w:val="24"/>
              </w:rPr>
            </w:pPr>
            <w:r>
              <w:rPr>
                <w:rFonts w:ascii="Cambria" w:hAnsi="Cambria" w:cs="Cambria"/>
                <w:sz w:val="24"/>
                <w:szCs w:val="24"/>
              </w:rPr>
              <w:t>Average Collection Period- it indicates the number of days that the company allows its customers to settle their outstanding bills.</w:t>
            </w:r>
          </w:p>
          <w:p w:rsidR="006F199D" w:rsidRDefault="006F199D" w:rsidP="00432869">
            <w:pPr>
              <w:rPr>
                <w:rFonts w:ascii="Cambria" w:hAnsi="Cambria" w:cs="Cambria"/>
                <w:sz w:val="24"/>
                <w:szCs w:val="24"/>
              </w:rPr>
            </w:pPr>
          </w:p>
          <w:p w:rsidR="00282CB0" w:rsidRDefault="00282CB0" w:rsidP="00432869">
            <w:pPr>
              <w:rPr>
                <w:rFonts w:ascii="Cambria" w:hAnsi="Cambria" w:cs="Cambria"/>
                <w:sz w:val="24"/>
                <w:szCs w:val="24"/>
              </w:rPr>
            </w:pPr>
            <w:r>
              <w:rPr>
                <w:rFonts w:ascii="Cambria" w:hAnsi="Cambria" w:cs="Cambria"/>
                <w:sz w:val="24"/>
                <w:szCs w:val="24"/>
              </w:rPr>
              <w:t>Average Payment Period-It indicates the number of days that the company receives from its suppliers to settle its bills with them.</w:t>
            </w:r>
          </w:p>
          <w:p w:rsidR="007A1EB2" w:rsidRDefault="007A1EB2" w:rsidP="00432869">
            <w:pPr>
              <w:rPr>
                <w:rFonts w:ascii="Cambria" w:hAnsi="Cambria" w:cs="Cambria"/>
                <w:sz w:val="24"/>
                <w:szCs w:val="24"/>
              </w:rPr>
            </w:pPr>
          </w:p>
          <w:p w:rsidR="00282CB0" w:rsidRDefault="006F199D" w:rsidP="00432869">
            <w:pPr>
              <w:rPr>
                <w:rFonts w:ascii="Cambria" w:hAnsi="Cambria" w:cs="Cambria"/>
                <w:sz w:val="24"/>
                <w:szCs w:val="24"/>
              </w:rPr>
            </w:pPr>
            <w:r>
              <w:rPr>
                <w:rFonts w:ascii="Cambria" w:hAnsi="Cambria" w:cs="Cambria"/>
                <w:sz w:val="24"/>
                <w:szCs w:val="24"/>
              </w:rPr>
              <w:t>Inventory Turnover Ratio-it reflects the number of times that the company’s stock has turned over to achieve sales.</w:t>
            </w:r>
          </w:p>
          <w:p w:rsidR="007A1EB2" w:rsidRDefault="007A1EB2" w:rsidP="00432869">
            <w:pPr>
              <w:rPr>
                <w:rFonts w:ascii="Cambria" w:hAnsi="Cambria" w:cs="Cambria"/>
                <w:sz w:val="24"/>
                <w:szCs w:val="24"/>
              </w:rPr>
            </w:pPr>
          </w:p>
          <w:p w:rsidR="006F199D" w:rsidRDefault="006F199D" w:rsidP="00432869">
            <w:pPr>
              <w:rPr>
                <w:rFonts w:ascii="Cambria" w:hAnsi="Cambria" w:cs="Cambria"/>
                <w:sz w:val="24"/>
                <w:szCs w:val="24"/>
              </w:rPr>
            </w:pPr>
            <w:r>
              <w:rPr>
                <w:rFonts w:ascii="Cambria" w:hAnsi="Cambria" w:cs="Cambria"/>
                <w:sz w:val="24"/>
                <w:szCs w:val="24"/>
              </w:rPr>
              <w:t>Working capital to Sales-it indicates the amount of capital needed for an increase in sales, it helps management in assessing the amount of working capital they should maintain if there is going to be a growth in sales.</w:t>
            </w:r>
          </w:p>
          <w:p w:rsidR="006F199D" w:rsidRDefault="006F199D" w:rsidP="00432869">
            <w:pPr>
              <w:rPr>
                <w:rFonts w:ascii="Cambria" w:hAnsi="Cambria" w:cs="Cambria"/>
                <w:sz w:val="24"/>
                <w:szCs w:val="24"/>
              </w:rPr>
            </w:pPr>
          </w:p>
          <w:p w:rsidR="006F199D" w:rsidRDefault="007A1EB2" w:rsidP="00432869">
            <w:pPr>
              <w:rPr>
                <w:rFonts w:ascii="Cambria" w:hAnsi="Cambria" w:cs="Cambria"/>
                <w:sz w:val="24"/>
                <w:szCs w:val="24"/>
              </w:rPr>
            </w:pPr>
            <w:r>
              <w:rPr>
                <w:rFonts w:ascii="Cambria" w:hAnsi="Cambria" w:cs="Cambria"/>
                <w:sz w:val="24"/>
                <w:szCs w:val="24"/>
              </w:rPr>
              <w:t>WORKING Capital to Net Worth-it indicates the relationship between working capital and the owners’ funds. Mismanagement of this ratio leads to the following</w:t>
            </w:r>
          </w:p>
          <w:p w:rsidR="007A1EB2" w:rsidRDefault="00BB12C3" w:rsidP="00BB12C3">
            <w:pPr>
              <w:pStyle w:val="ListParagraph"/>
              <w:numPr>
                <w:ilvl w:val="0"/>
                <w:numId w:val="6"/>
              </w:numPr>
              <w:rPr>
                <w:rFonts w:ascii="Cambria" w:hAnsi="Cambria" w:cs="Cambria"/>
                <w:sz w:val="24"/>
                <w:szCs w:val="24"/>
              </w:rPr>
            </w:pPr>
            <w:r>
              <w:rPr>
                <w:rFonts w:ascii="Cambria" w:hAnsi="Cambria" w:cs="Cambria"/>
                <w:sz w:val="24"/>
                <w:szCs w:val="24"/>
              </w:rPr>
              <w:t>Overtrading in times when the market is upswing, this is signified by:</w:t>
            </w:r>
          </w:p>
          <w:p w:rsidR="00BB12C3" w:rsidRDefault="00BB12C3" w:rsidP="00BB12C3">
            <w:pPr>
              <w:pStyle w:val="ListParagraph"/>
              <w:rPr>
                <w:rFonts w:ascii="Cambria" w:hAnsi="Cambria" w:cs="Cambria"/>
                <w:sz w:val="24"/>
                <w:szCs w:val="24"/>
              </w:rPr>
            </w:pPr>
            <w:r>
              <w:rPr>
                <w:rFonts w:ascii="Cambria" w:hAnsi="Cambria" w:cs="Cambria"/>
                <w:sz w:val="24"/>
                <w:szCs w:val="24"/>
              </w:rPr>
              <w:t>-High  inventory turnover ratio</w:t>
            </w:r>
          </w:p>
          <w:p w:rsidR="00BB12C3" w:rsidRDefault="00BB12C3" w:rsidP="00BB12C3">
            <w:pPr>
              <w:pStyle w:val="ListParagraph"/>
              <w:rPr>
                <w:rFonts w:ascii="Cambria" w:hAnsi="Cambria" w:cs="Cambria"/>
                <w:sz w:val="24"/>
                <w:szCs w:val="24"/>
              </w:rPr>
            </w:pPr>
            <w:r>
              <w:rPr>
                <w:rFonts w:ascii="Cambria" w:hAnsi="Cambria" w:cs="Cambria"/>
                <w:sz w:val="24"/>
                <w:szCs w:val="24"/>
              </w:rPr>
              <w:t>-low current ratio</w:t>
            </w:r>
          </w:p>
          <w:p w:rsidR="00BB12C3" w:rsidRDefault="00BB12C3" w:rsidP="00BB12C3">
            <w:pPr>
              <w:pStyle w:val="ListParagraph"/>
              <w:numPr>
                <w:ilvl w:val="0"/>
                <w:numId w:val="6"/>
              </w:numPr>
              <w:rPr>
                <w:rFonts w:ascii="Cambria" w:hAnsi="Cambria" w:cs="Cambria"/>
                <w:sz w:val="24"/>
                <w:szCs w:val="24"/>
              </w:rPr>
            </w:pPr>
            <w:r>
              <w:rPr>
                <w:rFonts w:ascii="Cambria" w:hAnsi="Cambria" w:cs="Cambria"/>
                <w:sz w:val="24"/>
                <w:szCs w:val="24"/>
              </w:rPr>
              <w:t>Under trading during market downturn, indications of this are</w:t>
            </w:r>
          </w:p>
          <w:p w:rsidR="00BB12C3" w:rsidRDefault="00BB12C3" w:rsidP="00BB12C3">
            <w:pPr>
              <w:pStyle w:val="ListParagraph"/>
              <w:rPr>
                <w:rFonts w:ascii="Cambria" w:hAnsi="Cambria" w:cs="Cambria"/>
                <w:sz w:val="24"/>
                <w:szCs w:val="24"/>
              </w:rPr>
            </w:pPr>
            <w:r>
              <w:rPr>
                <w:rFonts w:ascii="Cambria" w:hAnsi="Cambria" w:cs="Cambria"/>
                <w:sz w:val="24"/>
                <w:szCs w:val="24"/>
              </w:rPr>
              <w:t>-Low inventory turnover</w:t>
            </w:r>
          </w:p>
          <w:p w:rsidR="00BB12C3" w:rsidRPr="00BB12C3" w:rsidRDefault="00BB12C3" w:rsidP="00BB12C3">
            <w:pPr>
              <w:pStyle w:val="ListParagraph"/>
              <w:rPr>
                <w:rFonts w:ascii="Cambria" w:hAnsi="Cambria" w:cs="Cambria"/>
                <w:sz w:val="24"/>
                <w:szCs w:val="24"/>
              </w:rPr>
            </w:pPr>
            <w:r>
              <w:rPr>
                <w:rFonts w:ascii="Cambria" w:hAnsi="Cambria" w:cs="Cambria"/>
                <w:sz w:val="24"/>
                <w:szCs w:val="24"/>
              </w:rPr>
              <w:t>-High current ratio</w:t>
            </w:r>
          </w:p>
          <w:p w:rsidR="00432869" w:rsidRPr="006F199D" w:rsidRDefault="00432869" w:rsidP="00BB12C3">
            <w:pPr>
              <w:autoSpaceDE w:val="0"/>
              <w:autoSpaceDN w:val="0"/>
              <w:adjustRightInd w:val="0"/>
              <w:rPr>
                <w:rFonts w:ascii="Cambria" w:hAnsi="Cambria" w:cs="Cambria"/>
                <w:b/>
                <w:color w:val="000000"/>
                <w:sz w:val="24"/>
                <w:szCs w:val="24"/>
              </w:rPr>
            </w:pPr>
          </w:p>
          <w:p w:rsidR="00432869" w:rsidRDefault="00BB12C3" w:rsidP="00BB12C3">
            <w:pPr>
              <w:autoSpaceDE w:val="0"/>
              <w:autoSpaceDN w:val="0"/>
              <w:adjustRightInd w:val="0"/>
              <w:rPr>
                <w:rFonts w:ascii="Cambria" w:hAnsi="Cambria" w:cs="Cambria"/>
                <w:color w:val="000000"/>
                <w:sz w:val="24"/>
                <w:szCs w:val="24"/>
              </w:rPr>
            </w:pPr>
            <w:r w:rsidRPr="00BB12C3">
              <w:rPr>
                <w:rFonts w:ascii="Cambria" w:hAnsi="Cambria" w:cs="Cambria"/>
                <w:color w:val="000000"/>
                <w:sz w:val="24"/>
                <w:szCs w:val="24"/>
              </w:rPr>
              <w:t>Both conditions mentioned above should be avoided by managing working</w:t>
            </w:r>
            <w:r>
              <w:rPr>
                <w:rFonts w:ascii="Cambria" w:hAnsi="Cambria" w:cs="Cambria"/>
                <w:b/>
                <w:color w:val="000000"/>
                <w:sz w:val="24"/>
                <w:szCs w:val="24"/>
              </w:rPr>
              <w:t xml:space="preserve"> </w:t>
            </w:r>
            <w:r w:rsidRPr="00BB12C3">
              <w:rPr>
                <w:rFonts w:ascii="Cambria" w:hAnsi="Cambria" w:cs="Cambria"/>
                <w:color w:val="000000"/>
                <w:sz w:val="24"/>
                <w:szCs w:val="24"/>
              </w:rPr>
              <w:t>capital.</w:t>
            </w:r>
          </w:p>
          <w:p w:rsidR="00BB12C3" w:rsidRPr="00BB12C3" w:rsidRDefault="00BB12C3" w:rsidP="00BB12C3">
            <w:pPr>
              <w:autoSpaceDE w:val="0"/>
              <w:autoSpaceDN w:val="0"/>
              <w:adjustRightInd w:val="0"/>
              <w:rPr>
                <w:rFonts w:ascii="Cambria" w:hAnsi="Cambria" w:cs="Cambria"/>
                <w:color w:val="000000"/>
                <w:sz w:val="24"/>
                <w:szCs w:val="24"/>
              </w:rPr>
            </w:pPr>
          </w:p>
          <w:p w:rsidR="00CC2FB3" w:rsidRPr="00E764FC" w:rsidRDefault="00E764FC" w:rsidP="00E764FC">
            <w:pPr>
              <w:rPr>
                <w:rFonts w:cs="Calibri"/>
                <w:sz w:val="24"/>
                <w:szCs w:val="24"/>
              </w:rPr>
            </w:pPr>
            <w:r>
              <w:rPr>
                <w:rFonts w:cs="Calibri"/>
                <w:sz w:val="24"/>
                <w:szCs w:val="24"/>
              </w:rPr>
              <w:t>3.</w:t>
            </w:r>
            <w:r w:rsidRPr="00E764FC">
              <w:rPr>
                <w:rFonts w:cs="Calibri"/>
                <w:sz w:val="24"/>
                <w:szCs w:val="24"/>
              </w:rPr>
              <w:t xml:space="preserve"> What</w:t>
            </w:r>
            <w:r w:rsidR="00F71409" w:rsidRPr="00E764FC">
              <w:rPr>
                <w:rFonts w:cs="Calibri"/>
                <w:sz w:val="24"/>
                <w:szCs w:val="24"/>
              </w:rPr>
              <w:t xml:space="preserve"> methods can be used by a superstore to manage the working capital?</w:t>
            </w:r>
          </w:p>
          <w:p w:rsidR="008D239B" w:rsidRPr="008D239B" w:rsidRDefault="008D239B" w:rsidP="00383F22">
            <w:pPr>
              <w:pStyle w:val="ListParagraph"/>
              <w:rPr>
                <w:b/>
              </w:rPr>
            </w:pPr>
          </w:p>
          <w:p w:rsidR="00CC2FB3" w:rsidRDefault="00ED1208" w:rsidP="00A851DA">
            <w:pPr>
              <w:rPr>
                <w:sz w:val="24"/>
                <w:szCs w:val="24"/>
              </w:rPr>
            </w:pPr>
            <w:r w:rsidRPr="00F03F32">
              <w:rPr>
                <w:b/>
                <w:sz w:val="24"/>
                <w:szCs w:val="24"/>
              </w:rPr>
              <w:t>Speeding up collections</w:t>
            </w:r>
            <w:r w:rsidRPr="00F03F32">
              <w:rPr>
                <w:sz w:val="24"/>
                <w:szCs w:val="24"/>
              </w:rPr>
              <w:t>- reducing the time gap between making sales and collecting cash for those sales</w:t>
            </w:r>
            <w:r w:rsidR="00F03F32" w:rsidRPr="00F03F32">
              <w:rPr>
                <w:sz w:val="24"/>
                <w:szCs w:val="24"/>
              </w:rPr>
              <w:t xml:space="preserve"> helps to minimize cash holding and control the cash flow, in order to do this managers need to focus on</w:t>
            </w:r>
            <w:r w:rsidR="00F03F32">
              <w:rPr>
                <w:sz w:val="24"/>
                <w:szCs w:val="24"/>
              </w:rPr>
              <w:t>:</w:t>
            </w:r>
          </w:p>
          <w:p w:rsidR="00F03F32" w:rsidRDefault="00F03F32" w:rsidP="00F03F32">
            <w:pPr>
              <w:pStyle w:val="ListParagraph"/>
              <w:numPr>
                <w:ilvl w:val="0"/>
                <w:numId w:val="4"/>
              </w:numPr>
              <w:rPr>
                <w:sz w:val="24"/>
                <w:szCs w:val="24"/>
              </w:rPr>
            </w:pPr>
            <w:r>
              <w:rPr>
                <w:sz w:val="24"/>
                <w:szCs w:val="24"/>
              </w:rPr>
              <w:t>There should be one account for depositing the collected cash. This is a more efficient way of storing cash than maintaining separate accounts as the aggregate cash requirement for different cash centers will be more than that for a single cash collection centre. In case there are separate accounts, they should be remitted in a main account quickly.</w:t>
            </w:r>
          </w:p>
          <w:p w:rsidR="00F03F32" w:rsidRDefault="00F03F32" w:rsidP="00F03F32">
            <w:pPr>
              <w:pStyle w:val="ListParagraph"/>
              <w:rPr>
                <w:sz w:val="24"/>
                <w:szCs w:val="24"/>
              </w:rPr>
            </w:pPr>
          </w:p>
          <w:p w:rsidR="00F03F32" w:rsidRDefault="00F03F32" w:rsidP="00F03F32">
            <w:pPr>
              <w:pStyle w:val="ListParagraph"/>
              <w:numPr>
                <w:ilvl w:val="0"/>
                <w:numId w:val="4"/>
              </w:numPr>
              <w:rPr>
                <w:sz w:val="24"/>
                <w:szCs w:val="24"/>
              </w:rPr>
            </w:pPr>
            <w:r>
              <w:rPr>
                <w:sz w:val="24"/>
                <w:szCs w:val="24"/>
              </w:rPr>
              <w:t>The time difference between receiving a cheque and crediting the company’s bank account should be r</w:t>
            </w:r>
            <w:r w:rsidR="003445F6">
              <w:rPr>
                <w:sz w:val="24"/>
                <w:szCs w:val="24"/>
              </w:rPr>
              <w:t>e</w:t>
            </w:r>
            <w:r>
              <w:rPr>
                <w:sz w:val="24"/>
                <w:szCs w:val="24"/>
              </w:rPr>
              <w:t>duced.</w:t>
            </w:r>
            <w:r w:rsidR="003445F6">
              <w:rPr>
                <w:sz w:val="24"/>
                <w:szCs w:val="24"/>
              </w:rPr>
              <w:t xml:space="preserve"> </w:t>
            </w:r>
            <w:r>
              <w:rPr>
                <w:sz w:val="24"/>
                <w:szCs w:val="24"/>
              </w:rPr>
              <w:t xml:space="preserve">The ‘lock box system’ is one way of doing </w:t>
            </w:r>
            <w:r w:rsidR="00E764FC">
              <w:rPr>
                <w:sz w:val="24"/>
                <w:szCs w:val="24"/>
              </w:rPr>
              <w:t>that;</w:t>
            </w:r>
            <w:r>
              <w:rPr>
                <w:sz w:val="24"/>
                <w:szCs w:val="24"/>
              </w:rPr>
              <w:t xml:space="preserve"> it basically hires post boxes with different collection </w:t>
            </w:r>
            <w:r w:rsidR="003445F6">
              <w:rPr>
                <w:sz w:val="24"/>
                <w:szCs w:val="24"/>
              </w:rPr>
              <w:t>centers</w:t>
            </w:r>
            <w:r>
              <w:rPr>
                <w:sz w:val="24"/>
                <w:szCs w:val="24"/>
              </w:rPr>
              <w:t xml:space="preserve"> where cheques can be dropped </w:t>
            </w:r>
            <w:r w:rsidR="003445F6">
              <w:rPr>
                <w:sz w:val="24"/>
                <w:szCs w:val="24"/>
              </w:rPr>
              <w:t>off. The</w:t>
            </w:r>
            <w:r>
              <w:rPr>
                <w:sz w:val="24"/>
                <w:szCs w:val="24"/>
              </w:rPr>
              <w:t xml:space="preserve"> company s bank can collect these cheques from post boxes every day in return for service </w:t>
            </w:r>
            <w:r w:rsidR="003445F6">
              <w:rPr>
                <w:sz w:val="24"/>
                <w:szCs w:val="24"/>
              </w:rPr>
              <w:t>charges. Big</w:t>
            </w:r>
            <w:r>
              <w:rPr>
                <w:sz w:val="24"/>
                <w:szCs w:val="24"/>
              </w:rPr>
              <w:t xml:space="preserve"> companies that have large transactions use this method for reducing transaction time.</w:t>
            </w:r>
          </w:p>
          <w:p w:rsidR="003445F6" w:rsidRPr="003445F6" w:rsidRDefault="003445F6" w:rsidP="003445F6">
            <w:pPr>
              <w:pStyle w:val="ListParagraph"/>
              <w:rPr>
                <w:sz w:val="24"/>
                <w:szCs w:val="24"/>
              </w:rPr>
            </w:pPr>
          </w:p>
          <w:p w:rsidR="003445F6" w:rsidRPr="00F03F32" w:rsidRDefault="003445F6" w:rsidP="003445F6">
            <w:pPr>
              <w:pStyle w:val="ListParagraph"/>
              <w:rPr>
                <w:sz w:val="24"/>
                <w:szCs w:val="24"/>
              </w:rPr>
            </w:pPr>
          </w:p>
          <w:p w:rsidR="00CC2FB3" w:rsidRPr="003445F6" w:rsidRDefault="003445F6" w:rsidP="00A851DA">
            <w:pPr>
              <w:rPr>
                <w:b/>
                <w:sz w:val="24"/>
                <w:szCs w:val="24"/>
              </w:rPr>
            </w:pPr>
            <w:r w:rsidRPr="003445F6">
              <w:rPr>
                <w:b/>
                <w:sz w:val="24"/>
                <w:szCs w:val="24"/>
              </w:rPr>
              <w:t>Recovering Dues</w:t>
            </w:r>
          </w:p>
          <w:p w:rsidR="003445F6" w:rsidRDefault="003445F6" w:rsidP="00A851DA">
            <w:pPr>
              <w:rPr>
                <w:sz w:val="24"/>
                <w:szCs w:val="24"/>
              </w:rPr>
            </w:pPr>
            <w:r w:rsidRPr="003445F6">
              <w:rPr>
                <w:sz w:val="24"/>
                <w:szCs w:val="24"/>
              </w:rPr>
              <w:t xml:space="preserve">Receivables are created when goods are sold on credit whether to increase sales or as a business policy. The company must ensure that it does not lock too much cash in receivables to avoid slow repayment of debt or bad </w:t>
            </w:r>
            <w:r w:rsidR="0051390C" w:rsidRPr="003445F6">
              <w:rPr>
                <w:sz w:val="24"/>
                <w:szCs w:val="24"/>
              </w:rPr>
              <w:t>debts</w:t>
            </w:r>
            <w:r w:rsidR="0051390C">
              <w:rPr>
                <w:sz w:val="24"/>
                <w:szCs w:val="24"/>
              </w:rPr>
              <w:t>. It must</w:t>
            </w:r>
            <w:r>
              <w:rPr>
                <w:sz w:val="24"/>
                <w:szCs w:val="24"/>
              </w:rPr>
              <w:t xml:space="preserve"> follow up on its debtors and incentives like discounts for timely payment of debt can also help in recovery.</w:t>
            </w:r>
          </w:p>
          <w:p w:rsidR="0051390C" w:rsidRPr="003445F6" w:rsidRDefault="0051390C" w:rsidP="00A851DA">
            <w:pPr>
              <w:rPr>
                <w:sz w:val="24"/>
                <w:szCs w:val="24"/>
              </w:rPr>
            </w:pPr>
          </w:p>
          <w:p w:rsidR="00CC2FB3" w:rsidRDefault="003445F6" w:rsidP="00A851DA">
            <w:pPr>
              <w:rPr>
                <w:sz w:val="24"/>
                <w:szCs w:val="24"/>
              </w:rPr>
            </w:pPr>
            <w:r w:rsidRPr="008D239B">
              <w:rPr>
                <w:b/>
                <w:sz w:val="24"/>
                <w:szCs w:val="24"/>
              </w:rPr>
              <w:t xml:space="preserve">Controlling </w:t>
            </w:r>
            <w:r w:rsidR="0051390C" w:rsidRPr="008D239B">
              <w:rPr>
                <w:b/>
                <w:sz w:val="24"/>
                <w:szCs w:val="24"/>
              </w:rPr>
              <w:t>Disbursement</w:t>
            </w:r>
            <w:r w:rsidR="003A2E12" w:rsidRPr="0051390C">
              <w:rPr>
                <w:sz w:val="24"/>
                <w:szCs w:val="24"/>
              </w:rPr>
              <w:t xml:space="preserve">- The company can come to an agreement with its suppliers regarding the time after which it will pay the suppliers </w:t>
            </w:r>
            <w:r w:rsidR="0051390C" w:rsidRPr="0051390C">
              <w:rPr>
                <w:sz w:val="24"/>
                <w:szCs w:val="24"/>
              </w:rPr>
              <w:t>back. This</w:t>
            </w:r>
            <w:r w:rsidR="003A2E12" w:rsidRPr="0051390C">
              <w:rPr>
                <w:sz w:val="24"/>
                <w:szCs w:val="24"/>
              </w:rPr>
              <w:t xml:space="preserve"> delayed </w:t>
            </w:r>
            <w:r w:rsidR="008D239B" w:rsidRPr="0051390C">
              <w:rPr>
                <w:sz w:val="24"/>
                <w:szCs w:val="24"/>
              </w:rPr>
              <w:t>payment will</w:t>
            </w:r>
            <w:r w:rsidR="003A2E12" w:rsidRPr="0051390C">
              <w:rPr>
                <w:sz w:val="24"/>
                <w:szCs w:val="24"/>
              </w:rPr>
              <w:t xml:space="preserve"> reduce the required amount of the cash</w:t>
            </w:r>
            <w:r w:rsidR="0051390C" w:rsidRPr="0051390C">
              <w:rPr>
                <w:sz w:val="24"/>
                <w:szCs w:val="24"/>
              </w:rPr>
              <w:t xml:space="preserve"> balance. Sometimes companies also take advantage of the time gap between issuing of a cheque and the actual date on which it is presented to the creditor</w:t>
            </w:r>
            <w:r w:rsidR="008D239B">
              <w:rPr>
                <w:sz w:val="24"/>
                <w:szCs w:val="24"/>
              </w:rPr>
              <w:t>.</w:t>
            </w:r>
          </w:p>
          <w:p w:rsidR="00383F22" w:rsidRPr="0051390C" w:rsidRDefault="00383F22" w:rsidP="00A851DA">
            <w:pPr>
              <w:rPr>
                <w:sz w:val="24"/>
                <w:szCs w:val="24"/>
              </w:rPr>
            </w:pPr>
          </w:p>
          <w:p w:rsidR="00CC2FB3" w:rsidRPr="00383F22" w:rsidRDefault="008D239B" w:rsidP="00A851DA">
            <w:pPr>
              <w:rPr>
                <w:b/>
                <w:sz w:val="24"/>
                <w:szCs w:val="24"/>
              </w:rPr>
            </w:pPr>
            <w:r w:rsidRPr="00383F22">
              <w:rPr>
                <w:b/>
                <w:sz w:val="24"/>
                <w:szCs w:val="24"/>
              </w:rPr>
              <w:t>Investment of idle cash balances</w:t>
            </w:r>
          </w:p>
          <w:p w:rsidR="008D239B" w:rsidRDefault="008D239B" w:rsidP="00A851DA">
            <w:pPr>
              <w:rPr>
                <w:sz w:val="24"/>
                <w:szCs w:val="24"/>
              </w:rPr>
            </w:pPr>
            <w:r w:rsidRPr="00383F22">
              <w:rPr>
                <w:sz w:val="24"/>
                <w:szCs w:val="24"/>
              </w:rPr>
              <w:t xml:space="preserve">Determination of appropriate cash balances and investing idle cash balances on interest bearing securities are two important aspects of cash </w:t>
            </w:r>
            <w:r w:rsidR="00383F22" w:rsidRPr="00383F22">
              <w:rPr>
                <w:sz w:val="24"/>
                <w:szCs w:val="24"/>
              </w:rPr>
              <w:t>management</w:t>
            </w:r>
            <w:r w:rsidR="00383F22">
              <w:rPr>
                <w:sz w:val="24"/>
                <w:szCs w:val="24"/>
              </w:rPr>
              <w:t>. Cash is not an income-earning asset if it is lying idle. Excess cash can be spent on short-term investments after ensuring that the company’s liquidity is not being compromised on and analyzing the cost and benefits of holding or investing excess cash.</w:t>
            </w:r>
          </w:p>
          <w:p w:rsidR="00383F22" w:rsidRDefault="00383F22" w:rsidP="00A851DA">
            <w:pPr>
              <w:rPr>
                <w:sz w:val="24"/>
                <w:szCs w:val="24"/>
              </w:rPr>
            </w:pPr>
          </w:p>
          <w:p w:rsidR="00383F22" w:rsidRPr="00E764FC" w:rsidRDefault="00383F22" w:rsidP="00A851DA">
            <w:pPr>
              <w:rPr>
                <w:b/>
                <w:sz w:val="24"/>
                <w:szCs w:val="24"/>
              </w:rPr>
            </w:pPr>
            <w:r w:rsidRPr="00E764FC">
              <w:rPr>
                <w:b/>
                <w:sz w:val="24"/>
                <w:szCs w:val="24"/>
              </w:rPr>
              <w:t>Investment criteria</w:t>
            </w:r>
          </w:p>
          <w:p w:rsidR="00383F22" w:rsidRDefault="00383F22" w:rsidP="00A851DA">
            <w:pPr>
              <w:rPr>
                <w:sz w:val="24"/>
                <w:szCs w:val="24"/>
              </w:rPr>
            </w:pPr>
            <w:r>
              <w:rPr>
                <w:sz w:val="24"/>
                <w:szCs w:val="24"/>
              </w:rPr>
              <w:t xml:space="preserve">After the managers have determined that there is no such requirement for idle cash balance, they should invest it in a way that yields returns and is quickly </w:t>
            </w:r>
            <w:r w:rsidR="00E764FC">
              <w:rPr>
                <w:sz w:val="24"/>
                <w:szCs w:val="24"/>
              </w:rPr>
              <w:t>convertible</w:t>
            </w:r>
            <w:r>
              <w:rPr>
                <w:sz w:val="24"/>
                <w:szCs w:val="24"/>
              </w:rPr>
              <w:t xml:space="preserve"> into cash again. It should be ensured that:-</w:t>
            </w:r>
          </w:p>
          <w:p w:rsidR="00383F22" w:rsidRDefault="00383F22" w:rsidP="00383F22">
            <w:pPr>
              <w:pStyle w:val="ListParagraph"/>
              <w:numPr>
                <w:ilvl w:val="0"/>
                <w:numId w:val="5"/>
              </w:numPr>
              <w:rPr>
                <w:sz w:val="24"/>
                <w:szCs w:val="24"/>
              </w:rPr>
            </w:pPr>
            <w:r>
              <w:rPr>
                <w:sz w:val="24"/>
                <w:szCs w:val="24"/>
              </w:rPr>
              <w:t xml:space="preserve">The investment does not carry risk of </w:t>
            </w:r>
            <w:r w:rsidR="00E764FC">
              <w:rPr>
                <w:sz w:val="24"/>
                <w:szCs w:val="24"/>
              </w:rPr>
              <w:t>default. in</w:t>
            </w:r>
            <w:r>
              <w:rPr>
                <w:sz w:val="24"/>
                <w:szCs w:val="24"/>
              </w:rPr>
              <w:t xml:space="preserve"> other words, there is no risk involved in the timely payment of interest and principle amount.</w:t>
            </w:r>
          </w:p>
          <w:p w:rsidR="00383F22" w:rsidRDefault="00383F22" w:rsidP="00383F22">
            <w:pPr>
              <w:pStyle w:val="ListParagraph"/>
              <w:numPr>
                <w:ilvl w:val="0"/>
                <w:numId w:val="5"/>
              </w:numPr>
              <w:rPr>
                <w:sz w:val="24"/>
                <w:szCs w:val="24"/>
              </w:rPr>
            </w:pPr>
            <w:r>
              <w:rPr>
                <w:sz w:val="24"/>
                <w:szCs w:val="24"/>
              </w:rPr>
              <w:t>It is short term investment</w:t>
            </w:r>
          </w:p>
          <w:p w:rsidR="00383F22" w:rsidRPr="00383F22" w:rsidRDefault="00383F22" w:rsidP="00383F22">
            <w:pPr>
              <w:pStyle w:val="ListParagraph"/>
              <w:numPr>
                <w:ilvl w:val="0"/>
                <w:numId w:val="5"/>
              </w:numPr>
              <w:rPr>
                <w:sz w:val="24"/>
                <w:szCs w:val="24"/>
              </w:rPr>
            </w:pPr>
            <w:r>
              <w:rPr>
                <w:sz w:val="24"/>
                <w:szCs w:val="24"/>
              </w:rPr>
              <w:t xml:space="preserve">The investment is easily convertible into </w:t>
            </w:r>
            <w:r w:rsidR="00E764FC">
              <w:rPr>
                <w:sz w:val="24"/>
                <w:szCs w:val="24"/>
              </w:rPr>
              <w:t>cash that</w:t>
            </w:r>
            <w:r>
              <w:rPr>
                <w:sz w:val="24"/>
                <w:szCs w:val="24"/>
              </w:rPr>
              <w:t xml:space="preserve"> is it is marketable. An asset is said </w:t>
            </w:r>
            <w:r>
              <w:rPr>
                <w:sz w:val="24"/>
                <w:szCs w:val="24"/>
              </w:rPr>
              <w:lastRenderedPageBreak/>
              <w:t>to be easily marketable if it can be sold quickly in a large quantity</w:t>
            </w:r>
            <w:r w:rsidR="00E764FC">
              <w:rPr>
                <w:sz w:val="24"/>
                <w:szCs w:val="24"/>
              </w:rPr>
              <w:t xml:space="preserve"> at a prize that is determined in advance.</w:t>
            </w:r>
          </w:p>
          <w:p w:rsidR="00383F22" w:rsidRDefault="00383F22" w:rsidP="00383F22">
            <w:pPr>
              <w:autoSpaceDE w:val="0"/>
              <w:autoSpaceDN w:val="0"/>
              <w:adjustRightInd w:val="0"/>
              <w:rPr>
                <w:rFonts w:ascii="Cambria" w:hAnsi="Cambria" w:cs="Cambria"/>
                <w:color w:val="000000"/>
                <w:sz w:val="24"/>
                <w:szCs w:val="24"/>
              </w:rPr>
            </w:pPr>
            <w:r>
              <w:rPr>
                <w:rFonts w:ascii="Cambria" w:hAnsi="Cambria" w:cs="Cambria"/>
                <w:color w:val="000000"/>
                <w:sz w:val="24"/>
                <w:szCs w:val="24"/>
              </w:rPr>
              <w:t xml:space="preserve"> </w:t>
            </w:r>
          </w:p>
          <w:p w:rsidR="00CC2FB3" w:rsidRDefault="00CC2FB3" w:rsidP="00E764FC">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37201" w:rsidP="00A851DA">
            <w:pPr>
              <w:rPr>
                <w:rFonts w:cs="Bliss-Regular"/>
                <w:color w:val="000000"/>
              </w:rPr>
            </w:pPr>
            <w:r>
              <w:rPr>
                <w:rFonts w:cs="Bliss-Regular"/>
                <w:color w:val="000000"/>
              </w:rPr>
              <w:t>D Maekopo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5D38" w:rsidP="00A851DA">
            <w:pPr>
              <w:rPr>
                <w:rFonts w:cs="Bliss-Regular"/>
                <w:color w:val="000000"/>
              </w:rPr>
            </w:pPr>
            <w:r>
              <w:rPr>
                <w:rFonts w:cs="Bliss-Regular"/>
                <w:color w:val="000000"/>
              </w:rPr>
              <w:t>06</w:t>
            </w:r>
            <w:r w:rsidR="002B3B6E">
              <w:rPr>
                <w:rFonts w:cs="Bliss-Regular"/>
                <w:color w:val="000000"/>
              </w:rPr>
              <w:t>/11/2014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6CC9" w:rsidRDefault="00AD6CC9" w:rsidP="00CB4D0A">
      <w:pPr>
        <w:spacing w:after="0" w:line="240" w:lineRule="auto"/>
      </w:pPr>
      <w:r>
        <w:separator/>
      </w:r>
    </w:p>
  </w:endnote>
  <w:endnote w:type="continuationSeparator" w:id="1">
    <w:p w:rsidR="00AD6CC9" w:rsidRDefault="00AD6CC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mbria,Bold">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6CC9" w:rsidRDefault="00AD6CC9" w:rsidP="00CB4D0A">
      <w:pPr>
        <w:spacing w:after="0" w:line="240" w:lineRule="auto"/>
      </w:pPr>
      <w:r>
        <w:separator/>
      </w:r>
    </w:p>
  </w:footnote>
  <w:footnote w:type="continuationSeparator" w:id="1">
    <w:p w:rsidR="00AD6CC9" w:rsidRDefault="00AD6CC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F13E9"/>
    <w:multiLevelType w:val="hybridMultilevel"/>
    <w:tmpl w:val="E5766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9668BE"/>
    <w:multiLevelType w:val="hybridMultilevel"/>
    <w:tmpl w:val="07BAC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D454C9"/>
    <w:multiLevelType w:val="hybridMultilevel"/>
    <w:tmpl w:val="950C851A"/>
    <w:lvl w:ilvl="0" w:tplc="0BF8A4EC">
      <w:start w:val="1"/>
      <w:numFmt w:val="decimal"/>
      <w:lvlText w:val="%1."/>
      <w:lvlJc w:val="left"/>
      <w:pPr>
        <w:ind w:left="720" w:hanging="360"/>
      </w:pPr>
      <w:rPr>
        <w:rFonts w:asciiTheme="minorHAnsi" w:hAnsiTheme="minorHAnsi" w:cstheme="minorBidi"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760753D"/>
    <w:multiLevelType w:val="hybridMultilevel"/>
    <w:tmpl w:val="D24090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D381DFC"/>
    <w:multiLevelType w:val="hybridMultilevel"/>
    <w:tmpl w:val="0AFCB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1"/>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7586">
      <o:colormenu v:ext="edit" strokecolor="none"/>
    </o:shapedefaults>
  </w:hdrShapeDefaults>
  <w:footnotePr>
    <w:footnote w:id="0"/>
    <w:footnote w:id="1"/>
  </w:footnotePr>
  <w:endnotePr>
    <w:endnote w:id="0"/>
    <w:endnote w:id="1"/>
  </w:endnotePr>
  <w:compat/>
  <w:rsids>
    <w:rsidRoot w:val="00490CB9"/>
    <w:rsid w:val="00007287"/>
    <w:rsid w:val="000158F9"/>
    <w:rsid w:val="00035CDD"/>
    <w:rsid w:val="00036E55"/>
    <w:rsid w:val="00040083"/>
    <w:rsid w:val="0005150C"/>
    <w:rsid w:val="00055992"/>
    <w:rsid w:val="000820E8"/>
    <w:rsid w:val="00082D9E"/>
    <w:rsid w:val="000D359B"/>
    <w:rsid w:val="001175EE"/>
    <w:rsid w:val="00157CF6"/>
    <w:rsid w:val="00182416"/>
    <w:rsid w:val="00187EB4"/>
    <w:rsid w:val="001F0481"/>
    <w:rsid w:val="0020451E"/>
    <w:rsid w:val="00206B9D"/>
    <w:rsid w:val="0023259C"/>
    <w:rsid w:val="00280E5A"/>
    <w:rsid w:val="00282CB0"/>
    <w:rsid w:val="002B0BD7"/>
    <w:rsid w:val="002B3B6E"/>
    <w:rsid w:val="002B573D"/>
    <w:rsid w:val="002C5CB2"/>
    <w:rsid w:val="002D5370"/>
    <w:rsid w:val="002F779F"/>
    <w:rsid w:val="00342800"/>
    <w:rsid w:val="003445F6"/>
    <w:rsid w:val="00371885"/>
    <w:rsid w:val="00383F22"/>
    <w:rsid w:val="003A2E12"/>
    <w:rsid w:val="003E2B87"/>
    <w:rsid w:val="00405895"/>
    <w:rsid w:val="004058DF"/>
    <w:rsid w:val="00432869"/>
    <w:rsid w:val="00435897"/>
    <w:rsid w:val="00486F1A"/>
    <w:rsid w:val="00490CB9"/>
    <w:rsid w:val="004A2CE2"/>
    <w:rsid w:val="004E3CDA"/>
    <w:rsid w:val="004E6B74"/>
    <w:rsid w:val="004F4B4D"/>
    <w:rsid w:val="0050216D"/>
    <w:rsid w:val="00503D7E"/>
    <w:rsid w:val="0050778F"/>
    <w:rsid w:val="0051390C"/>
    <w:rsid w:val="00535F31"/>
    <w:rsid w:val="00574D64"/>
    <w:rsid w:val="00591365"/>
    <w:rsid w:val="005B31E4"/>
    <w:rsid w:val="006034F6"/>
    <w:rsid w:val="00607874"/>
    <w:rsid w:val="00607E77"/>
    <w:rsid w:val="00617BB3"/>
    <w:rsid w:val="00645CDD"/>
    <w:rsid w:val="00655D38"/>
    <w:rsid w:val="006617EE"/>
    <w:rsid w:val="00662D55"/>
    <w:rsid w:val="006823A7"/>
    <w:rsid w:val="006F199D"/>
    <w:rsid w:val="006F5891"/>
    <w:rsid w:val="0070347F"/>
    <w:rsid w:val="0070678E"/>
    <w:rsid w:val="007A1EB2"/>
    <w:rsid w:val="00831C11"/>
    <w:rsid w:val="008A60B4"/>
    <w:rsid w:val="008B3C31"/>
    <w:rsid w:val="008B64FE"/>
    <w:rsid w:val="008D239B"/>
    <w:rsid w:val="008F2DC4"/>
    <w:rsid w:val="00935BF7"/>
    <w:rsid w:val="00937201"/>
    <w:rsid w:val="0094214B"/>
    <w:rsid w:val="0095442C"/>
    <w:rsid w:val="00970019"/>
    <w:rsid w:val="00976489"/>
    <w:rsid w:val="00983942"/>
    <w:rsid w:val="009C37E0"/>
    <w:rsid w:val="00A14B66"/>
    <w:rsid w:val="00A555BC"/>
    <w:rsid w:val="00A65CF7"/>
    <w:rsid w:val="00A83D5B"/>
    <w:rsid w:val="00A851DA"/>
    <w:rsid w:val="00AC6142"/>
    <w:rsid w:val="00AC7D5B"/>
    <w:rsid w:val="00AD6CC9"/>
    <w:rsid w:val="00AE1481"/>
    <w:rsid w:val="00B0415E"/>
    <w:rsid w:val="00B04678"/>
    <w:rsid w:val="00B121F8"/>
    <w:rsid w:val="00BB12C3"/>
    <w:rsid w:val="00BC46DF"/>
    <w:rsid w:val="00C0226F"/>
    <w:rsid w:val="00C03577"/>
    <w:rsid w:val="00C47AAD"/>
    <w:rsid w:val="00C65FEA"/>
    <w:rsid w:val="00C756EA"/>
    <w:rsid w:val="00CA0AC2"/>
    <w:rsid w:val="00CB4D0A"/>
    <w:rsid w:val="00CC2FB3"/>
    <w:rsid w:val="00CC575A"/>
    <w:rsid w:val="00D039AC"/>
    <w:rsid w:val="00D349A2"/>
    <w:rsid w:val="00D427DE"/>
    <w:rsid w:val="00D5587D"/>
    <w:rsid w:val="00D707CC"/>
    <w:rsid w:val="00D821FE"/>
    <w:rsid w:val="00DB0793"/>
    <w:rsid w:val="00E00821"/>
    <w:rsid w:val="00E04DB4"/>
    <w:rsid w:val="00E30679"/>
    <w:rsid w:val="00E454CB"/>
    <w:rsid w:val="00E4597D"/>
    <w:rsid w:val="00E54832"/>
    <w:rsid w:val="00E56A90"/>
    <w:rsid w:val="00E641CC"/>
    <w:rsid w:val="00E764FC"/>
    <w:rsid w:val="00EA30AB"/>
    <w:rsid w:val="00EA5405"/>
    <w:rsid w:val="00EB3925"/>
    <w:rsid w:val="00ED1208"/>
    <w:rsid w:val="00F03F32"/>
    <w:rsid w:val="00F71409"/>
    <w:rsid w:val="00F8274D"/>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4</Pages>
  <Words>1030</Words>
  <Characters>5875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dmaekopo</cp:lastModifiedBy>
  <cp:revision>17</cp:revision>
  <dcterms:created xsi:type="dcterms:W3CDTF">2014-10-20T07:39:00Z</dcterms:created>
  <dcterms:modified xsi:type="dcterms:W3CDTF">2014-11-06T13:34:00Z</dcterms:modified>
</cp:coreProperties>
</file>