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it-IT"/>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77F2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w:t>
                      </w:r>
                      <w:proofErr w:type="spellStart"/>
                      <w:r>
                        <w:rPr>
                          <w:b/>
                          <w:bCs/>
                          <w:color w:val="002060"/>
                          <w:sz w:val="44"/>
                          <w:szCs w:val="40"/>
                        </w:rPr>
                        <w:t>Sheet</w:t>
                      </w:r>
                      <w:proofErr w:type="spellEnd"/>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Grigliatabell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712A">
            <w:pPr>
              <w:pStyle w:val="Default"/>
              <w:rPr>
                <w:rFonts w:asciiTheme="minorHAnsi" w:hAnsiTheme="minorHAnsi"/>
              </w:rPr>
            </w:pPr>
            <w:r>
              <w:rPr>
                <w:rFonts w:asciiTheme="minorHAnsi" w:hAnsiTheme="minorHAnsi"/>
              </w:rPr>
              <w:t>FRANCESCA MILIA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6712A">
            <w:pPr>
              <w:pStyle w:val="Default"/>
              <w:rPr>
                <w:rFonts w:asciiTheme="minorHAnsi" w:hAnsiTheme="minorHAnsi"/>
              </w:rPr>
            </w:pPr>
            <w:r>
              <w:rPr>
                <w:rFonts w:asciiTheme="minorHAnsi" w:hAnsiTheme="minorHAnsi"/>
              </w:rPr>
              <w:t>1514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712A">
            <w:pPr>
              <w:pStyle w:val="Default"/>
              <w:rPr>
                <w:rFonts w:asciiTheme="minorHAnsi" w:hAnsiTheme="minorHAnsi"/>
              </w:rPr>
            </w:pPr>
            <w:r>
              <w:rPr>
                <w:rFonts w:asciiTheme="minorHAnsi" w:hAnsiTheme="minorHAnsi"/>
              </w:rPr>
              <w:t>EVENTS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712A">
            <w:r>
              <w:t>01</w:t>
            </w:r>
          </w:p>
        </w:tc>
      </w:tr>
    </w:tbl>
    <w:p w:rsidR="00CC2FB3" w:rsidRDefault="00CC2FB3" w:rsidP="00A851DA">
      <w:pPr>
        <w:rPr>
          <w:b/>
          <w:lang w:val="en-US"/>
        </w:rPr>
      </w:pPr>
    </w:p>
    <w:p w:rsidR="00B763A2" w:rsidRDefault="00527C11" w:rsidP="00A851DA">
      <w:pPr>
        <w:rPr>
          <w:b/>
          <w:sz w:val="28"/>
          <w:lang w:val="en-US"/>
        </w:rPr>
      </w:pPr>
      <w:r w:rsidRPr="00443E6F">
        <w:rPr>
          <w:b/>
          <w:sz w:val="28"/>
          <w:lang w:val="en-US"/>
        </w:rPr>
        <w:t>Marking Criteria:</w:t>
      </w:r>
    </w:p>
    <w:p w:rsidR="00443E6F" w:rsidRPr="00B763A2" w:rsidRDefault="00527C11" w:rsidP="00A851DA">
      <w:pPr>
        <w:rPr>
          <w:b/>
          <w:sz w:val="28"/>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Grigliatabella"/>
        <w:tblW w:w="0" w:type="auto"/>
        <w:tblLook w:val="04A0" w:firstRow="1" w:lastRow="0" w:firstColumn="1" w:lastColumn="0" w:noHBand="0" w:noVBand="1"/>
      </w:tblPr>
      <w:tblGrid>
        <w:gridCol w:w="9242"/>
      </w:tblGrid>
      <w:tr w:rsidR="00CC2FB3" w:rsidRPr="00FA25B2" w:rsidTr="00CC2FB3">
        <w:tc>
          <w:tcPr>
            <w:tcW w:w="9242" w:type="dxa"/>
          </w:tcPr>
          <w:p w:rsidR="00802E1C" w:rsidRPr="00D43C7D" w:rsidRDefault="00802E1C" w:rsidP="00802E1C">
            <w:pPr>
              <w:pStyle w:val="Paragrafoelenco"/>
              <w:numPr>
                <w:ilvl w:val="0"/>
                <w:numId w:val="2"/>
              </w:numPr>
              <w:spacing w:line="360" w:lineRule="auto"/>
              <w:ind w:left="360"/>
              <w:rPr>
                <w:rFonts w:ascii="Arial" w:hAnsi="Arial" w:cs="Arial"/>
                <w:sz w:val="24"/>
                <w:szCs w:val="24"/>
              </w:rPr>
            </w:pPr>
            <w:r w:rsidRPr="00D43C7D">
              <w:rPr>
                <w:rFonts w:ascii="Arial" w:hAnsi="Arial" w:cs="Arial"/>
                <w:sz w:val="24"/>
                <w:szCs w:val="24"/>
              </w:rPr>
              <w:t>Short Questions:</w:t>
            </w:r>
          </w:p>
          <w:p w:rsidR="00802E1C" w:rsidRPr="00D43C7D" w:rsidRDefault="00802E1C" w:rsidP="00802E1C">
            <w:pPr>
              <w:pStyle w:val="Paragrafoelenco"/>
              <w:numPr>
                <w:ilvl w:val="0"/>
                <w:numId w:val="5"/>
              </w:numPr>
              <w:spacing w:line="360" w:lineRule="auto"/>
              <w:rPr>
                <w:rFonts w:ascii="Arial" w:hAnsi="Arial" w:cs="Arial"/>
                <w:b/>
                <w:sz w:val="24"/>
                <w:szCs w:val="24"/>
              </w:rPr>
            </w:pPr>
            <w:r w:rsidRPr="00D43C7D">
              <w:rPr>
                <w:rFonts w:ascii="Arial" w:hAnsi="Arial" w:cs="Arial"/>
                <w:b/>
                <w:sz w:val="24"/>
                <w:szCs w:val="24"/>
              </w:rPr>
              <w:t>Explain the duties and responsibilities of an Event planner/ coordinator.</w:t>
            </w:r>
          </w:p>
          <w:p w:rsidR="00802E1C" w:rsidRDefault="00802E1C" w:rsidP="00802E1C">
            <w:pPr>
              <w:spacing w:line="360" w:lineRule="auto"/>
              <w:rPr>
                <w:rFonts w:ascii="Arial" w:hAnsi="Arial" w:cs="Arial"/>
                <w:sz w:val="24"/>
                <w:szCs w:val="24"/>
              </w:rPr>
            </w:pPr>
            <w:r w:rsidRPr="00D43C7D">
              <w:rPr>
                <w:rFonts w:ascii="Arial" w:hAnsi="Arial" w:cs="Arial"/>
                <w:sz w:val="24"/>
                <w:szCs w:val="24"/>
              </w:rPr>
              <w:t>An Event planner</w:t>
            </w:r>
            <w:r>
              <w:rPr>
                <w:rFonts w:ascii="Arial" w:hAnsi="Arial" w:cs="Arial"/>
                <w:sz w:val="24"/>
                <w:szCs w:val="24"/>
              </w:rPr>
              <w:t>/</w:t>
            </w:r>
            <w:r w:rsidRPr="00D43C7D">
              <w:rPr>
                <w:rFonts w:ascii="Arial" w:hAnsi="Arial" w:cs="Arial"/>
                <w:sz w:val="24"/>
                <w:szCs w:val="24"/>
              </w:rPr>
              <w:t xml:space="preserve">Coordinator has a wide range of duties and responsibilities  </w:t>
            </w:r>
            <w:r>
              <w:rPr>
                <w:rFonts w:ascii="Arial" w:hAnsi="Arial" w:cs="Arial"/>
                <w:sz w:val="24"/>
                <w:szCs w:val="24"/>
              </w:rPr>
              <w:t xml:space="preserve">usually including a pre-planning activity, planning the logistics, budgeting, scheduling the event, deciding the venue and making sure it also has all technical/audio visual requirements, employing the right staff, making catering and entertainment arrangements, </w:t>
            </w:r>
            <w:r w:rsidR="00467E78">
              <w:rPr>
                <w:rFonts w:ascii="Arial" w:hAnsi="Arial" w:cs="Arial"/>
                <w:sz w:val="24"/>
                <w:szCs w:val="24"/>
              </w:rPr>
              <w:t>adhering</w:t>
            </w:r>
            <w:r>
              <w:rPr>
                <w:rFonts w:ascii="Arial" w:hAnsi="Arial" w:cs="Arial"/>
                <w:sz w:val="24"/>
                <w:szCs w:val="24"/>
              </w:rPr>
              <w:t xml:space="preserve"> to the  health &amp; safety regulations, as well as making the event accessible, whilst providing support to participants with special needs and finally returning the facility in the same conditions it was found. </w:t>
            </w:r>
          </w:p>
          <w:p w:rsidR="00802E1C" w:rsidRPr="00D43C7D" w:rsidRDefault="00802E1C" w:rsidP="00802E1C">
            <w:pPr>
              <w:spacing w:line="360" w:lineRule="auto"/>
              <w:rPr>
                <w:rFonts w:ascii="Arial" w:hAnsi="Arial" w:cs="Arial"/>
                <w:sz w:val="24"/>
                <w:szCs w:val="24"/>
              </w:rPr>
            </w:pPr>
          </w:p>
          <w:p w:rsidR="00802E1C" w:rsidRDefault="00802E1C" w:rsidP="00802E1C">
            <w:pPr>
              <w:pStyle w:val="Paragrafoelenco"/>
              <w:numPr>
                <w:ilvl w:val="0"/>
                <w:numId w:val="5"/>
              </w:numPr>
              <w:spacing w:line="360" w:lineRule="auto"/>
              <w:rPr>
                <w:rFonts w:ascii="Arial" w:hAnsi="Arial" w:cs="Arial"/>
                <w:b/>
                <w:sz w:val="24"/>
                <w:szCs w:val="24"/>
              </w:rPr>
            </w:pPr>
            <w:r w:rsidRPr="00113397">
              <w:rPr>
                <w:rFonts w:ascii="Arial" w:hAnsi="Arial" w:cs="Arial"/>
                <w:b/>
                <w:sz w:val="24"/>
                <w:szCs w:val="24"/>
              </w:rPr>
              <w:t>Outline the main tasks involved in event planning.</w:t>
            </w:r>
          </w:p>
          <w:p w:rsidR="00802E1C" w:rsidRDefault="00802E1C" w:rsidP="00802E1C">
            <w:pPr>
              <w:pStyle w:val="Paragrafoelenco"/>
              <w:spacing w:line="360" w:lineRule="auto"/>
              <w:ind w:left="0"/>
              <w:rPr>
                <w:rFonts w:ascii="Arial" w:hAnsi="Arial" w:cs="Arial"/>
                <w:sz w:val="24"/>
                <w:szCs w:val="24"/>
              </w:rPr>
            </w:pPr>
            <w:r w:rsidRPr="002954F7">
              <w:rPr>
                <w:rFonts w:ascii="Arial" w:hAnsi="Arial" w:cs="Arial"/>
                <w:sz w:val="24"/>
                <w:szCs w:val="24"/>
              </w:rPr>
              <w:t>The main task</w:t>
            </w:r>
            <w:r>
              <w:rPr>
                <w:rFonts w:ascii="Arial" w:hAnsi="Arial" w:cs="Arial"/>
                <w:sz w:val="24"/>
                <w:szCs w:val="24"/>
              </w:rPr>
              <w:t>s involved in event planning include the following:</w:t>
            </w:r>
          </w:p>
          <w:p w:rsidR="00802E1C" w:rsidRPr="002954F7" w:rsidRDefault="00802E1C" w:rsidP="00802E1C">
            <w:pPr>
              <w:pStyle w:val="Paragrafoelenco"/>
              <w:spacing w:line="360" w:lineRule="auto"/>
              <w:ind w:left="0"/>
              <w:rPr>
                <w:rFonts w:ascii="Arial" w:hAnsi="Arial" w:cs="Arial"/>
                <w:sz w:val="24"/>
                <w:szCs w:val="24"/>
              </w:rPr>
            </w:pPr>
            <w:r>
              <w:rPr>
                <w:rFonts w:ascii="Arial" w:hAnsi="Arial" w:cs="Arial"/>
                <w:sz w:val="24"/>
                <w:szCs w:val="24"/>
              </w:rPr>
              <w:t xml:space="preserve">Conducting research, creating a detailed event project/design, prepare a proposal and submitting it to the client, finding a venue suitable for the size of the group and the purpose of the event, making a budget including all expenses for all areas of the event, making arrangements for catering, decoration, entertainment, equipment, planning transportation for attendees and arranging accommodation, coordinating the activities of staff  and if necessary hiring new employees, supervising while onsite. Finally it is important to evaluate the event at the end. </w:t>
            </w:r>
          </w:p>
          <w:p w:rsidR="00802E1C" w:rsidRPr="00D43C7D" w:rsidRDefault="00802E1C" w:rsidP="00802E1C">
            <w:pPr>
              <w:pStyle w:val="Paragrafoelenco"/>
              <w:spacing w:line="360" w:lineRule="auto"/>
              <w:ind w:left="0"/>
              <w:rPr>
                <w:rFonts w:ascii="Arial" w:hAnsi="Arial" w:cs="Arial"/>
                <w:sz w:val="24"/>
                <w:szCs w:val="24"/>
              </w:rPr>
            </w:pPr>
          </w:p>
          <w:p w:rsidR="00802E1C" w:rsidRDefault="00802E1C" w:rsidP="00802E1C">
            <w:pPr>
              <w:pStyle w:val="Paragrafoelenco"/>
              <w:numPr>
                <w:ilvl w:val="0"/>
                <w:numId w:val="5"/>
              </w:numPr>
              <w:spacing w:line="360" w:lineRule="auto"/>
              <w:rPr>
                <w:rFonts w:ascii="Arial" w:hAnsi="Arial" w:cs="Arial"/>
                <w:b/>
                <w:sz w:val="24"/>
                <w:szCs w:val="24"/>
              </w:rPr>
            </w:pPr>
            <w:r w:rsidRPr="00E919EF">
              <w:rPr>
                <w:rFonts w:ascii="Arial" w:hAnsi="Arial" w:cs="Arial"/>
                <w:b/>
                <w:sz w:val="24"/>
                <w:szCs w:val="24"/>
              </w:rPr>
              <w:t>What are the five W’s in Event Creation and what is their importance when planning an event?</w:t>
            </w:r>
          </w:p>
          <w:p w:rsidR="00802E1C" w:rsidRDefault="00802E1C" w:rsidP="00802E1C">
            <w:pPr>
              <w:pStyle w:val="Paragrafoelenco"/>
              <w:spacing w:line="360" w:lineRule="auto"/>
              <w:ind w:left="0"/>
              <w:rPr>
                <w:rFonts w:ascii="Arial" w:hAnsi="Arial" w:cs="Arial"/>
                <w:sz w:val="24"/>
                <w:szCs w:val="24"/>
              </w:rPr>
            </w:pPr>
            <w:r>
              <w:rPr>
                <w:rFonts w:ascii="Arial" w:hAnsi="Arial" w:cs="Arial"/>
                <w:sz w:val="24"/>
                <w:szCs w:val="24"/>
              </w:rPr>
              <w:t xml:space="preserve">The five W’s are five questions that help to focus on the most important elements when starting to plan an event. </w:t>
            </w:r>
          </w:p>
          <w:p w:rsidR="00802E1C" w:rsidRDefault="00802E1C" w:rsidP="00802E1C">
            <w:pPr>
              <w:pStyle w:val="Paragrafoelenco"/>
              <w:spacing w:line="360" w:lineRule="auto"/>
              <w:ind w:left="0"/>
              <w:rPr>
                <w:rFonts w:ascii="Arial" w:hAnsi="Arial" w:cs="Arial"/>
                <w:sz w:val="24"/>
                <w:szCs w:val="24"/>
              </w:rPr>
            </w:pPr>
            <w:r>
              <w:rPr>
                <w:rFonts w:ascii="Arial" w:hAnsi="Arial" w:cs="Arial"/>
                <w:sz w:val="24"/>
                <w:szCs w:val="24"/>
              </w:rPr>
              <w:t>Why are we organizing the event?</w:t>
            </w:r>
            <w:r w:rsidR="00FF605B">
              <w:rPr>
                <w:rFonts w:ascii="Arial" w:hAnsi="Arial" w:cs="Arial"/>
                <w:sz w:val="24"/>
                <w:szCs w:val="24"/>
              </w:rPr>
              <w:t xml:space="preserve"> This question help us to focus on the purpose of the even</w:t>
            </w:r>
          </w:p>
          <w:p w:rsidR="00802E1C" w:rsidRDefault="00802E1C" w:rsidP="00802E1C">
            <w:pPr>
              <w:pStyle w:val="Paragrafoelenco"/>
              <w:spacing w:line="360" w:lineRule="auto"/>
              <w:ind w:left="0"/>
              <w:rPr>
                <w:rFonts w:ascii="Arial" w:hAnsi="Arial" w:cs="Arial"/>
                <w:sz w:val="24"/>
                <w:szCs w:val="24"/>
              </w:rPr>
            </w:pPr>
            <w:r>
              <w:rPr>
                <w:rFonts w:ascii="Arial" w:hAnsi="Arial" w:cs="Arial"/>
                <w:sz w:val="24"/>
                <w:szCs w:val="24"/>
              </w:rPr>
              <w:t>Who do we want to attract to the event?</w:t>
            </w:r>
            <w:r w:rsidR="00FF605B">
              <w:rPr>
                <w:rFonts w:ascii="Arial" w:hAnsi="Arial" w:cs="Arial"/>
                <w:sz w:val="24"/>
                <w:szCs w:val="24"/>
              </w:rPr>
              <w:t xml:space="preserve"> This question help us to define the target audience that we want to attract, for example children &amp; families, or teenagers, or senior etc.</w:t>
            </w:r>
          </w:p>
          <w:p w:rsidR="00802E1C" w:rsidRDefault="00802E1C" w:rsidP="00802E1C">
            <w:pPr>
              <w:pStyle w:val="Paragrafoelenco"/>
              <w:spacing w:line="360" w:lineRule="auto"/>
              <w:ind w:left="0"/>
              <w:rPr>
                <w:rFonts w:ascii="Arial" w:hAnsi="Arial" w:cs="Arial"/>
                <w:sz w:val="24"/>
                <w:szCs w:val="24"/>
              </w:rPr>
            </w:pPr>
            <w:r>
              <w:rPr>
                <w:rFonts w:ascii="Arial" w:hAnsi="Arial" w:cs="Arial"/>
                <w:sz w:val="24"/>
                <w:szCs w:val="24"/>
              </w:rPr>
              <w:t>When is the best time to hold the event?</w:t>
            </w:r>
            <w:r w:rsidR="00104341">
              <w:rPr>
                <w:rFonts w:ascii="Arial" w:hAnsi="Arial" w:cs="Arial"/>
                <w:sz w:val="24"/>
                <w:szCs w:val="24"/>
              </w:rPr>
              <w:t xml:space="preserve"> </w:t>
            </w:r>
            <w:r w:rsidR="002C6A2E">
              <w:rPr>
                <w:rFonts w:ascii="Arial" w:hAnsi="Arial" w:cs="Arial"/>
                <w:sz w:val="24"/>
                <w:szCs w:val="24"/>
              </w:rPr>
              <w:t>It</w:t>
            </w:r>
            <w:r w:rsidR="00104341">
              <w:rPr>
                <w:rFonts w:ascii="Arial" w:hAnsi="Arial" w:cs="Arial"/>
                <w:sz w:val="24"/>
                <w:szCs w:val="24"/>
              </w:rPr>
              <w:t xml:space="preserve"> help</w:t>
            </w:r>
            <w:r w:rsidR="002C6A2E">
              <w:rPr>
                <w:rFonts w:ascii="Arial" w:hAnsi="Arial" w:cs="Arial"/>
                <w:sz w:val="24"/>
                <w:szCs w:val="24"/>
              </w:rPr>
              <w:t>s</w:t>
            </w:r>
            <w:r w:rsidR="00104341">
              <w:rPr>
                <w:rFonts w:ascii="Arial" w:hAnsi="Arial" w:cs="Arial"/>
                <w:sz w:val="24"/>
                <w:szCs w:val="24"/>
              </w:rPr>
              <w:t xml:space="preserve"> us to decide on the right time or season and to exclude times when it is not suitable to hold the event.  </w:t>
            </w:r>
          </w:p>
          <w:p w:rsidR="00802E1C" w:rsidRDefault="00802E1C" w:rsidP="00802E1C">
            <w:pPr>
              <w:pStyle w:val="Paragrafoelenco"/>
              <w:spacing w:line="360" w:lineRule="auto"/>
              <w:ind w:left="0"/>
              <w:rPr>
                <w:rFonts w:ascii="Arial" w:hAnsi="Arial" w:cs="Arial"/>
                <w:sz w:val="24"/>
                <w:szCs w:val="24"/>
              </w:rPr>
            </w:pPr>
            <w:r>
              <w:rPr>
                <w:rFonts w:ascii="Arial" w:hAnsi="Arial" w:cs="Arial"/>
                <w:sz w:val="24"/>
                <w:szCs w:val="24"/>
              </w:rPr>
              <w:t>Where is the best place to hold the event?</w:t>
            </w:r>
            <w:r w:rsidR="002C6A2E">
              <w:rPr>
                <w:rFonts w:ascii="Arial" w:hAnsi="Arial" w:cs="Arial"/>
                <w:sz w:val="24"/>
                <w:szCs w:val="24"/>
              </w:rPr>
              <w:t xml:space="preserve"> It</w:t>
            </w:r>
            <w:r w:rsidR="00DF7882">
              <w:rPr>
                <w:rFonts w:ascii="Arial" w:hAnsi="Arial" w:cs="Arial"/>
                <w:sz w:val="24"/>
                <w:szCs w:val="24"/>
              </w:rPr>
              <w:t xml:space="preserve"> help</w:t>
            </w:r>
            <w:r w:rsidR="002C6A2E">
              <w:rPr>
                <w:rFonts w:ascii="Arial" w:hAnsi="Arial" w:cs="Arial"/>
                <w:sz w:val="24"/>
                <w:szCs w:val="24"/>
              </w:rPr>
              <w:t>s</w:t>
            </w:r>
            <w:r w:rsidR="00DF7882">
              <w:rPr>
                <w:rFonts w:ascii="Arial" w:hAnsi="Arial" w:cs="Arial"/>
                <w:sz w:val="24"/>
                <w:szCs w:val="24"/>
              </w:rPr>
              <w:t xml:space="preserve"> us to focus on finding t</w:t>
            </w:r>
            <w:r w:rsidR="004C531A">
              <w:rPr>
                <w:rFonts w:ascii="Arial" w:hAnsi="Arial" w:cs="Arial"/>
                <w:sz w:val="24"/>
                <w:szCs w:val="24"/>
              </w:rPr>
              <w:t>he right place,</w:t>
            </w:r>
            <w:r w:rsidR="00DF7882">
              <w:rPr>
                <w:rFonts w:ascii="Arial" w:hAnsi="Arial" w:cs="Arial"/>
                <w:sz w:val="24"/>
                <w:szCs w:val="24"/>
              </w:rPr>
              <w:t xml:space="preserve"> </w:t>
            </w:r>
            <w:r w:rsidR="00DD4D6F">
              <w:rPr>
                <w:rFonts w:ascii="Arial" w:hAnsi="Arial" w:cs="Arial"/>
                <w:sz w:val="24"/>
                <w:szCs w:val="24"/>
              </w:rPr>
              <w:t>large</w:t>
            </w:r>
            <w:r w:rsidR="00DF7882">
              <w:rPr>
                <w:rFonts w:ascii="Arial" w:hAnsi="Arial" w:cs="Arial"/>
                <w:sz w:val="24"/>
                <w:szCs w:val="24"/>
              </w:rPr>
              <w:t xml:space="preserve"> enough with all necessary requirements</w:t>
            </w:r>
            <w:r w:rsidR="000B5B6F">
              <w:rPr>
                <w:rFonts w:ascii="Arial" w:hAnsi="Arial" w:cs="Arial"/>
                <w:sz w:val="24"/>
                <w:szCs w:val="24"/>
              </w:rPr>
              <w:t>.</w:t>
            </w:r>
          </w:p>
          <w:p w:rsidR="00802E1C" w:rsidRDefault="00802E1C" w:rsidP="00802E1C">
            <w:pPr>
              <w:pStyle w:val="Paragrafoelenco"/>
              <w:spacing w:line="360" w:lineRule="auto"/>
              <w:ind w:left="0"/>
              <w:rPr>
                <w:rFonts w:ascii="Arial" w:hAnsi="Arial" w:cs="Arial"/>
                <w:sz w:val="24"/>
                <w:szCs w:val="24"/>
              </w:rPr>
            </w:pPr>
            <w:r>
              <w:rPr>
                <w:rFonts w:ascii="Arial" w:hAnsi="Arial" w:cs="Arial"/>
                <w:sz w:val="24"/>
                <w:szCs w:val="24"/>
              </w:rPr>
              <w:t>What concept will best serve the objective of the event?</w:t>
            </w:r>
            <w:r w:rsidR="00A515CB">
              <w:rPr>
                <w:rFonts w:ascii="Arial" w:hAnsi="Arial" w:cs="Arial"/>
                <w:sz w:val="24"/>
                <w:szCs w:val="24"/>
              </w:rPr>
              <w:t xml:space="preserve"> It helps us to find an idea or concept for our event</w:t>
            </w:r>
            <w:r w:rsidR="00892CF1">
              <w:rPr>
                <w:rFonts w:ascii="Arial" w:hAnsi="Arial" w:cs="Arial"/>
                <w:sz w:val="24"/>
                <w:szCs w:val="24"/>
              </w:rPr>
              <w:t>.</w:t>
            </w:r>
          </w:p>
          <w:p w:rsidR="00802E1C" w:rsidRPr="00E919EF" w:rsidRDefault="00802E1C" w:rsidP="00802E1C">
            <w:pPr>
              <w:pStyle w:val="Paragrafoelenco"/>
              <w:spacing w:line="360" w:lineRule="auto"/>
              <w:ind w:left="0"/>
              <w:rPr>
                <w:rFonts w:ascii="Arial" w:hAnsi="Arial" w:cs="Arial"/>
                <w:sz w:val="24"/>
                <w:szCs w:val="24"/>
              </w:rPr>
            </w:pPr>
          </w:p>
          <w:p w:rsidR="00802E1C" w:rsidRDefault="00802E1C" w:rsidP="00802E1C">
            <w:pPr>
              <w:pStyle w:val="Paragrafoelenco"/>
              <w:numPr>
                <w:ilvl w:val="0"/>
                <w:numId w:val="5"/>
              </w:numPr>
              <w:spacing w:line="360" w:lineRule="auto"/>
              <w:rPr>
                <w:rFonts w:ascii="Arial" w:hAnsi="Arial" w:cs="Arial"/>
                <w:b/>
                <w:sz w:val="24"/>
                <w:szCs w:val="24"/>
              </w:rPr>
            </w:pPr>
            <w:r w:rsidRPr="00FB75E7">
              <w:rPr>
                <w:rFonts w:ascii="Arial" w:hAnsi="Arial" w:cs="Arial"/>
                <w:b/>
                <w:sz w:val="24"/>
                <w:szCs w:val="24"/>
              </w:rPr>
              <w:t>How should an event planner evaluate a venue to make sure that it best serves the event’s requirements?</w:t>
            </w:r>
          </w:p>
          <w:p w:rsidR="00802E1C" w:rsidRDefault="00802E1C" w:rsidP="00802E1C">
            <w:pPr>
              <w:pStyle w:val="Paragrafoelenco"/>
              <w:spacing w:line="360" w:lineRule="auto"/>
              <w:ind w:left="0"/>
              <w:rPr>
                <w:rFonts w:ascii="Arial" w:hAnsi="Arial" w:cs="Arial"/>
                <w:sz w:val="24"/>
                <w:szCs w:val="24"/>
              </w:rPr>
            </w:pPr>
          </w:p>
          <w:p w:rsidR="00802E1C" w:rsidRDefault="00802E1C" w:rsidP="00802E1C">
            <w:pPr>
              <w:pStyle w:val="Paragrafoelenco"/>
              <w:spacing w:line="360" w:lineRule="auto"/>
              <w:ind w:left="0"/>
              <w:rPr>
                <w:rFonts w:ascii="Arial" w:hAnsi="Arial" w:cs="Arial"/>
                <w:sz w:val="24"/>
                <w:szCs w:val="24"/>
              </w:rPr>
            </w:pPr>
            <w:r>
              <w:rPr>
                <w:rFonts w:ascii="Arial" w:hAnsi="Arial" w:cs="Arial"/>
                <w:sz w:val="24"/>
                <w:szCs w:val="24"/>
              </w:rPr>
              <w:t xml:space="preserve">When selecting a venue an Event Planner should always have in mind the kind of event he/she is organizing and the atmosphere he/she wants to create. </w:t>
            </w:r>
          </w:p>
          <w:p w:rsidR="00802E1C" w:rsidRDefault="00802E1C" w:rsidP="00802E1C">
            <w:pPr>
              <w:pStyle w:val="Paragrafoelenco"/>
              <w:spacing w:line="360" w:lineRule="auto"/>
              <w:ind w:left="0"/>
              <w:rPr>
                <w:rFonts w:ascii="Arial" w:hAnsi="Arial" w:cs="Arial"/>
                <w:sz w:val="24"/>
                <w:szCs w:val="24"/>
              </w:rPr>
            </w:pPr>
            <w:r>
              <w:rPr>
                <w:rFonts w:ascii="Arial" w:hAnsi="Arial" w:cs="Arial"/>
                <w:sz w:val="24"/>
                <w:szCs w:val="24"/>
              </w:rPr>
              <w:t xml:space="preserve">Based on these elements he/she should then consider some basic features such as the size of the space required, the set-up of the chairs, the vicinity of toilets to the event space, the room for a stage and necessary technical equipment as well as the presence of power. He/she should also consider the possibility of placing directional signs, the available times for accessing the space and the rules of the venue. </w:t>
            </w:r>
          </w:p>
          <w:p w:rsidR="00802E1C" w:rsidRPr="00FB75E7" w:rsidRDefault="00802E1C" w:rsidP="00802E1C">
            <w:pPr>
              <w:pStyle w:val="Paragrafoelenco"/>
              <w:spacing w:line="360" w:lineRule="auto"/>
              <w:ind w:left="0"/>
              <w:rPr>
                <w:rFonts w:ascii="Arial" w:hAnsi="Arial" w:cs="Arial"/>
                <w:sz w:val="24"/>
                <w:szCs w:val="24"/>
              </w:rPr>
            </w:pPr>
          </w:p>
          <w:p w:rsidR="00802E1C" w:rsidRDefault="00802E1C" w:rsidP="00802E1C">
            <w:pPr>
              <w:pStyle w:val="Paragrafoelenco"/>
              <w:numPr>
                <w:ilvl w:val="0"/>
                <w:numId w:val="5"/>
              </w:numPr>
              <w:spacing w:line="360" w:lineRule="auto"/>
              <w:rPr>
                <w:rFonts w:ascii="Arial" w:hAnsi="Arial" w:cs="Arial"/>
                <w:b/>
                <w:sz w:val="24"/>
                <w:szCs w:val="24"/>
              </w:rPr>
            </w:pPr>
            <w:r w:rsidRPr="00396699">
              <w:rPr>
                <w:rFonts w:ascii="Arial" w:hAnsi="Arial" w:cs="Arial"/>
                <w:b/>
                <w:sz w:val="24"/>
                <w:szCs w:val="24"/>
              </w:rPr>
              <w:t xml:space="preserve">When arranging for a refreshment break for a group of 1,000 people, an event planner should allow: </w:t>
            </w:r>
          </w:p>
          <w:p w:rsidR="00802E1C" w:rsidRPr="00396699" w:rsidRDefault="00802E1C" w:rsidP="00802E1C">
            <w:pPr>
              <w:pStyle w:val="Paragrafoelenco"/>
              <w:spacing w:line="360" w:lineRule="auto"/>
              <w:ind w:left="0"/>
              <w:rPr>
                <w:rFonts w:ascii="Arial" w:hAnsi="Arial" w:cs="Arial"/>
                <w:sz w:val="24"/>
                <w:szCs w:val="24"/>
              </w:rPr>
            </w:pPr>
            <w:r w:rsidRPr="00396699">
              <w:rPr>
                <w:rFonts w:ascii="Arial" w:hAnsi="Arial" w:cs="Arial"/>
                <w:sz w:val="24"/>
                <w:szCs w:val="24"/>
              </w:rPr>
              <w:t>30 minutes</w:t>
            </w:r>
          </w:p>
          <w:p w:rsidR="00802E1C" w:rsidRDefault="00802E1C" w:rsidP="00802E1C">
            <w:pPr>
              <w:pStyle w:val="Paragrafoelenco"/>
              <w:spacing w:line="360" w:lineRule="auto"/>
              <w:ind w:left="360"/>
              <w:rPr>
                <w:rFonts w:ascii="Arial" w:hAnsi="Arial" w:cs="Arial"/>
                <w:sz w:val="24"/>
                <w:szCs w:val="24"/>
              </w:rPr>
            </w:pPr>
          </w:p>
          <w:p w:rsidR="009A21ED" w:rsidRPr="00D43C7D" w:rsidRDefault="009A21ED" w:rsidP="00802E1C">
            <w:pPr>
              <w:pStyle w:val="Paragrafoelenco"/>
              <w:spacing w:line="360" w:lineRule="auto"/>
              <w:ind w:left="360"/>
              <w:rPr>
                <w:rFonts w:ascii="Arial" w:hAnsi="Arial" w:cs="Arial"/>
                <w:sz w:val="24"/>
                <w:szCs w:val="24"/>
              </w:rPr>
            </w:pPr>
          </w:p>
          <w:p w:rsidR="00802E1C" w:rsidRDefault="00802E1C" w:rsidP="00802E1C">
            <w:pPr>
              <w:pStyle w:val="Paragrafoelenco"/>
              <w:numPr>
                <w:ilvl w:val="0"/>
                <w:numId w:val="2"/>
              </w:numPr>
              <w:spacing w:line="360" w:lineRule="auto"/>
              <w:rPr>
                <w:rFonts w:ascii="Arial" w:hAnsi="Arial" w:cs="Arial"/>
                <w:b/>
                <w:sz w:val="24"/>
                <w:szCs w:val="24"/>
              </w:rPr>
            </w:pPr>
            <w:r w:rsidRPr="001155E2">
              <w:rPr>
                <w:rFonts w:ascii="Arial" w:hAnsi="Arial" w:cs="Arial"/>
                <w:b/>
                <w:sz w:val="24"/>
                <w:szCs w:val="24"/>
              </w:rPr>
              <w:lastRenderedPageBreak/>
              <w:t>An event planner is a person with appropriate skills for making timely decisions. ‘Discuss.</w:t>
            </w:r>
          </w:p>
          <w:p w:rsidR="00802E1C" w:rsidRDefault="00802E1C" w:rsidP="00802E1C">
            <w:pPr>
              <w:pStyle w:val="Paragrafoelenco"/>
              <w:spacing w:line="360" w:lineRule="auto"/>
              <w:rPr>
                <w:rFonts w:ascii="Arial" w:hAnsi="Arial" w:cs="Arial"/>
                <w:b/>
                <w:sz w:val="24"/>
                <w:szCs w:val="24"/>
              </w:rPr>
            </w:pPr>
          </w:p>
          <w:p w:rsidR="00802E1C" w:rsidRDefault="00802E1C" w:rsidP="00802E1C">
            <w:pPr>
              <w:pStyle w:val="Paragrafoelenco"/>
              <w:spacing w:line="360" w:lineRule="auto"/>
              <w:ind w:left="360"/>
              <w:rPr>
                <w:rFonts w:ascii="Arial" w:hAnsi="Arial" w:cs="Arial"/>
                <w:sz w:val="24"/>
                <w:szCs w:val="24"/>
              </w:rPr>
            </w:pPr>
            <w:r w:rsidRPr="00991AB3">
              <w:rPr>
                <w:rFonts w:ascii="Arial" w:hAnsi="Arial" w:cs="Arial"/>
                <w:sz w:val="24"/>
                <w:szCs w:val="24"/>
              </w:rPr>
              <w:t>A competent</w:t>
            </w:r>
            <w:r>
              <w:rPr>
                <w:rFonts w:ascii="Arial" w:hAnsi="Arial" w:cs="Arial"/>
                <w:sz w:val="24"/>
                <w:szCs w:val="24"/>
              </w:rPr>
              <w:t xml:space="preserve"> event planner</w:t>
            </w:r>
            <w:r w:rsidRPr="00991AB3">
              <w:rPr>
                <w:rFonts w:ascii="Arial" w:hAnsi="Arial" w:cs="Arial"/>
                <w:sz w:val="24"/>
                <w:szCs w:val="24"/>
              </w:rPr>
              <w:t xml:space="preserve"> is someone who </w:t>
            </w:r>
            <w:r>
              <w:rPr>
                <w:rFonts w:ascii="Arial" w:hAnsi="Arial" w:cs="Arial"/>
                <w:sz w:val="24"/>
                <w:szCs w:val="24"/>
              </w:rPr>
              <w:t>has</w:t>
            </w:r>
            <w:r w:rsidRPr="00991AB3">
              <w:rPr>
                <w:rFonts w:ascii="Arial" w:hAnsi="Arial" w:cs="Arial"/>
                <w:sz w:val="24"/>
                <w:szCs w:val="24"/>
              </w:rPr>
              <w:t xml:space="preserve"> the experience and </w:t>
            </w:r>
            <w:r>
              <w:rPr>
                <w:rFonts w:ascii="Arial" w:hAnsi="Arial" w:cs="Arial"/>
                <w:sz w:val="24"/>
                <w:szCs w:val="24"/>
              </w:rPr>
              <w:t>skills</w:t>
            </w:r>
            <w:r w:rsidRPr="00991AB3">
              <w:rPr>
                <w:rFonts w:ascii="Arial" w:hAnsi="Arial" w:cs="Arial"/>
                <w:sz w:val="24"/>
                <w:szCs w:val="24"/>
              </w:rPr>
              <w:t xml:space="preserve"> necessary to plan and execute </w:t>
            </w:r>
            <w:r>
              <w:rPr>
                <w:rFonts w:ascii="Arial" w:hAnsi="Arial" w:cs="Arial"/>
                <w:sz w:val="24"/>
                <w:szCs w:val="24"/>
              </w:rPr>
              <w:t>an</w:t>
            </w:r>
            <w:r w:rsidRPr="00991AB3">
              <w:rPr>
                <w:rFonts w:ascii="Arial" w:hAnsi="Arial" w:cs="Arial"/>
                <w:sz w:val="24"/>
                <w:szCs w:val="24"/>
              </w:rPr>
              <w:t xml:space="preserve"> event safely.</w:t>
            </w:r>
            <w:r>
              <w:rPr>
                <w:rFonts w:ascii="Arial" w:hAnsi="Arial" w:cs="Arial"/>
                <w:sz w:val="24"/>
                <w:szCs w:val="24"/>
              </w:rPr>
              <w:t xml:space="preserve"> He/ She needs to possess a mix of skills in order to be successful in his/her profession, and these may vary depending on the role and the area of specialization.</w:t>
            </w:r>
          </w:p>
          <w:p w:rsidR="00802E1C" w:rsidRDefault="00802E1C" w:rsidP="00802E1C">
            <w:pPr>
              <w:pStyle w:val="Paragrafoelenco"/>
              <w:spacing w:line="360" w:lineRule="auto"/>
              <w:ind w:left="360"/>
              <w:rPr>
                <w:rFonts w:ascii="Arial" w:hAnsi="Arial" w:cs="Arial"/>
                <w:sz w:val="24"/>
                <w:szCs w:val="24"/>
              </w:rPr>
            </w:pPr>
            <w:r>
              <w:rPr>
                <w:rFonts w:ascii="Arial" w:hAnsi="Arial" w:cs="Arial"/>
                <w:sz w:val="24"/>
                <w:szCs w:val="24"/>
              </w:rPr>
              <w:t xml:space="preserve">For making timely decisions he/she will  need to  have  good time management skills, the ability to organize people and resources as well as the ability to analyze and solve problems. Some problems may arise from </w:t>
            </w:r>
            <w:r w:rsidR="00FA0266">
              <w:rPr>
                <w:rFonts w:ascii="Arial" w:hAnsi="Arial" w:cs="Arial"/>
                <w:sz w:val="24"/>
                <w:szCs w:val="24"/>
              </w:rPr>
              <w:t>unexpected incidents that are</w:t>
            </w:r>
            <w:r>
              <w:rPr>
                <w:rFonts w:ascii="Arial" w:hAnsi="Arial" w:cs="Arial"/>
                <w:sz w:val="24"/>
                <w:szCs w:val="24"/>
              </w:rPr>
              <w:t xml:space="preserve"> why a good event planner should make a risk assessment to reduce the possibility of incidents and be more prepared to handle the situation.   If an event planner lacks competency in problem solving the project may be compromised. </w:t>
            </w:r>
            <w:r w:rsidRPr="009F0F08">
              <w:rPr>
                <w:rFonts w:ascii="Arial" w:hAnsi="Arial" w:cs="Arial"/>
                <w:sz w:val="24"/>
                <w:szCs w:val="24"/>
              </w:rPr>
              <w:t xml:space="preserve">Taking timely decisions is to act promptly in order to get a job done, which does not necessarily means to act immediately. Sometimes it is good to take sufficient time to consider the alternatives. However when a decision needs to be made, the event planner should not procrastinate.  Problem solving will also depend on his/her ability to communicate well and efficiently with the team as well as customers. </w:t>
            </w:r>
            <w:r w:rsidRPr="00C20A8C">
              <w:rPr>
                <w:rFonts w:ascii="Arial" w:hAnsi="Arial" w:cs="Arial"/>
                <w:sz w:val="24"/>
                <w:szCs w:val="24"/>
              </w:rPr>
              <w:t>An e</w:t>
            </w:r>
            <w:r>
              <w:rPr>
                <w:rFonts w:ascii="Arial" w:hAnsi="Arial" w:cs="Arial"/>
                <w:sz w:val="24"/>
                <w:szCs w:val="24"/>
              </w:rPr>
              <w:t>vent planner will need to know</w:t>
            </w:r>
            <w:r w:rsidRPr="00C20A8C">
              <w:rPr>
                <w:rFonts w:ascii="Arial" w:eastAsiaTheme="minorEastAsia" w:hAnsi="Arial" w:cs="Arial"/>
                <w:sz w:val="24"/>
                <w:szCs w:val="24"/>
              </w:rPr>
              <w:t xml:space="preserve"> how to delegate roles and responsibilities effectively</w:t>
            </w:r>
            <w:r>
              <w:rPr>
                <w:rFonts w:ascii="Arial" w:hAnsi="Arial" w:cs="Arial"/>
                <w:sz w:val="24"/>
                <w:szCs w:val="24"/>
              </w:rPr>
              <w:t xml:space="preserve"> and will be able to work well under pressure, </w:t>
            </w:r>
            <w:r w:rsidR="00163EA3">
              <w:rPr>
                <w:rFonts w:ascii="Arial" w:hAnsi="Arial" w:cs="Arial"/>
                <w:sz w:val="24"/>
                <w:szCs w:val="24"/>
              </w:rPr>
              <w:t>staying</w:t>
            </w:r>
            <w:r>
              <w:rPr>
                <w:rFonts w:ascii="Arial" w:hAnsi="Arial" w:cs="Arial"/>
                <w:sz w:val="24"/>
                <w:szCs w:val="24"/>
              </w:rPr>
              <w:t xml:space="preserve"> calm and collected when problems arise. </w:t>
            </w:r>
          </w:p>
          <w:p w:rsidR="00802E1C" w:rsidRPr="00FA25B2" w:rsidRDefault="00802E1C" w:rsidP="00802E1C">
            <w:pPr>
              <w:spacing w:line="360" w:lineRule="auto"/>
              <w:rPr>
                <w:rFonts w:ascii="Arial" w:hAnsi="Arial" w:cs="Arial"/>
                <w:sz w:val="24"/>
                <w:szCs w:val="24"/>
              </w:rPr>
            </w:pPr>
          </w:p>
          <w:p w:rsidR="00802E1C" w:rsidRDefault="00802E1C" w:rsidP="00802E1C">
            <w:pPr>
              <w:pStyle w:val="Paragrafoelenco"/>
              <w:numPr>
                <w:ilvl w:val="0"/>
                <w:numId w:val="2"/>
              </w:numPr>
              <w:spacing w:line="360" w:lineRule="auto"/>
              <w:rPr>
                <w:rFonts w:ascii="Arial" w:hAnsi="Arial" w:cs="Arial"/>
                <w:b/>
                <w:sz w:val="24"/>
                <w:szCs w:val="24"/>
              </w:rPr>
            </w:pPr>
            <w:r w:rsidRPr="001155E2">
              <w:rPr>
                <w:rFonts w:ascii="Arial" w:hAnsi="Arial" w:cs="Arial"/>
                <w:b/>
                <w:sz w:val="24"/>
                <w:szCs w:val="24"/>
              </w:rPr>
              <w:t>Write a short note on “the benefits of successful and safe events”.</w:t>
            </w:r>
          </w:p>
          <w:p w:rsidR="00802E1C" w:rsidRDefault="00802E1C" w:rsidP="00802E1C">
            <w:pPr>
              <w:pStyle w:val="Paragrafoelenco"/>
              <w:spacing w:line="360" w:lineRule="auto"/>
              <w:ind w:left="360"/>
              <w:rPr>
                <w:rFonts w:ascii="Arial" w:hAnsi="Arial" w:cs="Arial"/>
                <w:sz w:val="24"/>
                <w:szCs w:val="24"/>
              </w:rPr>
            </w:pPr>
            <w:r>
              <w:rPr>
                <w:rFonts w:ascii="Arial" w:hAnsi="Arial" w:cs="Arial"/>
                <w:sz w:val="24"/>
                <w:szCs w:val="24"/>
              </w:rPr>
              <w:t>It is important for an event manager to invest time and resources in a thorough planning and organization of a successful and safe event because this will bring a number of benefits. To this respect the compliance to health &amp; safety procedures and the wise and careful planning of logistics can help in running things smoothly.</w:t>
            </w:r>
          </w:p>
          <w:p w:rsidR="00802E1C" w:rsidRDefault="00802E1C" w:rsidP="00802E1C">
            <w:pPr>
              <w:pStyle w:val="Paragrafoelenco"/>
              <w:spacing w:line="360" w:lineRule="auto"/>
              <w:ind w:left="360"/>
              <w:rPr>
                <w:rFonts w:ascii="Arial" w:hAnsi="Arial" w:cs="Arial"/>
                <w:sz w:val="24"/>
                <w:szCs w:val="24"/>
              </w:rPr>
            </w:pPr>
            <w:r>
              <w:rPr>
                <w:rFonts w:ascii="Arial" w:hAnsi="Arial" w:cs="Arial"/>
                <w:sz w:val="24"/>
                <w:szCs w:val="24"/>
              </w:rPr>
              <w:t>As a consequence participants and staff will have a good experience of their attendance, resulting in a good feedback for the event and the company.</w:t>
            </w:r>
          </w:p>
          <w:p w:rsidR="00802E1C" w:rsidRDefault="00802E1C" w:rsidP="00802E1C">
            <w:pPr>
              <w:pStyle w:val="Paragrafoelenco"/>
              <w:spacing w:line="360" w:lineRule="auto"/>
              <w:ind w:left="360"/>
              <w:rPr>
                <w:rFonts w:ascii="Arial" w:hAnsi="Arial" w:cs="Arial"/>
                <w:sz w:val="24"/>
                <w:szCs w:val="24"/>
              </w:rPr>
            </w:pPr>
            <w:r>
              <w:rPr>
                <w:rFonts w:ascii="Arial" w:hAnsi="Arial" w:cs="Arial"/>
                <w:sz w:val="24"/>
                <w:szCs w:val="24"/>
              </w:rPr>
              <w:t>Furthermore contented attendees are less likely to create problems of assaults and property damage; therefore there will be a reduction of the cost of security, cleaning and repairs in case of damage. Also the cost for public liability as well as first aid and insurance will be reduced.</w:t>
            </w:r>
          </w:p>
          <w:p w:rsidR="00802E1C" w:rsidRDefault="00802E1C" w:rsidP="00802E1C">
            <w:pPr>
              <w:pStyle w:val="Paragrafoelenco"/>
              <w:spacing w:line="360" w:lineRule="auto"/>
              <w:ind w:left="360"/>
              <w:rPr>
                <w:rFonts w:ascii="Arial" w:hAnsi="Arial" w:cs="Arial"/>
                <w:sz w:val="24"/>
                <w:szCs w:val="24"/>
              </w:rPr>
            </w:pPr>
            <w:r>
              <w:rPr>
                <w:rFonts w:ascii="Arial" w:hAnsi="Arial" w:cs="Arial"/>
                <w:sz w:val="24"/>
                <w:szCs w:val="24"/>
              </w:rPr>
              <w:lastRenderedPageBreak/>
              <w:t>Furthermore, it will be possible to respond faster to unplanned incidents which create safer environments for participants.</w:t>
            </w:r>
          </w:p>
          <w:p w:rsidR="00802E1C" w:rsidRPr="00EA3D52" w:rsidRDefault="00802E1C" w:rsidP="00802E1C">
            <w:pPr>
              <w:pStyle w:val="Paragrafoelenco"/>
              <w:spacing w:line="360" w:lineRule="auto"/>
              <w:ind w:left="360"/>
              <w:rPr>
                <w:rFonts w:ascii="Arial" w:hAnsi="Arial" w:cs="Arial"/>
                <w:sz w:val="24"/>
                <w:szCs w:val="24"/>
              </w:rPr>
            </w:pPr>
            <w:r>
              <w:rPr>
                <w:rFonts w:ascii="Arial" w:hAnsi="Arial" w:cs="Arial"/>
                <w:sz w:val="24"/>
                <w:szCs w:val="24"/>
              </w:rPr>
              <w:t>Organizing a successful and safe event will also create a positive feedback among companies and sponsors attending, thus increasing the future possibilities of support from these companies.</w:t>
            </w:r>
          </w:p>
          <w:p w:rsidR="00802E1C" w:rsidRDefault="00802E1C" w:rsidP="00802E1C">
            <w:pPr>
              <w:pStyle w:val="Paragrafoelenco"/>
              <w:spacing w:line="360" w:lineRule="auto"/>
              <w:rPr>
                <w:rFonts w:ascii="Arial" w:hAnsi="Arial" w:cs="Arial"/>
                <w:b/>
                <w:sz w:val="24"/>
                <w:szCs w:val="24"/>
              </w:rPr>
            </w:pPr>
          </w:p>
          <w:p w:rsidR="00B9680B" w:rsidRDefault="00B9680B" w:rsidP="00802E1C">
            <w:pPr>
              <w:pStyle w:val="Paragrafoelenco"/>
              <w:spacing w:line="360" w:lineRule="auto"/>
              <w:rPr>
                <w:rFonts w:ascii="Arial" w:hAnsi="Arial" w:cs="Arial"/>
                <w:b/>
                <w:sz w:val="24"/>
                <w:szCs w:val="24"/>
              </w:rPr>
            </w:pPr>
          </w:p>
          <w:p w:rsidR="00B9680B" w:rsidRPr="001155E2" w:rsidRDefault="00B9680B" w:rsidP="00802E1C">
            <w:pPr>
              <w:pStyle w:val="Paragrafoelenco"/>
              <w:spacing w:line="360" w:lineRule="auto"/>
              <w:rPr>
                <w:rFonts w:ascii="Arial" w:hAnsi="Arial" w:cs="Arial"/>
                <w:b/>
                <w:sz w:val="24"/>
                <w:szCs w:val="24"/>
              </w:rPr>
            </w:pPr>
          </w:p>
          <w:p w:rsidR="00802E1C" w:rsidRPr="00D43C7D" w:rsidRDefault="00802E1C" w:rsidP="00802E1C">
            <w:pPr>
              <w:pStyle w:val="Paragrafoelenco"/>
              <w:numPr>
                <w:ilvl w:val="0"/>
                <w:numId w:val="2"/>
              </w:numPr>
              <w:autoSpaceDE w:val="0"/>
              <w:autoSpaceDN w:val="0"/>
              <w:adjustRightInd w:val="0"/>
              <w:rPr>
                <w:rFonts w:ascii="Arial" w:hAnsi="Arial" w:cs="Arial"/>
                <w:b/>
                <w:bCs/>
                <w:color w:val="C10000"/>
                <w:sz w:val="24"/>
                <w:szCs w:val="24"/>
              </w:rPr>
            </w:pPr>
            <w:r w:rsidRPr="00D43C7D">
              <w:rPr>
                <w:rFonts w:ascii="Arial" w:hAnsi="Arial" w:cs="Arial"/>
                <w:b/>
                <w:bCs/>
                <w:color w:val="C10000"/>
                <w:sz w:val="24"/>
                <w:szCs w:val="24"/>
              </w:rPr>
              <w:t>Case Study:</w:t>
            </w:r>
          </w:p>
          <w:p w:rsidR="00802E1C" w:rsidRDefault="00802E1C" w:rsidP="00802E1C">
            <w:pPr>
              <w:pStyle w:val="Paragrafoelenco"/>
              <w:autoSpaceDE w:val="0"/>
              <w:autoSpaceDN w:val="0"/>
              <w:adjustRightInd w:val="0"/>
              <w:rPr>
                <w:rFonts w:ascii="Arial" w:hAnsi="Arial" w:cs="Arial"/>
                <w:color w:val="000000"/>
                <w:sz w:val="24"/>
                <w:szCs w:val="24"/>
              </w:rPr>
            </w:pPr>
            <w:r w:rsidRPr="00D43C7D">
              <w:rPr>
                <w:rFonts w:ascii="Arial" w:hAnsi="Arial" w:cs="Arial"/>
                <w:color w:val="000000"/>
                <w:sz w:val="24"/>
                <w:szCs w:val="24"/>
              </w:rPr>
              <w:t>Adam is an event planner and deals particularly in the area of special party celebrations. He received a call from a potential client, who wants the service. Their meeting has been scheduled for the next week. If Adam gets this project, what do you think would be the sequence of working procedures? (Please rewrite the followings in the correct order)</w:t>
            </w:r>
          </w:p>
          <w:p w:rsidR="00802E1C" w:rsidRDefault="00802E1C" w:rsidP="00802E1C">
            <w:pPr>
              <w:pStyle w:val="Paragrafoelenco"/>
              <w:autoSpaceDE w:val="0"/>
              <w:autoSpaceDN w:val="0"/>
              <w:adjustRightInd w:val="0"/>
              <w:rPr>
                <w:rFonts w:ascii="Arial" w:hAnsi="Arial" w:cs="Arial"/>
                <w:color w:val="000000"/>
                <w:sz w:val="24"/>
                <w:szCs w:val="24"/>
              </w:rPr>
            </w:pPr>
          </w:p>
          <w:p w:rsidR="00802E1C" w:rsidRDefault="00802E1C" w:rsidP="00802E1C">
            <w:pPr>
              <w:pStyle w:val="Paragrafoelenco"/>
              <w:autoSpaceDE w:val="0"/>
              <w:autoSpaceDN w:val="0"/>
              <w:adjustRightInd w:val="0"/>
              <w:rPr>
                <w:rFonts w:ascii="Arial" w:hAnsi="Arial" w:cs="Arial"/>
                <w:color w:val="000000"/>
                <w:sz w:val="24"/>
                <w:szCs w:val="24"/>
              </w:rPr>
            </w:pPr>
          </w:p>
          <w:p w:rsidR="00802E1C" w:rsidRPr="00291846" w:rsidRDefault="00802E1C" w:rsidP="00802E1C">
            <w:pPr>
              <w:autoSpaceDE w:val="0"/>
              <w:autoSpaceDN w:val="0"/>
              <w:adjustRightInd w:val="0"/>
              <w:ind w:firstLine="720"/>
              <w:rPr>
                <w:rFonts w:ascii="Arial" w:hAnsi="Arial" w:cs="Arial"/>
                <w:color w:val="000000"/>
                <w:sz w:val="24"/>
                <w:szCs w:val="24"/>
              </w:rPr>
            </w:pPr>
            <w:r w:rsidRPr="00291846">
              <w:rPr>
                <w:rFonts w:ascii="Arial" w:hAnsi="Arial" w:cs="Arial"/>
                <w:color w:val="000000"/>
                <w:sz w:val="24"/>
                <w:szCs w:val="24"/>
              </w:rPr>
              <w:t xml:space="preserve">a) Acquisition of permits </w:t>
            </w:r>
          </w:p>
          <w:p w:rsidR="00802E1C" w:rsidRPr="00D43C7D" w:rsidRDefault="00802E1C" w:rsidP="00802E1C">
            <w:pPr>
              <w:pStyle w:val="Paragrafoelenco"/>
              <w:autoSpaceDE w:val="0"/>
              <w:autoSpaceDN w:val="0"/>
              <w:adjustRightInd w:val="0"/>
              <w:rPr>
                <w:rFonts w:ascii="Arial" w:hAnsi="Arial" w:cs="Arial"/>
                <w:color w:val="000000"/>
                <w:sz w:val="24"/>
                <w:szCs w:val="24"/>
              </w:rPr>
            </w:pPr>
            <w:r w:rsidRPr="00D43C7D">
              <w:rPr>
                <w:rFonts w:ascii="Arial" w:hAnsi="Arial" w:cs="Arial"/>
                <w:color w:val="000000"/>
                <w:sz w:val="24"/>
                <w:szCs w:val="24"/>
              </w:rPr>
              <w:t>b) Food and catering arrangements</w:t>
            </w:r>
          </w:p>
          <w:p w:rsidR="00802E1C" w:rsidRPr="00D43C7D" w:rsidRDefault="00802E1C" w:rsidP="00802E1C">
            <w:pPr>
              <w:pStyle w:val="Paragrafoelenco"/>
              <w:autoSpaceDE w:val="0"/>
              <w:autoSpaceDN w:val="0"/>
              <w:adjustRightInd w:val="0"/>
              <w:rPr>
                <w:rFonts w:ascii="Arial" w:hAnsi="Arial" w:cs="Arial"/>
                <w:color w:val="000000"/>
                <w:sz w:val="24"/>
                <w:szCs w:val="24"/>
              </w:rPr>
            </w:pPr>
            <w:r w:rsidRPr="00D43C7D">
              <w:rPr>
                <w:rFonts w:ascii="Arial" w:hAnsi="Arial" w:cs="Arial"/>
                <w:color w:val="000000"/>
                <w:sz w:val="24"/>
                <w:szCs w:val="24"/>
              </w:rPr>
              <w:t>c) Monitoring the event</w:t>
            </w:r>
          </w:p>
          <w:p w:rsidR="00802E1C" w:rsidRPr="00D43C7D" w:rsidRDefault="00802E1C" w:rsidP="00802E1C">
            <w:pPr>
              <w:pStyle w:val="Paragrafoelenco"/>
              <w:autoSpaceDE w:val="0"/>
              <w:autoSpaceDN w:val="0"/>
              <w:adjustRightInd w:val="0"/>
              <w:rPr>
                <w:rFonts w:ascii="Arial" w:hAnsi="Arial" w:cs="Arial"/>
                <w:color w:val="000000"/>
                <w:sz w:val="24"/>
                <w:szCs w:val="24"/>
              </w:rPr>
            </w:pPr>
            <w:r w:rsidRPr="00D43C7D">
              <w:rPr>
                <w:rFonts w:ascii="Arial" w:hAnsi="Arial" w:cs="Arial"/>
                <w:color w:val="000000"/>
                <w:sz w:val="24"/>
                <w:szCs w:val="24"/>
              </w:rPr>
              <w:t>d) Decorating</w:t>
            </w:r>
          </w:p>
          <w:p w:rsidR="00802E1C" w:rsidRPr="00D43C7D" w:rsidRDefault="00802E1C" w:rsidP="00802E1C">
            <w:pPr>
              <w:pStyle w:val="Paragrafoelenco"/>
              <w:autoSpaceDE w:val="0"/>
              <w:autoSpaceDN w:val="0"/>
              <w:adjustRightInd w:val="0"/>
              <w:rPr>
                <w:rFonts w:ascii="Arial" w:hAnsi="Arial" w:cs="Arial"/>
                <w:color w:val="000000"/>
                <w:sz w:val="24"/>
                <w:szCs w:val="24"/>
              </w:rPr>
            </w:pPr>
            <w:r w:rsidRPr="00D43C7D">
              <w:rPr>
                <w:rFonts w:ascii="Arial" w:hAnsi="Arial" w:cs="Arial"/>
                <w:color w:val="000000"/>
                <w:sz w:val="24"/>
                <w:szCs w:val="24"/>
              </w:rPr>
              <w:t>e) Budgeting</w:t>
            </w:r>
          </w:p>
          <w:p w:rsidR="00802E1C" w:rsidRDefault="00802E1C" w:rsidP="00802E1C">
            <w:pPr>
              <w:pStyle w:val="Paragrafoelenco"/>
              <w:autoSpaceDE w:val="0"/>
              <w:autoSpaceDN w:val="0"/>
              <w:adjustRightInd w:val="0"/>
              <w:rPr>
                <w:rFonts w:ascii="Arial" w:hAnsi="Arial" w:cs="Arial"/>
                <w:color w:val="000000"/>
                <w:sz w:val="24"/>
                <w:szCs w:val="24"/>
              </w:rPr>
            </w:pPr>
            <w:r w:rsidRPr="00D43C7D">
              <w:rPr>
                <w:rFonts w:ascii="Arial" w:hAnsi="Arial" w:cs="Arial"/>
                <w:color w:val="000000"/>
                <w:sz w:val="24"/>
                <w:szCs w:val="24"/>
              </w:rPr>
              <w:t>f) Carefully interviewing client to establish his goals, objectives and budget</w:t>
            </w:r>
          </w:p>
          <w:p w:rsidR="00802E1C" w:rsidRDefault="00802E1C" w:rsidP="00802E1C">
            <w:pPr>
              <w:pStyle w:val="Paragrafoelenco"/>
              <w:autoSpaceDE w:val="0"/>
              <w:autoSpaceDN w:val="0"/>
              <w:adjustRightInd w:val="0"/>
              <w:rPr>
                <w:rFonts w:ascii="Arial" w:hAnsi="Arial" w:cs="Arial"/>
                <w:color w:val="000000"/>
                <w:sz w:val="24"/>
                <w:szCs w:val="24"/>
              </w:rPr>
            </w:pPr>
          </w:p>
          <w:p w:rsidR="00802E1C" w:rsidRPr="00B43A11" w:rsidRDefault="00802E1C" w:rsidP="00802E1C">
            <w:pPr>
              <w:pStyle w:val="Paragrafoelenco"/>
              <w:autoSpaceDE w:val="0"/>
              <w:autoSpaceDN w:val="0"/>
              <w:adjustRightInd w:val="0"/>
              <w:rPr>
                <w:rFonts w:ascii="Arial" w:hAnsi="Arial" w:cs="Arial"/>
                <w:sz w:val="24"/>
                <w:szCs w:val="24"/>
              </w:rPr>
            </w:pPr>
          </w:p>
          <w:p w:rsidR="00802E1C" w:rsidRDefault="00802E1C" w:rsidP="00802E1C">
            <w:pPr>
              <w:autoSpaceDE w:val="0"/>
              <w:autoSpaceDN w:val="0"/>
              <w:adjustRightInd w:val="0"/>
              <w:rPr>
                <w:rFonts w:ascii="Arial" w:hAnsi="Arial" w:cs="Arial"/>
                <w:sz w:val="24"/>
                <w:szCs w:val="24"/>
              </w:rPr>
            </w:pPr>
            <w:r>
              <w:rPr>
                <w:rFonts w:ascii="Arial" w:hAnsi="Arial" w:cs="Arial"/>
                <w:sz w:val="24"/>
                <w:szCs w:val="24"/>
              </w:rPr>
              <w:tab/>
            </w:r>
          </w:p>
          <w:p w:rsidR="00802E1C" w:rsidRDefault="00802E1C" w:rsidP="00802E1C">
            <w:pPr>
              <w:pStyle w:val="Paragrafoelenco"/>
              <w:numPr>
                <w:ilvl w:val="0"/>
                <w:numId w:val="7"/>
              </w:numPr>
              <w:autoSpaceDE w:val="0"/>
              <w:autoSpaceDN w:val="0"/>
              <w:adjustRightInd w:val="0"/>
              <w:rPr>
                <w:rFonts w:ascii="Arial" w:hAnsi="Arial" w:cs="Arial"/>
                <w:color w:val="000000"/>
                <w:sz w:val="24"/>
                <w:szCs w:val="24"/>
              </w:rPr>
            </w:pPr>
            <w:r w:rsidRPr="00D43C7D">
              <w:rPr>
                <w:rFonts w:ascii="Arial" w:hAnsi="Arial" w:cs="Arial"/>
                <w:color w:val="000000"/>
                <w:sz w:val="24"/>
                <w:szCs w:val="24"/>
              </w:rPr>
              <w:t>Carefully interviewing client to establish his goals, objectives and budget</w:t>
            </w:r>
          </w:p>
          <w:p w:rsidR="00802E1C" w:rsidRDefault="00802E1C" w:rsidP="00802E1C">
            <w:pPr>
              <w:pStyle w:val="Paragrafoelenco"/>
              <w:numPr>
                <w:ilvl w:val="0"/>
                <w:numId w:val="7"/>
              </w:numPr>
              <w:autoSpaceDE w:val="0"/>
              <w:autoSpaceDN w:val="0"/>
              <w:adjustRightInd w:val="0"/>
              <w:rPr>
                <w:rFonts w:ascii="Arial" w:hAnsi="Arial" w:cs="Arial"/>
                <w:sz w:val="24"/>
                <w:szCs w:val="24"/>
              </w:rPr>
            </w:pPr>
            <w:r>
              <w:rPr>
                <w:rFonts w:ascii="Arial" w:hAnsi="Arial" w:cs="Arial"/>
                <w:sz w:val="24"/>
                <w:szCs w:val="24"/>
              </w:rPr>
              <w:t>Acquisition of permits</w:t>
            </w:r>
          </w:p>
          <w:p w:rsidR="00802E1C" w:rsidRDefault="00802E1C" w:rsidP="00802E1C">
            <w:pPr>
              <w:pStyle w:val="Paragrafoelenco"/>
              <w:numPr>
                <w:ilvl w:val="0"/>
                <w:numId w:val="7"/>
              </w:numPr>
              <w:autoSpaceDE w:val="0"/>
              <w:autoSpaceDN w:val="0"/>
              <w:adjustRightInd w:val="0"/>
              <w:rPr>
                <w:rFonts w:ascii="Arial" w:hAnsi="Arial" w:cs="Arial"/>
                <w:sz w:val="24"/>
                <w:szCs w:val="24"/>
              </w:rPr>
            </w:pPr>
            <w:r>
              <w:rPr>
                <w:rFonts w:ascii="Arial" w:hAnsi="Arial" w:cs="Arial"/>
                <w:sz w:val="24"/>
                <w:szCs w:val="24"/>
              </w:rPr>
              <w:t>Budgeting</w:t>
            </w:r>
          </w:p>
          <w:p w:rsidR="00802E1C" w:rsidRDefault="00802E1C" w:rsidP="00802E1C">
            <w:pPr>
              <w:pStyle w:val="Paragrafoelenco"/>
              <w:numPr>
                <w:ilvl w:val="0"/>
                <w:numId w:val="7"/>
              </w:numPr>
              <w:autoSpaceDE w:val="0"/>
              <w:autoSpaceDN w:val="0"/>
              <w:adjustRightInd w:val="0"/>
              <w:rPr>
                <w:rFonts w:ascii="Arial" w:hAnsi="Arial" w:cs="Arial"/>
                <w:sz w:val="24"/>
                <w:szCs w:val="24"/>
              </w:rPr>
            </w:pPr>
            <w:r>
              <w:rPr>
                <w:rFonts w:ascii="Arial" w:hAnsi="Arial" w:cs="Arial"/>
                <w:sz w:val="24"/>
                <w:szCs w:val="24"/>
              </w:rPr>
              <w:t>Food and catering arrangements</w:t>
            </w:r>
          </w:p>
          <w:p w:rsidR="00802E1C" w:rsidRDefault="00802E1C" w:rsidP="00802E1C">
            <w:pPr>
              <w:pStyle w:val="Paragrafoelenco"/>
              <w:numPr>
                <w:ilvl w:val="0"/>
                <w:numId w:val="7"/>
              </w:numPr>
              <w:autoSpaceDE w:val="0"/>
              <w:autoSpaceDN w:val="0"/>
              <w:adjustRightInd w:val="0"/>
              <w:rPr>
                <w:rFonts w:ascii="Arial" w:hAnsi="Arial" w:cs="Arial"/>
                <w:sz w:val="24"/>
                <w:szCs w:val="24"/>
              </w:rPr>
            </w:pPr>
            <w:r>
              <w:rPr>
                <w:rFonts w:ascii="Arial" w:hAnsi="Arial" w:cs="Arial"/>
                <w:sz w:val="24"/>
                <w:szCs w:val="24"/>
              </w:rPr>
              <w:t>Decorating</w:t>
            </w:r>
          </w:p>
          <w:p w:rsidR="00802E1C" w:rsidRPr="00D43C7D" w:rsidRDefault="00802E1C" w:rsidP="00802E1C">
            <w:pPr>
              <w:pStyle w:val="Paragrafoelenco"/>
              <w:numPr>
                <w:ilvl w:val="0"/>
                <w:numId w:val="7"/>
              </w:numPr>
              <w:autoSpaceDE w:val="0"/>
              <w:autoSpaceDN w:val="0"/>
              <w:adjustRightInd w:val="0"/>
              <w:rPr>
                <w:rFonts w:ascii="Arial" w:hAnsi="Arial" w:cs="Arial"/>
                <w:sz w:val="24"/>
                <w:szCs w:val="24"/>
              </w:rPr>
            </w:pPr>
            <w:r>
              <w:rPr>
                <w:rFonts w:ascii="Arial" w:hAnsi="Arial" w:cs="Arial"/>
                <w:sz w:val="24"/>
                <w:szCs w:val="24"/>
              </w:rPr>
              <w:t>Monitoring the event</w:t>
            </w:r>
          </w:p>
          <w:p w:rsidR="00CC2FB3" w:rsidRDefault="00CC2FB3" w:rsidP="00A851DA">
            <w:pPr>
              <w:rPr>
                <w:b/>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gliatabell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6712A" w:rsidP="00A851DA">
            <w:pPr>
              <w:rPr>
                <w:rFonts w:cs="Bliss-Regular"/>
                <w:color w:val="000000"/>
              </w:rPr>
            </w:pPr>
            <w:r>
              <w:rPr>
                <w:rFonts w:cs="Bliss-Regular"/>
                <w:color w:val="000000"/>
              </w:rPr>
              <w:t>Francesca Milia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70F33" w:rsidP="00A851DA">
            <w:pPr>
              <w:rPr>
                <w:rFonts w:cs="Bliss-Regular"/>
                <w:color w:val="000000"/>
              </w:rPr>
            </w:pPr>
            <w:r>
              <w:rPr>
                <w:rFonts w:cs="Bliss-Regular"/>
                <w:color w:val="000000"/>
              </w:rPr>
              <w:t>13 SEPT 2015</w:t>
            </w:r>
          </w:p>
        </w:tc>
      </w:tr>
    </w:tbl>
    <w:p w:rsidR="00B9680B" w:rsidRPr="00B0415E" w:rsidRDefault="00B9680B"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gliatabell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C632E8">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747D" w:rsidRDefault="0080747D" w:rsidP="00CB4D0A">
      <w:pPr>
        <w:spacing w:after="0" w:line="240" w:lineRule="auto"/>
      </w:pPr>
      <w:r>
        <w:separator/>
      </w:r>
    </w:p>
  </w:endnote>
  <w:endnote w:type="continuationSeparator" w:id="0">
    <w:p w:rsidR="0080747D" w:rsidRDefault="0080747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747D" w:rsidRDefault="0080747D" w:rsidP="00CB4D0A">
      <w:pPr>
        <w:spacing w:after="0" w:line="240" w:lineRule="auto"/>
      </w:pPr>
      <w:r>
        <w:separator/>
      </w:r>
    </w:p>
  </w:footnote>
  <w:footnote w:type="continuationSeparator" w:id="0">
    <w:p w:rsidR="0080747D" w:rsidRDefault="0080747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8696A"/>
    <w:multiLevelType w:val="multilevel"/>
    <w:tmpl w:val="6CE62176"/>
    <w:lvl w:ilvl="0">
      <w:start w:val="1"/>
      <w:numFmt w:val="decimal"/>
      <w:lvlText w:val="%1."/>
      <w:lvlJc w:val="left"/>
      <w:pPr>
        <w:ind w:left="720" w:hanging="360"/>
      </w:pPr>
      <w:rPr>
        <w:rFonts w:ascii="Calibri" w:hAnsi="Calibri" w:cs="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98629E"/>
    <w:multiLevelType w:val="hybridMultilevel"/>
    <w:tmpl w:val="6CE62176"/>
    <w:lvl w:ilvl="0" w:tplc="061EEC14">
      <w:start w:val="1"/>
      <w:numFmt w:val="decimal"/>
      <w:lvlText w:val="%1."/>
      <w:lvlJc w:val="left"/>
      <w:pPr>
        <w:ind w:left="720" w:hanging="360"/>
      </w:pPr>
      <w:rPr>
        <w:rFonts w:ascii="Calibri" w:hAnsi="Calibri" w:cs="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349A2EF3"/>
    <w:multiLevelType w:val="multilevel"/>
    <w:tmpl w:val="A9C0B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734443"/>
    <w:multiLevelType w:val="hybridMultilevel"/>
    <w:tmpl w:val="EACE981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nsid w:val="3D3F52DC"/>
    <w:multiLevelType w:val="hybridMultilevel"/>
    <w:tmpl w:val="FA761C6C"/>
    <w:lvl w:ilvl="0" w:tplc="24228196">
      <w:start w:val="1"/>
      <w:numFmt w:val="upperRoman"/>
      <w:lvlText w:val="%1."/>
      <w:lvlJc w:val="left"/>
      <w:pPr>
        <w:ind w:left="720" w:hanging="72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nsid w:val="41940C26"/>
    <w:multiLevelType w:val="hybridMultilevel"/>
    <w:tmpl w:val="12A6E7D8"/>
    <w:lvl w:ilvl="0" w:tplc="E2E27280">
      <w:start w:val="1"/>
      <w:numFmt w:val="bullet"/>
      <w:lvlText w:val="-"/>
      <w:lvlJc w:val="left"/>
      <w:pPr>
        <w:ind w:left="360" w:hanging="360"/>
      </w:pPr>
      <w:rPr>
        <w:rFonts w:ascii="Arial" w:eastAsiaTheme="minorEastAsia"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BF3D82"/>
    <w:multiLevelType w:val="hybridMultilevel"/>
    <w:tmpl w:val="9872B24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67FD2E91"/>
    <w:multiLevelType w:val="hybridMultilevel"/>
    <w:tmpl w:val="139208A0"/>
    <w:lvl w:ilvl="0" w:tplc="0394B9A8">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6"/>
  </w:num>
  <w:num w:numId="2">
    <w:abstractNumId w:val="7"/>
  </w:num>
  <w:num w:numId="3">
    <w:abstractNumId w:val="1"/>
  </w:num>
  <w:num w:numId="4">
    <w:abstractNumId w:val="0"/>
  </w:num>
  <w:num w:numId="5">
    <w:abstractNumId w:val="4"/>
  </w:num>
  <w:num w:numId="6">
    <w:abstractNumId w:val="5"/>
  </w:num>
  <w:num w:numId="7">
    <w:abstractNumId w:val="8"/>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332"/>
    <w:rsid w:val="000129F2"/>
    <w:rsid w:val="00013DEA"/>
    <w:rsid w:val="000158F9"/>
    <w:rsid w:val="00035CDD"/>
    <w:rsid w:val="00040083"/>
    <w:rsid w:val="000516A8"/>
    <w:rsid w:val="00053B3F"/>
    <w:rsid w:val="00055992"/>
    <w:rsid w:val="00066ECE"/>
    <w:rsid w:val="000820E8"/>
    <w:rsid w:val="00090548"/>
    <w:rsid w:val="000B5B6F"/>
    <w:rsid w:val="000B7766"/>
    <w:rsid w:val="000C1078"/>
    <w:rsid w:val="000C739A"/>
    <w:rsid w:val="000C7AEE"/>
    <w:rsid w:val="000E3CFB"/>
    <w:rsid w:val="000E5A1A"/>
    <w:rsid w:val="000F3EB4"/>
    <w:rsid w:val="00104341"/>
    <w:rsid w:val="00106CD8"/>
    <w:rsid w:val="00113397"/>
    <w:rsid w:val="001155E2"/>
    <w:rsid w:val="001175EE"/>
    <w:rsid w:val="00141286"/>
    <w:rsid w:val="00157CF6"/>
    <w:rsid w:val="00163EA3"/>
    <w:rsid w:val="00182416"/>
    <w:rsid w:val="00187EB4"/>
    <w:rsid w:val="00192142"/>
    <w:rsid w:val="00194F29"/>
    <w:rsid w:val="001A5094"/>
    <w:rsid w:val="001C4870"/>
    <w:rsid w:val="001D4053"/>
    <w:rsid w:val="001D73FE"/>
    <w:rsid w:val="001D7A42"/>
    <w:rsid w:val="001F0481"/>
    <w:rsid w:val="001F1876"/>
    <w:rsid w:val="00200C92"/>
    <w:rsid w:val="0020451E"/>
    <w:rsid w:val="00206B9D"/>
    <w:rsid w:val="00206EE4"/>
    <w:rsid w:val="0021545D"/>
    <w:rsid w:val="0023259C"/>
    <w:rsid w:val="002912EE"/>
    <w:rsid w:val="00291846"/>
    <w:rsid w:val="002954F7"/>
    <w:rsid w:val="002A4682"/>
    <w:rsid w:val="002B0BD7"/>
    <w:rsid w:val="002B0C71"/>
    <w:rsid w:val="002B4631"/>
    <w:rsid w:val="002B573D"/>
    <w:rsid w:val="002C1243"/>
    <w:rsid w:val="002C5CB2"/>
    <w:rsid w:val="002C6A2E"/>
    <w:rsid w:val="002F779F"/>
    <w:rsid w:val="003024B2"/>
    <w:rsid w:val="003240AB"/>
    <w:rsid w:val="003267F4"/>
    <w:rsid w:val="00346405"/>
    <w:rsid w:val="003466E3"/>
    <w:rsid w:val="00353260"/>
    <w:rsid w:val="00371885"/>
    <w:rsid w:val="003777B8"/>
    <w:rsid w:val="00382122"/>
    <w:rsid w:val="0038614C"/>
    <w:rsid w:val="00386246"/>
    <w:rsid w:val="00396659"/>
    <w:rsid w:val="00396699"/>
    <w:rsid w:val="003D1B8B"/>
    <w:rsid w:val="003D34BE"/>
    <w:rsid w:val="003E2B87"/>
    <w:rsid w:val="003F58D3"/>
    <w:rsid w:val="00402786"/>
    <w:rsid w:val="00405895"/>
    <w:rsid w:val="004058DF"/>
    <w:rsid w:val="00407104"/>
    <w:rsid w:val="004125F3"/>
    <w:rsid w:val="00424752"/>
    <w:rsid w:val="00426CDA"/>
    <w:rsid w:val="00440732"/>
    <w:rsid w:val="00443E6F"/>
    <w:rsid w:val="004442E1"/>
    <w:rsid w:val="00467E78"/>
    <w:rsid w:val="00485101"/>
    <w:rsid w:val="00486F1A"/>
    <w:rsid w:val="00490CB9"/>
    <w:rsid w:val="00496616"/>
    <w:rsid w:val="004A2CE2"/>
    <w:rsid w:val="004A40DA"/>
    <w:rsid w:val="004C531A"/>
    <w:rsid w:val="004D09B5"/>
    <w:rsid w:val="004D50B7"/>
    <w:rsid w:val="004D7049"/>
    <w:rsid w:val="004E3CDA"/>
    <w:rsid w:val="004F4B4D"/>
    <w:rsid w:val="0050216D"/>
    <w:rsid w:val="00503BFA"/>
    <w:rsid w:val="00503D7E"/>
    <w:rsid w:val="005069D0"/>
    <w:rsid w:val="0050778F"/>
    <w:rsid w:val="00507D22"/>
    <w:rsid w:val="00507D60"/>
    <w:rsid w:val="00527C11"/>
    <w:rsid w:val="00535F31"/>
    <w:rsid w:val="00565D44"/>
    <w:rsid w:val="0056712A"/>
    <w:rsid w:val="0057367A"/>
    <w:rsid w:val="00574D64"/>
    <w:rsid w:val="0058745A"/>
    <w:rsid w:val="00591365"/>
    <w:rsid w:val="00591F56"/>
    <w:rsid w:val="0059628C"/>
    <w:rsid w:val="005A3C69"/>
    <w:rsid w:val="005A48B5"/>
    <w:rsid w:val="005B31E4"/>
    <w:rsid w:val="006034F6"/>
    <w:rsid w:val="00607874"/>
    <w:rsid w:val="00607E77"/>
    <w:rsid w:val="00616EE2"/>
    <w:rsid w:val="00617BB3"/>
    <w:rsid w:val="00631B7E"/>
    <w:rsid w:val="00631F9A"/>
    <w:rsid w:val="00645CDD"/>
    <w:rsid w:val="00646B4C"/>
    <w:rsid w:val="0067355A"/>
    <w:rsid w:val="006823A7"/>
    <w:rsid w:val="00687EE8"/>
    <w:rsid w:val="006B2662"/>
    <w:rsid w:val="006E4382"/>
    <w:rsid w:val="006F6C01"/>
    <w:rsid w:val="0070347F"/>
    <w:rsid w:val="0070678E"/>
    <w:rsid w:val="00715E28"/>
    <w:rsid w:val="007252FD"/>
    <w:rsid w:val="00757A0A"/>
    <w:rsid w:val="007A6366"/>
    <w:rsid w:val="007A674D"/>
    <w:rsid w:val="007D758B"/>
    <w:rsid w:val="007E082A"/>
    <w:rsid w:val="007F2236"/>
    <w:rsid w:val="008003F2"/>
    <w:rsid w:val="00802E1C"/>
    <w:rsid w:val="0080747D"/>
    <w:rsid w:val="00820BEA"/>
    <w:rsid w:val="00831C11"/>
    <w:rsid w:val="0083289E"/>
    <w:rsid w:val="008366E8"/>
    <w:rsid w:val="00842389"/>
    <w:rsid w:val="008536AC"/>
    <w:rsid w:val="00891F17"/>
    <w:rsid w:val="00892CF1"/>
    <w:rsid w:val="008973F6"/>
    <w:rsid w:val="00897767"/>
    <w:rsid w:val="008A2076"/>
    <w:rsid w:val="008A2586"/>
    <w:rsid w:val="008A60B4"/>
    <w:rsid w:val="008B3C31"/>
    <w:rsid w:val="008B64FE"/>
    <w:rsid w:val="008D38EA"/>
    <w:rsid w:val="0091262F"/>
    <w:rsid w:val="00934DDC"/>
    <w:rsid w:val="00935BF7"/>
    <w:rsid w:val="0095442C"/>
    <w:rsid w:val="00967287"/>
    <w:rsid w:val="00983942"/>
    <w:rsid w:val="00986F29"/>
    <w:rsid w:val="009910A2"/>
    <w:rsid w:val="00991AB3"/>
    <w:rsid w:val="009A21ED"/>
    <w:rsid w:val="009C37E0"/>
    <w:rsid w:val="009D21AC"/>
    <w:rsid w:val="009E0DB2"/>
    <w:rsid w:val="009E41F4"/>
    <w:rsid w:val="009E601C"/>
    <w:rsid w:val="009F0F08"/>
    <w:rsid w:val="00A06731"/>
    <w:rsid w:val="00A14B66"/>
    <w:rsid w:val="00A20A9C"/>
    <w:rsid w:val="00A246E0"/>
    <w:rsid w:val="00A37A56"/>
    <w:rsid w:val="00A410EF"/>
    <w:rsid w:val="00A42C5A"/>
    <w:rsid w:val="00A515CB"/>
    <w:rsid w:val="00A65CF7"/>
    <w:rsid w:val="00A66117"/>
    <w:rsid w:val="00A67065"/>
    <w:rsid w:val="00A77F23"/>
    <w:rsid w:val="00A81AB4"/>
    <w:rsid w:val="00A851DA"/>
    <w:rsid w:val="00A87897"/>
    <w:rsid w:val="00A915E2"/>
    <w:rsid w:val="00AC7D5B"/>
    <w:rsid w:val="00AE1481"/>
    <w:rsid w:val="00AF1F8C"/>
    <w:rsid w:val="00AF4804"/>
    <w:rsid w:val="00B0415E"/>
    <w:rsid w:val="00B04678"/>
    <w:rsid w:val="00B12BA0"/>
    <w:rsid w:val="00B15D62"/>
    <w:rsid w:val="00B20EA0"/>
    <w:rsid w:val="00B43A11"/>
    <w:rsid w:val="00B754F2"/>
    <w:rsid w:val="00B763A2"/>
    <w:rsid w:val="00B933D3"/>
    <w:rsid w:val="00B9680B"/>
    <w:rsid w:val="00BB5638"/>
    <w:rsid w:val="00BC46DF"/>
    <w:rsid w:val="00BD1D08"/>
    <w:rsid w:val="00BE0E79"/>
    <w:rsid w:val="00BE1977"/>
    <w:rsid w:val="00BE515D"/>
    <w:rsid w:val="00C03577"/>
    <w:rsid w:val="00C1190B"/>
    <w:rsid w:val="00C20A8C"/>
    <w:rsid w:val="00C2133C"/>
    <w:rsid w:val="00C27FCB"/>
    <w:rsid w:val="00C53029"/>
    <w:rsid w:val="00C55500"/>
    <w:rsid w:val="00C632E8"/>
    <w:rsid w:val="00C65FEA"/>
    <w:rsid w:val="00C7478F"/>
    <w:rsid w:val="00C761E9"/>
    <w:rsid w:val="00CA0AC2"/>
    <w:rsid w:val="00CB4D0A"/>
    <w:rsid w:val="00CB596D"/>
    <w:rsid w:val="00CC2FB3"/>
    <w:rsid w:val="00CC47FF"/>
    <w:rsid w:val="00CC575A"/>
    <w:rsid w:val="00CE3BE0"/>
    <w:rsid w:val="00CF123B"/>
    <w:rsid w:val="00D039AC"/>
    <w:rsid w:val="00D167A0"/>
    <w:rsid w:val="00D2798B"/>
    <w:rsid w:val="00D427DE"/>
    <w:rsid w:val="00D43C7D"/>
    <w:rsid w:val="00D5587D"/>
    <w:rsid w:val="00D566BB"/>
    <w:rsid w:val="00D66035"/>
    <w:rsid w:val="00D707CC"/>
    <w:rsid w:val="00D70F33"/>
    <w:rsid w:val="00D8037E"/>
    <w:rsid w:val="00D821FE"/>
    <w:rsid w:val="00D91C50"/>
    <w:rsid w:val="00DB0793"/>
    <w:rsid w:val="00DB0CE9"/>
    <w:rsid w:val="00DC1673"/>
    <w:rsid w:val="00DD18FB"/>
    <w:rsid w:val="00DD4D6F"/>
    <w:rsid w:val="00DF7882"/>
    <w:rsid w:val="00E00821"/>
    <w:rsid w:val="00E04DB4"/>
    <w:rsid w:val="00E30679"/>
    <w:rsid w:val="00E3639A"/>
    <w:rsid w:val="00E4597D"/>
    <w:rsid w:val="00E54832"/>
    <w:rsid w:val="00E56A90"/>
    <w:rsid w:val="00E641CC"/>
    <w:rsid w:val="00E73C07"/>
    <w:rsid w:val="00E905D1"/>
    <w:rsid w:val="00E919EF"/>
    <w:rsid w:val="00EA30AB"/>
    <w:rsid w:val="00EA3D52"/>
    <w:rsid w:val="00EB3925"/>
    <w:rsid w:val="00EB5E00"/>
    <w:rsid w:val="00EC0A3C"/>
    <w:rsid w:val="00EC3A94"/>
    <w:rsid w:val="00EC7FCE"/>
    <w:rsid w:val="00ED2FCD"/>
    <w:rsid w:val="00EE4404"/>
    <w:rsid w:val="00EE6962"/>
    <w:rsid w:val="00EF5B35"/>
    <w:rsid w:val="00F27FF8"/>
    <w:rsid w:val="00F96EB3"/>
    <w:rsid w:val="00FA0266"/>
    <w:rsid w:val="00FA1CFF"/>
    <w:rsid w:val="00FA25B2"/>
    <w:rsid w:val="00FA7139"/>
    <w:rsid w:val="00FB41E1"/>
    <w:rsid w:val="00FB491B"/>
    <w:rsid w:val="00FB75E7"/>
    <w:rsid w:val="00FD4D8D"/>
    <w:rsid w:val="00FE10F6"/>
    <w:rsid w:val="00FE1286"/>
    <w:rsid w:val="00FE3343"/>
    <w:rsid w:val="00FE402F"/>
    <w:rsid w:val="00FE45E2"/>
    <w:rsid w:val="00FF60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CB4D0A"/>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semiHidden/>
    <w:rsid w:val="00CB4D0A"/>
  </w:style>
  <w:style w:type="paragraph" w:styleId="Pidipagina">
    <w:name w:val="footer"/>
    <w:basedOn w:val="Normale"/>
    <w:link w:val="PidipaginaCarattere"/>
    <w:uiPriority w:val="99"/>
    <w:semiHidden/>
    <w:unhideWhenUsed/>
    <w:rsid w:val="00CB4D0A"/>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semiHidden/>
    <w:rsid w:val="00CB4D0A"/>
  </w:style>
  <w:style w:type="paragraph" w:styleId="Testofumetto">
    <w:name w:val="Balloon Text"/>
    <w:basedOn w:val="Normale"/>
    <w:link w:val="TestofumettoCarattere"/>
    <w:uiPriority w:val="99"/>
    <w:semiHidden/>
    <w:unhideWhenUsed/>
    <w:rsid w:val="0020451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0451E"/>
    <w:rPr>
      <w:rFonts w:ascii="Tahoma" w:hAnsi="Tahoma" w:cs="Tahoma"/>
      <w:sz w:val="16"/>
      <w:szCs w:val="16"/>
    </w:rPr>
  </w:style>
  <w:style w:type="paragraph" w:styleId="Paragrafoelenco">
    <w:name w:val="List Paragraph"/>
    <w:basedOn w:val="Normale"/>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gliatabella">
    <w:name w:val="Table Grid"/>
    <w:basedOn w:val="Tabellanorma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CB4D0A"/>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semiHidden/>
    <w:rsid w:val="00CB4D0A"/>
  </w:style>
  <w:style w:type="paragraph" w:styleId="Pidipagina">
    <w:name w:val="footer"/>
    <w:basedOn w:val="Normale"/>
    <w:link w:val="PidipaginaCarattere"/>
    <w:uiPriority w:val="99"/>
    <w:semiHidden/>
    <w:unhideWhenUsed/>
    <w:rsid w:val="00CB4D0A"/>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semiHidden/>
    <w:rsid w:val="00CB4D0A"/>
  </w:style>
  <w:style w:type="paragraph" w:styleId="Testofumetto">
    <w:name w:val="Balloon Text"/>
    <w:basedOn w:val="Normale"/>
    <w:link w:val="TestofumettoCarattere"/>
    <w:uiPriority w:val="99"/>
    <w:semiHidden/>
    <w:unhideWhenUsed/>
    <w:rsid w:val="0020451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0451E"/>
    <w:rPr>
      <w:rFonts w:ascii="Tahoma" w:hAnsi="Tahoma" w:cs="Tahoma"/>
      <w:sz w:val="16"/>
      <w:szCs w:val="16"/>
    </w:rPr>
  </w:style>
  <w:style w:type="paragraph" w:styleId="Paragrafoelenco">
    <w:name w:val="List Paragraph"/>
    <w:basedOn w:val="Normale"/>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gliatabella">
    <w:name w:val="Table Grid"/>
    <w:basedOn w:val="Tabellanorma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99912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24A3ED-0AD6-4D60-B0D9-DA3222A73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1050</Words>
  <Characters>5987</Characters>
  <Application>Microsoft Office Word</Application>
  <DocSecurity>0</DocSecurity>
  <Lines>49</Lines>
  <Paragraphs>14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7023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pippo</cp:lastModifiedBy>
  <cp:revision>2</cp:revision>
  <dcterms:created xsi:type="dcterms:W3CDTF">2015-09-13T11:09:00Z</dcterms:created>
  <dcterms:modified xsi:type="dcterms:W3CDTF">2015-09-13T11:09:00Z</dcterms:modified>
</cp:coreProperties>
</file>