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6C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 xml:space="preserve">Ella </w:t>
            </w:r>
            <w:proofErr w:type="spellStart"/>
            <w:r>
              <w:rPr>
                <w:rFonts w:asciiTheme="minorHAnsi" w:hAnsiTheme="minorHAnsi"/>
              </w:rPr>
              <w:t>Tonge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09B0">
            <w:pPr>
              <w:pStyle w:val="Default"/>
              <w:rPr>
                <w:rFonts w:asciiTheme="minorHAnsi" w:hAnsiTheme="minorHAnsi"/>
              </w:rPr>
            </w:pPr>
            <w:r>
              <w:rPr>
                <w:rFonts w:asciiTheme="minorHAnsi" w:hAnsiTheme="minorHAnsi"/>
              </w:rPr>
              <w:t>1443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r>
              <w:t xml:space="preserve">1 Overview of Event </w:t>
            </w:r>
            <w:r w:rsidR="00916B8B">
              <w:t>Management</w:t>
            </w:r>
            <w:bookmarkStart w:id="0" w:name="_GoBack"/>
            <w:bookmarkEnd w:id="0"/>
          </w:p>
        </w:tc>
      </w:tr>
    </w:tbl>
    <w:p w:rsidR="00527C11" w:rsidRPr="00443E6F" w:rsidRDefault="00443E6F" w:rsidP="00A851DA">
      <w:pPr>
        <w:rPr>
          <w:lang w:val="en-US"/>
        </w:rPr>
      </w:pPr>
      <w:r>
        <w:rPr>
          <w:lang w:val="en-US"/>
        </w:rPr>
        <w:t xml:space="preserve"> </w:t>
      </w:r>
    </w:p>
    <w:tbl>
      <w:tblPr>
        <w:tblStyle w:val="TableGrid"/>
        <w:tblW w:w="9847" w:type="dxa"/>
        <w:tblLook w:val="04A0" w:firstRow="1" w:lastRow="0" w:firstColumn="1" w:lastColumn="0" w:noHBand="0" w:noVBand="1"/>
      </w:tblPr>
      <w:tblGrid>
        <w:gridCol w:w="9847"/>
      </w:tblGrid>
      <w:tr w:rsidR="00CC2FB3" w:rsidTr="005309B0">
        <w:trPr>
          <w:trHeight w:val="4236"/>
        </w:trPr>
        <w:tc>
          <w:tcPr>
            <w:tcW w:w="9847" w:type="dxa"/>
          </w:tcPr>
          <w:p w:rsidR="00916B8B" w:rsidRDefault="00916B8B" w:rsidP="00916B8B">
            <w:r>
              <w:br w:type="page"/>
            </w:r>
          </w:p>
          <w:p w:rsidR="00916B8B" w:rsidRPr="00316C8D" w:rsidRDefault="00916B8B" w:rsidP="00916B8B">
            <w:pPr>
              <w:spacing w:line="360" w:lineRule="auto"/>
              <w:rPr>
                <w:rFonts w:ascii="Arial" w:hAnsi="Arial" w:cs="Arial"/>
                <w:sz w:val="24"/>
              </w:rPr>
            </w:pPr>
            <w:r w:rsidRPr="00316C8D">
              <w:rPr>
                <w:rFonts w:ascii="Arial" w:hAnsi="Arial" w:cs="Arial"/>
                <w:sz w:val="24"/>
              </w:rPr>
              <w:t>1.</w:t>
            </w:r>
          </w:p>
          <w:p w:rsidR="00916B8B" w:rsidRPr="00316C8D" w:rsidRDefault="00916B8B" w:rsidP="00916B8B">
            <w:pPr>
              <w:spacing w:line="360" w:lineRule="auto"/>
              <w:jc w:val="both"/>
              <w:rPr>
                <w:rFonts w:ascii="Arial" w:hAnsi="Arial" w:cs="Arial"/>
                <w:sz w:val="24"/>
              </w:rPr>
            </w:pPr>
            <w:r>
              <w:rPr>
                <w:rFonts w:ascii="Arial" w:hAnsi="Arial" w:cs="Arial"/>
                <w:sz w:val="24"/>
              </w:rPr>
              <w:t>1.1</w:t>
            </w:r>
            <w:r w:rsidRPr="00316C8D">
              <w:rPr>
                <w:rFonts w:ascii="Arial" w:hAnsi="Arial" w:cs="Arial"/>
                <w:sz w:val="24"/>
              </w:rPr>
              <w:t xml:space="preserve"> </w:t>
            </w:r>
            <w:r w:rsidRPr="00316C8D">
              <w:rPr>
                <w:rFonts w:ascii="Arial" w:hAnsi="Arial" w:cs="Arial"/>
                <w:sz w:val="24"/>
              </w:rPr>
              <w:tab/>
              <w:t>The main duties</w:t>
            </w:r>
            <w:r>
              <w:rPr>
                <w:rFonts w:ascii="Arial" w:hAnsi="Arial" w:cs="Arial"/>
                <w:sz w:val="24"/>
              </w:rPr>
              <w:t xml:space="preserve"> and responsibilities</w:t>
            </w:r>
            <w:r w:rsidRPr="00316C8D">
              <w:rPr>
                <w:rFonts w:ascii="Arial" w:hAnsi="Arial" w:cs="Arial"/>
                <w:sz w:val="24"/>
              </w:rPr>
              <w:t xml:space="preserve"> of an event planner/coordinator are</w:t>
            </w:r>
            <w:r>
              <w:rPr>
                <w:rFonts w:ascii="Arial" w:hAnsi="Arial" w:cs="Arial"/>
                <w:sz w:val="24"/>
              </w:rPr>
              <w:t xml:space="preserve"> to meet and understand the client’s goals and objectives. To do this and run a successful event the planner will need to have great communication skills verbally and written. The main responsibilities are to run </w:t>
            </w:r>
            <w:proofErr w:type="gramStart"/>
            <w:r>
              <w:rPr>
                <w:rFonts w:ascii="Arial" w:hAnsi="Arial" w:cs="Arial"/>
                <w:sz w:val="24"/>
              </w:rPr>
              <w:t>a successful, cost effective event that meet</w:t>
            </w:r>
            <w:proofErr w:type="gramEnd"/>
            <w:r>
              <w:rPr>
                <w:rFonts w:ascii="Arial" w:hAnsi="Arial" w:cs="Arial"/>
                <w:sz w:val="24"/>
              </w:rPr>
              <w:t xml:space="preserve"> all the needs and requirements set out. These duties will involve research, event design, logistics of catering and supplies companies, as well as locating sites, sending invitations, providing relevant information about the event, supervision, evaluations and much more. </w:t>
            </w:r>
          </w:p>
          <w:p w:rsidR="00916B8B" w:rsidRPr="00316C8D" w:rsidRDefault="00916B8B" w:rsidP="00916B8B">
            <w:pPr>
              <w:spacing w:line="360" w:lineRule="auto"/>
              <w:jc w:val="both"/>
              <w:rPr>
                <w:rFonts w:ascii="Arial" w:hAnsi="Arial" w:cs="Arial"/>
                <w:sz w:val="24"/>
              </w:rPr>
            </w:pPr>
            <w:r>
              <w:rPr>
                <w:rFonts w:ascii="Arial" w:hAnsi="Arial" w:cs="Arial"/>
                <w:sz w:val="24"/>
              </w:rPr>
              <w:t>1.2</w:t>
            </w:r>
            <w:r w:rsidRPr="00316C8D">
              <w:rPr>
                <w:rFonts w:ascii="Arial" w:hAnsi="Arial" w:cs="Arial"/>
                <w:sz w:val="24"/>
              </w:rPr>
              <w:t xml:space="preserve"> </w:t>
            </w:r>
            <w:r w:rsidRPr="00316C8D">
              <w:rPr>
                <w:rFonts w:ascii="Arial" w:hAnsi="Arial" w:cs="Arial"/>
                <w:sz w:val="24"/>
              </w:rPr>
              <w:tab/>
              <w:t xml:space="preserve">The main tasks in event planning vary depending on which stage of the timeline the event planner is at for the event. For instance at the at the beginning of the event plan or timeline, the event planner needs to establish what type of event they are planning, to what budget, what timescale and what the purpose is, therefore they will need to undertake research into this to build themselves a plan. The event planner will need to create an overview of the event, establish the location/venue, any entertainment or refreshment requirements as well as licensing for this if necessary. Once the primary decisions are in place the event planner will need to send invites out or suggest this to clients, for the attendees of the event, as well as </w:t>
            </w:r>
            <w:proofErr w:type="spellStart"/>
            <w:r w:rsidRPr="00316C8D">
              <w:rPr>
                <w:rFonts w:ascii="Arial" w:hAnsi="Arial" w:cs="Arial"/>
                <w:sz w:val="24"/>
              </w:rPr>
              <w:t>organising</w:t>
            </w:r>
            <w:proofErr w:type="spellEnd"/>
            <w:r w:rsidRPr="00316C8D">
              <w:rPr>
                <w:rFonts w:ascii="Arial" w:hAnsi="Arial" w:cs="Arial"/>
                <w:sz w:val="24"/>
              </w:rPr>
              <w:t xml:space="preserve"> or giving information for transportation, information on the day including refreshments and accommodation. The event planner will need to ensure they have enough staff or volunteers to make the event a success, therefore hiring and supervising of staff maybe required depending on the event and its scale. To conclude the event, the planner will need to evaluate the event, the positives, negatives, feedback and ensure all relevant parties are satisfied including suppliers. </w:t>
            </w:r>
          </w:p>
          <w:p w:rsidR="00916B8B" w:rsidRPr="00316C8D" w:rsidRDefault="00916B8B" w:rsidP="00916B8B">
            <w:pPr>
              <w:spacing w:line="360" w:lineRule="auto"/>
              <w:jc w:val="both"/>
              <w:rPr>
                <w:rFonts w:ascii="Arial" w:hAnsi="Arial" w:cs="Arial"/>
                <w:sz w:val="24"/>
              </w:rPr>
            </w:pPr>
            <w:r>
              <w:rPr>
                <w:rFonts w:ascii="Arial" w:hAnsi="Arial" w:cs="Arial"/>
                <w:sz w:val="24"/>
              </w:rPr>
              <w:lastRenderedPageBreak/>
              <w:t>1.3</w:t>
            </w:r>
            <w:r w:rsidRPr="00316C8D">
              <w:rPr>
                <w:rFonts w:ascii="Arial" w:hAnsi="Arial" w:cs="Arial"/>
                <w:sz w:val="24"/>
              </w:rPr>
              <w:tab/>
              <w:t>The five W’s in Event Creation are:</w:t>
            </w:r>
          </w:p>
          <w:p w:rsidR="00916B8B" w:rsidRPr="00316C8D" w:rsidRDefault="00916B8B" w:rsidP="00916B8B">
            <w:pPr>
              <w:spacing w:line="360" w:lineRule="auto"/>
              <w:jc w:val="both"/>
              <w:rPr>
                <w:rFonts w:ascii="Arial" w:hAnsi="Arial" w:cs="Arial"/>
                <w:sz w:val="24"/>
              </w:rPr>
            </w:pPr>
            <w:r w:rsidRPr="00316C8D">
              <w:rPr>
                <w:rFonts w:ascii="Arial" w:hAnsi="Arial" w:cs="Arial"/>
                <w:sz w:val="24"/>
              </w:rPr>
              <w:tab/>
            </w:r>
            <w:r w:rsidRPr="00316C8D">
              <w:rPr>
                <w:rFonts w:ascii="Arial" w:hAnsi="Arial" w:cs="Arial"/>
                <w:b/>
                <w:sz w:val="24"/>
              </w:rPr>
              <w:t xml:space="preserve">Why. </w:t>
            </w:r>
            <w:r>
              <w:rPr>
                <w:rFonts w:ascii="Arial" w:hAnsi="Arial" w:cs="Arial"/>
                <w:sz w:val="24"/>
              </w:rPr>
              <w:t xml:space="preserve">This is the first and one of the most important W’s, as this is to establish what the client would like from the event and why are they holding such event. This will give the event planner an understanding into the scale, type and what is needed from the event, which is needed to create the event plan and timeline. </w:t>
            </w:r>
          </w:p>
          <w:p w:rsidR="00916B8B" w:rsidRPr="00D71E22" w:rsidRDefault="00916B8B" w:rsidP="00916B8B">
            <w:pPr>
              <w:spacing w:line="360" w:lineRule="auto"/>
              <w:jc w:val="both"/>
              <w:rPr>
                <w:rFonts w:ascii="Arial" w:hAnsi="Arial" w:cs="Arial"/>
                <w:sz w:val="24"/>
              </w:rPr>
            </w:pPr>
            <w:r w:rsidRPr="00316C8D">
              <w:rPr>
                <w:rFonts w:ascii="Arial" w:hAnsi="Arial" w:cs="Arial"/>
                <w:sz w:val="24"/>
              </w:rPr>
              <w:tab/>
            </w:r>
            <w:r w:rsidRPr="00D71E22">
              <w:rPr>
                <w:rFonts w:ascii="Arial" w:hAnsi="Arial" w:cs="Arial"/>
                <w:b/>
                <w:sz w:val="24"/>
              </w:rPr>
              <w:t>Who</w:t>
            </w:r>
            <w:r>
              <w:rPr>
                <w:rFonts w:ascii="Arial" w:hAnsi="Arial" w:cs="Arial"/>
                <w:b/>
                <w:sz w:val="24"/>
              </w:rPr>
              <w:t xml:space="preserve">. </w:t>
            </w:r>
            <w:r>
              <w:rPr>
                <w:rFonts w:ascii="Arial" w:hAnsi="Arial" w:cs="Arial"/>
                <w:sz w:val="24"/>
              </w:rPr>
              <w:t xml:space="preserve">Who is event is held for, the audience and the client. This will also need to be established first as this varies according to what type of event is being held. For example, a charity walk will be a different audience to an invite only conference. Understanding your audience is </w:t>
            </w:r>
            <w:proofErr w:type="gramStart"/>
            <w:r>
              <w:rPr>
                <w:rFonts w:ascii="Arial" w:hAnsi="Arial" w:cs="Arial"/>
                <w:sz w:val="24"/>
              </w:rPr>
              <w:t>key</w:t>
            </w:r>
            <w:proofErr w:type="gramEnd"/>
            <w:r>
              <w:rPr>
                <w:rFonts w:ascii="Arial" w:hAnsi="Arial" w:cs="Arial"/>
                <w:sz w:val="24"/>
              </w:rPr>
              <w:t xml:space="preserve">, as this drives promotional materials, styles of event and outcome. </w:t>
            </w:r>
          </w:p>
          <w:p w:rsidR="00916B8B" w:rsidRPr="00316C8D" w:rsidRDefault="00916B8B" w:rsidP="00916B8B">
            <w:pPr>
              <w:spacing w:line="360" w:lineRule="auto"/>
              <w:jc w:val="both"/>
              <w:rPr>
                <w:rFonts w:ascii="Arial" w:hAnsi="Arial" w:cs="Arial"/>
                <w:sz w:val="24"/>
              </w:rPr>
            </w:pPr>
            <w:r w:rsidRPr="00316C8D">
              <w:rPr>
                <w:rFonts w:ascii="Arial" w:hAnsi="Arial" w:cs="Arial"/>
                <w:sz w:val="24"/>
              </w:rPr>
              <w:tab/>
            </w:r>
            <w:r w:rsidRPr="00D71E22">
              <w:rPr>
                <w:rFonts w:ascii="Arial" w:hAnsi="Arial" w:cs="Arial"/>
                <w:b/>
                <w:sz w:val="24"/>
              </w:rPr>
              <w:t>When.</w:t>
            </w:r>
            <w:r>
              <w:rPr>
                <w:rFonts w:ascii="Arial" w:hAnsi="Arial" w:cs="Arial"/>
                <w:sz w:val="24"/>
              </w:rPr>
              <w:t xml:space="preserve"> If this event is held in the UK the seasons could determine when the event is held especially if the event is an outdoor event. Not only this but different audiences require different days or times of the event, for example a 5 year old birthday party would be held in school time or late evening, whereas this may suit other groups or audiences. If the event is of a charitable kind then the event planner will also have to research if any other local events happen on the same day to ensure success. </w:t>
            </w:r>
          </w:p>
          <w:p w:rsidR="00916B8B" w:rsidRPr="00316C8D" w:rsidRDefault="00916B8B" w:rsidP="00916B8B">
            <w:pPr>
              <w:spacing w:line="360" w:lineRule="auto"/>
              <w:jc w:val="both"/>
              <w:rPr>
                <w:rFonts w:ascii="Arial" w:hAnsi="Arial" w:cs="Arial"/>
                <w:sz w:val="24"/>
              </w:rPr>
            </w:pPr>
            <w:r w:rsidRPr="00316C8D">
              <w:rPr>
                <w:rFonts w:ascii="Arial" w:hAnsi="Arial" w:cs="Arial"/>
                <w:sz w:val="24"/>
              </w:rPr>
              <w:tab/>
            </w:r>
            <w:r w:rsidRPr="00E15133">
              <w:rPr>
                <w:rFonts w:ascii="Arial" w:hAnsi="Arial" w:cs="Arial"/>
                <w:b/>
                <w:sz w:val="24"/>
              </w:rPr>
              <w:t>Where.</w:t>
            </w:r>
            <w:r>
              <w:rPr>
                <w:rFonts w:ascii="Arial" w:hAnsi="Arial" w:cs="Arial"/>
                <w:sz w:val="24"/>
              </w:rPr>
              <w:t xml:space="preserve"> When the event planner is researching the venues key issues that need to be considered could be availability, location, cost, transport, parking and facilities. For example, holding a senior citizen event off a bus route could hinder attendance for the event. The venue will have to fit with the event and what the event wants to achieve. </w:t>
            </w:r>
          </w:p>
          <w:p w:rsidR="00916B8B" w:rsidRDefault="00916B8B" w:rsidP="00916B8B">
            <w:pPr>
              <w:spacing w:line="360" w:lineRule="auto"/>
              <w:jc w:val="both"/>
              <w:rPr>
                <w:rFonts w:ascii="Arial" w:hAnsi="Arial" w:cs="Arial"/>
                <w:sz w:val="24"/>
              </w:rPr>
            </w:pPr>
            <w:r w:rsidRPr="00316C8D">
              <w:rPr>
                <w:rFonts w:ascii="Arial" w:hAnsi="Arial" w:cs="Arial"/>
                <w:sz w:val="24"/>
              </w:rPr>
              <w:tab/>
            </w:r>
            <w:r w:rsidRPr="00E15133">
              <w:rPr>
                <w:rFonts w:ascii="Arial" w:hAnsi="Arial" w:cs="Arial"/>
                <w:b/>
                <w:sz w:val="24"/>
              </w:rPr>
              <w:t>What.</w:t>
            </w:r>
            <w:r>
              <w:rPr>
                <w:rFonts w:ascii="Arial" w:hAnsi="Arial" w:cs="Arial"/>
                <w:sz w:val="24"/>
              </w:rPr>
              <w:t xml:space="preserve"> What is the idea of the event and its purpose and how to gather ideas of others, whether its colleagues, clients, friends or family. Gathering information and ideas to begin allows for more brainstorming, the event planner can have more direction and help where needed, as well as others feeling more involved within the event. </w:t>
            </w:r>
          </w:p>
          <w:p w:rsidR="00916B8B" w:rsidRPr="00316C8D" w:rsidRDefault="00916B8B" w:rsidP="00916B8B">
            <w:pPr>
              <w:spacing w:line="360" w:lineRule="auto"/>
              <w:jc w:val="both"/>
              <w:rPr>
                <w:rFonts w:ascii="Arial" w:hAnsi="Arial" w:cs="Arial"/>
                <w:sz w:val="24"/>
              </w:rPr>
            </w:pPr>
            <w:r>
              <w:rPr>
                <w:rFonts w:ascii="Arial" w:hAnsi="Arial" w:cs="Arial"/>
                <w:sz w:val="24"/>
              </w:rPr>
              <w:t xml:space="preserve">Once the 5 W’s have been established and are clear the event planner can look into more detail on each topic, including logistics of the event. Making this clear from the outset will ensure no inaccuracies are followed. </w:t>
            </w:r>
          </w:p>
          <w:p w:rsidR="00916B8B" w:rsidRPr="00316C8D" w:rsidRDefault="00916B8B" w:rsidP="00916B8B">
            <w:pPr>
              <w:spacing w:line="360" w:lineRule="auto"/>
              <w:jc w:val="both"/>
              <w:rPr>
                <w:rFonts w:ascii="Arial" w:hAnsi="Arial" w:cs="Arial"/>
                <w:sz w:val="24"/>
              </w:rPr>
            </w:pPr>
            <w:r>
              <w:rPr>
                <w:rFonts w:ascii="Arial" w:hAnsi="Arial" w:cs="Arial"/>
                <w:sz w:val="24"/>
              </w:rPr>
              <w:t>1.4</w:t>
            </w:r>
            <w:r w:rsidRPr="00316C8D">
              <w:rPr>
                <w:rFonts w:ascii="Arial" w:hAnsi="Arial" w:cs="Arial"/>
                <w:sz w:val="24"/>
              </w:rPr>
              <w:tab/>
              <w:t>An event planner should evaluate a venue to make sure it best serves the event requirements by</w:t>
            </w:r>
            <w:r>
              <w:rPr>
                <w:rFonts w:ascii="Arial" w:hAnsi="Arial" w:cs="Arial"/>
                <w:sz w:val="24"/>
              </w:rPr>
              <w:t xml:space="preserve"> firstly asking the 5 W’s above. By understanding the event and its target the budget for the venue can be established. Also type of venue can be narrowed, for example, a local charity fundraiser which having problems with cash flow will not want a lavish venue otherwise the audience will receive mixed messages from the cause. Another evaluation would be size of venue and when the venue can be used for the event and whether the event planner can make use of promotional space. The facilities are important </w:t>
            </w:r>
            <w:r>
              <w:rPr>
                <w:rFonts w:ascii="Arial" w:hAnsi="Arial" w:cs="Arial"/>
                <w:sz w:val="24"/>
              </w:rPr>
              <w:lastRenderedPageBreak/>
              <w:t xml:space="preserve">as this again helps or hinders events according to the audience, such as disabled access, parking, location, </w:t>
            </w:r>
            <w:proofErr w:type="gramStart"/>
            <w:r>
              <w:rPr>
                <w:rFonts w:ascii="Arial" w:hAnsi="Arial" w:cs="Arial"/>
                <w:sz w:val="24"/>
              </w:rPr>
              <w:t>public</w:t>
            </w:r>
            <w:proofErr w:type="gramEnd"/>
            <w:r>
              <w:rPr>
                <w:rFonts w:ascii="Arial" w:hAnsi="Arial" w:cs="Arial"/>
                <w:sz w:val="24"/>
              </w:rPr>
              <w:t xml:space="preserve"> transport, décor of venue, technology requirements (projector, microphones </w:t>
            </w:r>
            <w:proofErr w:type="spellStart"/>
            <w:r>
              <w:rPr>
                <w:rFonts w:ascii="Arial" w:hAnsi="Arial" w:cs="Arial"/>
                <w:sz w:val="24"/>
              </w:rPr>
              <w:t>etc</w:t>
            </w:r>
            <w:proofErr w:type="spellEnd"/>
            <w:r>
              <w:rPr>
                <w:rFonts w:ascii="Arial" w:hAnsi="Arial" w:cs="Arial"/>
                <w:sz w:val="24"/>
              </w:rPr>
              <w:t xml:space="preserve">) and noise distractions.  Depending on the event, catering options will also need to be researched including what service the venue will offer, for example self-service buffet or waited at table. Different dietary requirements will have to be catered for which could change within venues. And lastly, the event planner should always refer back to budget when evaluating venues, with regards to budget, value for money and any additional requirements that may be needed. </w:t>
            </w:r>
          </w:p>
          <w:p w:rsidR="00916B8B" w:rsidRDefault="00916B8B" w:rsidP="00916B8B">
            <w:pPr>
              <w:spacing w:line="360" w:lineRule="auto"/>
              <w:jc w:val="both"/>
              <w:rPr>
                <w:rFonts w:ascii="Arial" w:hAnsi="Arial" w:cs="Arial"/>
                <w:sz w:val="24"/>
              </w:rPr>
            </w:pPr>
            <w:r>
              <w:rPr>
                <w:rFonts w:ascii="Arial" w:hAnsi="Arial" w:cs="Arial"/>
                <w:sz w:val="24"/>
              </w:rPr>
              <w:t>1.5</w:t>
            </w:r>
            <w:r w:rsidRPr="00316C8D">
              <w:rPr>
                <w:rFonts w:ascii="Arial" w:hAnsi="Arial" w:cs="Arial"/>
                <w:sz w:val="24"/>
              </w:rPr>
              <w:tab/>
              <w:t xml:space="preserve">A refreshment break for </w:t>
            </w:r>
            <w:r>
              <w:rPr>
                <w:rFonts w:ascii="Arial" w:hAnsi="Arial" w:cs="Arial"/>
                <w:sz w:val="24"/>
              </w:rPr>
              <w:t xml:space="preserve">up to </w:t>
            </w:r>
            <w:r w:rsidRPr="00316C8D">
              <w:rPr>
                <w:rFonts w:ascii="Arial" w:hAnsi="Arial" w:cs="Arial"/>
                <w:sz w:val="24"/>
              </w:rPr>
              <w:t xml:space="preserve">1,000 people should be </w:t>
            </w:r>
            <w:r>
              <w:rPr>
                <w:rFonts w:ascii="Arial" w:hAnsi="Arial" w:cs="Arial"/>
                <w:sz w:val="24"/>
              </w:rPr>
              <w:t xml:space="preserve">30 minutes. Again this may vary slightly on the audience and their mobility. Over 1,000 people will require up to 45 minutes refreshment break. </w:t>
            </w:r>
          </w:p>
          <w:p w:rsidR="00916B8B" w:rsidRDefault="00916B8B" w:rsidP="00916B8B">
            <w:pPr>
              <w:pStyle w:val="NoSpacing"/>
              <w:spacing w:line="360" w:lineRule="auto"/>
              <w:rPr>
                <w:rFonts w:ascii="Arial" w:hAnsi="Arial" w:cs="Arial"/>
                <w:sz w:val="24"/>
                <w:szCs w:val="24"/>
              </w:rPr>
            </w:pPr>
            <w:r w:rsidRPr="000D682B">
              <w:rPr>
                <w:rFonts w:ascii="Arial" w:hAnsi="Arial" w:cs="Arial"/>
                <w:sz w:val="24"/>
                <w:szCs w:val="24"/>
              </w:rPr>
              <w:t xml:space="preserve">2. ‘An event planner is a person with appropriate skills for making timely decisions.’ </w:t>
            </w:r>
          </w:p>
          <w:p w:rsidR="00916B8B" w:rsidRDefault="00916B8B" w:rsidP="00916B8B">
            <w:pPr>
              <w:pStyle w:val="NoSpacing"/>
              <w:spacing w:line="360" w:lineRule="auto"/>
              <w:rPr>
                <w:rFonts w:ascii="Arial" w:hAnsi="Arial" w:cs="Arial"/>
                <w:sz w:val="24"/>
                <w:szCs w:val="24"/>
              </w:rPr>
            </w:pPr>
          </w:p>
          <w:p w:rsidR="00916B8B" w:rsidRDefault="00916B8B" w:rsidP="00916B8B">
            <w:pPr>
              <w:pStyle w:val="NoSpacing"/>
              <w:spacing w:line="360" w:lineRule="auto"/>
              <w:jc w:val="both"/>
              <w:rPr>
                <w:rFonts w:ascii="Arial" w:hAnsi="Arial" w:cs="Arial"/>
                <w:sz w:val="24"/>
                <w:szCs w:val="24"/>
              </w:rPr>
            </w:pPr>
            <w:r>
              <w:rPr>
                <w:rFonts w:ascii="Arial" w:hAnsi="Arial" w:cs="Arial"/>
                <w:sz w:val="24"/>
                <w:szCs w:val="24"/>
              </w:rPr>
              <w:t xml:space="preserve">An event plan with no time plan or logistically layout can be very confusing to work with, especially if a lot of customer, consumers, suppliers and equipment are involved in helping the event become a success. Timely decisions and creating a time plan help </w:t>
            </w:r>
            <w:proofErr w:type="spellStart"/>
            <w:r>
              <w:rPr>
                <w:rFonts w:ascii="Arial" w:hAnsi="Arial" w:cs="Arial"/>
                <w:sz w:val="24"/>
                <w:szCs w:val="24"/>
              </w:rPr>
              <w:t>organise</w:t>
            </w:r>
            <w:proofErr w:type="spellEnd"/>
            <w:r>
              <w:rPr>
                <w:rFonts w:ascii="Arial" w:hAnsi="Arial" w:cs="Arial"/>
                <w:sz w:val="24"/>
                <w:szCs w:val="24"/>
              </w:rPr>
              <w:t xml:space="preserve"> and plan the flow of goods, equipment and people for the event. </w:t>
            </w:r>
          </w:p>
          <w:p w:rsidR="00916B8B" w:rsidRDefault="00916B8B" w:rsidP="00916B8B">
            <w:pPr>
              <w:pStyle w:val="NoSpacing"/>
              <w:spacing w:line="360" w:lineRule="auto"/>
              <w:jc w:val="both"/>
              <w:rPr>
                <w:rFonts w:ascii="Arial" w:hAnsi="Arial" w:cs="Arial"/>
                <w:sz w:val="24"/>
                <w:szCs w:val="24"/>
              </w:rPr>
            </w:pPr>
            <w:r>
              <w:rPr>
                <w:rFonts w:ascii="Arial" w:hAnsi="Arial" w:cs="Arial"/>
                <w:sz w:val="24"/>
                <w:szCs w:val="24"/>
              </w:rPr>
              <w:t>Depending on the event will depend on resources needed, some will need more time to plan and book in advance than others, such as equipment and supplies companies. For instance, a festival needing crowd barriers can only be supplied by a small amount of safety companies throughout the UK, therefore booking a local, reliable company to fit the events needs could be in demand by various customers. Therefore making timely decisions to book this in advance with a long lead time is beneficial to gaining preferred supply but also at a competitive price. Not only does this effect equipment but also contracts. Event notices from councils could take a long period of time therefore getting approval before taking bookings is important.</w:t>
            </w:r>
          </w:p>
          <w:p w:rsidR="00916B8B" w:rsidRDefault="00916B8B" w:rsidP="00916B8B">
            <w:pPr>
              <w:pStyle w:val="NoSpacing"/>
              <w:spacing w:line="360" w:lineRule="auto"/>
              <w:jc w:val="both"/>
              <w:rPr>
                <w:rFonts w:ascii="Arial" w:hAnsi="Arial" w:cs="Arial"/>
                <w:sz w:val="24"/>
                <w:szCs w:val="24"/>
              </w:rPr>
            </w:pPr>
            <w:r>
              <w:rPr>
                <w:rFonts w:ascii="Arial" w:hAnsi="Arial" w:cs="Arial"/>
                <w:sz w:val="24"/>
                <w:szCs w:val="24"/>
              </w:rPr>
              <w:t xml:space="preserve">Sales and distribution of ticket sales or invites is another factor that needs to be timely. Consumers need to plan in advance how they are getting to the event venue, any details of what is required from them such as gifts and clothing attire. If consumers gain information in a timely manner, then these factors don’t become stressful for the consumer, concluding the persons will not have a negative experience before the event. This could impact on future events held as consumers have a positive experience and attend again. </w:t>
            </w:r>
          </w:p>
          <w:p w:rsidR="00916B8B" w:rsidRDefault="00916B8B" w:rsidP="00916B8B">
            <w:pPr>
              <w:pStyle w:val="NoSpacing"/>
              <w:spacing w:line="360" w:lineRule="auto"/>
              <w:jc w:val="both"/>
              <w:rPr>
                <w:rFonts w:ascii="Arial" w:hAnsi="Arial" w:cs="Arial"/>
                <w:sz w:val="24"/>
                <w:szCs w:val="24"/>
              </w:rPr>
            </w:pPr>
            <w:r>
              <w:rPr>
                <w:rFonts w:ascii="Arial" w:hAnsi="Arial" w:cs="Arial"/>
                <w:sz w:val="24"/>
                <w:szCs w:val="24"/>
              </w:rPr>
              <w:lastRenderedPageBreak/>
              <w:t xml:space="preserve">Colleagues, specialists and outsourcing services may require </w:t>
            </w:r>
            <w:proofErr w:type="gramStart"/>
            <w:r>
              <w:rPr>
                <w:rFonts w:ascii="Arial" w:hAnsi="Arial" w:cs="Arial"/>
                <w:sz w:val="24"/>
                <w:szCs w:val="24"/>
              </w:rPr>
              <w:t>to test</w:t>
            </w:r>
            <w:proofErr w:type="gramEnd"/>
            <w:r>
              <w:rPr>
                <w:rFonts w:ascii="Arial" w:hAnsi="Arial" w:cs="Arial"/>
                <w:sz w:val="24"/>
                <w:szCs w:val="24"/>
              </w:rPr>
              <w:t xml:space="preserve"> the venue, such as for technology and lightning purposes. This will need to be completed in advance and require to be planned also. If equipment is not tested and is insufficient at the event then this could cause dramatic consequences and. Decisions as to when this takes place is therefore crucial, as if the current supplier or technology is insufficient, time will be needed to research and source sufficient needs. </w:t>
            </w:r>
          </w:p>
          <w:p w:rsidR="00916B8B" w:rsidRPr="000D682B" w:rsidRDefault="00916B8B" w:rsidP="00916B8B">
            <w:pPr>
              <w:pStyle w:val="NoSpacing"/>
              <w:spacing w:line="360" w:lineRule="auto"/>
              <w:jc w:val="both"/>
              <w:rPr>
                <w:rFonts w:ascii="Arial" w:hAnsi="Arial" w:cs="Arial"/>
                <w:sz w:val="24"/>
                <w:szCs w:val="24"/>
              </w:rPr>
            </w:pPr>
            <w:r>
              <w:rPr>
                <w:rFonts w:ascii="Arial" w:hAnsi="Arial" w:cs="Arial"/>
                <w:sz w:val="24"/>
                <w:szCs w:val="24"/>
              </w:rPr>
              <w:t xml:space="preserve">These are just a few logistical factors that need to be made timely. An event planner with the skills to plan in advance can be proven necessary for the role of event planner. For the flow of people, equipment and supplies to work to tight deadlines throughout the event, the event needs to run smoothly and to a range of deadlines, timely decisions have to be in place. </w:t>
            </w:r>
          </w:p>
          <w:p w:rsidR="00916B8B" w:rsidRDefault="00916B8B" w:rsidP="00916B8B">
            <w:pPr>
              <w:pStyle w:val="NoSpacing"/>
              <w:spacing w:line="360" w:lineRule="auto"/>
            </w:pPr>
          </w:p>
          <w:p w:rsidR="00916B8B" w:rsidRPr="0054131C" w:rsidRDefault="00916B8B" w:rsidP="00916B8B">
            <w:pPr>
              <w:pStyle w:val="NoSpacing"/>
              <w:spacing w:line="360" w:lineRule="auto"/>
              <w:jc w:val="both"/>
              <w:rPr>
                <w:rFonts w:ascii="Arial" w:hAnsi="Arial" w:cs="Arial"/>
                <w:sz w:val="24"/>
              </w:rPr>
            </w:pPr>
            <w:r w:rsidRPr="0054131C">
              <w:rPr>
                <w:rFonts w:ascii="Arial" w:hAnsi="Arial" w:cs="Arial"/>
                <w:sz w:val="24"/>
              </w:rPr>
              <w:t>3. There are many benefits for an event planner to hold a successful and safe event. Firstly, making the event enjoyable for all involved creates great atmosphere, a p</w:t>
            </w:r>
            <w:r>
              <w:rPr>
                <w:rFonts w:ascii="Arial" w:hAnsi="Arial" w:cs="Arial"/>
                <w:sz w:val="24"/>
              </w:rPr>
              <w:t xml:space="preserve">ositive outlook and happy staff, </w:t>
            </w:r>
            <w:r w:rsidRPr="0054131C">
              <w:rPr>
                <w:rFonts w:ascii="Arial" w:hAnsi="Arial" w:cs="Arial"/>
                <w:sz w:val="24"/>
              </w:rPr>
              <w:t>colleagues</w:t>
            </w:r>
            <w:r>
              <w:rPr>
                <w:rFonts w:ascii="Arial" w:hAnsi="Arial" w:cs="Arial"/>
                <w:sz w:val="24"/>
              </w:rPr>
              <w:t xml:space="preserve"> and </w:t>
            </w:r>
            <w:r w:rsidRPr="0054131C">
              <w:rPr>
                <w:rFonts w:ascii="Arial" w:hAnsi="Arial" w:cs="Arial"/>
                <w:sz w:val="24"/>
              </w:rPr>
              <w:t xml:space="preserve">suppliers. Smooth running of events throughout the day eliminates any confusion and frustration with various parties. </w:t>
            </w:r>
            <w:r>
              <w:rPr>
                <w:rFonts w:ascii="Arial" w:hAnsi="Arial" w:cs="Arial"/>
                <w:sz w:val="24"/>
              </w:rPr>
              <w:t xml:space="preserve">Happy colleagues and </w:t>
            </w:r>
            <w:r w:rsidRPr="0054131C">
              <w:rPr>
                <w:rFonts w:ascii="Arial" w:hAnsi="Arial" w:cs="Arial"/>
                <w:sz w:val="24"/>
              </w:rPr>
              <w:t xml:space="preserve">staff results in greater job satisfaction, again resulting in higher and improved work performance. If suppliers are satisfied with the event, then future correspondence will be built on a positive relationship from past experiences. </w:t>
            </w:r>
          </w:p>
          <w:p w:rsidR="00916B8B" w:rsidRDefault="00916B8B" w:rsidP="00916B8B">
            <w:pPr>
              <w:pStyle w:val="NoSpacing"/>
              <w:spacing w:line="360" w:lineRule="auto"/>
              <w:jc w:val="both"/>
              <w:rPr>
                <w:rFonts w:ascii="Arial" w:hAnsi="Arial" w:cs="Arial"/>
                <w:sz w:val="24"/>
              </w:rPr>
            </w:pPr>
            <w:r w:rsidRPr="0054131C">
              <w:rPr>
                <w:rFonts w:ascii="Arial" w:hAnsi="Arial" w:cs="Arial"/>
                <w:sz w:val="24"/>
              </w:rPr>
              <w:t xml:space="preserve">Secondly, </w:t>
            </w:r>
            <w:r>
              <w:rPr>
                <w:rFonts w:ascii="Arial" w:hAnsi="Arial" w:cs="Arial"/>
                <w:sz w:val="24"/>
              </w:rPr>
              <w:t xml:space="preserve">successful events could result in higher income for future years if the same or similar event will be held, such as a charity event with external trade stands or sponsorship. The first year will be difficult to gain trade stall and sponsorship trust in attendance until the event has proven performance. Trade stand prices and sponsor packages could increase for the following years if successful, raising the income for the event and the charity. Again, especially focusing on a charity event, if the event is successful, the awareness for the company or charity increases. Positive awareness for an </w:t>
            </w:r>
            <w:proofErr w:type="spellStart"/>
            <w:r>
              <w:rPr>
                <w:rFonts w:ascii="Arial" w:hAnsi="Arial" w:cs="Arial"/>
                <w:sz w:val="24"/>
              </w:rPr>
              <w:t>organisation</w:t>
            </w:r>
            <w:proofErr w:type="spellEnd"/>
            <w:r>
              <w:rPr>
                <w:rFonts w:ascii="Arial" w:hAnsi="Arial" w:cs="Arial"/>
                <w:sz w:val="24"/>
              </w:rPr>
              <w:t xml:space="preserve"> can bring increased revenue. For charities this could bring interest into their work, resulting long term into higher income and help for the cause. </w:t>
            </w:r>
          </w:p>
          <w:p w:rsidR="00916B8B" w:rsidRDefault="00916B8B" w:rsidP="00916B8B">
            <w:pPr>
              <w:pStyle w:val="NoSpacing"/>
              <w:spacing w:line="360" w:lineRule="auto"/>
              <w:jc w:val="both"/>
              <w:rPr>
                <w:rFonts w:ascii="Arial" w:hAnsi="Arial" w:cs="Arial"/>
                <w:sz w:val="24"/>
              </w:rPr>
            </w:pPr>
            <w:r>
              <w:rPr>
                <w:rFonts w:ascii="Arial" w:hAnsi="Arial" w:cs="Arial"/>
                <w:sz w:val="24"/>
              </w:rPr>
              <w:t xml:space="preserve">Safety is also key at events, not only is this a legal requirement when certain numbers of attendees are involved, but this factor could again result in a higher positive image being displayed of the event, impacting on the above reasons on holding a successful event. Someone should know at an event what to do in an emergency and if this isn’t the case, in the short term could result in bad press about the event but also the injury of another </w:t>
            </w:r>
            <w:r>
              <w:rPr>
                <w:rFonts w:ascii="Arial" w:hAnsi="Arial" w:cs="Arial"/>
                <w:sz w:val="24"/>
              </w:rPr>
              <w:lastRenderedPageBreak/>
              <w:t xml:space="preserve">human, animal or property damage. Therefore this should be avoided at all costs and safety measures need to be in place. Long term, if no incidents take place, could result in lowering of security and insurance costs. Knowledge of emergency situations can also be beneficial as timely decisions can be undertaken, keeping the area safe for all involved. </w:t>
            </w:r>
          </w:p>
          <w:p w:rsidR="00916B8B" w:rsidRDefault="00916B8B" w:rsidP="00916B8B">
            <w:pPr>
              <w:pStyle w:val="NoSpacing"/>
              <w:spacing w:line="360" w:lineRule="auto"/>
              <w:jc w:val="both"/>
              <w:rPr>
                <w:rFonts w:ascii="Arial" w:hAnsi="Arial" w:cs="Arial"/>
                <w:sz w:val="24"/>
              </w:rPr>
            </w:pPr>
          </w:p>
          <w:p w:rsidR="00916B8B" w:rsidRPr="00C1698B" w:rsidRDefault="00916B8B" w:rsidP="00916B8B">
            <w:pPr>
              <w:pStyle w:val="NoSpacing"/>
              <w:spacing w:line="360" w:lineRule="auto"/>
              <w:jc w:val="both"/>
              <w:rPr>
                <w:rFonts w:ascii="Arial" w:hAnsi="Arial" w:cs="Arial"/>
                <w:b/>
                <w:sz w:val="24"/>
                <w:u w:val="single"/>
              </w:rPr>
            </w:pPr>
            <w:r w:rsidRPr="00C1698B">
              <w:rPr>
                <w:rFonts w:ascii="Arial" w:hAnsi="Arial" w:cs="Arial"/>
                <w:b/>
                <w:sz w:val="24"/>
                <w:u w:val="single"/>
              </w:rPr>
              <w:t>Case Study</w:t>
            </w:r>
          </w:p>
          <w:p w:rsidR="00916B8B" w:rsidRDefault="00916B8B" w:rsidP="00916B8B">
            <w:pPr>
              <w:pStyle w:val="NoSpacing"/>
              <w:spacing w:line="360" w:lineRule="auto"/>
              <w:jc w:val="both"/>
              <w:rPr>
                <w:rFonts w:ascii="Arial" w:hAnsi="Arial" w:cs="Arial"/>
                <w:sz w:val="24"/>
              </w:rPr>
            </w:pPr>
          </w:p>
          <w:p w:rsidR="00916B8B" w:rsidRDefault="00916B8B" w:rsidP="00916B8B">
            <w:pPr>
              <w:pStyle w:val="NoSpacing"/>
              <w:spacing w:line="360" w:lineRule="auto"/>
              <w:jc w:val="both"/>
              <w:rPr>
                <w:rFonts w:ascii="Arial" w:hAnsi="Arial" w:cs="Arial"/>
                <w:sz w:val="24"/>
              </w:rPr>
            </w:pPr>
            <w:r>
              <w:rPr>
                <w:rFonts w:ascii="Arial" w:hAnsi="Arial" w:cs="Arial"/>
                <w:sz w:val="24"/>
              </w:rPr>
              <w:t>Sequence of working procedure should be as follows:</w:t>
            </w:r>
          </w:p>
          <w:p w:rsidR="00916B8B" w:rsidRDefault="00916B8B" w:rsidP="00916B8B">
            <w:pPr>
              <w:pStyle w:val="NoSpacing"/>
              <w:spacing w:line="360" w:lineRule="auto"/>
              <w:jc w:val="both"/>
              <w:rPr>
                <w:rFonts w:ascii="Arial" w:hAnsi="Arial" w:cs="Arial"/>
                <w:sz w:val="24"/>
              </w:rPr>
            </w:pPr>
          </w:p>
          <w:p w:rsidR="00916B8B" w:rsidRPr="003C6667" w:rsidRDefault="00916B8B" w:rsidP="00916B8B">
            <w:pPr>
              <w:pStyle w:val="NoSpacing"/>
              <w:spacing w:line="360" w:lineRule="auto"/>
              <w:jc w:val="both"/>
              <w:rPr>
                <w:rFonts w:ascii="Arial" w:hAnsi="Arial" w:cs="Arial"/>
                <w:sz w:val="24"/>
                <w:u w:val="single"/>
              </w:rPr>
            </w:pPr>
            <w:r w:rsidRPr="003C6667">
              <w:rPr>
                <w:rFonts w:ascii="Arial" w:hAnsi="Arial" w:cs="Arial"/>
                <w:sz w:val="24"/>
                <w:u w:val="single"/>
              </w:rPr>
              <w:t>Carefully interviewing client to establish his goals, objectives and budget.</w:t>
            </w:r>
          </w:p>
          <w:p w:rsidR="00916B8B" w:rsidRDefault="00916B8B" w:rsidP="00916B8B">
            <w:pPr>
              <w:pStyle w:val="NoSpacing"/>
              <w:spacing w:line="360" w:lineRule="auto"/>
              <w:jc w:val="both"/>
              <w:rPr>
                <w:rFonts w:ascii="Arial" w:hAnsi="Arial" w:cs="Arial"/>
                <w:sz w:val="24"/>
              </w:rPr>
            </w:pPr>
            <w:r>
              <w:rPr>
                <w:rFonts w:ascii="Arial" w:hAnsi="Arial" w:cs="Arial"/>
                <w:sz w:val="24"/>
              </w:rPr>
              <w:t xml:space="preserve">Especially important to begin working on the event is to establish the purpose of the event, so the event meets to the needs and objectives from the client. Knowing who the event is for, want is to come of the event, when is the best time for the client, where is the best place for the event to be held and what the event concept is crucial before planning. All these factors are needed to run a successful event. </w:t>
            </w:r>
          </w:p>
          <w:p w:rsidR="00916B8B" w:rsidRPr="0054131C" w:rsidRDefault="00916B8B" w:rsidP="00916B8B">
            <w:pPr>
              <w:pStyle w:val="NoSpacing"/>
              <w:spacing w:line="360" w:lineRule="auto"/>
              <w:jc w:val="both"/>
              <w:rPr>
                <w:rFonts w:ascii="Arial" w:hAnsi="Arial" w:cs="Arial"/>
                <w:sz w:val="24"/>
              </w:rPr>
            </w:pPr>
          </w:p>
          <w:p w:rsidR="00916B8B" w:rsidRDefault="00916B8B" w:rsidP="00916B8B">
            <w:pPr>
              <w:pStyle w:val="NoSpacing"/>
              <w:spacing w:line="360" w:lineRule="auto"/>
              <w:jc w:val="both"/>
              <w:rPr>
                <w:rFonts w:ascii="Arial" w:hAnsi="Arial" w:cs="Arial"/>
                <w:sz w:val="24"/>
                <w:u w:val="single"/>
              </w:rPr>
            </w:pPr>
            <w:r>
              <w:rPr>
                <w:rFonts w:ascii="Arial" w:hAnsi="Arial" w:cs="Arial"/>
                <w:sz w:val="24"/>
                <w:u w:val="single"/>
              </w:rPr>
              <w:t xml:space="preserve">Budgeting. </w:t>
            </w:r>
          </w:p>
          <w:p w:rsidR="00916B8B" w:rsidRPr="004B3BDA" w:rsidRDefault="00916B8B" w:rsidP="00916B8B">
            <w:pPr>
              <w:pStyle w:val="NoSpacing"/>
              <w:spacing w:line="360" w:lineRule="auto"/>
              <w:jc w:val="both"/>
              <w:rPr>
                <w:rFonts w:ascii="Arial" w:hAnsi="Arial" w:cs="Arial"/>
                <w:sz w:val="24"/>
              </w:rPr>
            </w:pPr>
            <w:r>
              <w:rPr>
                <w:rFonts w:ascii="Arial" w:hAnsi="Arial" w:cs="Arial"/>
                <w:sz w:val="24"/>
              </w:rPr>
              <w:t xml:space="preserve">It is important to establish from the client budget to hold the event and also what revenue they expect from the event. From this the event planner can create a balance sheet of expenses, what time and security is needed so each factor can be budgeted for within the overall total. The event planner should always allocate a contingency fun within the budget, increasing the chance of making timely decisions if anything unplanned was to happen. The budget should be established at the beginning of plan but this should be monitored throughout the planning and event process, ensuring the budget is always being evaluated. Therefore budgeting should be monitored throughout all working procedures. </w:t>
            </w:r>
          </w:p>
          <w:p w:rsidR="00916B8B" w:rsidRDefault="00916B8B" w:rsidP="00916B8B">
            <w:pPr>
              <w:pStyle w:val="NoSpacing"/>
              <w:spacing w:line="360" w:lineRule="auto"/>
              <w:jc w:val="both"/>
              <w:rPr>
                <w:rFonts w:ascii="Arial" w:hAnsi="Arial" w:cs="Arial"/>
                <w:sz w:val="24"/>
                <w:u w:val="single"/>
              </w:rPr>
            </w:pPr>
          </w:p>
          <w:p w:rsidR="00916B8B" w:rsidRDefault="00916B8B" w:rsidP="00916B8B">
            <w:pPr>
              <w:pStyle w:val="NoSpacing"/>
              <w:spacing w:line="360" w:lineRule="auto"/>
              <w:jc w:val="both"/>
              <w:rPr>
                <w:rFonts w:ascii="Arial" w:hAnsi="Arial" w:cs="Arial"/>
                <w:sz w:val="24"/>
                <w:u w:val="single"/>
              </w:rPr>
            </w:pPr>
            <w:r w:rsidRPr="004B3BDA">
              <w:rPr>
                <w:rFonts w:ascii="Arial" w:hAnsi="Arial" w:cs="Arial"/>
                <w:sz w:val="24"/>
                <w:u w:val="single"/>
              </w:rPr>
              <w:t>Monitoring the event</w:t>
            </w:r>
            <w:r>
              <w:rPr>
                <w:rFonts w:ascii="Arial" w:hAnsi="Arial" w:cs="Arial"/>
                <w:sz w:val="24"/>
                <w:u w:val="single"/>
              </w:rPr>
              <w:t>.</w:t>
            </w:r>
          </w:p>
          <w:p w:rsidR="00916B8B" w:rsidRPr="004B3BDA" w:rsidRDefault="00916B8B" w:rsidP="00916B8B">
            <w:pPr>
              <w:pStyle w:val="NoSpacing"/>
              <w:spacing w:line="360" w:lineRule="auto"/>
              <w:jc w:val="both"/>
              <w:rPr>
                <w:rFonts w:ascii="Arial" w:hAnsi="Arial" w:cs="Arial"/>
                <w:sz w:val="24"/>
              </w:rPr>
            </w:pPr>
            <w:r>
              <w:rPr>
                <w:rFonts w:ascii="Arial" w:hAnsi="Arial" w:cs="Arial"/>
                <w:sz w:val="24"/>
              </w:rPr>
              <w:t xml:space="preserve">Like budgeting, monitoring the event should also be part of every working procedure during event planning. Monitoring the event is on time to deadlines and payment of suppliers creates a successful event. As well as monitoring sales are meeting targets of the consumer.  </w:t>
            </w:r>
          </w:p>
          <w:p w:rsidR="00916B8B" w:rsidRDefault="00916B8B" w:rsidP="00916B8B">
            <w:pPr>
              <w:pStyle w:val="NoSpacing"/>
              <w:spacing w:line="360" w:lineRule="auto"/>
              <w:jc w:val="both"/>
              <w:rPr>
                <w:rFonts w:ascii="Arial" w:hAnsi="Arial" w:cs="Arial"/>
                <w:sz w:val="24"/>
              </w:rPr>
            </w:pPr>
          </w:p>
          <w:p w:rsidR="00916B8B" w:rsidRDefault="00916B8B" w:rsidP="00916B8B">
            <w:pPr>
              <w:pStyle w:val="NoSpacing"/>
              <w:spacing w:line="360" w:lineRule="auto"/>
              <w:jc w:val="both"/>
              <w:rPr>
                <w:rFonts w:ascii="Arial" w:hAnsi="Arial" w:cs="Arial"/>
                <w:sz w:val="24"/>
                <w:u w:val="single"/>
              </w:rPr>
            </w:pPr>
            <w:r w:rsidRPr="00101D1C">
              <w:rPr>
                <w:rFonts w:ascii="Arial" w:hAnsi="Arial" w:cs="Arial"/>
                <w:sz w:val="24"/>
                <w:u w:val="single"/>
              </w:rPr>
              <w:lastRenderedPageBreak/>
              <w:t>Acquisition of permits</w:t>
            </w:r>
          </w:p>
          <w:p w:rsidR="00916B8B" w:rsidRPr="00101D1C" w:rsidRDefault="00916B8B" w:rsidP="00916B8B">
            <w:pPr>
              <w:pStyle w:val="NoSpacing"/>
              <w:spacing w:line="360" w:lineRule="auto"/>
              <w:jc w:val="both"/>
              <w:rPr>
                <w:rFonts w:ascii="Arial" w:hAnsi="Arial" w:cs="Arial"/>
                <w:sz w:val="24"/>
              </w:rPr>
            </w:pPr>
            <w:r>
              <w:rPr>
                <w:rFonts w:ascii="Arial" w:hAnsi="Arial" w:cs="Arial"/>
                <w:sz w:val="24"/>
              </w:rPr>
              <w:t xml:space="preserve">When </w:t>
            </w:r>
            <w:proofErr w:type="gramStart"/>
            <w:r>
              <w:rPr>
                <w:rFonts w:ascii="Arial" w:hAnsi="Arial" w:cs="Arial"/>
                <w:sz w:val="24"/>
              </w:rPr>
              <w:t>details of attendees and venue is</w:t>
            </w:r>
            <w:proofErr w:type="gramEnd"/>
            <w:r>
              <w:rPr>
                <w:rFonts w:ascii="Arial" w:hAnsi="Arial" w:cs="Arial"/>
                <w:sz w:val="24"/>
              </w:rPr>
              <w:t xml:space="preserve"> confirmed, all necessary legal permits should be acquired for the event to go ahead. If the event is refused at this stage or for instance an alcohol license isn’t given, then all this is established before the booking of suppliers for the event. </w:t>
            </w:r>
          </w:p>
          <w:p w:rsidR="00916B8B" w:rsidRDefault="00916B8B" w:rsidP="00916B8B">
            <w:pPr>
              <w:pStyle w:val="NoSpacing"/>
              <w:spacing w:line="360" w:lineRule="auto"/>
              <w:jc w:val="both"/>
              <w:rPr>
                <w:rFonts w:ascii="Arial" w:hAnsi="Arial" w:cs="Arial"/>
                <w:sz w:val="24"/>
              </w:rPr>
            </w:pPr>
          </w:p>
          <w:p w:rsidR="00916B8B" w:rsidRPr="00101D1C" w:rsidRDefault="00916B8B" w:rsidP="00916B8B">
            <w:pPr>
              <w:pStyle w:val="NoSpacing"/>
              <w:spacing w:line="360" w:lineRule="auto"/>
              <w:jc w:val="both"/>
              <w:rPr>
                <w:rFonts w:ascii="Arial" w:hAnsi="Arial" w:cs="Arial"/>
                <w:sz w:val="24"/>
                <w:u w:val="single"/>
              </w:rPr>
            </w:pPr>
            <w:r w:rsidRPr="00101D1C">
              <w:rPr>
                <w:rFonts w:ascii="Arial" w:hAnsi="Arial" w:cs="Arial"/>
                <w:sz w:val="24"/>
                <w:u w:val="single"/>
              </w:rPr>
              <w:t>Food and catering arrangements</w:t>
            </w:r>
          </w:p>
          <w:p w:rsidR="00916B8B" w:rsidRDefault="00916B8B" w:rsidP="00916B8B">
            <w:pPr>
              <w:pStyle w:val="NoSpacing"/>
              <w:spacing w:line="360" w:lineRule="auto"/>
              <w:jc w:val="both"/>
              <w:rPr>
                <w:rFonts w:ascii="Arial" w:hAnsi="Arial" w:cs="Arial"/>
                <w:sz w:val="24"/>
              </w:rPr>
            </w:pPr>
            <w:r>
              <w:rPr>
                <w:rFonts w:ascii="Arial" w:hAnsi="Arial" w:cs="Arial"/>
                <w:sz w:val="24"/>
              </w:rPr>
              <w:t xml:space="preserve">This should be undertaken when the venue is booked, which should meet the needs of what the client requires which fits in with the venue and event need. </w:t>
            </w:r>
          </w:p>
          <w:p w:rsidR="00916B8B" w:rsidRDefault="00916B8B" w:rsidP="00916B8B">
            <w:pPr>
              <w:pStyle w:val="NoSpacing"/>
              <w:spacing w:line="360" w:lineRule="auto"/>
              <w:jc w:val="both"/>
              <w:rPr>
                <w:rFonts w:ascii="Arial" w:hAnsi="Arial" w:cs="Arial"/>
                <w:sz w:val="24"/>
              </w:rPr>
            </w:pPr>
          </w:p>
          <w:p w:rsidR="00916B8B" w:rsidRPr="00DA2E00" w:rsidRDefault="00916B8B" w:rsidP="00916B8B">
            <w:pPr>
              <w:pStyle w:val="NoSpacing"/>
              <w:spacing w:line="360" w:lineRule="auto"/>
              <w:jc w:val="both"/>
              <w:rPr>
                <w:rFonts w:ascii="Arial" w:hAnsi="Arial" w:cs="Arial"/>
                <w:sz w:val="24"/>
                <w:u w:val="single"/>
              </w:rPr>
            </w:pPr>
            <w:r w:rsidRPr="00DA2E00">
              <w:rPr>
                <w:rFonts w:ascii="Arial" w:hAnsi="Arial" w:cs="Arial"/>
                <w:sz w:val="24"/>
                <w:u w:val="single"/>
              </w:rPr>
              <w:t>Decorating</w:t>
            </w:r>
            <w:r>
              <w:rPr>
                <w:rFonts w:ascii="Arial" w:hAnsi="Arial" w:cs="Arial"/>
                <w:sz w:val="24"/>
                <w:u w:val="single"/>
              </w:rPr>
              <w:t>.</w:t>
            </w:r>
          </w:p>
          <w:p w:rsidR="00916B8B" w:rsidRPr="0054131C" w:rsidRDefault="00916B8B" w:rsidP="00916B8B">
            <w:pPr>
              <w:pStyle w:val="NoSpacing"/>
              <w:spacing w:line="360" w:lineRule="auto"/>
              <w:jc w:val="both"/>
              <w:rPr>
                <w:rFonts w:ascii="Arial" w:hAnsi="Arial" w:cs="Arial"/>
                <w:sz w:val="24"/>
              </w:rPr>
            </w:pPr>
            <w:r>
              <w:rPr>
                <w:rFonts w:ascii="Arial" w:hAnsi="Arial" w:cs="Arial"/>
                <w:sz w:val="24"/>
              </w:rPr>
              <w:t xml:space="preserve">Decorating the venue is the last of the working procedures before the event is held. All the above should be in place and caterers should be schedules to attend the venue.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09B0" w:rsidP="00A851DA">
            <w:pPr>
              <w:rPr>
                <w:rFonts w:cs="Bliss-Regular"/>
                <w:color w:val="000000"/>
              </w:rPr>
            </w:pPr>
            <w:r>
              <w:rPr>
                <w:rFonts w:cs="Bliss-Regular"/>
                <w:color w:val="000000"/>
              </w:rPr>
              <w:t xml:space="preserve">Ella </w:t>
            </w:r>
            <w:proofErr w:type="spellStart"/>
            <w:r>
              <w:rPr>
                <w:rFonts w:cs="Bliss-Regular"/>
                <w:color w:val="000000"/>
              </w:rPr>
              <w:t>Tonge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09B0" w:rsidP="00A851DA">
            <w:pPr>
              <w:rPr>
                <w:rFonts w:cs="Bliss-Regular"/>
                <w:color w:val="000000"/>
              </w:rPr>
            </w:pPr>
            <w:r>
              <w:rPr>
                <w:rFonts w:cs="Bliss-Regular"/>
                <w:color w:val="000000"/>
              </w:rPr>
              <w:t>06.11.15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F1F" w:rsidRDefault="008A0F1F" w:rsidP="00CB4D0A">
      <w:pPr>
        <w:spacing w:after="0" w:line="240" w:lineRule="auto"/>
      </w:pPr>
      <w:r>
        <w:separator/>
      </w:r>
    </w:p>
  </w:endnote>
  <w:endnote w:type="continuationSeparator" w:id="0">
    <w:p w:rsidR="008A0F1F" w:rsidRDefault="008A0F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F1F" w:rsidRDefault="008A0F1F" w:rsidP="00CB4D0A">
      <w:pPr>
        <w:spacing w:after="0" w:line="240" w:lineRule="auto"/>
      </w:pPr>
      <w:r>
        <w:separator/>
      </w:r>
    </w:p>
  </w:footnote>
  <w:footnote w:type="continuationSeparator" w:id="0">
    <w:p w:rsidR="008A0F1F" w:rsidRDefault="008A0F1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16B8B">
      <w:tc>
        <w:tcPr>
          <w:tcW w:w="0" w:type="auto"/>
          <w:tcBorders>
            <w:right w:val="single" w:sz="6" w:space="0" w:color="000000" w:themeColor="text1"/>
          </w:tcBorders>
        </w:tcPr>
        <w:sdt>
          <w:sdtPr>
            <w:alias w:val="Company"/>
            <w:id w:val="78735422"/>
            <w:placeholder>
              <w:docPart w:val="8DFBA5009E44467AAECAA221DE9CEB26"/>
            </w:placeholder>
            <w:dataBinding w:prefixMappings="xmlns:ns0='http://schemas.openxmlformats.org/officeDocument/2006/extended-properties'" w:xpath="/ns0:Properties[1]/ns0:Company[1]" w:storeItemID="{6668398D-A668-4E3E-A5EB-62B293D839F1}"/>
            <w:text/>
          </w:sdtPr>
          <w:sdtContent>
            <w:p w:rsidR="00916B8B" w:rsidRDefault="00916B8B">
              <w:pPr>
                <w:pStyle w:val="Header"/>
                <w:jc w:val="right"/>
              </w:pPr>
              <w:r>
                <w:t xml:space="preserve">Ella </w:t>
              </w:r>
              <w:proofErr w:type="spellStart"/>
              <w:r>
                <w:t>Tonge</w:t>
              </w:r>
              <w:proofErr w:type="spellEnd"/>
              <w:r>
                <w:t xml:space="preserve"> 1443</w:t>
              </w:r>
            </w:p>
          </w:sdtContent>
        </w:sdt>
        <w:sdt>
          <w:sdtPr>
            <w:rPr>
              <w:b/>
              <w:bCs/>
            </w:rPr>
            <w:alias w:val="Title"/>
            <w:id w:val="78735415"/>
            <w:placeholder>
              <w:docPart w:val="EEF94DE7CC4A4858B64514CE59BACA08"/>
            </w:placeholder>
            <w:dataBinding w:prefixMappings="xmlns:ns0='http://schemas.openxmlformats.org/package/2006/metadata/core-properties' xmlns:ns1='http://purl.org/dc/elements/1.1/'" w:xpath="/ns0:coreProperties[1]/ns1:title[1]" w:storeItemID="{6C3C8BC8-F283-45AE-878A-BAB7291924A1}"/>
            <w:text/>
          </w:sdtPr>
          <w:sdtContent>
            <w:p w:rsidR="00916B8B" w:rsidRDefault="00916B8B" w:rsidP="00916B8B">
              <w:pPr>
                <w:pStyle w:val="Header"/>
                <w:jc w:val="right"/>
                <w:rPr>
                  <w:b/>
                  <w:bCs/>
                </w:rPr>
              </w:pPr>
              <w:r>
                <w:rPr>
                  <w:b/>
                  <w:bCs/>
                </w:rPr>
                <w:t xml:space="preserve">Assignment 1 Overview of Event </w:t>
              </w:r>
              <w:proofErr w:type="spellStart"/>
              <w:r>
                <w:rPr>
                  <w:b/>
                  <w:bCs/>
                </w:rPr>
                <w:t>Managment</w:t>
              </w:r>
              <w:proofErr w:type="spellEnd"/>
            </w:p>
          </w:sdtContent>
        </w:sdt>
      </w:tc>
      <w:tc>
        <w:tcPr>
          <w:tcW w:w="1152" w:type="dxa"/>
          <w:tcBorders>
            <w:left w:val="single" w:sz="6" w:space="0" w:color="000000" w:themeColor="text1"/>
          </w:tcBorders>
        </w:tcPr>
        <w:p w:rsidR="00916B8B" w:rsidRDefault="00916B8B">
          <w:pPr>
            <w:pStyle w:val="Header"/>
            <w:rPr>
              <w:b/>
              <w:bCs/>
            </w:rPr>
          </w:pPr>
          <w:r>
            <w:fldChar w:fldCharType="begin"/>
          </w:r>
          <w:r>
            <w:instrText xml:space="preserve"> PAGE   \* MERGEFORMAT </w:instrText>
          </w:r>
          <w:r>
            <w:fldChar w:fldCharType="separate"/>
          </w:r>
          <w:r>
            <w:rPr>
              <w:noProof/>
            </w:rPr>
            <w:t>1</w:t>
          </w:r>
          <w:r>
            <w:rPr>
              <w:noProof/>
            </w:rPr>
            <w:fldChar w:fldCharType="end"/>
          </w:r>
        </w:p>
      </w:tc>
    </w:tr>
  </w:tbl>
  <w:p w:rsidR="00916B8B" w:rsidRDefault="00916B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C7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9B0"/>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0F1F"/>
    <w:rsid w:val="008A60B4"/>
    <w:rsid w:val="008B3C31"/>
    <w:rsid w:val="008B64FE"/>
    <w:rsid w:val="00916B8B"/>
    <w:rsid w:val="00935BF7"/>
    <w:rsid w:val="0095442C"/>
    <w:rsid w:val="00983942"/>
    <w:rsid w:val="009C37E0"/>
    <w:rsid w:val="009E41F4"/>
    <w:rsid w:val="009F0535"/>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16B8B"/>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916B8B"/>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16B8B"/>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916B8B"/>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DFBA5009E44467AAECAA221DE9CEB26"/>
        <w:category>
          <w:name w:val="General"/>
          <w:gallery w:val="placeholder"/>
        </w:category>
        <w:types>
          <w:type w:val="bbPlcHdr"/>
        </w:types>
        <w:behaviors>
          <w:behavior w:val="content"/>
        </w:behaviors>
        <w:guid w:val="{DC89D052-2E97-4E37-862F-9322DD311ED1}"/>
      </w:docPartPr>
      <w:docPartBody>
        <w:p w:rsidR="00000000" w:rsidRDefault="00927ACE" w:rsidP="00927ACE">
          <w:pPr>
            <w:pStyle w:val="8DFBA5009E44467AAECAA221DE9CEB26"/>
          </w:pPr>
          <w:r>
            <w:t>[Type the company name]</w:t>
          </w:r>
        </w:p>
      </w:docPartBody>
    </w:docPart>
    <w:docPart>
      <w:docPartPr>
        <w:name w:val="EEF94DE7CC4A4858B64514CE59BACA08"/>
        <w:category>
          <w:name w:val="General"/>
          <w:gallery w:val="placeholder"/>
        </w:category>
        <w:types>
          <w:type w:val="bbPlcHdr"/>
        </w:types>
        <w:behaviors>
          <w:behavior w:val="content"/>
        </w:behaviors>
        <w:guid w:val="{E5E9BC0F-581C-412A-A142-94506C3EC391}"/>
      </w:docPartPr>
      <w:docPartBody>
        <w:p w:rsidR="00000000" w:rsidRDefault="00927ACE" w:rsidP="00927ACE">
          <w:pPr>
            <w:pStyle w:val="EEF94DE7CC4A4858B64514CE59BACA08"/>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ACE"/>
    <w:rsid w:val="00927ACE"/>
    <w:rsid w:val="00932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BA5009E44467AAECAA221DE9CEB26">
    <w:name w:val="8DFBA5009E44467AAECAA221DE9CEB26"/>
    <w:rsid w:val="00927ACE"/>
  </w:style>
  <w:style w:type="paragraph" w:customStyle="1" w:styleId="EEF94DE7CC4A4858B64514CE59BACA08">
    <w:name w:val="EEF94DE7CC4A4858B64514CE59BACA08"/>
    <w:rsid w:val="00927AC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BA5009E44467AAECAA221DE9CEB26">
    <w:name w:val="8DFBA5009E44467AAECAA221DE9CEB26"/>
    <w:rsid w:val="00927ACE"/>
  </w:style>
  <w:style w:type="paragraph" w:customStyle="1" w:styleId="EEF94DE7CC4A4858B64514CE59BACA08">
    <w:name w:val="EEF94DE7CC4A4858B64514CE59BACA08"/>
    <w:rsid w:val="00927A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B7C65-01EF-4506-B966-B0186DFC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Ella Tonge 1443</Company>
  <LinksUpToDate>false</LinksUpToDate>
  <CharactersWithSpaces>12844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 Overview of Event Managment</dc:title>
  <dc:creator>kemipher</dc:creator>
  <cp:lastModifiedBy>Lough SRO</cp:lastModifiedBy>
  <cp:revision>2</cp:revision>
  <dcterms:created xsi:type="dcterms:W3CDTF">2015-11-06T12:43:00Z</dcterms:created>
  <dcterms:modified xsi:type="dcterms:W3CDTF">2015-11-06T12:43:00Z</dcterms:modified>
</cp:coreProperties>
</file>