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060" w:rsidRPr="00B0415E" w:rsidRDefault="006D6060" w:rsidP="006D6060">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7FE6D48C" wp14:editId="557500D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D6060" w:rsidRDefault="006D6060" w:rsidP="006D6060">
      <w:pPr>
        <w:rPr>
          <w:lang w:val="en-US"/>
        </w:rPr>
      </w:pPr>
      <w:r>
        <w:rPr>
          <w:noProof/>
          <w:lang w:eastAsia="en-GB"/>
        </w:rPr>
        <mc:AlternateContent>
          <mc:Choice Requires="wps">
            <w:drawing>
              <wp:anchor distT="0" distB="0" distL="114300" distR="114300" simplePos="0" relativeHeight="251659264" behindDoc="0" locked="0" layoutInCell="1" allowOverlap="1" wp14:anchorId="04AED776" wp14:editId="428C6DAF">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6060" w:rsidRDefault="006D6060" w:rsidP="006D6060">
                            <w:pPr>
                              <w:jc w:val="center"/>
                              <w:rPr>
                                <w:b/>
                                <w:bCs/>
                                <w:color w:val="002060"/>
                                <w:sz w:val="44"/>
                                <w:szCs w:val="40"/>
                              </w:rPr>
                            </w:pPr>
                            <w:r>
                              <w:rPr>
                                <w:sz w:val="24"/>
                              </w:rPr>
                              <w:t xml:space="preserve">   </w:t>
                            </w:r>
                            <w:r>
                              <w:rPr>
                                <w:b/>
                                <w:bCs/>
                                <w:color w:val="002060"/>
                                <w:sz w:val="44"/>
                                <w:szCs w:val="40"/>
                              </w:rPr>
                              <w:t>Assignment Cover Sheet</w:t>
                            </w:r>
                          </w:p>
                          <w:p w:rsidR="006D6060" w:rsidRDefault="006D6060" w:rsidP="006D60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6D6060" w:rsidRDefault="006D6060" w:rsidP="006D6060">
                      <w:pPr>
                        <w:jc w:val="center"/>
                        <w:rPr>
                          <w:b/>
                          <w:bCs/>
                          <w:color w:val="002060"/>
                          <w:sz w:val="44"/>
                          <w:szCs w:val="40"/>
                        </w:rPr>
                      </w:pPr>
                      <w:r>
                        <w:rPr>
                          <w:sz w:val="24"/>
                        </w:rPr>
                        <w:t xml:space="preserve">   </w:t>
                      </w:r>
                      <w:r>
                        <w:rPr>
                          <w:b/>
                          <w:bCs/>
                          <w:color w:val="002060"/>
                          <w:sz w:val="44"/>
                          <w:szCs w:val="40"/>
                        </w:rPr>
                        <w:t>Assignment Cover Sheet</w:t>
                      </w:r>
                    </w:p>
                    <w:p w:rsidR="006D6060" w:rsidRDefault="006D6060" w:rsidP="006D6060"/>
                  </w:txbxContent>
                </v:textbox>
              </v:shape>
            </w:pict>
          </mc:Fallback>
        </mc:AlternateContent>
      </w:r>
    </w:p>
    <w:p w:rsidR="006D6060" w:rsidRDefault="006D6060" w:rsidP="006D6060">
      <w:pPr>
        <w:rPr>
          <w:lang w:val="en-US"/>
        </w:rPr>
      </w:pPr>
    </w:p>
    <w:p w:rsidR="006D6060" w:rsidRDefault="006D6060" w:rsidP="006D6060">
      <w:pPr>
        <w:rPr>
          <w:lang w:val="en-US"/>
        </w:rPr>
      </w:pPr>
    </w:p>
    <w:p w:rsidR="006D6060" w:rsidRDefault="006D6060" w:rsidP="006D6060">
      <w:pPr>
        <w:rPr>
          <w:lang w:val="en-US"/>
        </w:rPr>
      </w:pPr>
    </w:p>
    <w:tbl>
      <w:tblPr>
        <w:tblStyle w:val="TableGrid"/>
        <w:tblW w:w="0" w:type="auto"/>
        <w:tblLook w:val="04A0" w:firstRow="1" w:lastRow="0" w:firstColumn="1" w:lastColumn="0" w:noHBand="0" w:noVBand="1"/>
      </w:tblPr>
      <w:tblGrid>
        <w:gridCol w:w="2566"/>
        <w:gridCol w:w="6676"/>
      </w:tblGrid>
      <w:tr w:rsidR="006D6060" w:rsidRPr="00B0415E" w:rsidTr="000C2B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6060" w:rsidRPr="00B0415E" w:rsidRDefault="006D6060" w:rsidP="000C2BB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D6060" w:rsidRPr="00B0415E" w:rsidRDefault="006D6060" w:rsidP="000C2BB7">
            <w:pPr>
              <w:pStyle w:val="Default"/>
              <w:rPr>
                <w:rFonts w:asciiTheme="minorHAnsi" w:hAnsiTheme="minorHAnsi"/>
              </w:rPr>
            </w:pPr>
            <w:r>
              <w:rPr>
                <w:rFonts w:asciiTheme="minorHAnsi" w:hAnsiTheme="minorHAnsi"/>
              </w:rPr>
              <w:t>Samantha Benson</w:t>
            </w:r>
          </w:p>
        </w:tc>
      </w:tr>
      <w:tr w:rsidR="006D6060" w:rsidRPr="00B0415E" w:rsidTr="000C2B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6060" w:rsidRPr="00B0415E" w:rsidRDefault="006D6060" w:rsidP="000C2BB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D6060" w:rsidRPr="00B0415E" w:rsidRDefault="006D6060" w:rsidP="000C2BB7">
            <w:pPr>
              <w:pStyle w:val="Default"/>
              <w:rPr>
                <w:rFonts w:asciiTheme="minorHAnsi" w:hAnsiTheme="minorHAnsi"/>
              </w:rPr>
            </w:pPr>
            <w:r>
              <w:rPr>
                <w:rFonts w:asciiTheme="minorHAnsi" w:hAnsiTheme="minorHAnsi"/>
              </w:rPr>
              <w:t>1198</w:t>
            </w:r>
          </w:p>
        </w:tc>
      </w:tr>
      <w:tr w:rsidR="006D6060" w:rsidRPr="00B0415E" w:rsidTr="000C2B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6060" w:rsidRPr="00B0415E" w:rsidRDefault="006D6060" w:rsidP="000C2BB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D6060" w:rsidRPr="00B0415E" w:rsidRDefault="006D6060" w:rsidP="000C2BB7">
            <w:pPr>
              <w:pStyle w:val="Default"/>
              <w:rPr>
                <w:rFonts w:asciiTheme="minorHAnsi" w:hAnsiTheme="minorHAnsi"/>
              </w:rPr>
            </w:pPr>
            <w:r>
              <w:rPr>
                <w:rFonts w:asciiTheme="minorHAnsi" w:hAnsiTheme="minorHAnsi"/>
              </w:rPr>
              <w:t>Diploma in Event Management</w:t>
            </w:r>
          </w:p>
        </w:tc>
      </w:tr>
      <w:tr w:rsidR="006D6060" w:rsidRPr="00B0415E" w:rsidTr="000C2B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D6060" w:rsidRPr="00B0415E" w:rsidRDefault="006D6060" w:rsidP="000C2BB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D6060" w:rsidRPr="00B0415E" w:rsidRDefault="006D6060" w:rsidP="000C2BB7">
            <w:r>
              <w:t>3</w:t>
            </w:r>
          </w:p>
        </w:tc>
      </w:tr>
    </w:tbl>
    <w:p w:rsidR="006D6060" w:rsidRPr="00B0415E" w:rsidRDefault="006D6060" w:rsidP="006D6060">
      <w:pPr>
        <w:rPr>
          <w:b/>
          <w:lang w:val="en-US"/>
        </w:rPr>
      </w:pPr>
    </w:p>
    <w:p w:rsidR="006D6060" w:rsidRPr="00B0415E" w:rsidRDefault="006D6060" w:rsidP="006D6060">
      <w:pPr>
        <w:autoSpaceDE w:val="0"/>
        <w:autoSpaceDN w:val="0"/>
        <w:adjustRightInd w:val="0"/>
        <w:spacing w:after="0" w:line="240" w:lineRule="auto"/>
        <w:rPr>
          <w:rFonts w:cs="CalvertMT-Bold"/>
          <w:b/>
          <w:bCs/>
          <w:color w:val="002060"/>
          <w:sz w:val="28"/>
          <w:lang w:val="en-US"/>
        </w:rPr>
      </w:pPr>
    </w:p>
    <w:p w:rsidR="006D6060" w:rsidRPr="00B0415E" w:rsidRDefault="006D6060" w:rsidP="006D606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D6060" w:rsidRPr="00B0415E" w:rsidRDefault="006D6060" w:rsidP="006D6060">
      <w:pPr>
        <w:autoSpaceDE w:val="0"/>
        <w:autoSpaceDN w:val="0"/>
        <w:adjustRightInd w:val="0"/>
        <w:spacing w:after="0" w:line="240" w:lineRule="auto"/>
        <w:rPr>
          <w:rFonts w:cs="CalvertMT-Bold"/>
          <w:b/>
          <w:bCs/>
          <w:color w:val="001AE6"/>
          <w:lang w:val="en-US"/>
        </w:rPr>
      </w:pPr>
    </w:p>
    <w:p w:rsidR="006D6060" w:rsidRPr="00B0415E" w:rsidRDefault="006D6060" w:rsidP="006D606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6D6060" w:rsidRPr="00B0415E" w:rsidRDefault="006D6060" w:rsidP="006D6060">
      <w:pPr>
        <w:autoSpaceDE w:val="0"/>
        <w:autoSpaceDN w:val="0"/>
        <w:adjustRightInd w:val="0"/>
        <w:spacing w:after="0" w:line="240" w:lineRule="auto"/>
        <w:rPr>
          <w:rFonts w:cs="Bliss-Regular"/>
          <w:color w:val="000000"/>
          <w:lang w:val="en-US"/>
        </w:rPr>
      </w:pPr>
    </w:p>
    <w:p w:rsidR="006D6060" w:rsidRPr="00B0415E" w:rsidRDefault="006D6060" w:rsidP="006D6060">
      <w:pPr>
        <w:autoSpaceDE w:val="0"/>
        <w:autoSpaceDN w:val="0"/>
        <w:adjustRightInd w:val="0"/>
        <w:spacing w:after="0" w:line="240" w:lineRule="auto"/>
        <w:rPr>
          <w:rFonts w:cs="Bliss-Regular"/>
          <w:color w:val="000000"/>
          <w:lang w:val="en-US"/>
        </w:rPr>
      </w:pPr>
    </w:p>
    <w:p w:rsidR="006D6060" w:rsidRPr="00B0415E" w:rsidRDefault="006D6060" w:rsidP="006D606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6D6060" w:rsidRPr="00B0415E" w:rsidTr="000C2BB7">
        <w:tc>
          <w:tcPr>
            <w:tcW w:w="2310" w:type="dxa"/>
            <w:shd w:val="clear" w:color="auto" w:fill="D9D9D9" w:themeFill="background1" w:themeFillShade="D9"/>
          </w:tcPr>
          <w:p w:rsidR="006D6060" w:rsidRPr="00B0415E" w:rsidRDefault="006D6060" w:rsidP="000C2BB7">
            <w:pPr>
              <w:rPr>
                <w:rFonts w:cs="Bliss-Regular"/>
                <w:color w:val="000000"/>
              </w:rPr>
            </w:pPr>
            <w:r w:rsidRPr="00B0415E">
              <w:rPr>
                <w:rFonts w:cs="Bliss-Regular"/>
                <w:color w:val="000000"/>
              </w:rPr>
              <w:t>Student Signature</w:t>
            </w:r>
          </w:p>
        </w:tc>
        <w:tc>
          <w:tcPr>
            <w:tcW w:w="4035" w:type="dxa"/>
          </w:tcPr>
          <w:p w:rsidR="006D6060" w:rsidRPr="00B0415E" w:rsidRDefault="006D6060" w:rsidP="000C2BB7">
            <w:pPr>
              <w:rPr>
                <w:rFonts w:cs="Bliss-Regular"/>
                <w:color w:val="000000"/>
              </w:rPr>
            </w:pPr>
            <w:r>
              <w:rPr>
                <w:rFonts w:cs="Bliss-Regular"/>
                <w:color w:val="000000"/>
              </w:rPr>
              <w:t>S Benson</w:t>
            </w:r>
          </w:p>
        </w:tc>
        <w:tc>
          <w:tcPr>
            <w:tcW w:w="1276" w:type="dxa"/>
            <w:shd w:val="clear" w:color="auto" w:fill="D9D9D9" w:themeFill="background1" w:themeFillShade="D9"/>
          </w:tcPr>
          <w:p w:rsidR="006D6060" w:rsidRPr="00B0415E" w:rsidRDefault="006D6060" w:rsidP="000C2BB7">
            <w:pPr>
              <w:rPr>
                <w:rFonts w:cs="Bliss-Regular"/>
                <w:color w:val="000000"/>
              </w:rPr>
            </w:pPr>
            <w:r w:rsidRPr="00B0415E">
              <w:rPr>
                <w:rFonts w:cs="Bliss-Regular"/>
                <w:color w:val="000000"/>
              </w:rPr>
              <w:t>Date</w:t>
            </w:r>
          </w:p>
        </w:tc>
        <w:tc>
          <w:tcPr>
            <w:tcW w:w="1621" w:type="dxa"/>
          </w:tcPr>
          <w:p w:rsidR="006D6060" w:rsidRPr="00B0415E" w:rsidRDefault="007E30EB" w:rsidP="000C2BB7">
            <w:pPr>
              <w:rPr>
                <w:rFonts w:cs="Bliss-Regular"/>
                <w:color w:val="000000"/>
              </w:rPr>
            </w:pPr>
            <w:r>
              <w:rPr>
                <w:rFonts w:cs="Bliss-Regular"/>
                <w:color w:val="000000"/>
              </w:rPr>
              <w:t>26/05/2014</w:t>
            </w:r>
          </w:p>
        </w:tc>
      </w:tr>
    </w:tbl>
    <w:p w:rsidR="006D6060" w:rsidRPr="00B0415E" w:rsidRDefault="006D6060" w:rsidP="006D6060">
      <w:pPr>
        <w:rPr>
          <w:rFonts w:cs="Bliss-Regular"/>
          <w:color w:val="000000"/>
          <w:lang w:val="en-US"/>
        </w:rPr>
      </w:pPr>
    </w:p>
    <w:p w:rsidR="006D6060" w:rsidRPr="00B0415E" w:rsidRDefault="006D6060" w:rsidP="006D6060">
      <w:pPr>
        <w:rPr>
          <w:rFonts w:cs="Bliss-Regular"/>
          <w:color w:val="000000"/>
          <w:lang w:val="en-US"/>
        </w:rPr>
      </w:pPr>
    </w:p>
    <w:p w:rsidR="006D6060" w:rsidRPr="00B0415E" w:rsidRDefault="006D6060" w:rsidP="006D6060">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6D6060" w:rsidRPr="00B0415E" w:rsidTr="000C2BB7">
        <w:trPr>
          <w:trHeight w:val="249"/>
        </w:trPr>
        <w:tc>
          <w:tcPr>
            <w:tcW w:w="4621" w:type="dxa"/>
            <w:shd w:val="clear" w:color="auto" w:fill="D9D9D9" w:themeFill="background1" w:themeFillShade="D9"/>
          </w:tcPr>
          <w:p w:rsidR="006D6060" w:rsidRPr="00B0415E" w:rsidRDefault="006D6060" w:rsidP="000C2BB7">
            <w:pPr>
              <w:rPr>
                <w:b/>
                <w:color w:val="002060"/>
              </w:rPr>
            </w:pPr>
            <w:r w:rsidRPr="00B0415E">
              <w:rPr>
                <w:b/>
                <w:color w:val="002060"/>
              </w:rPr>
              <w:t>Total Marks</w:t>
            </w:r>
          </w:p>
        </w:tc>
        <w:tc>
          <w:tcPr>
            <w:tcW w:w="4621" w:type="dxa"/>
          </w:tcPr>
          <w:p w:rsidR="006D6060" w:rsidRPr="00B0415E" w:rsidRDefault="006D6060" w:rsidP="000C2BB7">
            <w:pPr>
              <w:rPr>
                <w:rFonts w:cs="Times New Roman"/>
                <w:szCs w:val="32"/>
              </w:rPr>
            </w:pPr>
          </w:p>
        </w:tc>
      </w:tr>
      <w:tr w:rsidR="006D6060" w:rsidRPr="00B0415E" w:rsidTr="000C2BB7">
        <w:tc>
          <w:tcPr>
            <w:tcW w:w="4621" w:type="dxa"/>
            <w:shd w:val="clear" w:color="auto" w:fill="D9D9D9" w:themeFill="background1" w:themeFillShade="D9"/>
          </w:tcPr>
          <w:p w:rsidR="006D6060" w:rsidRPr="00B0415E" w:rsidRDefault="006D6060" w:rsidP="000C2BB7">
            <w:pPr>
              <w:rPr>
                <w:b/>
                <w:color w:val="002060"/>
              </w:rPr>
            </w:pPr>
            <w:r w:rsidRPr="00B0415E">
              <w:rPr>
                <w:b/>
                <w:color w:val="002060"/>
              </w:rPr>
              <w:t>Marks Obtained</w:t>
            </w:r>
          </w:p>
        </w:tc>
        <w:tc>
          <w:tcPr>
            <w:tcW w:w="4621" w:type="dxa"/>
          </w:tcPr>
          <w:p w:rsidR="006D6060" w:rsidRPr="00B0415E" w:rsidRDefault="006D6060" w:rsidP="000C2BB7">
            <w:pPr>
              <w:rPr>
                <w:rFonts w:cs="Times New Roman"/>
                <w:szCs w:val="32"/>
              </w:rPr>
            </w:pPr>
          </w:p>
        </w:tc>
      </w:tr>
      <w:tr w:rsidR="006D6060" w:rsidRPr="00B0415E" w:rsidTr="000C2BB7">
        <w:tc>
          <w:tcPr>
            <w:tcW w:w="4621" w:type="dxa"/>
            <w:shd w:val="clear" w:color="auto" w:fill="D9D9D9" w:themeFill="background1" w:themeFillShade="D9"/>
          </w:tcPr>
          <w:p w:rsidR="006D6060" w:rsidRPr="00B0415E" w:rsidRDefault="006D6060" w:rsidP="000C2BB7">
            <w:pPr>
              <w:rPr>
                <w:b/>
                <w:color w:val="002060"/>
              </w:rPr>
            </w:pPr>
            <w:r w:rsidRPr="00B0415E">
              <w:rPr>
                <w:b/>
                <w:color w:val="002060"/>
              </w:rPr>
              <w:t>Percentage / Grade</w:t>
            </w:r>
          </w:p>
        </w:tc>
        <w:tc>
          <w:tcPr>
            <w:tcW w:w="4621" w:type="dxa"/>
          </w:tcPr>
          <w:p w:rsidR="006D6060" w:rsidRPr="00B0415E" w:rsidRDefault="006D6060" w:rsidP="000C2BB7">
            <w:pPr>
              <w:rPr>
                <w:rFonts w:cs="Times New Roman"/>
                <w:szCs w:val="32"/>
              </w:rPr>
            </w:pPr>
          </w:p>
        </w:tc>
      </w:tr>
    </w:tbl>
    <w:p w:rsidR="006D6060" w:rsidRDefault="006D6060" w:rsidP="006D6060">
      <w:pPr>
        <w:rPr>
          <w:rFonts w:cs="Times New Roman"/>
          <w:sz w:val="24"/>
          <w:szCs w:val="32"/>
        </w:rPr>
      </w:pPr>
    </w:p>
    <w:p w:rsidR="006D6060" w:rsidRDefault="006D6060" w:rsidP="006D6060">
      <w:pPr>
        <w:rPr>
          <w:rFonts w:cs="Times New Roman"/>
          <w:sz w:val="24"/>
          <w:szCs w:val="32"/>
        </w:rPr>
      </w:pPr>
    </w:p>
    <w:p w:rsidR="006D6060" w:rsidRDefault="006D6060" w:rsidP="006D6060">
      <w:pPr>
        <w:rPr>
          <w:rFonts w:cs="Times New Roman"/>
          <w:sz w:val="24"/>
          <w:szCs w:val="32"/>
        </w:rPr>
      </w:pPr>
    </w:p>
    <w:p w:rsidR="006D6060" w:rsidRDefault="006D6060" w:rsidP="006D6060">
      <w:pPr>
        <w:rPr>
          <w:rFonts w:cs="Times New Roman"/>
          <w:sz w:val="24"/>
          <w:szCs w:val="32"/>
        </w:rPr>
      </w:pPr>
    </w:p>
    <w:p w:rsidR="006D6060" w:rsidRDefault="006D6060" w:rsidP="006D6060"/>
    <w:p w:rsidR="008B4069" w:rsidRPr="0034248F" w:rsidRDefault="008B4069">
      <w:r>
        <w:rPr>
          <w:rFonts w:ascii="Arial" w:hAnsi="Arial" w:cs="Arial"/>
          <w:b/>
          <w:noProof/>
          <w:sz w:val="24"/>
          <w:szCs w:val="24"/>
          <w:lang w:eastAsia="en-GB"/>
        </w:rPr>
        <w:br w:type="page"/>
      </w:r>
    </w:p>
    <w:p w:rsidR="00EC202C" w:rsidRPr="0084406F" w:rsidRDefault="00EC202C" w:rsidP="0084406F">
      <w:pPr>
        <w:spacing w:after="0" w:line="360" w:lineRule="auto"/>
        <w:contextualSpacing/>
        <w:jc w:val="center"/>
        <w:rPr>
          <w:rFonts w:ascii="Arial" w:hAnsi="Arial" w:cs="Arial"/>
          <w:b/>
          <w:noProof/>
          <w:sz w:val="24"/>
          <w:szCs w:val="24"/>
          <w:lang w:eastAsia="en-GB"/>
        </w:rPr>
      </w:pPr>
      <w:r w:rsidRPr="0084406F">
        <w:rPr>
          <w:rFonts w:ascii="Arial" w:hAnsi="Arial" w:cs="Arial"/>
          <w:b/>
          <w:noProof/>
          <w:sz w:val="24"/>
          <w:szCs w:val="24"/>
          <w:lang w:eastAsia="en-GB"/>
        </w:rPr>
        <w:lastRenderedPageBreak/>
        <w:t>Assessment 3</w:t>
      </w:r>
    </w:p>
    <w:p w:rsidR="00EC202C" w:rsidRPr="0034248F" w:rsidRDefault="00EC202C" w:rsidP="0034248F">
      <w:pPr>
        <w:spacing w:after="0" w:line="360" w:lineRule="auto"/>
        <w:contextualSpacing/>
        <w:jc w:val="both"/>
        <w:rPr>
          <w:rFonts w:ascii="Arial" w:hAnsi="Arial" w:cs="Arial"/>
          <w:b/>
          <w:noProof/>
          <w:sz w:val="24"/>
          <w:szCs w:val="24"/>
          <w:lang w:eastAsia="en-GB"/>
        </w:rPr>
      </w:pPr>
    </w:p>
    <w:p w:rsidR="00EC202C" w:rsidRPr="0034248F" w:rsidRDefault="00EC202C" w:rsidP="0034248F">
      <w:pPr>
        <w:pStyle w:val="ListParagraph"/>
        <w:numPr>
          <w:ilvl w:val="0"/>
          <w:numId w:val="2"/>
        </w:numPr>
        <w:tabs>
          <w:tab w:val="left" w:pos="426"/>
        </w:tabs>
        <w:spacing w:after="0" w:line="360" w:lineRule="auto"/>
        <w:ind w:left="0" w:firstLine="0"/>
        <w:jc w:val="both"/>
        <w:rPr>
          <w:rFonts w:ascii="Arial" w:hAnsi="Arial" w:cs="Arial"/>
          <w:b/>
          <w:noProof/>
          <w:sz w:val="24"/>
          <w:szCs w:val="24"/>
          <w:lang w:eastAsia="en-GB"/>
        </w:rPr>
      </w:pPr>
      <w:r w:rsidRPr="0034248F">
        <w:rPr>
          <w:rFonts w:ascii="Arial" w:hAnsi="Arial" w:cs="Arial"/>
          <w:b/>
          <w:noProof/>
          <w:sz w:val="24"/>
          <w:szCs w:val="24"/>
          <w:lang w:eastAsia="en-GB"/>
        </w:rPr>
        <w:t>Short questions (15 marks)</w:t>
      </w:r>
    </w:p>
    <w:p w:rsidR="00EC202C" w:rsidRPr="0034248F" w:rsidRDefault="00EC202C" w:rsidP="0034248F">
      <w:pPr>
        <w:spacing w:after="0" w:line="360" w:lineRule="auto"/>
        <w:contextualSpacing/>
        <w:jc w:val="both"/>
        <w:rPr>
          <w:rFonts w:ascii="Arial" w:hAnsi="Arial" w:cs="Arial"/>
          <w:b/>
          <w:noProof/>
          <w:sz w:val="24"/>
          <w:szCs w:val="24"/>
          <w:lang w:eastAsia="en-GB"/>
        </w:rPr>
      </w:pPr>
    </w:p>
    <w:p w:rsidR="00EC202C" w:rsidRPr="0034248F" w:rsidRDefault="00EC202C" w:rsidP="0034248F">
      <w:pPr>
        <w:pStyle w:val="ListParagraph"/>
        <w:numPr>
          <w:ilvl w:val="0"/>
          <w:numId w:val="1"/>
        </w:numPr>
        <w:spacing w:after="0" w:line="360" w:lineRule="auto"/>
        <w:ind w:left="426" w:hanging="284"/>
        <w:jc w:val="both"/>
        <w:rPr>
          <w:rFonts w:ascii="Arial" w:hAnsi="Arial" w:cs="Arial"/>
          <w:b/>
          <w:sz w:val="24"/>
          <w:szCs w:val="24"/>
        </w:rPr>
      </w:pPr>
      <w:r w:rsidRPr="0034248F">
        <w:rPr>
          <w:rFonts w:ascii="Arial" w:hAnsi="Arial" w:cs="Arial"/>
          <w:b/>
          <w:sz w:val="24"/>
          <w:szCs w:val="24"/>
        </w:rPr>
        <w:t>Why an Event Planner must break down the tasks into phases?</w:t>
      </w:r>
    </w:p>
    <w:p w:rsidR="00FA4A9D" w:rsidRPr="0034248F" w:rsidRDefault="0084406F" w:rsidP="0034248F">
      <w:pPr>
        <w:spacing w:after="0" w:line="360" w:lineRule="auto"/>
        <w:jc w:val="both"/>
        <w:rPr>
          <w:rFonts w:ascii="Arial" w:hAnsi="Arial" w:cs="Arial"/>
          <w:sz w:val="24"/>
          <w:szCs w:val="24"/>
        </w:rPr>
      </w:pPr>
      <w:r w:rsidRPr="0034248F">
        <w:rPr>
          <w:rFonts w:ascii="Arial" w:hAnsi="Arial" w:cs="Arial"/>
          <w:sz w:val="24"/>
          <w:szCs w:val="24"/>
        </w:rPr>
        <w:t xml:space="preserve">The need to break down tasks in phases enables tasks to be properly organised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w:t>
      </w:r>
      <w:r w:rsidR="00FA4A9D" w:rsidRPr="0034248F">
        <w:rPr>
          <w:rFonts w:ascii="Arial" w:hAnsi="Arial" w:cs="Arial"/>
          <w:sz w:val="24"/>
          <w:szCs w:val="24"/>
        </w:rPr>
        <w:t xml:space="preserve"> The phases “will help the event planner complete each task in a timely manner and prepare for the next phase” (The Event Planning Process </w:t>
      </w:r>
      <w:proofErr w:type="spellStart"/>
      <w:r w:rsidR="00FA4A9D" w:rsidRPr="0034248F">
        <w:rPr>
          <w:rFonts w:ascii="Arial" w:hAnsi="Arial" w:cs="Arial"/>
          <w:sz w:val="24"/>
          <w:szCs w:val="24"/>
        </w:rPr>
        <w:t>Handout</w:t>
      </w:r>
      <w:proofErr w:type="spellEnd"/>
      <w:r w:rsidR="00FA4A9D" w:rsidRPr="0034248F">
        <w:rPr>
          <w:rFonts w:ascii="Arial" w:hAnsi="Arial" w:cs="Arial"/>
          <w:sz w:val="24"/>
          <w:szCs w:val="24"/>
        </w:rPr>
        <w:t>, 2014, p.1) allowing for the smooth running of an event</w:t>
      </w:r>
      <w:r w:rsidR="00F912AB" w:rsidRPr="0034248F">
        <w:rPr>
          <w:rFonts w:ascii="Arial" w:hAnsi="Arial" w:cs="Arial"/>
          <w:sz w:val="24"/>
          <w:szCs w:val="24"/>
        </w:rPr>
        <w:t>.</w:t>
      </w:r>
    </w:p>
    <w:p w:rsidR="0025166B" w:rsidRPr="0034248F" w:rsidRDefault="0025166B" w:rsidP="0034248F">
      <w:pPr>
        <w:spacing w:after="0" w:line="360" w:lineRule="auto"/>
        <w:jc w:val="both"/>
        <w:rPr>
          <w:rFonts w:ascii="Arial" w:hAnsi="Arial" w:cs="Arial"/>
          <w:sz w:val="24"/>
          <w:szCs w:val="24"/>
        </w:rPr>
      </w:pPr>
      <w:r w:rsidRPr="0034248F">
        <w:rPr>
          <w:rFonts w:ascii="Arial" w:hAnsi="Arial" w:cs="Arial"/>
          <w:sz w:val="24"/>
          <w:szCs w:val="24"/>
        </w:rPr>
        <w:t xml:space="preserve">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p.1-2) describes the six phases of event planning as being: “initiating”, “planning”, “executing”, “monitoring”, “controlling” and “closing”.</w:t>
      </w:r>
      <w:r w:rsidR="007E30EB" w:rsidRPr="0034248F">
        <w:rPr>
          <w:rFonts w:ascii="Arial" w:hAnsi="Arial" w:cs="Arial"/>
          <w:sz w:val="24"/>
          <w:szCs w:val="24"/>
        </w:rPr>
        <w:t xml:space="preserve">  This goes from the very beginning when the idea of holding an event is formed and the Event Planner is engaged, right through to the close and clear up of an event. </w:t>
      </w:r>
    </w:p>
    <w:p w:rsidR="00840E52" w:rsidRPr="0034248F" w:rsidRDefault="00840E52" w:rsidP="0034248F">
      <w:pPr>
        <w:spacing w:after="0" w:line="360" w:lineRule="auto"/>
        <w:jc w:val="both"/>
        <w:rPr>
          <w:rFonts w:ascii="Arial" w:hAnsi="Arial" w:cs="Arial"/>
          <w:sz w:val="24"/>
          <w:szCs w:val="24"/>
        </w:rPr>
      </w:pPr>
      <w:r w:rsidRPr="0034248F">
        <w:rPr>
          <w:rFonts w:ascii="Arial" w:hAnsi="Arial" w:cs="Arial"/>
          <w:sz w:val="24"/>
          <w:szCs w:val="24"/>
        </w:rPr>
        <w:t>The event will not be successful without each of these phases being properly executed, although there is likely to be crossover between the phases.</w:t>
      </w:r>
      <w:r w:rsidR="007E30EB" w:rsidRPr="0034248F">
        <w:rPr>
          <w:rFonts w:ascii="Arial" w:hAnsi="Arial" w:cs="Arial"/>
          <w:sz w:val="24"/>
          <w:szCs w:val="24"/>
        </w:rPr>
        <w:t xml:space="preserve">  </w:t>
      </w:r>
      <w:r w:rsidRPr="0034248F">
        <w:rPr>
          <w:rFonts w:ascii="Arial" w:hAnsi="Arial" w:cs="Arial"/>
          <w:sz w:val="24"/>
          <w:szCs w:val="24"/>
        </w:rPr>
        <w:t xml:space="preserve">Each phase is important in </w:t>
      </w:r>
      <w:proofErr w:type="gramStart"/>
      <w:r w:rsidRPr="0034248F">
        <w:rPr>
          <w:rFonts w:ascii="Arial" w:hAnsi="Arial" w:cs="Arial"/>
          <w:sz w:val="24"/>
          <w:szCs w:val="24"/>
        </w:rPr>
        <w:t>its own</w:t>
      </w:r>
      <w:proofErr w:type="gramEnd"/>
      <w:r w:rsidRPr="0034248F">
        <w:rPr>
          <w:rFonts w:ascii="Arial" w:hAnsi="Arial" w:cs="Arial"/>
          <w:sz w:val="24"/>
          <w:szCs w:val="24"/>
        </w:rPr>
        <w:t xml:space="preserve"> right and has a signif</w:t>
      </w:r>
      <w:r w:rsidR="00523510" w:rsidRPr="0034248F">
        <w:rPr>
          <w:rFonts w:ascii="Arial" w:hAnsi="Arial" w:cs="Arial"/>
          <w:sz w:val="24"/>
          <w:szCs w:val="24"/>
        </w:rPr>
        <w:t>icant part to play in the event’s success.</w:t>
      </w:r>
    </w:p>
    <w:p w:rsidR="004637DE" w:rsidRPr="0034248F" w:rsidRDefault="004637DE" w:rsidP="0034248F">
      <w:pPr>
        <w:spacing w:after="0" w:line="360" w:lineRule="auto"/>
        <w:jc w:val="both"/>
        <w:rPr>
          <w:rFonts w:ascii="Arial" w:hAnsi="Arial" w:cs="Arial"/>
          <w:sz w:val="24"/>
          <w:szCs w:val="24"/>
        </w:rPr>
      </w:pPr>
    </w:p>
    <w:p w:rsidR="00523510" w:rsidRPr="0034248F" w:rsidRDefault="00523510" w:rsidP="0034248F">
      <w:pPr>
        <w:spacing w:after="0" w:line="360" w:lineRule="auto"/>
        <w:jc w:val="both"/>
        <w:rPr>
          <w:rFonts w:ascii="Arial" w:hAnsi="Arial" w:cs="Arial"/>
          <w:sz w:val="24"/>
          <w:szCs w:val="24"/>
        </w:rPr>
      </w:pPr>
    </w:p>
    <w:p w:rsidR="00EC202C" w:rsidRPr="0034248F" w:rsidRDefault="00EC202C" w:rsidP="0034248F">
      <w:pPr>
        <w:pStyle w:val="ListParagraph"/>
        <w:numPr>
          <w:ilvl w:val="0"/>
          <w:numId w:val="1"/>
        </w:numPr>
        <w:spacing w:after="0" w:line="360" w:lineRule="auto"/>
        <w:ind w:left="426" w:hanging="284"/>
        <w:jc w:val="both"/>
        <w:rPr>
          <w:rFonts w:ascii="Arial" w:hAnsi="Arial" w:cs="Arial"/>
          <w:b/>
          <w:sz w:val="24"/>
          <w:szCs w:val="24"/>
        </w:rPr>
      </w:pPr>
      <w:r w:rsidRPr="0034248F">
        <w:rPr>
          <w:rFonts w:ascii="Arial" w:hAnsi="Arial" w:cs="Arial"/>
          <w:b/>
          <w:sz w:val="24"/>
          <w:szCs w:val="24"/>
        </w:rPr>
        <w:t>Which type of information an Event Planner will record during his first meeting with the client?</w:t>
      </w:r>
    </w:p>
    <w:p w:rsidR="00A35B5A" w:rsidRPr="0034248F" w:rsidRDefault="000901CE" w:rsidP="0034248F">
      <w:pPr>
        <w:spacing w:after="0" w:line="360" w:lineRule="auto"/>
        <w:jc w:val="both"/>
        <w:rPr>
          <w:rFonts w:ascii="Arial" w:hAnsi="Arial" w:cs="Arial"/>
          <w:sz w:val="24"/>
          <w:szCs w:val="24"/>
        </w:rPr>
      </w:pPr>
      <w:r w:rsidRPr="0034248F">
        <w:rPr>
          <w:rFonts w:ascii="Arial" w:hAnsi="Arial" w:cs="Arial"/>
          <w:sz w:val="24"/>
          <w:szCs w:val="24"/>
        </w:rPr>
        <w:t xml:space="preserve">There is numerous information that an Event Planner will need to gather at the initial meeting with the client.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informs that the quality of the information gathered at this meeting supports the Event Planner and sets the foundation for the whole event process.</w:t>
      </w:r>
    </w:p>
    <w:p w:rsidR="00680DB0" w:rsidRPr="0034248F" w:rsidRDefault="008458E5" w:rsidP="0034248F">
      <w:pPr>
        <w:spacing w:after="0" w:line="360" w:lineRule="auto"/>
        <w:jc w:val="both"/>
        <w:rPr>
          <w:rFonts w:ascii="Arial" w:hAnsi="Arial" w:cs="Arial"/>
          <w:sz w:val="24"/>
          <w:szCs w:val="24"/>
        </w:rPr>
      </w:pPr>
      <w:r w:rsidRPr="0034248F">
        <w:rPr>
          <w:rFonts w:ascii="Arial" w:hAnsi="Arial" w:cs="Arial"/>
          <w:sz w:val="24"/>
          <w:szCs w:val="24"/>
        </w:rPr>
        <w:t xml:space="preserve">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outlines the types of information typically r</w:t>
      </w:r>
      <w:r w:rsidR="00680DB0" w:rsidRPr="0034248F">
        <w:rPr>
          <w:rFonts w:ascii="Arial" w:hAnsi="Arial" w:cs="Arial"/>
          <w:sz w:val="24"/>
          <w:szCs w:val="24"/>
        </w:rPr>
        <w:t xml:space="preserve">ecorded by the Event Planner by describing the client’s needs, the needs of the event, and the needs of the presenter.  </w:t>
      </w:r>
    </w:p>
    <w:p w:rsidR="008458E5" w:rsidRPr="0034248F" w:rsidRDefault="00680DB0" w:rsidP="0034248F">
      <w:pPr>
        <w:spacing w:after="0" w:line="360" w:lineRule="auto"/>
        <w:jc w:val="both"/>
        <w:rPr>
          <w:rFonts w:ascii="Arial" w:hAnsi="Arial" w:cs="Arial"/>
          <w:sz w:val="24"/>
          <w:szCs w:val="24"/>
        </w:rPr>
      </w:pPr>
      <w:r w:rsidRPr="0034248F">
        <w:rPr>
          <w:rFonts w:ascii="Arial" w:hAnsi="Arial" w:cs="Arial"/>
          <w:sz w:val="24"/>
          <w:szCs w:val="24"/>
        </w:rPr>
        <w:t>The Event Planner will need to understand who the client is, what the c</w:t>
      </w:r>
      <w:r w:rsidR="008B4069" w:rsidRPr="0034248F">
        <w:rPr>
          <w:rFonts w:ascii="Arial" w:hAnsi="Arial" w:cs="Arial"/>
          <w:sz w:val="24"/>
          <w:szCs w:val="24"/>
        </w:rPr>
        <w:t xml:space="preserve">lient’s contact details are, </w:t>
      </w:r>
      <w:r w:rsidRPr="0034248F">
        <w:rPr>
          <w:rFonts w:ascii="Arial" w:hAnsi="Arial" w:cs="Arial"/>
          <w:sz w:val="24"/>
          <w:szCs w:val="24"/>
        </w:rPr>
        <w:t>who the point of contact is for the event, what the client hopes to achieve and their goals from the event, the output of the event, such as what can be lost or gained from the event’s success, and how the client wishes to participate in the meetings</w:t>
      </w:r>
      <w:r w:rsidR="00D652FD" w:rsidRPr="0034248F">
        <w:rPr>
          <w:rFonts w:ascii="Arial" w:hAnsi="Arial" w:cs="Arial"/>
          <w:sz w:val="24"/>
          <w:szCs w:val="24"/>
        </w:rPr>
        <w:t xml:space="preserve"> (The Event Planning Process </w:t>
      </w:r>
      <w:proofErr w:type="spellStart"/>
      <w:r w:rsidR="00D652FD" w:rsidRPr="0034248F">
        <w:rPr>
          <w:rFonts w:ascii="Arial" w:hAnsi="Arial" w:cs="Arial"/>
          <w:sz w:val="24"/>
          <w:szCs w:val="24"/>
        </w:rPr>
        <w:t>Handout</w:t>
      </w:r>
      <w:proofErr w:type="spellEnd"/>
      <w:r w:rsidR="00D652FD" w:rsidRPr="0034248F">
        <w:rPr>
          <w:rFonts w:ascii="Arial" w:hAnsi="Arial" w:cs="Arial"/>
          <w:sz w:val="24"/>
          <w:szCs w:val="24"/>
        </w:rPr>
        <w:t>, 2014)</w:t>
      </w:r>
      <w:r w:rsidRPr="0034248F">
        <w:rPr>
          <w:rFonts w:ascii="Arial" w:hAnsi="Arial" w:cs="Arial"/>
          <w:sz w:val="24"/>
          <w:szCs w:val="24"/>
        </w:rPr>
        <w:t>.</w:t>
      </w:r>
    </w:p>
    <w:p w:rsidR="00D652FD" w:rsidRPr="0034248F" w:rsidRDefault="00D652FD" w:rsidP="0034248F">
      <w:pPr>
        <w:spacing w:after="0" w:line="360" w:lineRule="auto"/>
        <w:jc w:val="both"/>
        <w:rPr>
          <w:rFonts w:ascii="Arial" w:hAnsi="Arial" w:cs="Arial"/>
          <w:sz w:val="24"/>
          <w:szCs w:val="24"/>
        </w:rPr>
      </w:pPr>
      <w:r w:rsidRPr="0034248F">
        <w:rPr>
          <w:rFonts w:ascii="Arial" w:hAnsi="Arial" w:cs="Arial"/>
          <w:sz w:val="24"/>
          <w:szCs w:val="24"/>
        </w:rPr>
        <w:lastRenderedPageBreak/>
        <w:t xml:space="preserve">More specifically for the event, the Event Planner will need to establish what the event profile is, who approves changes to the event, who makes the final decisions, what size the event will be, whether the event is a conference, meeting or exhibition, what the event schedule is and what the attendee profile is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w:t>
      </w:r>
    </w:p>
    <w:p w:rsidR="00D652FD" w:rsidRPr="0034248F" w:rsidRDefault="00D652FD" w:rsidP="0034248F">
      <w:pPr>
        <w:spacing w:after="0" w:line="360" w:lineRule="auto"/>
        <w:jc w:val="both"/>
        <w:rPr>
          <w:rFonts w:ascii="Arial" w:hAnsi="Arial" w:cs="Arial"/>
          <w:sz w:val="24"/>
          <w:szCs w:val="24"/>
        </w:rPr>
      </w:pPr>
      <w:r w:rsidRPr="0034248F">
        <w:rPr>
          <w:rFonts w:ascii="Arial" w:hAnsi="Arial" w:cs="Arial"/>
          <w:sz w:val="24"/>
          <w:szCs w:val="24"/>
        </w:rPr>
        <w:t>As well as these, the presenters’ requiremen</w:t>
      </w:r>
      <w:r w:rsidR="008B4069" w:rsidRPr="0034248F">
        <w:rPr>
          <w:rFonts w:ascii="Arial" w:hAnsi="Arial" w:cs="Arial"/>
          <w:sz w:val="24"/>
          <w:szCs w:val="24"/>
        </w:rPr>
        <w:t>ts and equipment needs should</w:t>
      </w:r>
      <w:r w:rsidRPr="0034248F">
        <w:rPr>
          <w:rFonts w:ascii="Arial" w:hAnsi="Arial" w:cs="Arial"/>
          <w:sz w:val="24"/>
          <w:szCs w:val="24"/>
        </w:rPr>
        <w:t xml:space="preserve"> be recorded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w:t>
      </w:r>
    </w:p>
    <w:p w:rsidR="00D652FD" w:rsidRPr="0034248F" w:rsidRDefault="00D652FD" w:rsidP="0034248F">
      <w:pPr>
        <w:spacing w:after="0" w:line="360" w:lineRule="auto"/>
        <w:jc w:val="both"/>
        <w:rPr>
          <w:rFonts w:ascii="Arial" w:hAnsi="Arial" w:cs="Arial"/>
          <w:b/>
          <w:sz w:val="24"/>
          <w:szCs w:val="24"/>
        </w:rPr>
      </w:pPr>
    </w:p>
    <w:p w:rsidR="00523510" w:rsidRPr="0034248F" w:rsidRDefault="00523510" w:rsidP="0034248F">
      <w:pPr>
        <w:spacing w:after="0" w:line="360" w:lineRule="auto"/>
        <w:jc w:val="both"/>
        <w:rPr>
          <w:rFonts w:ascii="Arial" w:hAnsi="Arial" w:cs="Arial"/>
          <w:b/>
          <w:sz w:val="24"/>
          <w:szCs w:val="24"/>
        </w:rPr>
      </w:pPr>
    </w:p>
    <w:p w:rsidR="00BC5172" w:rsidRPr="0034248F" w:rsidRDefault="00EC202C" w:rsidP="0034248F">
      <w:pPr>
        <w:pStyle w:val="ListParagraph"/>
        <w:numPr>
          <w:ilvl w:val="0"/>
          <w:numId w:val="1"/>
        </w:numPr>
        <w:spacing w:after="0" w:line="360" w:lineRule="auto"/>
        <w:ind w:left="426" w:hanging="284"/>
        <w:jc w:val="both"/>
        <w:rPr>
          <w:rFonts w:ascii="Arial" w:hAnsi="Arial" w:cs="Arial"/>
          <w:b/>
          <w:sz w:val="24"/>
          <w:szCs w:val="24"/>
        </w:rPr>
      </w:pPr>
      <w:r w:rsidRPr="0034248F">
        <w:rPr>
          <w:rFonts w:ascii="Arial" w:hAnsi="Arial" w:cs="Arial"/>
          <w:b/>
          <w:sz w:val="24"/>
          <w:szCs w:val="24"/>
        </w:rPr>
        <w:t>It is very important for an Event Planner that he sticks to the budget when managing an event.  Why?</w:t>
      </w:r>
    </w:p>
    <w:p w:rsidR="00026A5B" w:rsidRPr="0034248F" w:rsidRDefault="00026A5B" w:rsidP="0034248F">
      <w:pPr>
        <w:spacing w:after="0" w:line="360" w:lineRule="auto"/>
        <w:jc w:val="both"/>
        <w:rPr>
          <w:rFonts w:ascii="Arial" w:hAnsi="Arial" w:cs="Arial"/>
          <w:sz w:val="24"/>
          <w:szCs w:val="24"/>
        </w:rPr>
      </w:pPr>
      <w:r w:rsidRPr="0034248F">
        <w:rPr>
          <w:rFonts w:ascii="Arial" w:hAnsi="Arial" w:cs="Arial"/>
          <w:sz w:val="24"/>
          <w:szCs w:val="24"/>
        </w:rPr>
        <w:t>The event budget supports with the planning of the event within the Client’s and Event Planner’s expectations and requirements.</w:t>
      </w:r>
    </w:p>
    <w:p w:rsidR="00026A5B" w:rsidRPr="0034248F" w:rsidRDefault="00026A5B" w:rsidP="0034248F">
      <w:pPr>
        <w:spacing w:after="0" w:line="360" w:lineRule="auto"/>
        <w:jc w:val="both"/>
        <w:rPr>
          <w:rFonts w:ascii="Arial" w:hAnsi="Arial" w:cs="Arial"/>
          <w:sz w:val="24"/>
          <w:szCs w:val="24"/>
        </w:rPr>
      </w:pPr>
      <w:r w:rsidRPr="0034248F">
        <w:rPr>
          <w:rFonts w:ascii="Arial" w:hAnsi="Arial" w:cs="Arial"/>
          <w:sz w:val="24"/>
          <w:szCs w:val="24"/>
        </w:rPr>
        <w:t>As the budget is usually agreed in the initial meetings between the Client and Event Planner, to stick to the budget will help with the Event Planner’s c</w:t>
      </w:r>
      <w:r w:rsidR="003541D9" w:rsidRPr="0034248F">
        <w:rPr>
          <w:rFonts w:ascii="Arial" w:hAnsi="Arial" w:cs="Arial"/>
          <w:sz w:val="24"/>
          <w:szCs w:val="24"/>
        </w:rPr>
        <w:t>redibility, as they are keeping</w:t>
      </w:r>
      <w:r w:rsidRPr="0034248F">
        <w:rPr>
          <w:rFonts w:ascii="Arial" w:hAnsi="Arial" w:cs="Arial"/>
          <w:sz w:val="24"/>
          <w:szCs w:val="24"/>
        </w:rPr>
        <w:t xml:space="preserve"> to the agreement they initially made.</w:t>
      </w:r>
    </w:p>
    <w:p w:rsidR="00026A5B" w:rsidRPr="0034248F" w:rsidRDefault="00026A5B" w:rsidP="0034248F">
      <w:pPr>
        <w:spacing w:after="0" w:line="360" w:lineRule="auto"/>
        <w:jc w:val="both"/>
        <w:rPr>
          <w:rFonts w:ascii="Arial" w:hAnsi="Arial" w:cs="Arial"/>
          <w:sz w:val="24"/>
          <w:szCs w:val="24"/>
        </w:rPr>
      </w:pPr>
      <w:r w:rsidRPr="0034248F">
        <w:rPr>
          <w:rFonts w:ascii="Arial" w:hAnsi="Arial" w:cs="Arial"/>
          <w:sz w:val="24"/>
          <w:szCs w:val="24"/>
        </w:rPr>
        <w:t xml:space="preserve">Sticking to the budget is also important as it manages the Client’s expectations.  The Client wants the event to be a success and </w:t>
      </w:r>
      <w:r w:rsidR="00EA6F43" w:rsidRPr="0034248F">
        <w:rPr>
          <w:rFonts w:ascii="Arial" w:hAnsi="Arial" w:cs="Arial"/>
          <w:sz w:val="24"/>
          <w:szCs w:val="24"/>
        </w:rPr>
        <w:t>well-remembered</w:t>
      </w:r>
      <w:r w:rsidRPr="0034248F">
        <w:rPr>
          <w:rFonts w:ascii="Arial" w:hAnsi="Arial" w:cs="Arial"/>
          <w:sz w:val="24"/>
          <w:szCs w:val="24"/>
        </w:rPr>
        <w:t xml:space="preserve"> and may get carried away with their ideas of how that can happen.  It will then be the Event Planner’s role to </w:t>
      </w:r>
      <w:r w:rsidR="00A27799" w:rsidRPr="0034248F">
        <w:rPr>
          <w:rFonts w:ascii="Arial" w:hAnsi="Arial" w:cs="Arial"/>
          <w:sz w:val="24"/>
          <w:szCs w:val="24"/>
        </w:rPr>
        <w:t xml:space="preserve">“gently and tactfully bring them back down to reality” (The Event Planning Process </w:t>
      </w:r>
      <w:proofErr w:type="spellStart"/>
      <w:r w:rsidR="00A27799" w:rsidRPr="0034248F">
        <w:rPr>
          <w:rFonts w:ascii="Arial" w:hAnsi="Arial" w:cs="Arial"/>
          <w:sz w:val="24"/>
          <w:szCs w:val="24"/>
        </w:rPr>
        <w:t>Handout</w:t>
      </w:r>
      <w:proofErr w:type="spellEnd"/>
      <w:r w:rsidR="00A27799" w:rsidRPr="0034248F">
        <w:rPr>
          <w:rFonts w:ascii="Arial" w:hAnsi="Arial" w:cs="Arial"/>
          <w:sz w:val="24"/>
          <w:szCs w:val="24"/>
        </w:rPr>
        <w:t>, 2014, p.15).</w:t>
      </w:r>
    </w:p>
    <w:p w:rsidR="00EA6F43" w:rsidRPr="0034248F" w:rsidRDefault="00EA6F43" w:rsidP="0034248F">
      <w:pPr>
        <w:spacing w:after="0" w:line="360" w:lineRule="auto"/>
        <w:jc w:val="both"/>
        <w:rPr>
          <w:rFonts w:ascii="Arial" w:hAnsi="Arial" w:cs="Arial"/>
          <w:sz w:val="24"/>
          <w:szCs w:val="24"/>
        </w:rPr>
      </w:pPr>
      <w:r w:rsidRPr="0034248F">
        <w:rPr>
          <w:rFonts w:ascii="Arial" w:hAnsi="Arial" w:cs="Arial"/>
          <w:sz w:val="24"/>
          <w:szCs w:val="24"/>
        </w:rPr>
        <w:t xml:space="preserve">If </w:t>
      </w:r>
      <w:r w:rsidR="00B22494" w:rsidRPr="0034248F">
        <w:rPr>
          <w:rFonts w:ascii="Arial" w:hAnsi="Arial" w:cs="Arial"/>
          <w:sz w:val="24"/>
          <w:szCs w:val="24"/>
        </w:rPr>
        <w:t>the ev</w:t>
      </w:r>
      <w:r w:rsidR="00EE3413" w:rsidRPr="0034248F">
        <w:rPr>
          <w:rFonts w:ascii="Arial" w:hAnsi="Arial" w:cs="Arial"/>
          <w:sz w:val="24"/>
          <w:szCs w:val="24"/>
        </w:rPr>
        <w:t xml:space="preserve">ent </w:t>
      </w:r>
      <w:r w:rsidR="003541D9" w:rsidRPr="0034248F">
        <w:rPr>
          <w:rFonts w:ascii="Arial" w:hAnsi="Arial" w:cs="Arial"/>
          <w:sz w:val="24"/>
          <w:szCs w:val="24"/>
        </w:rPr>
        <w:t>is a long way outside of the planned and agreed</w:t>
      </w:r>
      <w:r w:rsidR="00EE3413" w:rsidRPr="0034248F">
        <w:rPr>
          <w:rFonts w:ascii="Arial" w:hAnsi="Arial" w:cs="Arial"/>
          <w:sz w:val="24"/>
          <w:szCs w:val="24"/>
        </w:rPr>
        <w:t xml:space="preserve"> budget, this potentially means that something has gone wrong at the planning phase.  It makes for a poorly planned event and could strongly impact on the event’s success.</w:t>
      </w:r>
      <w:r w:rsidR="009668B4" w:rsidRPr="0034248F">
        <w:rPr>
          <w:rFonts w:ascii="Arial" w:hAnsi="Arial" w:cs="Arial"/>
          <w:sz w:val="24"/>
          <w:szCs w:val="24"/>
        </w:rPr>
        <w:t xml:space="preserve">  It could also make the event unfeasible to run, again impacting on the Event Planner’s credibility.</w:t>
      </w:r>
    </w:p>
    <w:p w:rsidR="00DC2561" w:rsidRPr="0034248F" w:rsidRDefault="009668B4" w:rsidP="0034248F">
      <w:pPr>
        <w:spacing w:after="0" w:line="360" w:lineRule="auto"/>
        <w:jc w:val="both"/>
        <w:rPr>
          <w:rFonts w:ascii="Arial" w:hAnsi="Arial" w:cs="Arial"/>
          <w:sz w:val="24"/>
          <w:szCs w:val="24"/>
        </w:rPr>
      </w:pPr>
      <w:r w:rsidRPr="0034248F">
        <w:rPr>
          <w:rFonts w:ascii="Arial" w:hAnsi="Arial" w:cs="Arial"/>
          <w:sz w:val="24"/>
          <w:szCs w:val="24"/>
        </w:rPr>
        <w:t>Depending on the type and reason for the event, if it is a not-for-profit event, not sticking t</w:t>
      </w:r>
      <w:r w:rsidR="001540A2" w:rsidRPr="0034248F">
        <w:rPr>
          <w:rFonts w:ascii="Arial" w:hAnsi="Arial" w:cs="Arial"/>
          <w:sz w:val="24"/>
          <w:szCs w:val="24"/>
        </w:rPr>
        <w:t>o the budget could have significant implications for the Client.</w:t>
      </w:r>
    </w:p>
    <w:p w:rsidR="00596C2A" w:rsidRPr="0034248F" w:rsidRDefault="00596C2A" w:rsidP="0034248F">
      <w:pPr>
        <w:spacing w:after="0" w:line="360" w:lineRule="auto"/>
        <w:jc w:val="both"/>
        <w:rPr>
          <w:rFonts w:ascii="Arial" w:hAnsi="Arial" w:cs="Arial"/>
          <w:sz w:val="24"/>
          <w:szCs w:val="24"/>
        </w:rPr>
      </w:pPr>
    </w:p>
    <w:p w:rsidR="00DC2561" w:rsidRPr="0034248F" w:rsidRDefault="00DC2561" w:rsidP="0034248F">
      <w:pPr>
        <w:autoSpaceDE w:val="0"/>
        <w:autoSpaceDN w:val="0"/>
        <w:adjustRightInd w:val="0"/>
        <w:spacing w:after="0" w:line="360" w:lineRule="auto"/>
        <w:jc w:val="both"/>
        <w:rPr>
          <w:rFonts w:ascii="Arial" w:hAnsi="Arial" w:cs="Arial"/>
          <w:color w:val="000000"/>
          <w:sz w:val="24"/>
          <w:szCs w:val="24"/>
        </w:rPr>
      </w:pPr>
    </w:p>
    <w:p w:rsidR="00EC202C" w:rsidRPr="0034248F" w:rsidRDefault="00EC202C" w:rsidP="0034248F">
      <w:pPr>
        <w:pStyle w:val="ListParagraph"/>
        <w:numPr>
          <w:ilvl w:val="0"/>
          <w:numId w:val="1"/>
        </w:numPr>
        <w:spacing w:after="0" w:line="360" w:lineRule="auto"/>
        <w:ind w:left="426" w:hanging="284"/>
        <w:jc w:val="both"/>
        <w:rPr>
          <w:rFonts w:ascii="Arial" w:hAnsi="Arial" w:cs="Arial"/>
          <w:b/>
          <w:sz w:val="24"/>
          <w:szCs w:val="24"/>
        </w:rPr>
      </w:pPr>
      <w:r w:rsidRPr="0034248F">
        <w:rPr>
          <w:rFonts w:ascii="Arial" w:hAnsi="Arial" w:cs="Arial"/>
          <w:b/>
          <w:sz w:val="24"/>
          <w:szCs w:val="24"/>
        </w:rPr>
        <w:t>List the important factors to consider when creating a site plan.</w:t>
      </w:r>
    </w:p>
    <w:p w:rsidR="00934F82" w:rsidRPr="0034248F" w:rsidRDefault="00AE553C" w:rsidP="0034248F">
      <w:pPr>
        <w:spacing w:after="0" w:line="360" w:lineRule="auto"/>
        <w:jc w:val="both"/>
        <w:rPr>
          <w:rFonts w:ascii="Arial" w:hAnsi="Arial" w:cs="Arial"/>
          <w:sz w:val="24"/>
          <w:szCs w:val="24"/>
        </w:rPr>
      </w:pPr>
      <w:r w:rsidRPr="0034248F">
        <w:rPr>
          <w:rFonts w:ascii="Arial" w:hAnsi="Arial" w:cs="Arial"/>
          <w:sz w:val="24"/>
          <w:szCs w:val="24"/>
        </w:rPr>
        <w:t xml:space="preserve">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p.19) </w:t>
      </w:r>
      <w:r w:rsidR="007B5A2B" w:rsidRPr="0034248F">
        <w:rPr>
          <w:rFonts w:ascii="Arial" w:hAnsi="Arial" w:cs="Arial"/>
          <w:sz w:val="24"/>
          <w:szCs w:val="24"/>
        </w:rPr>
        <w:t xml:space="preserve">describes the site map as a “major planning tool”.  </w:t>
      </w:r>
      <w:r w:rsidR="00D07881" w:rsidRPr="0034248F">
        <w:rPr>
          <w:rFonts w:ascii="Arial" w:hAnsi="Arial" w:cs="Arial"/>
          <w:sz w:val="24"/>
          <w:szCs w:val="24"/>
        </w:rPr>
        <w:t xml:space="preserve">It can be seen that </w:t>
      </w:r>
      <w:r w:rsidR="007B5A2B" w:rsidRPr="0034248F">
        <w:rPr>
          <w:rFonts w:ascii="Arial" w:hAnsi="Arial" w:cs="Arial"/>
          <w:sz w:val="24"/>
          <w:szCs w:val="24"/>
        </w:rPr>
        <w:t xml:space="preserve">after choosing the venue, the site plan is the first thing to </w:t>
      </w:r>
      <w:r w:rsidR="00831AC6" w:rsidRPr="0034248F">
        <w:rPr>
          <w:rFonts w:ascii="Arial" w:hAnsi="Arial" w:cs="Arial"/>
          <w:sz w:val="24"/>
          <w:szCs w:val="24"/>
        </w:rPr>
        <w:t>consider</w:t>
      </w:r>
      <w:r w:rsidR="00D07881" w:rsidRPr="0034248F">
        <w:rPr>
          <w:rFonts w:ascii="Arial" w:hAnsi="Arial" w:cs="Arial"/>
          <w:sz w:val="24"/>
          <w:szCs w:val="24"/>
        </w:rPr>
        <w:t xml:space="preserve"> (The Event Planning Process </w:t>
      </w:r>
      <w:proofErr w:type="spellStart"/>
      <w:r w:rsidR="00D07881" w:rsidRPr="0034248F">
        <w:rPr>
          <w:rFonts w:ascii="Arial" w:hAnsi="Arial" w:cs="Arial"/>
          <w:sz w:val="24"/>
          <w:szCs w:val="24"/>
        </w:rPr>
        <w:t>Handout</w:t>
      </w:r>
      <w:proofErr w:type="spellEnd"/>
      <w:r w:rsidR="00D07881" w:rsidRPr="0034248F">
        <w:rPr>
          <w:rFonts w:ascii="Arial" w:hAnsi="Arial" w:cs="Arial"/>
          <w:sz w:val="24"/>
          <w:szCs w:val="24"/>
        </w:rPr>
        <w:t>, 2014)</w:t>
      </w:r>
      <w:r w:rsidR="00831AC6" w:rsidRPr="0034248F">
        <w:rPr>
          <w:rFonts w:ascii="Arial" w:hAnsi="Arial" w:cs="Arial"/>
          <w:sz w:val="24"/>
          <w:szCs w:val="24"/>
        </w:rPr>
        <w:t xml:space="preserve">.  </w:t>
      </w:r>
    </w:p>
    <w:p w:rsidR="00AE553C" w:rsidRPr="0034248F" w:rsidRDefault="00934F82" w:rsidP="0034248F">
      <w:pPr>
        <w:spacing w:after="0" w:line="360" w:lineRule="auto"/>
        <w:jc w:val="both"/>
        <w:rPr>
          <w:rFonts w:ascii="Arial" w:hAnsi="Arial" w:cs="Arial"/>
          <w:sz w:val="24"/>
          <w:szCs w:val="24"/>
        </w:rPr>
      </w:pPr>
      <w:r w:rsidRPr="0034248F">
        <w:rPr>
          <w:rFonts w:ascii="Arial" w:hAnsi="Arial" w:cs="Arial"/>
          <w:sz w:val="24"/>
          <w:szCs w:val="24"/>
        </w:rPr>
        <w:t>One</w:t>
      </w:r>
      <w:r w:rsidR="00831AC6" w:rsidRPr="0034248F">
        <w:rPr>
          <w:rFonts w:ascii="Arial" w:hAnsi="Arial" w:cs="Arial"/>
          <w:sz w:val="24"/>
          <w:szCs w:val="24"/>
        </w:rPr>
        <w:t xml:space="preserve"> important consider</w:t>
      </w:r>
      <w:r w:rsidRPr="0034248F">
        <w:rPr>
          <w:rFonts w:ascii="Arial" w:hAnsi="Arial" w:cs="Arial"/>
          <w:sz w:val="24"/>
          <w:szCs w:val="24"/>
        </w:rPr>
        <w:t>ation is</w:t>
      </w:r>
      <w:r w:rsidR="00831AC6" w:rsidRPr="0034248F">
        <w:rPr>
          <w:rFonts w:ascii="Arial" w:hAnsi="Arial" w:cs="Arial"/>
          <w:sz w:val="24"/>
          <w:szCs w:val="24"/>
        </w:rPr>
        <w:t xml:space="preserve"> that different audiences will be </w:t>
      </w:r>
      <w:r w:rsidRPr="0034248F">
        <w:rPr>
          <w:rFonts w:ascii="Arial" w:hAnsi="Arial" w:cs="Arial"/>
          <w:sz w:val="24"/>
          <w:szCs w:val="24"/>
        </w:rPr>
        <w:t>using</w:t>
      </w:r>
      <w:r w:rsidR="00831AC6" w:rsidRPr="0034248F">
        <w:rPr>
          <w:rFonts w:ascii="Arial" w:hAnsi="Arial" w:cs="Arial"/>
          <w:sz w:val="24"/>
          <w:szCs w:val="24"/>
        </w:rPr>
        <w:t xml:space="preserve"> the site plan, such as staff organising the event, </w:t>
      </w:r>
      <w:r w:rsidRPr="0034248F">
        <w:rPr>
          <w:rFonts w:ascii="Arial" w:hAnsi="Arial" w:cs="Arial"/>
          <w:sz w:val="24"/>
          <w:szCs w:val="24"/>
        </w:rPr>
        <w:t xml:space="preserve">suppliers and invited guests as well as </w:t>
      </w:r>
      <w:r w:rsidRPr="0034248F">
        <w:rPr>
          <w:rFonts w:ascii="Arial" w:hAnsi="Arial" w:cs="Arial"/>
          <w:sz w:val="24"/>
          <w:szCs w:val="24"/>
        </w:rPr>
        <w:lastRenderedPageBreak/>
        <w:t xml:space="preserve">emergency services and the attendees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 and for this reason different versions of the site plan may need to be created.</w:t>
      </w:r>
    </w:p>
    <w:p w:rsidR="00934F82" w:rsidRPr="0034248F" w:rsidRDefault="00934F82" w:rsidP="0034248F">
      <w:pPr>
        <w:spacing w:after="0" w:line="360" w:lineRule="auto"/>
        <w:jc w:val="both"/>
        <w:rPr>
          <w:rFonts w:ascii="Arial" w:hAnsi="Arial" w:cs="Arial"/>
          <w:sz w:val="24"/>
          <w:szCs w:val="24"/>
        </w:rPr>
      </w:pPr>
      <w:r w:rsidRPr="0034248F">
        <w:rPr>
          <w:rFonts w:ascii="Arial" w:hAnsi="Arial" w:cs="Arial"/>
          <w:sz w:val="24"/>
          <w:szCs w:val="24"/>
        </w:rPr>
        <w:t xml:space="preserve">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details a number of considerations when creating a sit</w:t>
      </w:r>
      <w:r w:rsidR="00CB704E" w:rsidRPr="0034248F">
        <w:rPr>
          <w:rFonts w:ascii="Arial" w:hAnsi="Arial" w:cs="Arial"/>
          <w:sz w:val="24"/>
          <w:szCs w:val="24"/>
        </w:rPr>
        <w:t>e</w:t>
      </w:r>
      <w:r w:rsidRPr="0034248F">
        <w:rPr>
          <w:rFonts w:ascii="Arial" w:hAnsi="Arial" w:cs="Arial"/>
          <w:sz w:val="24"/>
          <w:szCs w:val="24"/>
        </w:rPr>
        <w:t xml:space="preserve"> plan, these include:</w:t>
      </w:r>
    </w:p>
    <w:p w:rsidR="00934F82" w:rsidRPr="0034248F" w:rsidRDefault="00934F82"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 xml:space="preserve">Where the attendees will be entering the event </w:t>
      </w:r>
      <w:r w:rsidR="00075156" w:rsidRPr="0034248F">
        <w:rPr>
          <w:rFonts w:ascii="Arial" w:hAnsi="Arial" w:cs="Arial"/>
          <w:sz w:val="24"/>
          <w:szCs w:val="24"/>
        </w:rPr>
        <w:t>and the distance between the entrances and</w:t>
      </w:r>
      <w:r w:rsidRPr="0034248F">
        <w:rPr>
          <w:rFonts w:ascii="Arial" w:hAnsi="Arial" w:cs="Arial"/>
          <w:sz w:val="24"/>
          <w:szCs w:val="24"/>
        </w:rPr>
        <w:t xml:space="preserve"> parking</w:t>
      </w:r>
    </w:p>
    <w:p w:rsidR="00E37AF7" w:rsidRPr="0034248F" w:rsidRDefault="00E37AF7"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Access points for any deliveries to the site and emergency services if required</w:t>
      </w:r>
    </w:p>
    <w:p w:rsidR="00934F82" w:rsidRPr="0034248F" w:rsidRDefault="00075156"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 xml:space="preserve">With regards to the staging, where it will be situated needs to be considered, as there will need to be plenty of space for audiences to view the performances.  There also needs to be </w:t>
      </w:r>
      <w:r w:rsidR="00500BA9" w:rsidRPr="0034248F">
        <w:rPr>
          <w:rFonts w:ascii="Arial" w:hAnsi="Arial" w:cs="Arial"/>
          <w:sz w:val="24"/>
          <w:szCs w:val="24"/>
        </w:rPr>
        <w:t xml:space="preserve">accessibility to power and water for the performers and catering and toilets for </w:t>
      </w:r>
      <w:r w:rsidR="00CB704E" w:rsidRPr="0034248F">
        <w:rPr>
          <w:rFonts w:ascii="Arial" w:hAnsi="Arial" w:cs="Arial"/>
          <w:sz w:val="24"/>
          <w:szCs w:val="24"/>
        </w:rPr>
        <w:t>the audience</w:t>
      </w:r>
    </w:p>
    <w:p w:rsidR="00075156" w:rsidRPr="0034248F" w:rsidRDefault="00CB704E"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For outdoor events, there need to be consideration for sheltered areas</w:t>
      </w:r>
    </w:p>
    <w:p w:rsidR="00CB704E" w:rsidRPr="0034248F" w:rsidRDefault="00A606BD"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There needs to be adequate space and direction for people to walk safely and freely around the event</w:t>
      </w:r>
    </w:p>
    <w:p w:rsidR="00A606BD" w:rsidRPr="0034248F" w:rsidRDefault="00A606BD"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Consideration to where there is going to be most movement of people and then placing the activities raising revenue in these areas to allow for maximum income</w:t>
      </w:r>
    </w:p>
    <w:p w:rsidR="00A11833" w:rsidRPr="0034248F" w:rsidRDefault="00A11833"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The overall structure and layout of the site needs to be thoroughly considered to allow for a more enjoya</w:t>
      </w:r>
      <w:r w:rsidR="009C2614" w:rsidRPr="0034248F">
        <w:rPr>
          <w:rFonts w:ascii="Arial" w:hAnsi="Arial" w:cs="Arial"/>
          <w:sz w:val="24"/>
          <w:szCs w:val="24"/>
        </w:rPr>
        <w:t>ble experience for the audience</w:t>
      </w:r>
    </w:p>
    <w:p w:rsidR="007D6C88" w:rsidRPr="0034248F" w:rsidRDefault="009C2614" w:rsidP="0034248F">
      <w:pPr>
        <w:spacing w:after="0" w:line="360" w:lineRule="auto"/>
        <w:jc w:val="both"/>
        <w:rPr>
          <w:rFonts w:ascii="Arial" w:hAnsi="Arial" w:cs="Arial"/>
          <w:sz w:val="24"/>
          <w:szCs w:val="24"/>
        </w:rPr>
      </w:pPr>
      <w:r w:rsidRPr="0034248F">
        <w:rPr>
          <w:rFonts w:ascii="Arial" w:hAnsi="Arial" w:cs="Arial"/>
          <w:sz w:val="24"/>
          <w:szCs w:val="24"/>
        </w:rPr>
        <w:t>Other considerations are the p</w:t>
      </w:r>
      <w:r w:rsidR="007D6C88" w:rsidRPr="0034248F">
        <w:rPr>
          <w:rFonts w:ascii="Arial" w:hAnsi="Arial" w:cs="Arial"/>
          <w:sz w:val="24"/>
          <w:szCs w:val="24"/>
        </w:rPr>
        <w:t>lacement of key areas</w:t>
      </w:r>
      <w:r w:rsidRPr="0034248F">
        <w:rPr>
          <w:rFonts w:ascii="Arial" w:hAnsi="Arial" w:cs="Arial"/>
          <w:sz w:val="24"/>
          <w:szCs w:val="24"/>
        </w:rPr>
        <w:t xml:space="preserve">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w:t>
      </w:r>
      <w:r w:rsidR="007D6C88" w:rsidRPr="0034248F">
        <w:rPr>
          <w:rFonts w:ascii="Arial" w:hAnsi="Arial" w:cs="Arial"/>
          <w:sz w:val="24"/>
          <w:szCs w:val="24"/>
        </w:rPr>
        <w:t>:</w:t>
      </w:r>
    </w:p>
    <w:p w:rsidR="00A606BD" w:rsidRPr="0034248F" w:rsidRDefault="007D6C88"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Catering - It needs to fit with the audience’s needs, such as being close to seating and shaded areas</w:t>
      </w:r>
    </w:p>
    <w:p w:rsidR="007D6C88" w:rsidRPr="0034248F" w:rsidRDefault="007D6C88"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Toilets – These will need to be easily accessible but also discreet and away from catering areas</w:t>
      </w:r>
    </w:p>
    <w:p w:rsidR="007D6C88" w:rsidRPr="0034248F" w:rsidRDefault="00B62D67"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Stages – These w</w:t>
      </w:r>
      <w:r w:rsidR="00E37AF7" w:rsidRPr="0034248F">
        <w:rPr>
          <w:rFonts w:ascii="Arial" w:hAnsi="Arial" w:cs="Arial"/>
          <w:sz w:val="24"/>
          <w:szCs w:val="24"/>
        </w:rPr>
        <w:t>ill need to be placed in such</w:t>
      </w:r>
      <w:r w:rsidRPr="0034248F">
        <w:rPr>
          <w:rFonts w:ascii="Arial" w:hAnsi="Arial" w:cs="Arial"/>
          <w:sz w:val="24"/>
          <w:szCs w:val="24"/>
        </w:rPr>
        <w:t xml:space="preserve"> place t</w:t>
      </w:r>
      <w:r w:rsidR="00E37AF7" w:rsidRPr="0034248F">
        <w:rPr>
          <w:rFonts w:ascii="Arial" w:hAnsi="Arial" w:cs="Arial"/>
          <w:sz w:val="24"/>
          <w:szCs w:val="24"/>
        </w:rPr>
        <w:t>h</w:t>
      </w:r>
      <w:r w:rsidRPr="0034248F">
        <w:rPr>
          <w:rFonts w:ascii="Arial" w:hAnsi="Arial" w:cs="Arial"/>
          <w:sz w:val="24"/>
          <w:szCs w:val="24"/>
        </w:rPr>
        <w:t>at does not interfere with other activities and allow</w:t>
      </w:r>
      <w:r w:rsidR="00E37AF7" w:rsidRPr="0034248F">
        <w:rPr>
          <w:rFonts w:ascii="Arial" w:hAnsi="Arial" w:cs="Arial"/>
          <w:sz w:val="24"/>
          <w:szCs w:val="24"/>
        </w:rPr>
        <w:t>s</w:t>
      </w:r>
      <w:r w:rsidRPr="0034248F">
        <w:rPr>
          <w:rFonts w:ascii="Arial" w:hAnsi="Arial" w:cs="Arial"/>
          <w:sz w:val="24"/>
          <w:szCs w:val="24"/>
        </w:rPr>
        <w:t xml:space="preserve"> for the management of the sound</w:t>
      </w:r>
    </w:p>
    <w:p w:rsidR="00B62D67" w:rsidRPr="0034248F" w:rsidRDefault="00B62D67"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Waste disposal bins – These will need to be placed conveniently for the audience around the site, such as near catering areas</w:t>
      </w:r>
    </w:p>
    <w:p w:rsidR="00B62D67" w:rsidRPr="0034248F" w:rsidRDefault="00B62D67"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Health and safety – There will need to be visible allocated places for information points, first aid, lost children points of contact and security</w:t>
      </w:r>
    </w:p>
    <w:p w:rsidR="00A11833" w:rsidRPr="0034248F" w:rsidRDefault="00A11833" w:rsidP="0034248F">
      <w:pPr>
        <w:pStyle w:val="ListParagraph"/>
        <w:numPr>
          <w:ilvl w:val="0"/>
          <w:numId w:val="5"/>
        </w:numPr>
        <w:spacing w:after="0" w:line="360" w:lineRule="auto"/>
        <w:jc w:val="both"/>
        <w:rPr>
          <w:rFonts w:ascii="Arial" w:hAnsi="Arial" w:cs="Arial"/>
          <w:sz w:val="24"/>
          <w:szCs w:val="24"/>
        </w:rPr>
      </w:pPr>
      <w:r w:rsidRPr="0034248F">
        <w:rPr>
          <w:rFonts w:ascii="Arial" w:hAnsi="Arial" w:cs="Arial"/>
          <w:sz w:val="24"/>
          <w:szCs w:val="24"/>
        </w:rPr>
        <w:t xml:space="preserve">Signage – There needs to be directional signage around the site </w:t>
      </w:r>
    </w:p>
    <w:p w:rsidR="00BA748D" w:rsidRPr="0034248F" w:rsidRDefault="00BA748D" w:rsidP="0034248F">
      <w:pPr>
        <w:spacing w:after="0" w:line="360" w:lineRule="auto"/>
        <w:jc w:val="both"/>
        <w:rPr>
          <w:rFonts w:ascii="Arial" w:hAnsi="Arial" w:cs="Arial"/>
          <w:b/>
          <w:sz w:val="24"/>
          <w:szCs w:val="24"/>
        </w:rPr>
      </w:pPr>
    </w:p>
    <w:p w:rsidR="00A11833" w:rsidRPr="0034248F" w:rsidRDefault="00A11833" w:rsidP="0034248F">
      <w:pPr>
        <w:spacing w:after="0" w:line="360" w:lineRule="auto"/>
        <w:jc w:val="both"/>
        <w:rPr>
          <w:rFonts w:ascii="Arial" w:hAnsi="Arial" w:cs="Arial"/>
          <w:b/>
          <w:sz w:val="24"/>
          <w:szCs w:val="24"/>
        </w:rPr>
      </w:pPr>
    </w:p>
    <w:p w:rsidR="00EC202C" w:rsidRPr="0034248F" w:rsidRDefault="00F55E19" w:rsidP="0034248F">
      <w:pPr>
        <w:pStyle w:val="ListParagraph"/>
        <w:numPr>
          <w:ilvl w:val="0"/>
          <w:numId w:val="2"/>
        </w:numPr>
        <w:spacing w:after="0" w:line="360" w:lineRule="auto"/>
        <w:ind w:left="426" w:hanging="426"/>
        <w:jc w:val="both"/>
        <w:rPr>
          <w:rFonts w:ascii="Arial" w:hAnsi="Arial" w:cs="Arial"/>
          <w:b/>
          <w:sz w:val="24"/>
          <w:szCs w:val="24"/>
        </w:rPr>
      </w:pPr>
      <w:r w:rsidRPr="0034248F">
        <w:rPr>
          <w:rFonts w:ascii="Arial" w:hAnsi="Arial" w:cs="Arial"/>
          <w:b/>
          <w:sz w:val="24"/>
          <w:szCs w:val="24"/>
        </w:rPr>
        <w:lastRenderedPageBreak/>
        <w:t xml:space="preserve">‘The purpose of the planning phase </w:t>
      </w:r>
      <w:r w:rsidR="00A90EA5" w:rsidRPr="0034248F">
        <w:rPr>
          <w:rFonts w:ascii="Arial" w:hAnsi="Arial" w:cs="Arial"/>
          <w:b/>
          <w:sz w:val="24"/>
          <w:szCs w:val="24"/>
        </w:rPr>
        <w:t>is to create plans to achieve goals you set for the event’.  Please explain which types of plans are created for the event at this stage.  (7 marks)</w:t>
      </w:r>
    </w:p>
    <w:p w:rsidR="002A7C84" w:rsidRPr="0034248F" w:rsidRDefault="008C1EC7" w:rsidP="0034248F">
      <w:pPr>
        <w:spacing w:after="0" w:line="360" w:lineRule="auto"/>
        <w:jc w:val="both"/>
        <w:rPr>
          <w:rFonts w:ascii="Arial" w:hAnsi="Arial" w:cs="Arial"/>
          <w:sz w:val="24"/>
          <w:szCs w:val="24"/>
        </w:rPr>
      </w:pPr>
      <w:r w:rsidRPr="0034248F">
        <w:rPr>
          <w:rFonts w:ascii="Arial" w:hAnsi="Arial" w:cs="Arial"/>
          <w:sz w:val="24"/>
          <w:szCs w:val="24"/>
        </w:rPr>
        <w:t xml:space="preserve">In the planning phase for the event, the Event Planner is planning for both the expected and unexpected tasks and issues that are likely to happen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Having these plans in place allows everyone involved to know exactly what is happening and when and gives them the opportunity to be able to effectively react to the unexpected situations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w:t>
      </w:r>
      <w:r w:rsidR="002A7C84" w:rsidRPr="0034248F">
        <w:rPr>
          <w:rFonts w:ascii="Arial" w:hAnsi="Arial" w:cs="Arial"/>
          <w:sz w:val="24"/>
          <w:szCs w:val="24"/>
        </w:rPr>
        <w:t xml:space="preserve">.  </w:t>
      </w:r>
    </w:p>
    <w:p w:rsidR="00AB2273" w:rsidRPr="0034248F" w:rsidRDefault="002A7C84" w:rsidP="0034248F">
      <w:pPr>
        <w:spacing w:after="0" w:line="360" w:lineRule="auto"/>
        <w:jc w:val="both"/>
        <w:rPr>
          <w:rFonts w:ascii="Arial" w:hAnsi="Arial" w:cs="Arial"/>
          <w:sz w:val="24"/>
          <w:szCs w:val="24"/>
        </w:rPr>
      </w:pPr>
      <w:r w:rsidRPr="0034248F">
        <w:rPr>
          <w:rFonts w:ascii="Arial" w:hAnsi="Arial" w:cs="Arial"/>
          <w:sz w:val="24"/>
          <w:szCs w:val="24"/>
        </w:rPr>
        <w:t xml:space="preserve">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describes </w:t>
      </w:r>
      <w:r w:rsidR="00AB2273" w:rsidRPr="0034248F">
        <w:rPr>
          <w:rFonts w:ascii="Arial" w:hAnsi="Arial" w:cs="Arial"/>
          <w:sz w:val="24"/>
          <w:szCs w:val="24"/>
        </w:rPr>
        <w:t>a number of plans that need to be compiled.</w:t>
      </w:r>
    </w:p>
    <w:p w:rsidR="002A7C84" w:rsidRPr="0034248F" w:rsidRDefault="00AB2273" w:rsidP="0034248F">
      <w:pPr>
        <w:spacing w:after="0" w:line="360" w:lineRule="auto"/>
        <w:jc w:val="both"/>
        <w:rPr>
          <w:rFonts w:ascii="Arial" w:hAnsi="Arial" w:cs="Arial"/>
          <w:sz w:val="24"/>
          <w:szCs w:val="24"/>
        </w:rPr>
      </w:pPr>
      <w:r w:rsidRPr="0034248F">
        <w:rPr>
          <w:rFonts w:ascii="Arial" w:hAnsi="Arial" w:cs="Arial"/>
          <w:sz w:val="24"/>
          <w:szCs w:val="24"/>
        </w:rPr>
        <w:t>O</w:t>
      </w:r>
      <w:r w:rsidR="002A7C84" w:rsidRPr="0034248F">
        <w:rPr>
          <w:rFonts w:ascii="Arial" w:hAnsi="Arial" w:cs="Arial"/>
          <w:sz w:val="24"/>
          <w:szCs w:val="24"/>
        </w:rPr>
        <w:t>ne of the pl</w:t>
      </w:r>
      <w:r w:rsidRPr="0034248F">
        <w:rPr>
          <w:rFonts w:ascii="Arial" w:hAnsi="Arial" w:cs="Arial"/>
          <w:sz w:val="24"/>
          <w:szCs w:val="24"/>
        </w:rPr>
        <w:t>ans is</w:t>
      </w:r>
      <w:r w:rsidR="002A7C84" w:rsidRPr="0034248F">
        <w:rPr>
          <w:rFonts w:ascii="Arial" w:hAnsi="Arial" w:cs="Arial"/>
          <w:sz w:val="24"/>
          <w:szCs w:val="24"/>
        </w:rPr>
        <w:t xml:space="preserve"> the Scope Plan.</w:t>
      </w:r>
      <w:r w:rsidR="00574936" w:rsidRPr="0034248F">
        <w:rPr>
          <w:rFonts w:ascii="Arial" w:hAnsi="Arial" w:cs="Arial"/>
          <w:sz w:val="24"/>
          <w:szCs w:val="24"/>
        </w:rPr>
        <w:t xml:space="preserve">  This </w:t>
      </w:r>
      <w:r w:rsidR="00D004BE" w:rsidRPr="0034248F">
        <w:rPr>
          <w:rFonts w:ascii="Arial" w:hAnsi="Arial" w:cs="Arial"/>
          <w:sz w:val="24"/>
          <w:szCs w:val="24"/>
        </w:rPr>
        <w:t>plan is related to the size of the event (The Event Planning Process</w:t>
      </w:r>
      <w:r w:rsidR="00D7408E" w:rsidRPr="0034248F">
        <w:rPr>
          <w:rFonts w:ascii="Arial" w:hAnsi="Arial" w:cs="Arial"/>
          <w:sz w:val="24"/>
          <w:szCs w:val="24"/>
        </w:rPr>
        <w:t xml:space="preserve"> </w:t>
      </w:r>
      <w:proofErr w:type="spellStart"/>
      <w:r w:rsidR="00D7408E" w:rsidRPr="0034248F">
        <w:rPr>
          <w:rFonts w:ascii="Arial" w:hAnsi="Arial" w:cs="Arial"/>
          <w:sz w:val="24"/>
          <w:szCs w:val="24"/>
        </w:rPr>
        <w:t>Handout</w:t>
      </w:r>
      <w:proofErr w:type="spellEnd"/>
      <w:r w:rsidR="00D7408E" w:rsidRPr="0034248F">
        <w:rPr>
          <w:rFonts w:ascii="Arial" w:hAnsi="Arial" w:cs="Arial"/>
          <w:sz w:val="24"/>
          <w:szCs w:val="24"/>
        </w:rPr>
        <w:t>, 2014).  In order to create</w:t>
      </w:r>
      <w:r w:rsidR="00D004BE" w:rsidRPr="0034248F">
        <w:rPr>
          <w:rFonts w:ascii="Arial" w:hAnsi="Arial" w:cs="Arial"/>
          <w:sz w:val="24"/>
          <w:szCs w:val="24"/>
        </w:rPr>
        <w:t xml:space="preserve"> this</w:t>
      </w:r>
      <w:r w:rsidR="00D7408E" w:rsidRPr="0034248F">
        <w:rPr>
          <w:rFonts w:ascii="Arial" w:hAnsi="Arial" w:cs="Arial"/>
          <w:sz w:val="24"/>
          <w:szCs w:val="24"/>
        </w:rPr>
        <w:t xml:space="preserve"> plan</w:t>
      </w:r>
      <w:r w:rsidR="00D004BE" w:rsidRPr="0034248F">
        <w:rPr>
          <w:rFonts w:ascii="Arial" w:hAnsi="Arial" w:cs="Arial"/>
          <w:sz w:val="24"/>
          <w:szCs w:val="24"/>
        </w:rPr>
        <w:t xml:space="preserve">, it must first be established the maximum attendee numbers and space required (The Event Planning Process </w:t>
      </w:r>
      <w:proofErr w:type="spellStart"/>
      <w:r w:rsidR="00D004BE" w:rsidRPr="0034248F">
        <w:rPr>
          <w:rFonts w:ascii="Arial" w:hAnsi="Arial" w:cs="Arial"/>
          <w:sz w:val="24"/>
          <w:szCs w:val="24"/>
        </w:rPr>
        <w:t>Handout</w:t>
      </w:r>
      <w:proofErr w:type="spellEnd"/>
      <w:r w:rsidR="00D004BE" w:rsidRPr="0034248F">
        <w:rPr>
          <w:rFonts w:ascii="Arial" w:hAnsi="Arial" w:cs="Arial"/>
          <w:sz w:val="24"/>
          <w:szCs w:val="24"/>
        </w:rPr>
        <w:t xml:space="preserve">, 2014).  The Event Planning Process </w:t>
      </w:r>
      <w:proofErr w:type="spellStart"/>
      <w:r w:rsidR="00D004BE" w:rsidRPr="0034248F">
        <w:rPr>
          <w:rFonts w:ascii="Arial" w:hAnsi="Arial" w:cs="Arial"/>
          <w:sz w:val="24"/>
          <w:szCs w:val="24"/>
        </w:rPr>
        <w:t>Handout</w:t>
      </w:r>
      <w:proofErr w:type="spellEnd"/>
      <w:r w:rsidR="00D004BE" w:rsidRPr="0034248F">
        <w:rPr>
          <w:rFonts w:ascii="Arial" w:hAnsi="Arial" w:cs="Arial"/>
          <w:sz w:val="24"/>
          <w:szCs w:val="24"/>
        </w:rPr>
        <w:t xml:space="preserve"> (2014) acknowledges one of the challenges with this plan is getting the balance between the client’s expectations and keeping within the event budget.</w:t>
      </w:r>
    </w:p>
    <w:p w:rsidR="00D004BE" w:rsidRPr="0034248F" w:rsidRDefault="00D004BE" w:rsidP="0034248F">
      <w:pPr>
        <w:spacing w:after="0" w:line="360" w:lineRule="auto"/>
        <w:jc w:val="both"/>
        <w:rPr>
          <w:rFonts w:ascii="Arial" w:hAnsi="Arial" w:cs="Arial"/>
          <w:sz w:val="24"/>
          <w:szCs w:val="24"/>
        </w:rPr>
      </w:pPr>
      <w:r w:rsidRPr="0034248F">
        <w:rPr>
          <w:rFonts w:ascii="Arial" w:hAnsi="Arial" w:cs="Arial"/>
          <w:sz w:val="24"/>
          <w:szCs w:val="24"/>
        </w:rPr>
        <w:t xml:space="preserve">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identifies another type of plan required in the planning phase as the Cost Plan.  The first thing to do is establish how much the client and Event Planning company are willing to spe</w:t>
      </w:r>
      <w:r w:rsidR="00D7408E" w:rsidRPr="0034248F">
        <w:rPr>
          <w:rFonts w:ascii="Arial" w:hAnsi="Arial" w:cs="Arial"/>
          <w:sz w:val="24"/>
          <w:szCs w:val="24"/>
        </w:rPr>
        <w:t>nd and once the Cost P</w:t>
      </w:r>
      <w:r w:rsidRPr="0034248F">
        <w:rPr>
          <w:rFonts w:ascii="Arial" w:hAnsi="Arial" w:cs="Arial"/>
          <w:sz w:val="24"/>
          <w:szCs w:val="24"/>
        </w:rPr>
        <w:t xml:space="preserve">lan is created, the result will be the budgets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  A co</w:t>
      </w:r>
      <w:r w:rsidR="00D7408E" w:rsidRPr="0034248F">
        <w:rPr>
          <w:rFonts w:ascii="Arial" w:hAnsi="Arial" w:cs="Arial"/>
          <w:sz w:val="24"/>
          <w:szCs w:val="24"/>
        </w:rPr>
        <w:t>nsideration when producing the Cost Plan</w:t>
      </w:r>
      <w:r w:rsidRPr="0034248F">
        <w:rPr>
          <w:rFonts w:ascii="Arial" w:hAnsi="Arial" w:cs="Arial"/>
          <w:sz w:val="24"/>
          <w:szCs w:val="24"/>
        </w:rPr>
        <w:t xml:space="preserve"> is that it must incorporate the cost of resources as well as the cost of decisions made throughout the whole event planning process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w:t>
      </w:r>
    </w:p>
    <w:p w:rsidR="00D004BE" w:rsidRPr="0034248F" w:rsidRDefault="00D004BE" w:rsidP="0034248F">
      <w:pPr>
        <w:spacing w:after="0" w:line="360" w:lineRule="auto"/>
        <w:jc w:val="both"/>
        <w:rPr>
          <w:rFonts w:ascii="Arial" w:hAnsi="Arial" w:cs="Arial"/>
          <w:sz w:val="24"/>
          <w:szCs w:val="24"/>
        </w:rPr>
      </w:pPr>
      <w:r w:rsidRPr="0034248F">
        <w:rPr>
          <w:rFonts w:ascii="Arial" w:hAnsi="Arial" w:cs="Arial"/>
          <w:sz w:val="24"/>
          <w:szCs w:val="24"/>
        </w:rPr>
        <w:t>The Staffing Plan</w:t>
      </w:r>
      <w:r w:rsidR="00074F72" w:rsidRPr="0034248F">
        <w:rPr>
          <w:rFonts w:ascii="Arial" w:hAnsi="Arial" w:cs="Arial"/>
          <w:sz w:val="24"/>
          <w:szCs w:val="24"/>
        </w:rPr>
        <w:t xml:space="preserve"> is conceived after the schedule is established (The Event Planning Process </w:t>
      </w:r>
      <w:proofErr w:type="spellStart"/>
      <w:r w:rsidR="00074F72" w:rsidRPr="0034248F">
        <w:rPr>
          <w:rFonts w:ascii="Arial" w:hAnsi="Arial" w:cs="Arial"/>
          <w:sz w:val="24"/>
          <w:szCs w:val="24"/>
        </w:rPr>
        <w:t>Handout</w:t>
      </w:r>
      <w:proofErr w:type="spellEnd"/>
      <w:r w:rsidR="00074F72" w:rsidRPr="0034248F">
        <w:rPr>
          <w:rFonts w:ascii="Arial" w:hAnsi="Arial" w:cs="Arial"/>
          <w:sz w:val="24"/>
          <w:szCs w:val="24"/>
        </w:rPr>
        <w:t>, 2014).  The Staffing</w:t>
      </w:r>
      <w:r w:rsidR="00D7408E" w:rsidRPr="0034248F">
        <w:rPr>
          <w:rFonts w:ascii="Arial" w:hAnsi="Arial" w:cs="Arial"/>
          <w:sz w:val="24"/>
          <w:szCs w:val="24"/>
        </w:rPr>
        <w:t xml:space="preserve"> Plan should derive</w:t>
      </w:r>
      <w:r w:rsidR="003C0124" w:rsidRPr="0034248F">
        <w:rPr>
          <w:rFonts w:ascii="Arial" w:hAnsi="Arial" w:cs="Arial"/>
          <w:sz w:val="24"/>
          <w:szCs w:val="24"/>
        </w:rPr>
        <w:t xml:space="preserve"> from</w:t>
      </w:r>
      <w:r w:rsidR="00074F72" w:rsidRPr="0034248F">
        <w:rPr>
          <w:rFonts w:ascii="Arial" w:hAnsi="Arial" w:cs="Arial"/>
          <w:sz w:val="24"/>
          <w:szCs w:val="24"/>
        </w:rPr>
        <w:t xml:space="preserve"> listing </w:t>
      </w:r>
      <w:r w:rsidR="003C0124" w:rsidRPr="0034248F">
        <w:rPr>
          <w:rFonts w:ascii="Arial" w:hAnsi="Arial" w:cs="Arial"/>
          <w:sz w:val="24"/>
          <w:szCs w:val="24"/>
        </w:rPr>
        <w:t xml:space="preserve">all </w:t>
      </w:r>
      <w:r w:rsidR="00074F72" w:rsidRPr="0034248F">
        <w:rPr>
          <w:rFonts w:ascii="Arial" w:hAnsi="Arial" w:cs="Arial"/>
          <w:sz w:val="24"/>
          <w:szCs w:val="24"/>
        </w:rPr>
        <w:t xml:space="preserve">the tasks that need completing, all the skills required to do these tasks, when the tasks need completing and the amount of people needed for each task (The Event Planning Process </w:t>
      </w:r>
      <w:proofErr w:type="spellStart"/>
      <w:r w:rsidR="00074F72" w:rsidRPr="0034248F">
        <w:rPr>
          <w:rFonts w:ascii="Arial" w:hAnsi="Arial" w:cs="Arial"/>
          <w:sz w:val="24"/>
          <w:szCs w:val="24"/>
        </w:rPr>
        <w:t>Handout</w:t>
      </w:r>
      <w:proofErr w:type="spellEnd"/>
      <w:r w:rsidR="00074F72" w:rsidRPr="0034248F">
        <w:rPr>
          <w:rFonts w:ascii="Arial" w:hAnsi="Arial" w:cs="Arial"/>
          <w:sz w:val="24"/>
          <w:szCs w:val="24"/>
        </w:rPr>
        <w:t>, 2014).</w:t>
      </w:r>
    </w:p>
    <w:p w:rsidR="00AB2273" w:rsidRPr="0034248F" w:rsidRDefault="00AB2273" w:rsidP="0034248F">
      <w:pPr>
        <w:spacing w:after="0" w:line="360" w:lineRule="auto"/>
        <w:jc w:val="both"/>
        <w:rPr>
          <w:rFonts w:ascii="Arial" w:hAnsi="Arial" w:cs="Arial"/>
          <w:sz w:val="24"/>
          <w:szCs w:val="24"/>
        </w:rPr>
      </w:pPr>
      <w:r w:rsidRPr="0034248F">
        <w:rPr>
          <w:rFonts w:ascii="Arial" w:hAnsi="Arial" w:cs="Arial"/>
          <w:sz w:val="24"/>
          <w:szCs w:val="24"/>
        </w:rPr>
        <w:t>Another plan is the Quality Plan.</w:t>
      </w:r>
      <w:r w:rsidR="003C0124" w:rsidRPr="0034248F">
        <w:rPr>
          <w:rFonts w:ascii="Arial" w:hAnsi="Arial" w:cs="Arial"/>
          <w:sz w:val="24"/>
          <w:szCs w:val="24"/>
        </w:rPr>
        <w:t xml:space="preserve">  The Quality Plan focuses on providing the client with the best quality service (The Event Planning Process </w:t>
      </w:r>
      <w:proofErr w:type="spellStart"/>
      <w:r w:rsidR="003C0124" w:rsidRPr="0034248F">
        <w:rPr>
          <w:rFonts w:ascii="Arial" w:hAnsi="Arial" w:cs="Arial"/>
          <w:sz w:val="24"/>
          <w:szCs w:val="24"/>
        </w:rPr>
        <w:t>Handout</w:t>
      </w:r>
      <w:proofErr w:type="spellEnd"/>
      <w:r w:rsidR="003C0124" w:rsidRPr="0034248F">
        <w:rPr>
          <w:rFonts w:ascii="Arial" w:hAnsi="Arial" w:cs="Arial"/>
          <w:sz w:val="24"/>
          <w:szCs w:val="24"/>
        </w:rPr>
        <w:t xml:space="preserve">, 2014).  This plan can closely link to the Staffing Plan, for example, the quality of staff hired for the event can strongly influence the quality of the event (The Event Planning Process </w:t>
      </w:r>
      <w:proofErr w:type="spellStart"/>
      <w:r w:rsidR="003C0124" w:rsidRPr="0034248F">
        <w:rPr>
          <w:rFonts w:ascii="Arial" w:hAnsi="Arial" w:cs="Arial"/>
          <w:sz w:val="24"/>
          <w:szCs w:val="24"/>
        </w:rPr>
        <w:t>Handout</w:t>
      </w:r>
      <w:proofErr w:type="spellEnd"/>
      <w:r w:rsidR="003C0124" w:rsidRPr="0034248F">
        <w:rPr>
          <w:rFonts w:ascii="Arial" w:hAnsi="Arial" w:cs="Arial"/>
          <w:sz w:val="24"/>
          <w:szCs w:val="24"/>
        </w:rPr>
        <w:t>, 2014).</w:t>
      </w:r>
    </w:p>
    <w:p w:rsidR="003C0124" w:rsidRPr="0034248F" w:rsidRDefault="003C0124" w:rsidP="0034248F">
      <w:pPr>
        <w:spacing w:after="0" w:line="360" w:lineRule="auto"/>
        <w:jc w:val="both"/>
        <w:rPr>
          <w:rFonts w:ascii="Arial" w:hAnsi="Arial" w:cs="Arial"/>
          <w:sz w:val="24"/>
          <w:szCs w:val="24"/>
        </w:rPr>
      </w:pPr>
      <w:r w:rsidRPr="0034248F">
        <w:rPr>
          <w:rFonts w:ascii="Arial" w:hAnsi="Arial" w:cs="Arial"/>
          <w:sz w:val="24"/>
          <w:szCs w:val="24"/>
        </w:rPr>
        <w:lastRenderedPageBreak/>
        <w:t>The Communication</w:t>
      </w:r>
      <w:r w:rsidR="00242183" w:rsidRPr="0034248F">
        <w:rPr>
          <w:rFonts w:ascii="Arial" w:hAnsi="Arial" w:cs="Arial"/>
          <w:sz w:val="24"/>
          <w:szCs w:val="24"/>
        </w:rPr>
        <w:t>s</w:t>
      </w:r>
      <w:r w:rsidRPr="0034248F">
        <w:rPr>
          <w:rFonts w:ascii="Arial" w:hAnsi="Arial" w:cs="Arial"/>
          <w:sz w:val="24"/>
          <w:szCs w:val="24"/>
        </w:rPr>
        <w:t xml:space="preserve"> Plan </w:t>
      </w:r>
      <w:r w:rsidR="00242183" w:rsidRPr="0034248F">
        <w:rPr>
          <w:rFonts w:ascii="Arial" w:hAnsi="Arial" w:cs="Arial"/>
          <w:sz w:val="24"/>
          <w:szCs w:val="24"/>
        </w:rPr>
        <w:t xml:space="preserve">looks at the </w:t>
      </w:r>
      <w:r w:rsidR="001A593E" w:rsidRPr="0034248F">
        <w:rPr>
          <w:rFonts w:ascii="Arial" w:hAnsi="Arial" w:cs="Arial"/>
          <w:sz w:val="24"/>
          <w:szCs w:val="24"/>
        </w:rPr>
        <w:t>“</w:t>
      </w:r>
      <w:r w:rsidR="00242183" w:rsidRPr="0034248F">
        <w:rPr>
          <w:rFonts w:ascii="Arial" w:hAnsi="Arial" w:cs="Arial"/>
          <w:sz w:val="24"/>
          <w:szCs w:val="24"/>
        </w:rPr>
        <w:t>chain of communication</w:t>
      </w:r>
      <w:r w:rsidR="001A593E" w:rsidRPr="0034248F">
        <w:rPr>
          <w:rFonts w:ascii="Arial" w:hAnsi="Arial" w:cs="Arial"/>
          <w:sz w:val="24"/>
          <w:szCs w:val="24"/>
        </w:rPr>
        <w:t>”</w:t>
      </w:r>
      <w:r w:rsidR="00242183" w:rsidRPr="0034248F">
        <w:rPr>
          <w:rFonts w:ascii="Arial" w:hAnsi="Arial" w:cs="Arial"/>
          <w:sz w:val="24"/>
          <w:szCs w:val="24"/>
        </w:rPr>
        <w:t xml:space="preserve"> (The Event Planning Process </w:t>
      </w:r>
      <w:proofErr w:type="spellStart"/>
      <w:r w:rsidR="00242183" w:rsidRPr="0034248F">
        <w:rPr>
          <w:rFonts w:ascii="Arial" w:hAnsi="Arial" w:cs="Arial"/>
          <w:sz w:val="24"/>
          <w:szCs w:val="24"/>
        </w:rPr>
        <w:t>Handout</w:t>
      </w:r>
      <w:proofErr w:type="spellEnd"/>
      <w:r w:rsidR="00242183" w:rsidRPr="0034248F">
        <w:rPr>
          <w:rFonts w:ascii="Arial" w:hAnsi="Arial" w:cs="Arial"/>
          <w:sz w:val="24"/>
          <w:szCs w:val="24"/>
        </w:rPr>
        <w:t xml:space="preserve">, 2014, p.8).  This means that any changes are communicated to the </w:t>
      </w:r>
      <w:r w:rsidR="00E43173" w:rsidRPr="0034248F">
        <w:rPr>
          <w:rFonts w:ascii="Arial" w:hAnsi="Arial" w:cs="Arial"/>
          <w:sz w:val="24"/>
          <w:szCs w:val="24"/>
        </w:rPr>
        <w:t>people that are affected by the</w:t>
      </w:r>
      <w:r w:rsidR="00242183" w:rsidRPr="0034248F">
        <w:rPr>
          <w:rFonts w:ascii="Arial" w:hAnsi="Arial" w:cs="Arial"/>
          <w:sz w:val="24"/>
          <w:szCs w:val="24"/>
        </w:rPr>
        <w:t xml:space="preserve"> change with the impact this has on the event (The Event Planning Process </w:t>
      </w:r>
      <w:proofErr w:type="spellStart"/>
      <w:r w:rsidR="00242183" w:rsidRPr="0034248F">
        <w:rPr>
          <w:rFonts w:ascii="Arial" w:hAnsi="Arial" w:cs="Arial"/>
          <w:sz w:val="24"/>
          <w:szCs w:val="24"/>
        </w:rPr>
        <w:t>Handout</w:t>
      </w:r>
      <w:proofErr w:type="spellEnd"/>
      <w:r w:rsidR="00242183" w:rsidRPr="0034248F">
        <w:rPr>
          <w:rFonts w:ascii="Arial" w:hAnsi="Arial" w:cs="Arial"/>
          <w:sz w:val="24"/>
          <w:szCs w:val="24"/>
        </w:rPr>
        <w:t>, 2014).  The Communications Plan is designed to detail how this will happen.</w:t>
      </w:r>
    </w:p>
    <w:p w:rsidR="008C1EC7" w:rsidRPr="0034248F" w:rsidRDefault="00163B01" w:rsidP="0034248F">
      <w:pPr>
        <w:spacing w:after="0" w:line="360" w:lineRule="auto"/>
        <w:jc w:val="both"/>
        <w:rPr>
          <w:rFonts w:ascii="Arial" w:hAnsi="Arial" w:cs="Arial"/>
          <w:sz w:val="24"/>
          <w:szCs w:val="24"/>
        </w:rPr>
      </w:pPr>
      <w:r w:rsidRPr="0034248F">
        <w:rPr>
          <w:rFonts w:ascii="Arial" w:hAnsi="Arial" w:cs="Arial"/>
          <w:sz w:val="24"/>
          <w:szCs w:val="24"/>
        </w:rPr>
        <w:t>The Risk Management Plan is designed to r</w:t>
      </w:r>
      <w:r w:rsidR="00E43173" w:rsidRPr="0034248F">
        <w:rPr>
          <w:rFonts w:ascii="Arial" w:hAnsi="Arial" w:cs="Arial"/>
          <w:sz w:val="24"/>
          <w:szCs w:val="24"/>
        </w:rPr>
        <w:t xml:space="preserve">educe risk but also plan how to </w:t>
      </w:r>
      <w:r w:rsidR="000522B2" w:rsidRPr="0034248F">
        <w:rPr>
          <w:rFonts w:ascii="Arial" w:hAnsi="Arial" w:cs="Arial"/>
          <w:sz w:val="24"/>
          <w:szCs w:val="24"/>
        </w:rPr>
        <w:t>q</w:t>
      </w:r>
      <w:r w:rsidRPr="0034248F">
        <w:rPr>
          <w:rFonts w:ascii="Arial" w:hAnsi="Arial" w:cs="Arial"/>
          <w:sz w:val="24"/>
          <w:szCs w:val="24"/>
        </w:rPr>
        <w:t>u</w:t>
      </w:r>
      <w:r w:rsidR="000522B2" w:rsidRPr="0034248F">
        <w:rPr>
          <w:rFonts w:ascii="Arial" w:hAnsi="Arial" w:cs="Arial"/>
          <w:sz w:val="24"/>
          <w:szCs w:val="24"/>
        </w:rPr>
        <w:t>i</w:t>
      </w:r>
      <w:r w:rsidR="00E43173" w:rsidRPr="0034248F">
        <w:rPr>
          <w:rFonts w:ascii="Arial" w:hAnsi="Arial" w:cs="Arial"/>
          <w:sz w:val="24"/>
          <w:szCs w:val="24"/>
        </w:rPr>
        <w:t>ckly</w:t>
      </w:r>
      <w:r w:rsidR="000522B2" w:rsidRPr="0034248F">
        <w:rPr>
          <w:rFonts w:ascii="Arial" w:hAnsi="Arial" w:cs="Arial"/>
          <w:sz w:val="24"/>
          <w:szCs w:val="24"/>
        </w:rPr>
        <w:t xml:space="preserve"> respond to any risks that occur, based on priority (The Event Planning Process </w:t>
      </w:r>
      <w:proofErr w:type="spellStart"/>
      <w:r w:rsidR="000522B2" w:rsidRPr="0034248F">
        <w:rPr>
          <w:rFonts w:ascii="Arial" w:hAnsi="Arial" w:cs="Arial"/>
          <w:sz w:val="24"/>
          <w:szCs w:val="24"/>
        </w:rPr>
        <w:t>Handout</w:t>
      </w:r>
      <w:proofErr w:type="spellEnd"/>
      <w:r w:rsidR="000522B2" w:rsidRPr="0034248F">
        <w:rPr>
          <w:rFonts w:ascii="Arial" w:hAnsi="Arial" w:cs="Arial"/>
          <w:sz w:val="24"/>
          <w:szCs w:val="24"/>
        </w:rPr>
        <w:t xml:space="preserve">, 2014).  This is then an ongoing </w:t>
      </w:r>
      <w:r w:rsidR="001A593E" w:rsidRPr="0034248F">
        <w:rPr>
          <w:rFonts w:ascii="Arial" w:hAnsi="Arial" w:cs="Arial"/>
          <w:sz w:val="24"/>
          <w:szCs w:val="24"/>
        </w:rPr>
        <w:t>“</w:t>
      </w:r>
      <w:r w:rsidR="000522B2" w:rsidRPr="0034248F">
        <w:rPr>
          <w:rFonts w:ascii="Arial" w:hAnsi="Arial" w:cs="Arial"/>
          <w:sz w:val="24"/>
          <w:szCs w:val="24"/>
        </w:rPr>
        <w:t>process of checking and monitoring</w:t>
      </w:r>
      <w:r w:rsidR="001A593E" w:rsidRPr="0034248F">
        <w:rPr>
          <w:rFonts w:ascii="Arial" w:hAnsi="Arial" w:cs="Arial"/>
          <w:sz w:val="24"/>
          <w:szCs w:val="24"/>
        </w:rPr>
        <w:t>”</w:t>
      </w:r>
      <w:r w:rsidR="000522B2" w:rsidRPr="0034248F">
        <w:rPr>
          <w:rFonts w:ascii="Arial" w:hAnsi="Arial" w:cs="Arial"/>
          <w:sz w:val="24"/>
          <w:szCs w:val="24"/>
        </w:rPr>
        <w:t xml:space="preserve"> potential </w:t>
      </w:r>
      <w:proofErr w:type="gramStart"/>
      <w:r w:rsidR="000522B2" w:rsidRPr="0034248F">
        <w:rPr>
          <w:rFonts w:ascii="Arial" w:hAnsi="Arial" w:cs="Arial"/>
          <w:sz w:val="24"/>
          <w:szCs w:val="24"/>
        </w:rPr>
        <w:t>risks</w:t>
      </w:r>
      <w:proofErr w:type="gramEnd"/>
      <w:r w:rsidR="000522B2" w:rsidRPr="0034248F">
        <w:rPr>
          <w:rFonts w:ascii="Arial" w:hAnsi="Arial" w:cs="Arial"/>
          <w:sz w:val="24"/>
          <w:szCs w:val="24"/>
        </w:rPr>
        <w:t xml:space="preserve"> during the event (The Event Planning Process </w:t>
      </w:r>
      <w:proofErr w:type="spellStart"/>
      <w:r w:rsidR="000522B2" w:rsidRPr="0034248F">
        <w:rPr>
          <w:rFonts w:ascii="Arial" w:hAnsi="Arial" w:cs="Arial"/>
          <w:sz w:val="24"/>
          <w:szCs w:val="24"/>
        </w:rPr>
        <w:t>Handout</w:t>
      </w:r>
      <w:proofErr w:type="spellEnd"/>
      <w:r w:rsidR="000522B2" w:rsidRPr="0034248F">
        <w:rPr>
          <w:rFonts w:ascii="Arial" w:hAnsi="Arial" w:cs="Arial"/>
          <w:sz w:val="24"/>
          <w:szCs w:val="24"/>
        </w:rPr>
        <w:t>, 2014, p.8).</w:t>
      </w:r>
    </w:p>
    <w:p w:rsidR="000522B2" w:rsidRPr="0034248F" w:rsidRDefault="000522B2" w:rsidP="0034248F">
      <w:pPr>
        <w:spacing w:after="0" w:line="360" w:lineRule="auto"/>
        <w:jc w:val="both"/>
        <w:rPr>
          <w:rFonts w:ascii="Arial" w:hAnsi="Arial" w:cs="Arial"/>
          <w:sz w:val="24"/>
          <w:szCs w:val="24"/>
        </w:rPr>
      </w:pPr>
      <w:r w:rsidRPr="0034248F">
        <w:rPr>
          <w:rFonts w:ascii="Arial" w:hAnsi="Arial" w:cs="Arial"/>
          <w:sz w:val="24"/>
          <w:szCs w:val="24"/>
        </w:rPr>
        <w:t xml:space="preserve">Procurement Plans are created after it has been established </w:t>
      </w:r>
      <w:r w:rsidR="00E43173" w:rsidRPr="0034248F">
        <w:rPr>
          <w:rFonts w:ascii="Arial" w:hAnsi="Arial" w:cs="Arial"/>
          <w:sz w:val="24"/>
          <w:szCs w:val="24"/>
        </w:rPr>
        <w:t xml:space="preserve">what </w:t>
      </w:r>
      <w:r w:rsidRPr="0034248F">
        <w:rPr>
          <w:rFonts w:ascii="Arial" w:hAnsi="Arial" w:cs="Arial"/>
          <w:sz w:val="24"/>
          <w:szCs w:val="24"/>
        </w:rPr>
        <w:t xml:space="preserve">the number of resources needed to complete the event </w:t>
      </w:r>
      <w:r w:rsidR="00E43173" w:rsidRPr="0034248F">
        <w:rPr>
          <w:rFonts w:ascii="Arial" w:hAnsi="Arial" w:cs="Arial"/>
          <w:sz w:val="24"/>
          <w:szCs w:val="24"/>
        </w:rPr>
        <w:t xml:space="preserve">is </w:t>
      </w:r>
      <w:r w:rsidRPr="0034248F">
        <w:rPr>
          <w:rFonts w:ascii="Arial" w:hAnsi="Arial" w:cs="Arial"/>
          <w:sz w:val="24"/>
          <w:szCs w:val="24"/>
        </w:rPr>
        <w:t xml:space="preserve">(The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It </w:t>
      </w:r>
      <w:proofErr w:type="gramStart"/>
      <w:r w:rsidRPr="0034248F">
        <w:rPr>
          <w:rFonts w:ascii="Arial" w:hAnsi="Arial" w:cs="Arial"/>
          <w:sz w:val="24"/>
          <w:szCs w:val="24"/>
        </w:rPr>
        <w:t>will</w:t>
      </w:r>
      <w:proofErr w:type="gramEnd"/>
      <w:r w:rsidRPr="0034248F">
        <w:rPr>
          <w:rFonts w:ascii="Arial" w:hAnsi="Arial" w:cs="Arial"/>
          <w:sz w:val="24"/>
          <w:szCs w:val="24"/>
        </w:rPr>
        <w:t xml:space="preserve"> </w:t>
      </w:r>
      <w:r w:rsidR="00E43173" w:rsidRPr="0034248F">
        <w:rPr>
          <w:rFonts w:ascii="Arial" w:hAnsi="Arial" w:cs="Arial"/>
          <w:sz w:val="24"/>
          <w:szCs w:val="24"/>
        </w:rPr>
        <w:t xml:space="preserve">also </w:t>
      </w:r>
      <w:r w:rsidR="008E2B8B" w:rsidRPr="0034248F">
        <w:rPr>
          <w:rFonts w:ascii="Arial" w:hAnsi="Arial" w:cs="Arial"/>
          <w:sz w:val="24"/>
          <w:szCs w:val="24"/>
        </w:rPr>
        <w:t>need to be understood</w:t>
      </w:r>
      <w:r w:rsidRPr="0034248F">
        <w:rPr>
          <w:rFonts w:ascii="Arial" w:hAnsi="Arial" w:cs="Arial"/>
          <w:sz w:val="24"/>
          <w:szCs w:val="24"/>
        </w:rPr>
        <w:t xml:space="preserve"> the number of things needed to be purchased or rented and then when they will be needed and how they are going to be obtained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xml:space="preserve">, 2014).  There are a number of things within the Procurement Plan that will need to be included, such as if and when contracts need to be signed, cost comparisons, and researching and choosing suppliers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w:t>
      </w:r>
    </w:p>
    <w:p w:rsidR="000522B2" w:rsidRPr="0034248F" w:rsidRDefault="008E2B8B" w:rsidP="0034248F">
      <w:pPr>
        <w:spacing w:after="0" w:line="360" w:lineRule="auto"/>
        <w:jc w:val="both"/>
        <w:rPr>
          <w:rFonts w:ascii="Arial" w:hAnsi="Arial" w:cs="Arial"/>
          <w:sz w:val="24"/>
          <w:szCs w:val="24"/>
        </w:rPr>
      </w:pPr>
      <w:r w:rsidRPr="0034248F">
        <w:rPr>
          <w:rFonts w:ascii="Arial" w:hAnsi="Arial" w:cs="Arial"/>
          <w:sz w:val="24"/>
          <w:szCs w:val="24"/>
        </w:rPr>
        <w:t>The other</w:t>
      </w:r>
      <w:r w:rsidR="000522B2" w:rsidRPr="0034248F">
        <w:rPr>
          <w:rFonts w:ascii="Arial" w:hAnsi="Arial" w:cs="Arial"/>
          <w:sz w:val="24"/>
          <w:szCs w:val="24"/>
        </w:rPr>
        <w:t xml:space="preserve"> p</w:t>
      </w:r>
      <w:r w:rsidRPr="0034248F">
        <w:rPr>
          <w:rFonts w:ascii="Arial" w:hAnsi="Arial" w:cs="Arial"/>
          <w:sz w:val="24"/>
          <w:szCs w:val="24"/>
        </w:rPr>
        <w:t>lan needed</w:t>
      </w:r>
      <w:r w:rsidR="000522B2" w:rsidRPr="0034248F">
        <w:rPr>
          <w:rFonts w:ascii="Arial" w:hAnsi="Arial" w:cs="Arial"/>
          <w:sz w:val="24"/>
          <w:szCs w:val="24"/>
        </w:rPr>
        <w:t xml:space="preserve"> to be completed is the Schedule Plan.</w:t>
      </w:r>
      <w:r w:rsidR="00050955" w:rsidRPr="0034248F">
        <w:rPr>
          <w:rFonts w:ascii="Arial" w:hAnsi="Arial" w:cs="Arial"/>
          <w:sz w:val="24"/>
          <w:szCs w:val="24"/>
        </w:rPr>
        <w:t xml:space="preserve"> </w:t>
      </w:r>
      <w:r w:rsidRPr="0034248F">
        <w:rPr>
          <w:rFonts w:ascii="Arial" w:hAnsi="Arial" w:cs="Arial"/>
          <w:sz w:val="24"/>
          <w:szCs w:val="24"/>
        </w:rPr>
        <w:t xml:space="preserve"> Each event is unique and each c</w:t>
      </w:r>
      <w:r w:rsidR="00050955" w:rsidRPr="0034248F">
        <w:rPr>
          <w:rFonts w:ascii="Arial" w:hAnsi="Arial" w:cs="Arial"/>
          <w:sz w:val="24"/>
          <w:szCs w:val="24"/>
        </w:rPr>
        <w:t xml:space="preserve">lient and Event Planner may have a different approach to the event, so the Schedule Plan will differ according to their needs.  According to The Event Planning Process </w:t>
      </w:r>
      <w:proofErr w:type="spellStart"/>
      <w:r w:rsidR="00050955" w:rsidRPr="0034248F">
        <w:rPr>
          <w:rFonts w:ascii="Arial" w:hAnsi="Arial" w:cs="Arial"/>
          <w:sz w:val="24"/>
          <w:szCs w:val="24"/>
        </w:rPr>
        <w:t>Handout</w:t>
      </w:r>
      <w:proofErr w:type="spellEnd"/>
      <w:r w:rsidR="00050955" w:rsidRPr="0034248F">
        <w:rPr>
          <w:rFonts w:ascii="Arial" w:hAnsi="Arial" w:cs="Arial"/>
          <w:sz w:val="24"/>
          <w:szCs w:val="24"/>
        </w:rPr>
        <w:t xml:space="preserve"> (2014, p.9), the Schedule Plan is created for the following purposes: </w:t>
      </w:r>
      <w:r w:rsidR="000D6476" w:rsidRPr="0034248F">
        <w:rPr>
          <w:rFonts w:ascii="Arial" w:hAnsi="Arial" w:cs="Arial"/>
          <w:sz w:val="24"/>
          <w:szCs w:val="24"/>
        </w:rPr>
        <w:t>“</w:t>
      </w:r>
      <w:r w:rsidR="00050955" w:rsidRPr="0034248F">
        <w:rPr>
          <w:rFonts w:ascii="Arial" w:hAnsi="Arial" w:cs="Arial"/>
          <w:sz w:val="24"/>
          <w:szCs w:val="24"/>
        </w:rPr>
        <w:t>to run an efficient event and meet the client’s expectations</w:t>
      </w:r>
      <w:r w:rsidR="000D6476" w:rsidRPr="0034248F">
        <w:rPr>
          <w:rFonts w:ascii="Arial" w:hAnsi="Arial" w:cs="Arial"/>
          <w:sz w:val="24"/>
          <w:szCs w:val="24"/>
        </w:rPr>
        <w:t>”</w:t>
      </w:r>
      <w:r w:rsidRPr="0034248F">
        <w:rPr>
          <w:rFonts w:ascii="Arial" w:hAnsi="Arial" w:cs="Arial"/>
          <w:sz w:val="24"/>
          <w:szCs w:val="24"/>
        </w:rPr>
        <w:t>.</w:t>
      </w:r>
      <w:r w:rsidR="00050955" w:rsidRPr="0034248F">
        <w:rPr>
          <w:rFonts w:ascii="Arial" w:hAnsi="Arial" w:cs="Arial"/>
          <w:sz w:val="24"/>
          <w:szCs w:val="24"/>
        </w:rPr>
        <w:t xml:space="preserve"> </w:t>
      </w:r>
      <w:r w:rsidRPr="0034248F">
        <w:rPr>
          <w:rFonts w:ascii="Arial" w:hAnsi="Arial" w:cs="Arial"/>
          <w:sz w:val="24"/>
          <w:szCs w:val="24"/>
        </w:rPr>
        <w:t xml:space="preserve"> I</w:t>
      </w:r>
      <w:r w:rsidR="00050955" w:rsidRPr="0034248F">
        <w:rPr>
          <w:rFonts w:ascii="Arial" w:hAnsi="Arial" w:cs="Arial"/>
          <w:sz w:val="24"/>
          <w:szCs w:val="24"/>
        </w:rPr>
        <w:t>n order to do this</w:t>
      </w:r>
      <w:r w:rsidR="000D6476" w:rsidRPr="0034248F">
        <w:rPr>
          <w:rFonts w:ascii="Arial" w:hAnsi="Arial" w:cs="Arial"/>
          <w:sz w:val="24"/>
          <w:szCs w:val="24"/>
        </w:rPr>
        <w:t>,</w:t>
      </w:r>
      <w:r w:rsidR="00050955" w:rsidRPr="0034248F">
        <w:rPr>
          <w:rFonts w:ascii="Arial" w:hAnsi="Arial" w:cs="Arial"/>
          <w:sz w:val="24"/>
          <w:szCs w:val="24"/>
        </w:rPr>
        <w:t xml:space="preserve"> </w:t>
      </w:r>
      <w:r w:rsidR="001A593E" w:rsidRPr="0034248F">
        <w:rPr>
          <w:rFonts w:ascii="Arial" w:hAnsi="Arial" w:cs="Arial"/>
          <w:sz w:val="24"/>
          <w:szCs w:val="24"/>
        </w:rPr>
        <w:t xml:space="preserve">the </w:t>
      </w:r>
      <w:r w:rsidR="00050955" w:rsidRPr="0034248F">
        <w:rPr>
          <w:rFonts w:ascii="Arial" w:hAnsi="Arial" w:cs="Arial"/>
          <w:sz w:val="24"/>
          <w:szCs w:val="24"/>
        </w:rPr>
        <w:t>plan will need to include the other plans.</w:t>
      </w:r>
    </w:p>
    <w:p w:rsidR="0039312D" w:rsidRPr="0034248F" w:rsidRDefault="0039312D" w:rsidP="0034248F">
      <w:pPr>
        <w:spacing w:after="0" w:line="360" w:lineRule="auto"/>
        <w:jc w:val="both"/>
        <w:rPr>
          <w:rFonts w:ascii="Arial" w:hAnsi="Arial" w:cs="Arial"/>
          <w:sz w:val="24"/>
          <w:szCs w:val="24"/>
        </w:rPr>
      </w:pPr>
      <w:r w:rsidRPr="0034248F">
        <w:rPr>
          <w:rFonts w:ascii="Arial" w:hAnsi="Arial" w:cs="Arial"/>
          <w:sz w:val="24"/>
          <w:szCs w:val="24"/>
        </w:rPr>
        <w:t>By creating, revisiting and revising each one of these plans, it will help in identifying the tasks needed to achieve the event’s goals and keep the planning on track to achieve a successful event (The Event P</w:t>
      </w:r>
      <w:r w:rsidR="008E2B8B" w:rsidRPr="0034248F">
        <w:rPr>
          <w:rFonts w:ascii="Arial" w:hAnsi="Arial" w:cs="Arial"/>
          <w:sz w:val="24"/>
          <w:szCs w:val="24"/>
        </w:rPr>
        <w:t xml:space="preserve">lanning Process </w:t>
      </w:r>
      <w:proofErr w:type="spellStart"/>
      <w:r w:rsidR="008E2B8B" w:rsidRPr="0034248F">
        <w:rPr>
          <w:rFonts w:ascii="Arial" w:hAnsi="Arial" w:cs="Arial"/>
          <w:sz w:val="24"/>
          <w:szCs w:val="24"/>
        </w:rPr>
        <w:t>Handout</w:t>
      </w:r>
      <w:proofErr w:type="spellEnd"/>
      <w:r w:rsidR="008E2B8B" w:rsidRPr="0034248F">
        <w:rPr>
          <w:rFonts w:ascii="Arial" w:hAnsi="Arial" w:cs="Arial"/>
          <w:sz w:val="24"/>
          <w:szCs w:val="24"/>
        </w:rPr>
        <w:t>, 2014).</w:t>
      </w:r>
    </w:p>
    <w:p w:rsidR="00533912" w:rsidRPr="0034248F" w:rsidRDefault="00533912" w:rsidP="0034248F">
      <w:pPr>
        <w:spacing w:after="0" w:line="360" w:lineRule="auto"/>
        <w:jc w:val="both"/>
        <w:rPr>
          <w:rFonts w:ascii="Arial" w:hAnsi="Arial" w:cs="Arial"/>
          <w:color w:val="000000"/>
          <w:sz w:val="24"/>
          <w:szCs w:val="24"/>
        </w:rPr>
      </w:pPr>
    </w:p>
    <w:p w:rsidR="0039312D" w:rsidRPr="0034248F" w:rsidRDefault="0039312D" w:rsidP="0034248F">
      <w:pPr>
        <w:spacing w:after="0" w:line="360" w:lineRule="auto"/>
        <w:jc w:val="both"/>
        <w:rPr>
          <w:rFonts w:ascii="Arial" w:hAnsi="Arial" w:cs="Arial"/>
          <w:sz w:val="24"/>
          <w:szCs w:val="24"/>
        </w:rPr>
      </w:pPr>
    </w:p>
    <w:p w:rsidR="00A90EA5" w:rsidRPr="0034248F" w:rsidRDefault="00A90EA5" w:rsidP="0034248F">
      <w:pPr>
        <w:pStyle w:val="ListParagraph"/>
        <w:numPr>
          <w:ilvl w:val="0"/>
          <w:numId w:val="2"/>
        </w:numPr>
        <w:spacing w:after="0" w:line="360" w:lineRule="auto"/>
        <w:ind w:left="426" w:hanging="426"/>
        <w:jc w:val="both"/>
        <w:rPr>
          <w:rFonts w:ascii="Arial" w:hAnsi="Arial" w:cs="Arial"/>
          <w:b/>
          <w:sz w:val="24"/>
          <w:szCs w:val="24"/>
        </w:rPr>
      </w:pPr>
      <w:r w:rsidRPr="0034248F">
        <w:rPr>
          <w:rFonts w:ascii="Arial" w:hAnsi="Arial" w:cs="Arial"/>
          <w:b/>
          <w:sz w:val="24"/>
          <w:szCs w:val="24"/>
        </w:rPr>
        <w:t>‘Before choosing a venue it is crucial to conduct a site survey’.  Describe the main points to consider when conducting a site survey.  (8 marks)</w:t>
      </w:r>
    </w:p>
    <w:p w:rsidR="00F526D9" w:rsidRPr="0034248F" w:rsidRDefault="000D6476" w:rsidP="0034248F">
      <w:pPr>
        <w:spacing w:after="0" w:line="360" w:lineRule="auto"/>
        <w:jc w:val="both"/>
        <w:rPr>
          <w:rFonts w:ascii="Arial" w:hAnsi="Arial" w:cs="Arial"/>
          <w:sz w:val="24"/>
          <w:szCs w:val="24"/>
        </w:rPr>
      </w:pPr>
      <w:r w:rsidRPr="0034248F">
        <w:rPr>
          <w:rFonts w:ascii="Arial" w:hAnsi="Arial" w:cs="Arial"/>
          <w:sz w:val="24"/>
          <w:szCs w:val="24"/>
        </w:rPr>
        <w:t>“</w:t>
      </w:r>
      <w:r w:rsidR="00F526D9" w:rsidRPr="0034248F">
        <w:rPr>
          <w:rFonts w:ascii="Arial" w:hAnsi="Arial" w:cs="Arial"/>
          <w:sz w:val="24"/>
          <w:szCs w:val="24"/>
        </w:rPr>
        <w:t>Conducting a site survey is very important to the success o</w:t>
      </w:r>
      <w:r w:rsidRPr="0034248F">
        <w:rPr>
          <w:rFonts w:ascii="Arial" w:hAnsi="Arial" w:cs="Arial"/>
          <w:sz w:val="24"/>
          <w:szCs w:val="24"/>
        </w:rPr>
        <w:t>f the event”</w:t>
      </w:r>
      <w:r w:rsidR="00F526D9" w:rsidRPr="0034248F">
        <w:rPr>
          <w:rFonts w:ascii="Arial" w:hAnsi="Arial" w:cs="Arial"/>
          <w:sz w:val="24"/>
          <w:szCs w:val="24"/>
        </w:rPr>
        <w:t xml:space="preserve"> (The Event Planning Process </w:t>
      </w:r>
      <w:proofErr w:type="spellStart"/>
      <w:r w:rsidR="00F526D9" w:rsidRPr="0034248F">
        <w:rPr>
          <w:rFonts w:ascii="Arial" w:hAnsi="Arial" w:cs="Arial"/>
          <w:sz w:val="24"/>
          <w:szCs w:val="24"/>
        </w:rPr>
        <w:t>Handout</w:t>
      </w:r>
      <w:proofErr w:type="spellEnd"/>
      <w:r w:rsidR="00F526D9" w:rsidRPr="0034248F">
        <w:rPr>
          <w:rFonts w:ascii="Arial" w:hAnsi="Arial" w:cs="Arial"/>
          <w:sz w:val="24"/>
          <w:szCs w:val="24"/>
        </w:rPr>
        <w:t xml:space="preserve">, 2014, p.13).  Making sure the needs of the client are met and the venue is suitable for the event would need to be established before the venue is decided.  </w:t>
      </w:r>
      <w:r w:rsidR="007060E4" w:rsidRPr="0034248F">
        <w:rPr>
          <w:rFonts w:ascii="Arial" w:hAnsi="Arial" w:cs="Arial"/>
          <w:sz w:val="24"/>
          <w:szCs w:val="24"/>
        </w:rPr>
        <w:t xml:space="preserve">Shone (2001, p.142) states that “the preparation phase of the process will consist not only of venue finding but also of logistics”.  </w:t>
      </w:r>
      <w:r w:rsidR="00A649B8">
        <w:rPr>
          <w:rFonts w:ascii="Arial" w:hAnsi="Arial" w:cs="Arial"/>
          <w:sz w:val="24"/>
          <w:szCs w:val="24"/>
        </w:rPr>
        <w:t xml:space="preserve">The logistics are </w:t>
      </w:r>
      <w:r w:rsidR="00A649B8">
        <w:rPr>
          <w:rFonts w:ascii="Arial" w:hAnsi="Arial" w:cs="Arial"/>
          <w:sz w:val="24"/>
          <w:szCs w:val="24"/>
        </w:rPr>
        <w:lastRenderedPageBreak/>
        <w:t>described</w:t>
      </w:r>
      <w:r w:rsidR="007060E4" w:rsidRPr="0034248F">
        <w:rPr>
          <w:rFonts w:ascii="Arial" w:hAnsi="Arial" w:cs="Arial"/>
          <w:sz w:val="24"/>
          <w:szCs w:val="24"/>
        </w:rPr>
        <w:t xml:space="preserve"> as “the discipline of planning and organising the flow of goods, equipment and people to their point of use</w:t>
      </w:r>
      <w:r w:rsidR="00A649B8">
        <w:rPr>
          <w:rFonts w:ascii="Arial" w:hAnsi="Arial" w:cs="Arial"/>
          <w:sz w:val="24"/>
          <w:szCs w:val="24"/>
        </w:rPr>
        <w:t>”</w:t>
      </w:r>
      <w:r w:rsidR="007060E4" w:rsidRPr="0034248F">
        <w:rPr>
          <w:rFonts w:ascii="Arial" w:hAnsi="Arial" w:cs="Arial"/>
          <w:sz w:val="24"/>
          <w:szCs w:val="24"/>
        </w:rPr>
        <w:t xml:space="preserve"> </w:t>
      </w:r>
      <w:r w:rsidR="00A649B8">
        <w:rPr>
          <w:rFonts w:ascii="Arial" w:hAnsi="Arial" w:cs="Arial"/>
          <w:sz w:val="24"/>
          <w:szCs w:val="24"/>
        </w:rPr>
        <w:t xml:space="preserve">(Shone, </w:t>
      </w:r>
      <w:r w:rsidR="00A649B8" w:rsidRPr="0034248F">
        <w:rPr>
          <w:rFonts w:ascii="Arial" w:hAnsi="Arial" w:cs="Arial"/>
          <w:sz w:val="24"/>
          <w:szCs w:val="24"/>
        </w:rPr>
        <w:t>2001, p.142)</w:t>
      </w:r>
      <w:r w:rsidR="00A649B8">
        <w:rPr>
          <w:rFonts w:ascii="Arial" w:hAnsi="Arial" w:cs="Arial"/>
          <w:sz w:val="24"/>
          <w:szCs w:val="24"/>
        </w:rPr>
        <w:t xml:space="preserve">.  </w:t>
      </w:r>
      <w:r w:rsidR="007060E4" w:rsidRPr="0034248F">
        <w:rPr>
          <w:rFonts w:ascii="Arial" w:hAnsi="Arial" w:cs="Arial"/>
          <w:sz w:val="24"/>
          <w:szCs w:val="24"/>
        </w:rPr>
        <w:t>The Event Planning Process (</w:t>
      </w:r>
      <w:r w:rsidR="007060E4" w:rsidRPr="0034248F">
        <w:rPr>
          <w:rFonts w:ascii="Arial" w:hAnsi="Arial" w:cs="Arial"/>
          <w:sz w:val="24"/>
          <w:szCs w:val="24"/>
        </w:rPr>
        <w:t>2014</w:t>
      </w:r>
      <w:r w:rsidR="007060E4" w:rsidRPr="0034248F">
        <w:rPr>
          <w:rFonts w:ascii="Arial" w:hAnsi="Arial" w:cs="Arial"/>
          <w:sz w:val="24"/>
          <w:szCs w:val="24"/>
        </w:rPr>
        <w:t xml:space="preserve">) </w:t>
      </w:r>
      <w:r w:rsidR="000E1A99" w:rsidRPr="0034248F">
        <w:rPr>
          <w:rFonts w:ascii="Arial" w:hAnsi="Arial" w:cs="Arial"/>
          <w:sz w:val="24"/>
          <w:szCs w:val="24"/>
        </w:rPr>
        <w:t xml:space="preserve">further </w:t>
      </w:r>
      <w:r w:rsidR="007060E4" w:rsidRPr="0034248F">
        <w:rPr>
          <w:rFonts w:ascii="Arial" w:hAnsi="Arial" w:cs="Arial"/>
          <w:sz w:val="24"/>
          <w:szCs w:val="24"/>
        </w:rPr>
        <w:t xml:space="preserve">describes the consideration of </w:t>
      </w:r>
      <w:r w:rsidR="00F526D9" w:rsidRPr="0034248F">
        <w:rPr>
          <w:rFonts w:ascii="Arial" w:hAnsi="Arial" w:cs="Arial"/>
          <w:sz w:val="24"/>
          <w:szCs w:val="24"/>
        </w:rPr>
        <w:t>equipmen</w:t>
      </w:r>
      <w:r w:rsidR="007060E4" w:rsidRPr="0034248F">
        <w:rPr>
          <w:rFonts w:ascii="Arial" w:hAnsi="Arial" w:cs="Arial"/>
          <w:sz w:val="24"/>
          <w:szCs w:val="24"/>
        </w:rPr>
        <w:t xml:space="preserve">t needs and installation space therefore demonstrating that when the site survey is conducted, these are </w:t>
      </w:r>
      <w:r w:rsidR="000E1A99" w:rsidRPr="0034248F">
        <w:rPr>
          <w:rFonts w:ascii="Arial" w:hAnsi="Arial" w:cs="Arial"/>
          <w:sz w:val="24"/>
          <w:szCs w:val="24"/>
        </w:rPr>
        <w:t xml:space="preserve">all </w:t>
      </w:r>
      <w:r w:rsidR="007060E4" w:rsidRPr="0034248F">
        <w:rPr>
          <w:rFonts w:ascii="Arial" w:hAnsi="Arial" w:cs="Arial"/>
          <w:sz w:val="24"/>
          <w:szCs w:val="24"/>
        </w:rPr>
        <w:t>part of the key considerations that need to be recorded.</w:t>
      </w:r>
    </w:p>
    <w:p w:rsidR="00827F3E" w:rsidRPr="0034248F" w:rsidRDefault="00827F3E" w:rsidP="0034248F">
      <w:pPr>
        <w:spacing w:after="0" w:line="360" w:lineRule="auto"/>
        <w:jc w:val="both"/>
        <w:rPr>
          <w:rFonts w:ascii="Arial" w:hAnsi="Arial" w:cs="Arial"/>
          <w:sz w:val="24"/>
          <w:szCs w:val="24"/>
        </w:rPr>
      </w:pPr>
      <w:r w:rsidRPr="0034248F">
        <w:rPr>
          <w:rFonts w:ascii="Arial" w:hAnsi="Arial" w:cs="Arial"/>
          <w:sz w:val="24"/>
          <w:szCs w:val="24"/>
        </w:rPr>
        <w:t>Site su</w:t>
      </w:r>
      <w:r w:rsidR="000D6476" w:rsidRPr="0034248F">
        <w:rPr>
          <w:rFonts w:ascii="Arial" w:hAnsi="Arial" w:cs="Arial"/>
          <w:sz w:val="24"/>
          <w:szCs w:val="24"/>
        </w:rPr>
        <w:t>rveys should be conducted by a “skilled AV professional”</w:t>
      </w:r>
      <w:r w:rsidRPr="0034248F">
        <w:rPr>
          <w:rFonts w:ascii="Arial" w:hAnsi="Arial" w:cs="Arial"/>
          <w:sz w:val="24"/>
          <w:szCs w:val="24"/>
        </w:rPr>
        <w:t xml:space="preserve"> as part of the proposal phase and initial conversations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w:t>
      </w:r>
      <w:r w:rsidR="002903F0" w:rsidRPr="0034248F">
        <w:rPr>
          <w:rFonts w:ascii="Arial" w:hAnsi="Arial" w:cs="Arial"/>
          <w:sz w:val="24"/>
          <w:szCs w:val="24"/>
        </w:rPr>
        <w:t>, p.10</w:t>
      </w:r>
      <w:r w:rsidRPr="0034248F">
        <w:rPr>
          <w:rFonts w:ascii="Arial" w:hAnsi="Arial" w:cs="Arial"/>
          <w:sz w:val="24"/>
          <w:szCs w:val="24"/>
        </w:rPr>
        <w:t>)</w:t>
      </w:r>
      <w:r w:rsidR="00F654A9" w:rsidRPr="0034248F">
        <w:rPr>
          <w:rFonts w:ascii="Arial" w:hAnsi="Arial" w:cs="Arial"/>
          <w:sz w:val="24"/>
          <w:szCs w:val="24"/>
        </w:rPr>
        <w:t>.</w:t>
      </w:r>
      <w:r w:rsidR="000B1589" w:rsidRPr="0034248F">
        <w:rPr>
          <w:rFonts w:ascii="Arial" w:hAnsi="Arial" w:cs="Arial"/>
          <w:sz w:val="24"/>
          <w:szCs w:val="24"/>
        </w:rPr>
        <w:t xml:space="preserve">  The Event Planning Process </w:t>
      </w:r>
      <w:proofErr w:type="spellStart"/>
      <w:r w:rsidR="000B1589" w:rsidRPr="0034248F">
        <w:rPr>
          <w:rFonts w:ascii="Arial" w:hAnsi="Arial" w:cs="Arial"/>
          <w:sz w:val="24"/>
          <w:szCs w:val="24"/>
        </w:rPr>
        <w:t>Handout</w:t>
      </w:r>
      <w:proofErr w:type="spellEnd"/>
      <w:r w:rsidR="000B1589" w:rsidRPr="0034248F">
        <w:rPr>
          <w:rFonts w:ascii="Arial" w:hAnsi="Arial" w:cs="Arial"/>
          <w:sz w:val="24"/>
          <w:szCs w:val="24"/>
        </w:rPr>
        <w:t xml:space="preserve"> (2014) outlines that this helps to reduce the risk of mistakes and makes better use of time as continual visits to the site to gather information can be avoided</w:t>
      </w:r>
      <w:r w:rsidR="006347FB" w:rsidRPr="0034248F">
        <w:rPr>
          <w:rFonts w:ascii="Arial" w:hAnsi="Arial" w:cs="Arial"/>
          <w:sz w:val="24"/>
          <w:szCs w:val="24"/>
        </w:rPr>
        <w:t>, as well as allowing the AV professional to make detailed equipment lists to meet the needs to the client and the venue</w:t>
      </w:r>
      <w:r w:rsidR="000B1589" w:rsidRPr="0034248F">
        <w:rPr>
          <w:rFonts w:ascii="Arial" w:hAnsi="Arial" w:cs="Arial"/>
          <w:sz w:val="24"/>
          <w:szCs w:val="24"/>
        </w:rPr>
        <w:t>.  Therefore, one point to consider with carrying out a site su</w:t>
      </w:r>
      <w:r w:rsidR="006347FB" w:rsidRPr="0034248F">
        <w:rPr>
          <w:rFonts w:ascii="Arial" w:hAnsi="Arial" w:cs="Arial"/>
          <w:sz w:val="24"/>
          <w:szCs w:val="24"/>
        </w:rPr>
        <w:t>rvey is who is going to conduct it.</w:t>
      </w:r>
    </w:p>
    <w:p w:rsidR="006347FB" w:rsidRPr="0034248F" w:rsidRDefault="006347FB" w:rsidP="0034248F">
      <w:pPr>
        <w:spacing w:after="0" w:line="360" w:lineRule="auto"/>
        <w:jc w:val="both"/>
        <w:rPr>
          <w:rFonts w:ascii="Arial" w:hAnsi="Arial" w:cs="Arial"/>
          <w:sz w:val="24"/>
          <w:szCs w:val="24"/>
        </w:rPr>
      </w:pPr>
      <w:r w:rsidRPr="0034248F">
        <w:rPr>
          <w:rFonts w:ascii="Arial" w:hAnsi="Arial" w:cs="Arial"/>
          <w:sz w:val="24"/>
          <w:szCs w:val="24"/>
        </w:rPr>
        <w:t xml:space="preserve">It should also be considered who is responsible to approve any required changes and this should be agreed at an early stage (The Event Planning Process </w:t>
      </w:r>
      <w:proofErr w:type="spellStart"/>
      <w:r w:rsidRPr="0034248F">
        <w:rPr>
          <w:rFonts w:ascii="Arial" w:hAnsi="Arial" w:cs="Arial"/>
          <w:sz w:val="24"/>
          <w:szCs w:val="24"/>
        </w:rPr>
        <w:t>Handout</w:t>
      </w:r>
      <w:proofErr w:type="spellEnd"/>
      <w:r w:rsidRPr="0034248F">
        <w:rPr>
          <w:rFonts w:ascii="Arial" w:hAnsi="Arial" w:cs="Arial"/>
          <w:sz w:val="24"/>
          <w:szCs w:val="24"/>
        </w:rPr>
        <w:t>, 2014).</w:t>
      </w:r>
      <w:r w:rsidR="00F53499" w:rsidRPr="0034248F">
        <w:rPr>
          <w:rFonts w:ascii="Arial" w:hAnsi="Arial" w:cs="Arial"/>
          <w:sz w:val="24"/>
          <w:szCs w:val="24"/>
        </w:rPr>
        <w:t xml:space="preserve"> </w:t>
      </w:r>
      <w:r w:rsidR="006B0170" w:rsidRPr="0034248F">
        <w:rPr>
          <w:rFonts w:ascii="Arial" w:hAnsi="Arial" w:cs="Arial"/>
          <w:sz w:val="24"/>
          <w:szCs w:val="24"/>
        </w:rPr>
        <w:t xml:space="preserve">This person and the AV technician would then work closely together to make sure that any changes can be approved </w:t>
      </w:r>
      <w:r w:rsidR="00C8496F" w:rsidRPr="0034248F">
        <w:rPr>
          <w:rFonts w:ascii="Arial" w:hAnsi="Arial" w:cs="Arial"/>
          <w:sz w:val="24"/>
          <w:szCs w:val="24"/>
        </w:rPr>
        <w:t>and implemented quickly.  An approval procedure to allow changes to be made to the set up would be agreed and communicated before the event (The Event Planning Process, 2014).</w:t>
      </w:r>
    </w:p>
    <w:p w:rsidR="004D70DA" w:rsidRPr="0034248F" w:rsidRDefault="004D70DA" w:rsidP="0034248F">
      <w:pPr>
        <w:spacing w:after="0" w:line="360" w:lineRule="auto"/>
        <w:jc w:val="both"/>
        <w:rPr>
          <w:rFonts w:ascii="Arial" w:hAnsi="Arial" w:cs="Arial"/>
          <w:sz w:val="24"/>
          <w:szCs w:val="24"/>
        </w:rPr>
      </w:pPr>
      <w:r w:rsidRPr="0034248F">
        <w:rPr>
          <w:rFonts w:ascii="Arial" w:hAnsi="Arial" w:cs="Arial"/>
          <w:sz w:val="24"/>
          <w:szCs w:val="24"/>
        </w:rPr>
        <w:t>When conducting a site survey, The Event Planning Process (2014) outlines the following p</w:t>
      </w:r>
      <w:r w:rsidR="004D6FDF" w:rsidRPr="0034248F">
        <w:rPr>
          <w:rFonts w:ascii="Arial" w:hAnsi="Arial" w:cs="Arial"/>
          <w:sz w:val="24"/>
          <w:szCs w:val="24"/>
        </w:rPr>
        <w:t xml:space="preserve">oints that should be considered and/or </w:t>
      </w:r>
      <w:r w:rsidRPr="0034248F">
        <w:rPr>
          <w:rFonts w:ascii="Arial" w:hAnsi="Arial" w:cs="Arial"/>
          <w:sz w:val="24"/>
          <w:szCs w:val="24"/>
        </w:rPr>
        <w:t>actioned:</w:t>
      </w:r>
    </w:p>
    <w:p w:rsidR="004D70DA" w:rsidRPr="0034248F" w:rsidRDefault="004D70DA"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Be in contact with staff on site.  This involves collecting the contact names, numbers and email addresses, as well as asking about the facility rules and l</w:t>
      </w:r>
      <w:r w:rsidR="00130ACE" w:rsidRPr="0034248F">
        <w:rPr>
          <w:rFonts w:ascii="Arial" w:hAnsi="Arial" w:cs="Arial"/>
          <w:sz w:val="24"/>
          <w:szCs w:val="24"/>
        </w:rPr>
        <w:t>iability insurance requirements</w:t>
      </w:r>
    </w:p>
    <w:p w:rsidR="0050395A" w:rsidRPr="0034248F" w:rsidRDefault="004D6FDF"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Assess any relevant procedures, including for the loading bay.</w:t>
      </w:r>
    </w:p>
    <w:p w:rsidR="0050395A" w:rsidRPr="0034248F" w:rsidRDefault="0050395A"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 xml:space="preserve">Agree with the venue the access to the event.  Considerations for this include measurements to make sure </w:t>
      </w:r>
      <w:r w:rsidR="00776E8F" w:rsidRPr="0034248F">
        <w:rPr>
          <w:rFonts w:ascii="Arial" w:hAnsi="Arial" w:cs="Arial"/>
          <w:sz w:val="24"/>
          <w:szCs w:val="24"/>
        </w:rPr>
        <w:t xml:space="preserve">equipment can get through doors, whether ramps or forklifts are required, </w:t>
      </w:r>
      <w:r w:rsidR="00205D5B" w:rsidRPr="0034248F">
        <w:rPr>
          <w:rFonts w:ascii="Arial" w:hAnsi="Arial" w:cs="Arial"/>
          <w:sz w:val="24"/>
          <w:szCs w:val="24"/>
        </w:rPr>
        <w:t>and any time or security restrictions</w:t>
      </w:r>
    </w:p>
    <w:p w:rsidR="0050395A" w:rsidRPr="0034248F" w:rsidRDefault="00205D5B"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Establish how accessible the elevator is by taking measurements</w:t>
      </w:r>
    </w:p>
    <w:p w:rsidR="00205D5B" w:rsidRPr="0034248F" w:rsidRDefault="00205D5B"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 xml:space="preserve">Establish how accessible it is to the event space by taking measurements of </w:t>
      </w:r>
      <w:r w:rsidR="004D6FDF" w:rsidRPr="0034248F">
        <w:rPr>
          <w:rFonts w:ascii="Arial" w:hAnsi="Arial" w:cs="Arial"/>
          <w:sz w:val="24"/>
          <w:szCs w:val="24"/>
        </w:rPr>
        <w:t xml:space="preserve">the </w:t>
      </w:r>
      <w:r w:rsidRPr="0034248F">
        <w:rPr>
          <w:rFonts w:ascii="Arial" w:hAnsi="Arial" w:cs="Arial"/>
          <w:sz w:val="24"/>
          <w:szCs w:val="24"/>
        </w:rPr>
        <w:t>doorways and hallways</w:t>
      </w:r>
    </w:p>
    <w:p w:rsidR="00205D5B" w:rsidRPr="0034248F" w:rsidRDefault="000D547C"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Obtain a map of the inside of the building and work out the equipment route to the event space</w:t>
      </w:r>
    </w:p>
    <w:p w:rsidR="000D547C" w:rsidRPr="0034248F" w:rsidRDefault="00130ACE"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lastRenderedPageBreak/>
        <w:t>Be in contact with the security team to understand what hours they work, if any doors are locked and when rooms can be accessed</w:t>
      </w:r>
    </w:p>
    <w:p w:rsidR="00130ACE" w:rsidRPr="0034248F" w:rsidRDefault="00130ACE"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Obtain information on city and time restrictions for vehicles on the road or docks</w:t>
      </w:r>
    </w:p>
    <w:p w:rsidR="00130ACE" w:rsidRPr="0034248F" w:rsidRDefault="00130ACE"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Assess the event space.  Information that is required includes the height of the ceiling and lighting</w:t>
      </w:r>
    </w:p>
    <w:p w:rsidR="00130ACE" w:rsidRPr="0034248F" w:rsidRDefault="00130ACE"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Record all the fire exits</w:t>
      </w:r>
    </w:p>
    <w:p w:rsidR="004D6FDF" w:rsidRPr="0034248F" w:rsidRDefault="00130ACE"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 xml:space="preserve">Communicate with riggers to </w:t>
      </w:r>
      <w:r w:rsidR="004D6FDF" w:rsidRPr="0034248F">
        <w:rPr>
          <w:rFonts w:ascii="Arial" w:hAnsi="Arial" w:cs="Arial"/>
          <w:sz w:val="24"/>
          <w:szCs w:val="24"/>
        </w:rPr>
        <w:t xml:space="preserve">gain relevant information from them </w:t>
      </w:r>
    </w:p>
    <w:p w:rsidR="004D70DA" w:rsidRPr="0034248F" w:rsidRDefault="00DF605A"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Gain knowledge and understanding of how the lighting and electrical system works</w:t>
      </w:r>
    </w:p>
    <w:p w:rsidR="00DF605A" w:rsidRPr="0034248F" w:rsidRDefault="00C64926"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Decide on the safe</w:t>
      </w:r>
      <w:r w:rsidR="003A19D6" w:rsidRPr="0034248F">
        <w:rPr>
          <w:rFonts w:ascii="Arial" w:hAnsi="Arial" w:cs="Arial"/>
          <w:sz w:val="24"/>
          <w:szCs w:val="24"/>
        </w:rPr>
        <w:t>st way to get power to where it is</w:t>
      </w:r>
      <w:r w:rsidRPr="0034248F">
        <w:rPr>
          <w:rFonts w:ascii="Arial" w:hAnsi="Arial" w:cs="Arial"/>
          <w:sz w:val="24"/>
          <w:szCs w:val="24"/>
        </w:rPr>
        <w:t xml:space="preserve"> required</w:t>
      </w:r>
    </w:p>
    <w:p w:rsidR="00C64926" w:rsidRPr="0034248F" w:rsidRDefault="00E34333"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Research and test the</w:t>
      </w:r>
      <w:r w:rsidR="00CB10C7" w:rsidRPr="0034248F">
        <w:rPr>
          <w:rFonts w:ascii="Arial" w:hAnsi="Arial" w:cs="Arial"/>
          <w:sz w:val="24"/>
          <w:szCs w:val="24"/>
        </w:rPr>
        <w:t xml:space="preserve"> telecommunication</w:t>
      </w:r>
      <w:r w:rsidRPr="0034248F">
        <w:rPr>
          <w:rFonts w:ascii="Arial" w:hAnsi="Arial" w:cs="Arial"/>
          <w:sz w:val="24"/>
          <w:szCs w:val="24"/>
        </w:rPr>
        <w:t>s</w:t>
      </w:r>
      <w:r w:rsidR="00CB10C7" w:rsidRPr="0034248F">
        <w:rPr>
          <w:rFonts w:ascii="Arial" w:hAnsi="Arial" w:cs="Arial"/>
          <w:sz w:val="24"/>
          <w:szCs w:val="24"/>
        </w:rPr>
        <w:t>, it may be necessary to meet with speci</w:t>
      </w:r>
      <w:r w:rsidRPr="0034248F">
        <w:rPr>
          <w:rFonts w:ascii="Arial" w:hAnsi="Arial" w:cs="Arial"/>
          <w:sz w:val="24"/>
          <w:szCs w:val="24"/>
        </w:rPr>
        <w:t>alists for the service required</w:t>
      </w:r>
    </w:p>
    <w:p w:rsidR="00CB10C7" w:rsidRPr="0034248F" w:rsidRDefault="00045378"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It is important to make and record any observations and complete any site surveys forms where required</w:t>
      </w:r>
    </w:p>
    <w:p w:rsidR="00045378" w:rsidRPr="0034248F" w:rsidRDefault="00045378" w:rsidP="0034248F">
      <w:pPr>
        <w:pStyle w:val="ListParagraph"/>
        <w:numPr>
          <w:ilvl w:val="0"/>
          <w:numId w:val="6"/>
        </w:numPr>
        <w:spacing w:after="0" w:line="360" w:lineRule="auto"/>
        <w:jc w:val="both"/>
        <w:rPr>
          <w:rFonts w:ascii="Arial" w:hAnsi="Arial" w:cs="Arial"/>
          <w:sz w:val="24"/>
          <w:szCs w:val="24"/>
        </w:rPr>
      </w:pPr>
      <w:r w:rsidRPr="0034248F">
        <w:rPr>
          <w:rFonts w:ascii="Arial" w:hAnsi="Arial" w:cs="Arial"/>
          <w:sz w:val="24"/>
          <w:szCs w:val="24"/>
        </w:rPr>
        <w:t>Consider how tasks are allocated, for example, union members but not be permitted to carry out particular tasks</w:t>
      </w:r>
    </w:p>
    <w:p w:rsidR="00045378" w:rsidRPr="0034248F" w:rsidRDefault="00E34333" w:rsidP="0034248F">
      <w:pPr>
        <w:spacing w:after="0" w:line="360" w:lineRule="auto"/>
        <w:jc w:val="both"/>
        <w:rPr>
          <w:rFonts w:ascii="Arial" w:hAnsi="Arial" w:cs="Arial"/>
          <w:sz w:val="24"/>
          <w:szCs w:val="24"/>
        </w:rPr>
      </w:pPr>
      <w:r w:rsidRPr="0034248F">
        <w:rPr>
          <w:rFonts w:ascii="Arial" w:hAnsi="Arial" w:cs="Arial"/>
          <w:sz w:val="24"/>
          <w:szCs w:val="24"/>
        </w:rPr>
        <w:t>It can be seen from the points highlighted that site surveys are an integral part of the planning process and it is important to choose the right venue based on the findings to support in the success of the event.</w:t>
      </w:r>
    </w:p>
    <w:p w:rsidR="00AE553C" w:rsidRPr="0034248F" w:rsidRDefault="00AE553C" w:rsidP="0034248F">
      <w:pPr>
        <w:spacing w:after="0" w:line="360" w:lineRule="auto"/>
        <w:jc w:val="both"/>
        <w:rPr>
          <w:rFonts w:ascii="Arial" w:hAnsi="Arial" w:cs="Arial"/>
          <w:sz w:val="24"/>
          <w:szCs w:val="24"/>
        </w:rPr>
      </w:pPr>
    </w:p>
    <w:p w:rsidR="004637DE" w:rsidRDefault="004637DE" w:rsidP="0034248F">
      <w:pPr>
        <w:spacing w:after="0" w:line="360" w:lineRule="auto"/>
        <w:jc w:val="both"/>
        <w:rPr>
          <w:rFonts w:ascii="Arial" w:hAnsi="Arial" w:cs="Arial"/>
          <w:sz w:val="24"/>
          <w:szCs w:val="24"/>
        </w:rPr>
      </w:pPr>
    </w:p>
    <w:p w:rsidR="00AC0FAE" w:rsidRPr="0034248F" w:rsidRDefault="00AC0FAE" w:rsidP="0034248F">
      <w:pPr>
        <w:spacing w:after="0" w:line="360" w:lineRule="auto"/>
        <w:jc w:val="both"/>
        <w:rPr>
          <w:rFonts w:ascii="Arial" w:hAnsi="Arial" w:cs="Arial"/>
          <w:sz w:val="24"/>
          <w:szCs w:val="24"/>
        </w:rPr>
      </w:pPr>
    </w:p>
    <w:p w:rsidR="00C42118" w:rsidRPr="0034248F" w:rsidRDefault="00C42118" w:rsidP="0034248F">
      <w:pPr>
        <w:spacing w:after="0" w:line="360" w:lineRule="auto"/>
        <w:jc w:val="both"/>
        <w:rPr>
          <w:rFonts w:ascii="Arial" w:hAnsi="Arial" w:cs="Arial"/>
          <w:sz w:val="24"/>
          <w:szCs w:val="24"/>
        </w:rPr>
      </w:pPr>
    </w:p>
    <w:p w:rsidR="00C42118" w:rsidRPr="0034248F" w:rsidRDefault="00C42118" w:rsidP="0034248F">
      <w:pPr>
        <w:spacing w:after="0" w:line="360" w:lineRule="auto"/>
        <w:jc w:val="both"/>
        <w:rPr>
          <w:rFonts w:ascii="Arial" w:hAnsi="Arial" w:cs="Arial"/>
          <w:sz w:val="24"/>
          <w:szCs w:val="24"/>
        </w:rPr>
      </w:pPr>
    </w:p>
    <w:p w:rsidR="004637DE" w:rsidRPr="0034248F" w:rsidRDefault="004637DE" w:rsidP="0034248F">
      <w:pPr>
        <w:spacing w:after="0" w:line="360" w:lineRule="auto"/>
        <w:jc w:val="both"/>
        <w:rPr>
          <w:rFonts w:ascii="Arial" w:hAnsi="Arial" w:cs="Arial"/>
          <w:b/>
          <w:sz w:val="24"/>
          <w:szCs w:val="24"/>
        </w:rPr>
      </w:pPr>
      <w:r w:rsidRPr="0034248F">
        <w:rPr>
          <w:rFonts w:ascii="Arial" w:hAnsi="Arial" w:cs="Arial"/>
          <w:b/>
          <w:sz w:val="24"/>
          <w:szCs w:val="24"/>
        </w:rPr>
        <w:t>Bibliography</w:t>
      </w:r>
    </w:p>
    <w:p w:rsidR="00A63024" w:rsidRDefault="00A63024" w:rsidP="00A63024">
      <w:pPr>
        <w:spacing w:after="0" w:line="360" w:lineRule="auto"/>
        <w:jc w:val="both"/>
        <w:rPr>
          <w:rFonts w:ascii="Arial" w:hAnsi="Arial" w:cs="Arial"/>
          <w:sz w:val="24"/>
          <w:szCs w:val="24"/>
        </w:rPr>
      </w:pPr>
      <w:proofErr w:type="gramStart"/>
      <w:r w:rsidRPr="0034248F">
        <w:rPr>
          <w:rFonts w:ascii="Arial" w:hAnsi="Arial" w:cs="Arial"/>
          <w:sz w:val="24"/>
          <w:szCs w:val="24"/>
        </w:rPr>
        <w:t xml:space="preserve">Shone, A (2001) </w:t>
      </w:r>
      <w:r w:rsidRPr="0034248F">
        <w:rPr>
          <w:rFonts w:ascii="Arial" w:hAnsi="Arial" w:cs="Arial"/>
          <w:i/>
          <w:sz w:val="24"/>
          <w:szCs w:val="24"/>
        </w:rPr>
        <w:t>Successful Event Management: A Practical Handbook</w:t>
      </w:r>
      <w:r w:rsidRPr="0034248F">
        <w:rPr>
          <w:rFonts w:ascii="Arial" w:hAnsi="Arial" w:cs="Arial"/>
          <w:sz w:val="24"/>
          <w:szCs w:val="24"/>
        </w:rPr>
        <w:t>.</w:t>
      </w:r>
      <w:proofErr w:type="gramEnd"/>
      <w:r w:rsidRPr="0034248F">
        <w:rPr>
          <w:rFonts w:ascii="Arial" w:hAnsi="Arial" w:cs="Arial"/>
          <w:sz w:val="24"/>
          <w:szCs w:val="24"/>
        </w:rPr>
        <w:t xml:space="preserve"> 1</w:t>
      </w:r>
      <w:r w:rsidRPr="0034248F">
        <w:rPr>
          <w:rFonts w:ascii="Arial" w:hAnsi="Arial" w:cs="Arial"/>
          <w:sz w:val="24"/>
          <w:szCs w:val="24"/>
          <w:vertAlign w:val="superscript"/>
        </w:rPr>
        <w:t>st</w:t>
      </w:r>
      <w:r w:rsidRPr="0034248F">
        <w:rPr>
          <w:rFonts w:ascii="Arial" w:hAnsi="Arial" w:cs="Arial"/>
          <w:sz w:val="24"/>
          <w:szCs w:val="24"/>
        </w:rPr>
        <w:t xml:space="preserve"> ed. Padstow: TJ International Ltd.</w:t>
      </w:r>
    </w:p>
    <w:p w:rsidR="00A63024" w:rsidRPr="0034248F" w:rsidRDefault="00A63024" w:rsidP="00A63024">
      <w:pPr>
        <w:spacing w:after="0" w:line="360" w:lineRule="auto"/>
        <w:jc w:val="both"/>
        <w:rPr>
          <w:rFonts w:ascii="Arial" w:hAnsi="Arial" w:cs="Arial"/>
          <w:sz w:val="24"/>
          <w:szCs w:val="24"/>
        </w:rPr>
      </w:pPr>
      <w:bookmarkStart w:id="0" w:name="_GoBack"/>
      <w:bookmarkEnd w:id="0"/>
    </w:p>
    <w:p w:rsidR="004637DE" w:rsidRPr="0034248F" w:rsidRDefault="004637DE" w:rsidP="0034248F">
      <w:pPr>
        <w:spacing w:after="0" w:line="360" w:lineRule="auto"/>
        <w:contextualSpacing/>
        <w:jc w:val="both"/>
        <w:rPr>
          <w:rFonts w:ascii="Arial" w:hAnsi="Arial" w:cs="Arial"/>
          <w:sz w:val="24"/>
          <w:szCs w:val="24"/>
        </w:rPr>
      </w:pPr>
      <w:r w:rsidRPr="0034248F">
        <w:rPr>
          <w:rFonts w:ascii="Arial" w:hAnsi="Arial" w:cs="Arial"/>
          <w:sz w:val="24"/>
          <w:szCs w:val="24"/>
        </w:rPr>
        <w:t xml:space="preserve">Unknown author (2014) </w:t>
      </w:r>
      <w:r w:rsidRPr="0034248F">
        <w:rPr>
          <w:rFonts w:ascii="Arial" w:hAnsi="Arial" w:cs="Arial"/>
          <w:i/>
          <w:sz w:val="24"/>
          <w:szCs w:val="24"/>
        </w:rPr>
        <w:t>Module 3: The Event Planning Process</w:t>
      </w:r>
      <w:r w:rsidRPr="0034248F">
        <w:rPr>
          <w:rFonts w:ascii="Arial" w:hAnsi="Arial" w:cs="Arial"/>
          <w:sz w:val="24"/>
          <w:szCs w:val="24"/>
        </w:rPr>
        <w:t xml:space="preserve"> [</w:t>
      </w:r>
      <w:proofErr w:type="spellStart"/>
      <w:r w:rsidRPr="0034248F">
        <w:rPr>
          <w:rFonts w:ascii="Arial" w:hAnsi="Arial" w:cs="Arial"/>
          <w:sz w:val="24"/>
          <w:szCs w:val="24"/>
        </w:rPr>
        <w:t>Handout</w:t>
      </w:r>
      <w:proofErr w:type="spellEnd"/>
      <w:r w:rsidRPr="0034248F">
        <w:rPr>
          <w:rFonts w:ascii="Arial" w:hAnsi="Arial" w:cs="Arial"/>
          <w:sz w:val="24"/>
          <w:szCs w:val="24"/>
        </w:rPr>
        <w:t>]. BOLC, 26</w:t>
      </w:r>
      <w:r w:rsidRPr="0034248F">
        <w:rPr>
          <w:rFonts w:ascii="Arial" w:hAnsi="Arial" w:cs="Arial"/>
          <w:sz w:val="24"/>
          <w:szCs w:val="24"/>
          <w:vertAlign w:val="superscript"/>
        </w:rPr>
        <w:t>th</w:t>
      </w:r>
      <w:r w:rsidRPr="0034248F">
        <w:rPr>
          <w:rFonts w:ascii="Arial" w:hAnsi="Arial" w:cs="Arial"/>
          <w:sz w:val="24"/>
          <w:szCs w:val="24"/>
        </w:rPr>
        <w:t xml:space="preserve"> March 2014.</w:t>
      </w:r>
    </w:p>
    <w:p w:rsidR="004D6FDF" w:rsidRPr="0034248F" w:rsidRDefault="004D6FDF" w:rsidP="0034248F">
      <w:pPr>
        <w:spacing w:after="0" w:line="360" w:lineRule="auto"/>
        <w:contextualSpacing/>
        <w:jc w:val="both"/>
        <w:rPr>
          <w:rFonts w:ascii="Arial" w:hAnsi="Arial" w:cs="Arial"/>
          <w:sz w:val="24"/>
          <w:szCs w:val="24"/>
        </w:rPr>
      </w:pPr>
    </w:p>
    <w:p w:rsidR="00A63024" w:rsidRPr="0034248F" w:rsidRDefault="00A63024">
      <w:pPr>
        <w:spacing w:after="0" w:line="360" w:lineRule="auto"/>
        <w:jc w:val="both"/>
        <w:rPr>
          <w:rFonts w:ascii="Arial" w:hAnsi="Arial" w:cs="Arial"/>
          <w:sz w:val="24"/>
          <w:szCs w:val="24"/>
        </w:rPr>
      </w:pPr>
    </w:p>
    <w:sectPr w:rsidR="00A63024" w:rsidRPr="0034248F" w:rsidSect="008E2B8B">
      <w:pgSz w:w="11906" w:h="16838"/>
      <w:pgMar w:top="1276"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42C89"/>
    <w:multiLevelType w:val="hybridMultilevel"/>
    <w:tmpl w:val="A3C0AB1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3E5E5C32"/>
    <w:multiLevelType w:val="hybridMultilevel"/>
    <w:tmpl w:val="85F45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25E41B1"/>
    <w:multiLevelType w:val="hybridMultilevel"/>
    <w:tmpl w:val="EE4C8E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2824A19"/>
    <w:multiLevelType w:val="hybridMultilevel"/>
    <w:tmpl w:val="A89E5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6C240C4"/>
    <w:multiLevelType w:val="hybridMultilevel"/>
    <w:tmpl w:val="98DEE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B9F55D2"/>
    <w:multiLevelType w:val="hybridMultilevel"/>
    <w:tmpl w:val="4080E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060"/>
    <w:rsid w:val="000011BE"/>
    <w:rsid w:val="00004B77"/>
    <w:rsid w:val="00026A5B"/>
    <w:rsid w:val="00035ECF"/>
    <w:rsid w:val="000410C8"/>
    <w:rsid w:val="000434D8"/>
    <w:rsid w:val="00043C8D"/>
    <w:rsid w:val="000449FF"/>
    <w:rsid w:val="00045378"/>
    <w:rsid w:val="00050955"/>
    <w:rsid w:val="000522B2"/>
    <w:rsid w:val="000548E4"/>
    <w:rsid w:val="00060274"/>
    <w:rsid w:val="00060936"/>
    <w:rsid w:val="000632DC"/>
    <w:rsid w:val="000649CD"/>
    <w:rsid w:val="00074F72"/>
    <w:rsid w:val="00075156"/>
    <w:rsid w:val="000818D2"/>
    <w:rsid w:val="00087662"/>
    <w:rsid w:val="000901CE"/>
    <w:rsid w:val="00090EF3"/>
    <w:rsid w:val="00090FA4"/>
    <w:rsid w:val="000A3123"/>
    <w:rsid w:val="000B00A5"/>
    <w:rsid w:val="000B1589"/>
    <w:rsid w:val="000C0917"/>
    <w:rsid w:val="000C168F"/>
    <w:rsid w:val="000D03FB"/>
    <w:rsid w:val="000D2379"/>
    <w:rsid w:val="000D547C"/>
    <w:rsid w:val="000D6476"/>
    <w:rsid w:val="000D64A1"/>
    <w:rsid w:val="000E1A99"/>
    <w:rsid w:val="000E2A7B"/>
    <w:rsid w:val="000E7E1F"/>
    <w:rsid w:val="001025B6"/>
    <w:rsid w:val="00102F09"/>
    <w:rsid w:val="0011429B"/>
    <w:rsid w:val="00127A93"/>
    <w:rsid w:val="00127ED4"/>
    <w:rsid w:val="00130ACE"/>
    <w:rsid w:val="00132ADE"/>
    <w:rsid w:val="001376DD"/>
    <w:rsid w:val="001540A2"/>
    <w:rsid w:val="00163B01"/>
    <w:rsid w:val="00163F19"/>
    <w:rsid w:val="00166794"/>
    <w:rsid w:val="00167C42"/>
    <w:rsid w:val="00173B52"/>
    <w:rsid w:val="00176C6C"/>
    <w:rsid w:val="00180793"/>
    <w:rsid w:val="00181BB6"/>
    <w:rsid w:val="001A593E"/>
    <w:rsid w:val="001B040C"/>
    <w:rsid w:val="001B6DE6"/>
    <w:rsid w:val="001C0593"/>
    <w:rsid w:val="001C130A"/>
    <w:rsid w:val="001C1C17"/>
    <w:rsid w:val="001C3F83"/>
    <w:rsid w:val="001D0C50"/>
    <w:rsid w:val="001D6900"/>
    <w:rsid w:val="001E667C"/>
    <w:rsid w:val="00205D5B"/>
    <w:rsid w:val="0023284D"/>
    <w:rsid w:val="002360B3"/>
    <w:rsid w:val="002360FE"/>
    <w:rsid w:val="00242183"/>
    <w:rsid w:val="00245F4A"/>
    <w:rsid w:val="002508AC"/>
    <w:rsid w:val="0025166B"/>
    <w:rsid w:val="002525E9"/>
    <w:rsid w:val="00257966"/>
    <w:rsid w:val="0026146A"/>
    <w:rsid w:val="00265B68"/>
    <w:rsid w:val="00265D44"/>
    <w:rsid w:val="0027326E"/>
    <w:rsid w:val="00285B42"/>
    <w:rsid w:val="002903F0"/>
    <w:rsid w:val="00291274"/>
    <w:rsid w:val="00294EE3"/>
    <w:rsid w:val="002979C9"/>
    <w:rsid w:val="002A3618"/>
    <w:rsid w:val="002A4FAD"/>
    <w:rsid w:val="002A7C84"/>
    <w:rsid w:val="002C5BD1"/>
    <w:rsid w:val="002C63F8"/>
    <w:rsid w:val="002D06E9"/>
    <w:rsid w:val="002D3B1D"/>
    <w:rsid w:val="002D6733"/>
    <w:rsid w:val="00317168"/>
    <w:rsid w:val="00320DEF"/>
    <w:rsid w:val="00322089"/>
    <w:rsid w:val="00322A52"/>
    <w:rsid w:val="0032592D"/>
    <w:rsid w:val="003312C8"/>
    <w:rsid w:val="00335400"/>
    <w:rsid w:val="00335BAF"/>
    <w:rsid w:val="003369BA"/>
    <w:rsid w:val="0033734C"/>
    <w:rsid w:val="0034248F"/>
    <w:rsid w:val="00353306"/>
    <w:rsid w:val="00353874"/>
    <w:rsid w:val="003541D9"/>
    <w:rsid w:val="00371F71"/>
    <w:rsid w:val="00381AAB"/>
    <w:rsid w:val="00384771"/>
    <w:rsid w:val="0039312D"/>
    <w:rsid w:val="003A17CF"/>
    <w:rsid w:val="003A19D6"/>
    <w:rsid w:val="003A2A09"/>
    <w:rsid w:val="003A4E59"/>
    <w:rsid w:val="003C0124"/>
    <w:rsid w:val="003C1381"/>
    <w:rsid w:val="003D585E"/>
    <w:rsid w:val="003F53D4"/>
    <w:rsid w:val="00402B56"/>
    <w:rsid w:val="004051E4"/>
    <w:rsid w:val="00413672"/>
    <w:rsid w:val="00431485"/>
    <w:rsid w:val="00434011"/>
    <w:rsid w:val="00450425"/>
    <w:rsid w:val="00451862"/>
    <w:rsid w:val="00454245"/>
    <w:rsid w:val="00462969"/>
    <w:rsid w:val="004637DE"/>
    <w:rsid w:val="00470D5B"/>
    <w:rsid w:val="0047137E"/>
    <w:rsid w:val="00472C1B"/>
    <w:rsid w:val="00476562"/>
    <w:rsid w:val="00483895"/>
    <w:rsid w:val="00486E8B"/>
    <w:rsid w:val="00490146"/>
    <w:rsid w:val="004929A5"/>
    <w:rsid w:val="00494D74"/>
    <w:rsid w:val="004C4370"/>
    <w:rsid w:val="004D6FDF"/>
    <w:rsid w:val="004D70DA"/>
    <w:rsid w:val="004E4B02"/>
    <w:rsid w:val="004F48CD"/>
    <w:rsid w:val="004F62B0"/>
    <w:rsid w:val="00500BA9"/>
    <w:rsid w:val="00501F02"/>
    <w:rsid w:val="0050395A"/>
    <w:rsid w:val="00522465"/>
    <w:rsid w:val="00523510"/>
    <w:rsid w:val="00531397"/>
    <w:rsid w:val="00533912"/>
    <w:rsid w:val="00546904"/>
    <w:rsid w:val="00553C2D"/>
    <w:rsid w:val="00556379"/>
    <w:rsid w:val="00564CD3"/>
    <w:rsid w:val="00574936"/>
    <w:rsid w:val="00596C2A"/>
    <w:rsid w:val="005A0CF8"/>
    <w:rsid w:val="005A3775"/>
    <w:rsid w:val="005C062D"/>
    <w:rsid w:val="005C085F"/>
    <w:rsid w:val="005C10EA"/>
    <w:rsid w:val="005C3646"/>
    <w:rsid w:val="005C413A"/>
    <w:rsid w:val="005C7A78"/>
    <w:rsid w:val="005D2418"/>
    <w:rsid w:val="005D3F0E"/>
    <w:rsid w:val="005E332B"/>
    <w:rsid w:val="006027DC"/>
    <w:rsid w:val="006127DF"/>
    <w:rsid w:val="00614E57"/>
    <w:rsid w:val="00616B7A"/>
    <w:rsid w:val="0062311D"/>
    <w:rsid w:val="006328CA"/>
    <w:rsid w:val="006347FB"/>
    <w:rsid w:val="00664D94"/>
    <w:rsid w:val="00680126"/>
    <w:rsid w:val="00680DB0"/>
    <w:rsid w:val="0069222B"/>
    <w:rsid w:val="006B0170"/>
    <w:rsid w:val="006C2B46"/>
    <w:rsid w:val="006D6060"/>
    <w:rsid w:val="006F64FE"/>
    <w:rsid w:val="006F7A04"/>
    <w:rsid w:val="007060E4"/>
    <w:rsid w:val="0072077B"/>
    <w:rsid w:val="007353BC"/>
    <w:rsid w:val="00755003"/>
    <w:rsid w:val="007553A3"/>
    <w:rsid w:val="0076666E"/>
    <w:rsid w:val="00776E8F"/>
    <w:rsid w:val="00790EA6"/>
    <w:rsid w:val="007A0E51"/>
    <w:rsid w:val="007A35E9"/>
    <w:rsid w:val="007B013F"/>
    <w:rsid w:val="007B24C3"/>
    <w:rsid w:val="007B5903"/>
    <w:rsid w:val="007B5A2B"/>
    <w:rsid w:val="007C036A"/>
    <w:rsid w:val="007C066D"/>
    <w:rsid w:val="007C2B9A"/>
    <w:rsid w:val="007D2266"/>
    <w:rsid w:val="007D35D1"/>
    <w:rsid w:val="007D6C88"/>
    <w:rsid w:val="007E13DB"/>
    <w:rsid w:val="007E30EB"/>
    <w:rsid w:val="007F2361"/>
    <w:rsid w:val="007F3726"/>
    <w:rsid w:val="007F6B16"/>
    <w:rsid w:val="007F7307"/>
    <w:rsid w:val="008019FA"/>
    <w:rsid w:val="0081178C"/>
    <w:rsid w:val="00827F3E"/>
    <w:rsid w:val="0083027D"/>
    <w:rsid w:val="00831AC6"/>
    <w:rsid w:val="00840E52"/>
    <w:rsid w:val="008428FB"/>
    <w:rsid w:val="0084406F"/>
    <w:rsid w:val="008458E5"/>
    <w:rsid w:val="00863407"/>
    <w:rsid w:val="00867B85"/>
    <w:rsid w:val="00882F6C"/>
    <w:rsid w:val="00891A59"/>
    <w:rsid w:val="0089551C"/>
    <w:rsid w:val="008B4069"/>
    <w:rsid w:val="008C1EC7"/>
    <w:rsid w:val="008E0AA1"/>
    <w:rsid w:val="008E2B8B"/>
    <w:rsid w:val="008F028D"/>
    <w:rsid w:val="008F1556"/>
    <w:rsid w:val="00902136"/>
    <w:rsid w:val="00924AE2"/>
    <w:rsid w:val="00934906"/>
    <w:rsid w:val="00934CC1"/>
    <w:rsid w:val="00934F82"/>
    <w:rsid w:val="00943C6C"/>
    <w:rsid w:val="00952735"/>
    <w:rsid w:val="009668B4"/>
    <w:rsid w:val="009713C0"/>
    <w:rsid w:val="00971AE9"/>
    <w:rsid w:val="00976D5F"/>
    <w:rsid w:val="00977941"/>
    <w:rsid w:val="0098361A"/>
    <w:rsid w:val="009848DA"/>
    <w:rsid w:val="009C2614"/>
    <w:rsid w:val="009D3D3C"/>
    <w:rsid w:val="009F4301"/>
    <w:rsid w:val="00A02F2D"/>
    <w:rsid w:val="00A11833"/>
    <w:rsid w:val="00A16F82"/>
    <w:rsid w:val="00A174F8"/>
    <w:rsid w:val="00A26933"/>
    <w:rsid w:val="00A27799"/>
    <w:rsid w:val="00A35B5A"/>
    <w:rsid w:val="00A37678"/>
    <w:rsid w:val="00A4293A"/>
    <w:rsid w:val="00A472AA"/>
    <w:rsid w:val="00A606BD"/>
    <w:rsid w:val="00A63024"/>
    <w:rsid w:val="00A649B8"/>
    <w:rsid w:val="00A677BF"/>
    <w:rsid w:val="00A67A4A"/>
    <w:rsid w:val="00A8379F"/>
    <w:rsid w:val="00A90EA5"/>
    <w:rsid w:val="00AA3E84"/>
    <w:rsid w:val="00AA60FE"/>
    <w:rsid w:val="00AB0F94"/>
    <w:rsid w:val="00AB2273"/>
    <w:rsid w:val="00AC0FAE"/>
    <w:rsid w:val="00AD4B01"/>
    <w:rsid w:val="00AD51FB"/>
    <w:rsid w:val="00AE003F"/>
    <w:rsid w:val="00AE553C"/>
    <w:rsid w:val="00AE65A8"/>
    <w:rsid w:val="00AF07BB"/>
    <w:rsid w:val="00AF37A5"/>
    <w:rsid w:val="00B22494"/>
    <w:rsid w:val="00B36A30"/>
    <w:rsid w:val="00B477A1"/>
    <w:rsid w:val="00B62D67"/>
    <w:rsid w:val="00B65B19"/>
    <w:rsid w:val="00B65BC2"/>
    <w:rsid w:val="00B81C7E"/>
    <w:rsid w:val="00B82759"/>
    <w:rsid w:val="00B8355F"/>
    <w:rsid w:val="00B872B2"/>
    <w:rsid w:val="00B92CB2"/>
    <w:rsid w:val="00BA053C"/>
    <w:rsid w:val="00BA748D"/>
    <w:rsid w:val="00BB2D9A"/>
    <w:rsid w:val="00BB4813"/>
    <w:rsid w:val="00BB5885"/>
    <w:rsid w:val="00BC5172"/>
    <w:rsid w:val="00BE16D3"/>
    <w:rsid w:val="00BF20AB"/>
    <w:rsid w:val="00C0142D"/>
    <w:rsid w:val="00C16402"/>
    <w:rsid w:val="00C37603"/>
    <w:rsid w:val="00C40E5E"/>
    <w:rsid w:val="00C42118"/>
    <w:rsid w:val="00C50B9D"/>
    <w:rsid w:val="00C5685E"/>
    <w:rsid w:val="00C64926"/>
    <w:rsid w:val="00C6603B"/>
    <w:rsid w:val="00C66FF9"/>
    <w:rsid w:val="00C8496F"/>
    <w:rsid w:val="00C936FE"/>
    <w:rsid w:val="00C957D3"/>
    <w:rsid w:val="00C96DD6"/>
    <w:rsid w:val="00CB059A"/>
    <w:rsid w:val="00CB10C7"/>
    <w:rsid w:val="00CB1965"/>
    <w:rsid w:val="00CB2F51"/>
    <w:rsid w:val="00CB6840"/>
    <w:rsid w:val="00CB704E"/>
    <w:rsid w:val="00CC04D9"/>
    <w:rsid w:val="00CD13B7"/>
    <w:rsid w:val="00CD4ACA"/>
    <w:rsid w:val="00CE7947"/>
    <w:rsid w:val="00CF563A"/>
    <w:rsid w:val="00D004BE"/>
    <w:rsid w:val="00D04963"/>
    <w:rsid w:val="00D07881"/>
    <w:rsid w:val="00D128A9"/>
    <w:rsid w:val="00D200C6"/>
    <w:rsid w:val="00D30033"/>
    <w:rsid w:val="00D313AC"/>
    <w:rsid w:val="00D437EE"/>
    <w:rsid w:val="00D477AF"/>
    <w:rsid w:val="00D56065"/>
    <w:rsid w:val="00D635FD"/>
    <w:rsid w:val="00D644FF"/>
    <w:rsid w:val="00D652FD"/>
    <w:rsid w:val="00D7408E"/>
    <w:rsid w:val="00D75072"/>
    <w:rsid w:val="00D87D8B"/>
    <w:rsid w:val="00D968A8"/>
    <w:rsid w:val="00D97A4A"/>
    <w:rsid w:val="00DA143A"/>
    <w:rsid w:val="00DB3D9A"/>
    <w:rsid w:val="00DC2561"/>
    <w:rsid w:val="00DD0B17"/>
    <w:rsid w:val="00DE001A"/>
    <w:rsid w:val="00DE7D4A"/>
    <w:rsid w:val="00DF469D"/>
    <w:rsid w:val="00DF605A"/>
    <w:rsid w:val="00E01D5D"/>
    <w:rsid w:val="00E10DCB"/>
    <w:rsid w:val="00E1242D"/>
    <w:rsid w:val="00E12AAA"/>
    <w:rsid w:val="00E21B65"/>
    <w:rsid w:val="00E2239E"/>
    <w:rsid w:val="00E27D86"/>
    <w:rsid w:val="00E34333"/>
    <w:rsid w:val="00E36A92"/>
    <w:rsid w:val="00E37AF7"/>
    <w:rsid w:val="00E40C2A"/>
    <w:rsid w:val="00E43173"/>
    <w:rsid w:val="00E516E8"/>
    <w:rsid w:val="00E5739C"/>
    <w:rsid w:val="00E60DF5"/>
    <w:rsid w:val="00E63F0E"/>
    <w:rsid w:val="00E7123C"/>
    <w:rsid w:val="00E71685"/>
    <w:rsid w:val="00E82049"/>
    <w:rsid w:val="00E929F5"/>
    <w:rsid w:val="00EA6F43"/>
    <w:rsid w:val="00EC202C"/>
    <w:rsid w:val="00EC51EE"/>
    <w:rsid w:val="00EE018A"/>
    <w:rsid w:val="00EE073C"/>
    <w:rsid w:val="00EE3413"/>
    <w:rsid w:val="00EE704A"/>
    <w:rsid w:val="00F046C4"/>
    <w:rsid w:val="00F13240"/>
    <w:rsid w:val="00F2197F"/>
    <w:rsid w:val="00F405A7"/>
    <w:rsid w:val="00F46760"/>
    <w:rsid w:val="00F526D9"/>
    <w:rsid w:val="00F53499"/>
    <w:rsid w:val="00F55252"/>
    <w:rsid w:val="00F5581F"/>
    <w:rsid w:val="00F55E19"/>
    <w:rsid w:val="00F65488"/>
    <w:rsid w:val="00F654A9"/>
    <w:rsid w:val="00F721FD"/>
    <w:rsid w:val="00F912AB"/>
    <w:rsid w:val="00FA4A9D"/>
    <w:rsid w:val="00FB01D4"/>
    <w:rsid w:val="00FE064B"/>
    <w:rsid w:val="00FF17B0"/>
    <w:rsid w:val="00FF3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6060"/>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D606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C20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6060"/>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D606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C20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234DA-80D8-435E-9C78-B8577385D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8</Pages>
  <Words>2282</Words>
  <Characters>13011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105</cp:revision>
  <dcterms:created xsi:type="dcterms:W3CDTF">2014-03-25T22:34:00Z</dcterms:created>
  <dcterms:modified xsi:type="dcterms:W3CDTF">2014-05-26T17:34:00Z</dcterms:modified>
</cp:coreProperties>
</file>