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4E70" w:rsidRDefault="00324E70" w:rsidP="00BC3784">
      <w:pPr>
        <w:pStyle w:val="Heading1"/>
        <w:spacing w:line="360" w:lineRule="auto"/>
        <w:rPr>
          <w:rFonts w:ascii="Arial" w:hAnsi="Arial" w:cs="Arial"/>
          <w:b w:val="0"/>
          <w:color w:val="0D0D0D" w:themeColor="text1" w:themeTint="F2"/>
          <w:sz w:val="24"/>
          <w:szCs w:val="24"/>
        </w:rPr>
      </w:pPr>
      <w:r>
        <w:rPr>
          <w:rFonts w:ascii="Arial" w:hAnsi="Arial" w:cs="Arial"/>
          <w:b w:val="0"/>
          <w:color w:val="0D0D0D" w:themeColor="text1" w:themeTint="F2"/>
          <w:sz w:val="24"/>
          <w:szCs w:val="24"/>
        </w:rPr>
        <w:t>Crime &amp; Economy</w:t>
      </w:r>
    </w:p>
    <w:p w:rsidR="00324E70" w:rsidRDefault="00BC3784" w:rsidP="00BC3784">
      <w:pPr>
        <w:pStyle w:val="Heading2"/>
        <w:spacing w:line="360" w:lineRule="auto"/>
        <w:rPr>
          <w:rFonts w:ascii="Arial" w:hAnsi="Arial" w:cs="Arial"/>
          <w:b w:val="0"/>
          <w:color w:val="0D0D0D" w:themeColor="text1" w:themeTint="F2"/>
        </w:rPr>
      </w:pPr>
      <w:r>
        <w:rPr>
          <w:rFonts w:ascii="Arial" w:hAnsi="Arial" w:cs="Arial"/>
          <w:b w:val="0"/>
          <w:color w:val="0D0D0D" w:themeColor="text1" w:themeTint="F2"/>
        </w:rPr>
        <w:t>Assessment 2</w:t>
      </w:r>
    </w:p>
    <w:p w:rsidR="00BC3784" w:rsidRPr="005D7030" w:rsidRDefault="005D7030" w:rsidP="005D7030">
      <w:pPr>
        <w:spacing w:line="360" w:lineRule="auto"/>
        <w:jc w:val="both"/>
        <w:rPr>
          <w:rFonts w:ascii="Arial" w:hAnsi="Arial" w:cs="Arial"/>
          <w:sz w:val="24"/>
          <w:szCs w:val="24"/>
        </w:rPr>
      </w:pPr>
      <w:r w:rsidRPr="005D7030">
        <w:rPr>
          <w:rFonts w:ascii="Arial" w:hAnsi="Arial" w:cs="Arial"/>
          <w:sz w:val="24"/>
          <w:szCs w:val="24"/>
        </w:rPr>
        <w:t>1.</w:t>
      </w:r>
      <w:r>
        <w:rPr>
          <w:rFonts w:ascii="Arial" w:hAnsi="Arial" w:cs="Arial"/>
          <w:sz w:val="24"/>
          <w:szCs w:val="24"/>
        </w:rPr>
        <w:t xml:space="preserve"> </w:t>
      </w:r>
      <w:r w:rsidR="00BC3784" w:rsidRPr="005D7030">
        <w:rPr>
          <w:rFonts w:ascii="Arial" w:hAnsi="Arial" w:cs="Arial"/>
          <w:sz w:val="24"/>
          <w:szCs w:val="24"/>
        </w:rPr>
        <w:t>Give short answers to the following questions:</w:t>
      </w:r>
    </w:p>
    <w:p w:rsidR="00BC3784" w:rsidRPr="005D7030" w:rsidRDefault="00BC3784" w:rsidP="00BC3784">
      <w:pPr>
        <w:pStyle w:val="ListParagraph"/>
        <w:numPr>
          <w:ilvl w:val="0"/>
          <w:numId w:val="5"/>
        </w:numPr>
        <w:spacing w:line="360" w:lineRule="auto"/>
        <w:jc w:val="both"/>
        <w:rPr>
          <w:rFonts w:ascii="Arial" w:hAnsi="Arial" w:cs="Arial"/>
          <w:b/>
          <w:sz w:val="24"/>
          <w:szCs w:val="24"/>
        </w:rPr>
      </w:pPr>
      <w:r w:rsidRPr="005D7030">
        <w:rPr>
          <w:rFonts w:ascii="Arial" w:hAnsi="Arial" w:cs="Arial"/>
          <w:b/>
          <w:sz w:val="24"/>
          <w:szCs w:val="24"/>
        </w:rPr>
        <w:t>In what way do effects of crime influence economy?</w:t>
      </w:r>
    </w:p>
    <w:p w:rsidR="005D7030" w:rsidRDefault="000D6E19" w:rsidP="00A56DB1">
      <w:pPr>
        <w:spacing w:line="360" w:lineRule="auto"/>
        <w:jc w:val="both"/>
        <w:rPr>
          <w:rFonts w:ascii="Arial" w:hAnsi="Arial" w:cs="Arial"/>
          <w:sz w:val="24"/>
          <w:szCs w:val="24"/>
        </w:rPr>
      </w:pPr>
      <w:r w:rsidRPr="00A56DB1">
        <w:rPr>
          <w:rFonts w:ascii="Arial" w:hAnsi="Arial" w:cs="Arial"/>
          <w:sz w:val="24"/>
          <w:szCs w:val="24"/>
        </w:rPr>
        <w:t>Effects of crime tend to influence economy in different ways, whereby the most likely is the cost used for prevention of crimes. This is through law enforcements, community programs such as school programs. Besides prevention of crime, after crime has occurred criminals are t</w:t>
      </w:r>
      <w:r w:rsidR="00F768FC" w:rsidRPr="00A56DB1">
        <w:rPr>
          <w:rFonts w:ascii="Arial" w:hAnsi="Arial" w:cs="Arial"/>
          <w:sz w:val="24"/>
          <w:szCs w:val="24"/>
        </w:rPr>
        <w:t>aken to law, therefore there will be cost for public defenders, prosecutors, incarnation and like. For example, in Netherlands 2005, the cost of crime was estimated to 20.2 billion euro, that is approximately 4.1 percent of GDP.</w:t>
      </w:r>
    </w:p>
    <w:p w:rsidR="00A56DB1" w:rsidRPr="006763F9" w:rsidRDefault="00A56DB1" w:rsidP="00A56DB1">
      <w:pPr>
        <w:pStyle w:val="ListParagraph"/>
        <w:numPr>
          <w:ilvl w:val="0"/>
          <w:numId w:val="5"/>
        </w:numPr>
        <w:spacing w:line="360" w:lineRule="auto"/>
        <w:jc w:val="both"/>
        <w:rPr>
          <w:rFonts w:ascii="Arial" w:hAnsi="Arial" w:cs="Arial"/>
          <w:b/>
          <w:sz w:val="24"/>
          <w:szCs w:val="24"/>
        </w:rPr>
      </w:pPr>
      <w:r w:rsidRPr="006763F9">
        <w:rPr>
          <w:rFonts w:ascii="Arial" w:hAnsi="Arial" w:cs="Arial"/>
          <w:b/>
          <w:sz w:val="24"/>
          <w:szCs w:val="24"/>
        </w:rPr>
        <w:t>How does crime cost the economy and tax payers?</w:t>
      </w:r>
    </w:p>
    <w:p w:rsidR="005D7030" w:rsidRDefault="00A56DB1" w:rsidP="00A56DB1">
      <w:pPr>
        <w:spacing w:line="360" w:lineRule="auto"/>
        <w:jc w:val="both"/>
        <w:rPr>
          <w:rFonts w:ascii="Arial" w:hAnsi="Arial" w:cs="Arial"/>
          <w:sz w:val="24"/>
          <w:szCs w:val="24"/>
        </w:rPr>
      </w:pPr>
      <w:r>
        <w:rPr>
          <w:rFonts w:ascii="Arial" w:hAnsi="Arial" w:cs="Arial"/>
          <w:sz w:val="24"/>
          <w:szCs w:val="24"/>
        </w:rPr>
        <w:t>Crime costs the economy through preventing it from happening, operating cases when it happens, enforcing the law, providing for the criminals imprisoned. All these costs are liable to the government, hence tax payers' burden.</w:t>
      </w:r>
    </w:p>
    <w:p w:rsidR="00A56DB1" w:rsidRPr="006763F9" w:rsidRDefault="006C0307" w:rsidP="006C0307">
      <w:pPr>
        <w:pStyle w:val="ListParagraph"/>
        <w:numPr>
          <w:ilvl w:val="0"/>
          <w:numId w:val="5"/>
        </w:numPr>
        <w:spacing w:line="360" w:lineRule="auto"/>
        <w:jc w:val="both"/>
        <w:rPr>
          <w:rFonts w:ascii="Arial" w:hAnsi="Arial" w:cs="Arial"/>
          <w:b/>
          <w:sz w:val="24"/>
          <w:szCs w:val="24"/>
        </w:rPr>
      </w:pPr>
      <w:r w:rsidRPr="006763F9">
        <w:rPr>
          <w:rFonts w:ascii="Arial" w:hAnsi="Arial" w:cs="Arial"/>
          <w:b/>
          <w:sz w:val="24"/>
          <w:szCs w:val="24"/>
        </w:rPr>
        <w:t>What is arson?</w:t>
      </w:r>
    </w:p>
    <w:p w:rsidR="005D7030" w:rsidRDefault="006C0307" w:rsidP="006C0307">
      <w:pPr>
        <w:spacing w:line="360" w:lineRule="auto"/>
        <w:jc w:val="both"/>
        <w:rPr>
          <w:rFonts w:ascii="Arial" w:hAnsi="Arial" w:cs="Arial"/>
          <w:sz w:val="24"/>
          <w:szCs w:val="24"/>
        </w:rPr>
      </w:pPr>
      <w:r>
        <w:rPr>
          <w:rFonts w:ascii="Arial" w:hAnsi="Arial" w:cs="Arial"/>
          <w:sz w:val="24"/>
          <w:szCs w:val="24"/>
        </w:rPr>
        <w:t xml:space="preserve">Arson is the deliberately act of setting fire to one's property. One is also guilt of arson if </w:t>
      </w:r>
      <w:proofErr w:type="gramStart"/>
      <w:r>
        <w:rPr>
          <w:rFonts w:ascii="Arial" w:hAnsi="Arial" w:cs="Arial"/>
          <w:sz w:val="24"/>
          <w:szCs w:val="24"/>
        </w:rPr>
        <w:t>he/she</w:t>
      </w:r>
      <w:proofErr w:type="gramEnd"/>
      <w:r>
        <w:rPr>
          <w:rFonts w:ascii="Arial" w:hAnsi="Arial" w:cs="Arial"/>
          <w:sz w:val="24"/>
          <w:szCs w:val="24"/>
        </w:rPr>
        <w:t xml:space="preserve"> breaks in to steal and sets on fire though it was</w:t>
      </w:r>
      <w:r w:rsidR="00801C8E">
        <w:rPr>
          <w:rFonts w:ascii="Arial" w:hAnsi="Arial" w:cs="Arial"/>
          <w:sz w:val="24"/>
          <w:szCs w:val="24"/>
        </w:rPr>
        <w:t xml:space="preserve"> not</w:t>
      </w:r>
      <w:r>
        <w:rPr>
          <w:rFonts w:ascii="Arial" w:hAnsi="Arial" w:cs="Arial"/>
          <w:sz w:val="24"/>
          <w:szCs w:val="24"/>
        </w:rPr>
        <w:t xml:space="preserve"> their intent. Arson is not only concerned </w:t>
      </w:r>
      <w:r w:rsidR="00801C8E">
        <w:rPr>
          <w:rFonts w:ascii="Arial" w:hAnsi="Arial" w:cs="Arial"/>
          <w:sz w:val="24"/>
          <w:szCs w:val="24"/>
        </w:rPr>
        <w:t>with the damage caused, but also the threat exposed to the occupants.</w:t>
      </w:r>
    </w:p>
    <w:p w:rsidR="005D7030" w:rsidRPr="006763F9" w:rsidRDefault="00801C8E" w:rsidP="005D7030">
      <w:pPr>
        <w:pStyle w:val="ListParagraph"/>
        <w:numPr>
          <w:ilvl w:val="0"/>
          <w:numId w:val="5"/>
        </w:numPr>
        <w:spacing w:line="360" w:lineRule="auto"/>
        <w:jc w:val="both"/>
        <w:rPr>
          <w:rFonts w:ascii="Arial" w:hAnsi="Arial" w:cs="Arial"/>
          <w:b/>
          <w:sz w:val="24"/>
          <w:szCs w:val="24"/>
        </w:rPr>
      </w:pPr>
      <w:r w:rsidRPr="006763F9">
        <w:rPr>
          <w:rFonts w:ascii="Arial" w:hAnsi="Arial" w:cs="Arial"/>
          <w:b/>
          <w:sz w:val="24"/>
          <w:szCs w:val="24"/>
        </w:rPr>
        <w:t>What</w:t>
      </w:r>
      <w:r w:rsidR="005D7030" w:rsidRPr="006763F9">
        <w:rPr>
          <w:rFonts w:ascii="Arial" w:hAnsi="Arial" w:cs="Arial"/>
          <w:b/>
          <w:sz w:val="24"/>
          <w:szCs w:val="24"/>
        </w:rPr>
        <w:t xml:space="preserve"> is money laundering? Point out some activities which could encompass money laundering.</w:t>
      </w:r>
    </w:p>
    <w:p w:rsidR="005D7030" w:rsidRPr="005D7030" w:rsidRDefault="005D7030" w:rsidP="005D7030">
      <w:pPr>
        <w:spacing w:line="360" w:lineRule="auto"/>
        <w:jc w:val="both"/>
        <w:rPr>
          <w:rFonts w:ascii="Arial" w:hAnsi="Arial" w:cs="Arial"/>
          <w:sz w:val="24"/>
          <w:szCs w:val="24"/>
        </w:rPr>
      </w:pPr>
      <w:r w:rsidRPr="005D7030">
        <w:rPr>
          <w:rFonts w:ascii="Arial" w:hAnsi="Arial" w:cs="Arial"/>
          <w:sz w:val="24"/>
          <w:szCs w:val="24"/>
        </w:rPr>
        <w:t xml:space="preserve">Money </w:t>
      </w:r>
      <w:proofErr w:type="gramStart"/>
      <w:r w:rsidRPr="005D7030">
        <w:rPr>
          <w:rFonts w:ascii="Arial" w:hAnsi="Arial" w:cs="Arial"/>
          <w:sz w:val="24"/>
          <w:szCs w:val="24"/>
        </w:rPr>
        <w:t>laundering  is</w:t>
      </w:r>
      <w:proofErr w:type="gramEnd"/>
      <w:r w:rsidRPr="005D7030">
        <w:rPr>
          <w:rFonts w:ascii="Arial" w:hAnsi="Arial" w:cs="Arial"/>
          <w:sz w:val="24"/>
          <w:szCs w:val="24"/>
        </w:rPr>
        <w:t xml:space="preserve"> the act  of individuals or companies concealing their wealth or gains from illegal acts through the following methods;</w:t>
      </w:r>
    </w:p>
    <w:p w:rsidR="005D7030" w:rsidRPr="005D7030" w:rsidRDefault="005D7030" w:rsidP="005D7030">
      <w:pPr>
        <w:pStyle w:val="ListParagraph"/>
        <w:numPr>
          <w:ilvl w:val="0"/>
          <w:numId w:val="11"/>
        </w:numPr>
        <w:spacing w:line="360" w:lineRule="auto"/>
        <w:jc w:val="both"/>
        <w:rPr>
          <w:rFonts w:ascii="Arial" w:hAnsi="Arial" w:cs="Arial"/>
          <w:sz w:val="24"/>
          <w:szCs w:val="24"/>
        </w:rPr>
      </w:pPr>
      <w:r w:rsidRPr="005D7030">
        <w:rPr>
          <w:rFonts w:ascii="Arial" w:hAnsi="Arial" w:cs="Arial"/>
          <w:sz w:val="24"/>
          <w:szCs w:val="24"/>
        </w:rPr>
        <w:t>Depositing cash in different financial organizations.</w:t>
      </w:r>
    </w:p>
    <w:p w:rsidR="005D7030" w:rsidRPr="005D7030" w:rsidRDefault="005D7030" w:rsidP="005D7030">
      <w:pPr>
        <w:pStyle w:val="ListParagraph"/>
        <w:numPr>
          <w:ilvl w:val="0"/>
          <w:numId w:val="11"/>
        </w:numPr>
        <w:spacing w:line="360" w:lineRule="auto"/>
        <w:jc w:val="both"/>
        <w:rPr>
          <w:rFonts w:ascii="Arial" w:hAnsi="Arial" w:cs="Arial"/>
          <w:sz w:val="24"/>
          <w:szCs w:val="24"/>
        </w:rPr>
      </w:pPr>
      <w:r w:rsidRPr="005D7030">
        <w:rPr>
          <w:rFonts w:ascii="Arial" w:hAnsi="Arial" w:cs="Arial"/>
          <w:sz w:val="24"/>
          <w:szCs w:val="24"/>
        </w:rPr>
        <w:t>Maintaining banks abroad with high balances.</w:t>
      </w:r>
    </w:p>
    <w:p w:rsidR="005D7030" w:rsidRPr="006763F9" w:rsidRDefault="009117FD" w:rsidP="005D7030">
      <w:pPr>
        <w:pStyle w:val="ListParagraph"/>
        <w:numPr>
          <w:ilvl w:val="0"/>
          <w:numId w:val="11"/>
        </w:numPr>
        <w:spacing w:line="360" w:lineRule="auto"/>
        <w:jc w:val="both"/>
        <w:rPr>
          <w:rFonts w:ascii="Arial" w:hAnsi="Arial" w:cs="Arial"/>
          <w:sz w:val="24"/>
          <w:szCs w:val="24"/>
        </w:rPr>
      </w:pPr>
      <w:r w:rsidRPr="005D7030">
        <w:rPr>
          <w:rFonts w:ascii="Arial" w:hAnsi="Arial" w:cs="Arial"/>
          <w:sz w:val="24"/>
          <w:szCs w:val="24"/>
        </w:rPr>
        <w:t>Transferring of</w:t>
      </w:r>
      <w:r w:rsidR="005D7030" w:rsidRPr="005D7030">
        <w:rPr>
          <w:rFonts w:ascii="Arial" w:hAnsi="Arial" w:cs="Arial"/>
          <w:sz w:val="24"/>
          <w:szCs w:val="24"/>
        </w:rPr>
        <w:t xml:space="preserve"> assets to and from overseas.</w:t>
      </w:r>
    </w:p>
    <w:p w:rsidR="005D7030" w:rsidRPr="006763F9" w:rsidRDefault="005D7030" w:rsidP="005D7030">
      <w:pPr>
        <w:pStyle w:val="ListParagraph"/>
        <w:numPr>
          <w:ilvl w:val="0"/>
          <w:numId w:val="11"/>
        </w:numPr>
        <w:spacing w:line="360" w:lineRule="auto"/>
        <w:jc w:val="both"/>
        <w:rPr>
          <w:rFonts w:ascii="Arial" w:hAnsi="Arial" w:cs="Arial"/>
          <w:sz w:val="24"/>
          <w:szCs w:val="24"/>
        </w:rPr>
      </w:pPr>
      <w:r w:rsidRPr="006763F9">
        <w:rPr>
          <w:rFonts w:ascii="Arial" w:hAnsi="Arial" w:cs="Arial"/>
          <w:sz w:val="24"/>
          <w:szCs w:val="24"/>
        </w:rPr>
        <w:lastRenderedPageBreak/>
        <w:t>Purchase of various tangible and intangible products with large amounts of cash.</w:t>
      </w:r>
    </w:p>
    <w:p w:rsidR="005D7030" w:rsidRPr="006763F9" w:rsidRDefault="005D7030" w:rsidP="005D7030">
      <w:pPr>
        <w:spacing w:line="360" w:lineRule="auto"/>
        <w:jc w:val="both"/>
        <w:rPr>
          <w:rFonts w:ascii="Arial" w:hAnsi="Arial" w:cs="Arial"/>
          <w:sz w:val="24"/>
          <w:szCs w:val="24"/>
        </w:rPr>
      </w:pPr>
    </w:p>
    <w:p w:rsidR="00324E70" w:rsidRPr="006763F9" w:rsidRDefault="005D7030" w:rsidP="005D7030">
      <w:pPr>
        <w:spacing w:line="360" w:lineRule="auto"/>
        <w:jc w:val="both"/>
        <w:rPr>
          <w:rFonts w:ascii="Arial" w:hAnsi="Arial" w:cs="Arial"/>
          <w:b/>
          <w:sz w:val="24"/>
          <w:szCs w:val="24"/>
        </w:rPr>
      </w:pPr>
      <w:r w:rsidRPr="006763F9">
        <w:rPr>
          <w:rFonts w:ascii="Arial" w:hAnsi="Arial" w:cs="Arial"/>
          <w:b/>
          <w:sz w:val="24"/>
          <w:szCs w:val="24"/>
        </w:rPr>
        <w:t>2. What do you understand by the term ‘Embezzlement’? Why is it considered a financial crime?</w:t>
      </w:r>
    </w:p>
    <w:p w:rsidR="005D7030" w:rsidRPr="006763F9" w:rsidRDefault="009117FD" w:rsidP="005D7030">
      <w:pPr>
        <w:spacing w:line="360" w:lineRule="auto"/>
        <w:jc w:val="both"/>
        <w:rPr>
          <w:rFonts w:ascii="Arial" w:hAnsi="Arial" w:cs="Arial"/>
          <w:sz w:val="24"/>
          <w:szCs w:val="24"/>
        </w:rPr>
      </w:pPr>
      <w:r>
        <w:rPr>
          <w:rFonts w:ascii="Arial" w:hAnsi="Arial" w:cs="Arial"/>
          <w:sz w:val="24"/>
          <w:szCs w:val="24"/>
        </w:rPr>
        <w:t>Embezzlement is the act</w:t>
      </w:r>
      <w:r w:rsidR="005D7030" w:rsidRPr="006763F9">
        <w:rPr>
          <w:rFonts w:ascii="Arial" w:hAnsi="Arial" w:cs="Arial"/>
          <w:sz w:val="24"/>
          <w:szCs w:val="24"/>
        </w:rPr>
        <w:t xml:space="preserve"> of diverting business’ or company’s income to one’s personal use. Groceries, bars, night clubs and businesses of that kind are the ones most likely to be victims of embezzlement. And the act must </w:t>
      </w:r>
      <w:r>
        <w:rPr>
          <w:rFonts w:ascii="Arial" w:hAnsi="Arial" w:cs="Arial"/>
          <w:sz w:val="24"/>
          <w:szCs w:val="24"/>
        </w:rPr>
        <w:t xml:space="preserve">be </w:t>
      </w:r>
      <w:r w:rsidR="005D7030" w:rsidRPr="006763F9">
        <w:rPr>
          <w:rFonts w:ascii="Arial" w:hAnsi="Arial" w:cs="Arial"/>
          <w:sz w:val="24"/>
          <w:szCs w:val="24"/>
        </w:rPr>
        <w:t>done by one of the owners of the company.</w:t>
      </w:r>
    </w:p>
    <w:p w:rsidR="005D7030" w:rsidRPr="006763F9" w:rsidRDefault="005D7030" w:rsidP="005D7030">
      <w:pPr>
        <w:spacing w:line="360" w:lineRule="auto"/>
        <w:jc w:val="both"/>
        <w:rPr>
          <w:rFonts w:ascii="Arial" w:hAnsi="Arial" w:cs="Arial"/>
          <w:sz w:val="24"/>
          <w:szCs w:val="24"/>
        </w:rPr>
      </w:pPr>
      <w:r w:rsidRPr="006763F9">
        <w:rPr>
          <w:rFonts w:ascii="Arial" w:hAnsi="Arial" w:cs="Arial"/>
          <w:sz w:val="24"/>
          <w:szCs w:val="24"/>
        </w:rPr>
        <w:t>Embezzlement is considered a crime because each owner of the company has right to the company’s income, now the act of one claiming all the income is similar to theft.</w:t>
      </w:r>
    </w:p>
    <w:p w:rsidR="005D7030" w:rsidRPr="006763F9" w:rsidRDefault="005D7030" w:rsidP="005D7030">
      <w:pPr>
        <w:spacing w:line="360" w:lineRule="auto"/>
        <w:jc w:val="both"/>
        <w:rPr>
          <w:rFonts w:ascii="Arial" w:hAnsi="Arial" w:cs="Arial"/>
          <w:b/>
          <w:sz w:val="24"/>
          <w:szCs w:val="24"/>
        </w:rPr>
      </w:pPr>
      <w:r w:rsidRPr="006763F9">
        <w:rPr>
          <w:rFonts w:ascii="Arial" w:hAnsi="Arial" w:cs="Arial"/>
          <w:b/>
          <w:sz w:val="24"/>
          <w:szCs w:val="24"/>
        </w:rPr>
        <w:t>3. What is forgery? And what is the difference between forgery &amp; uttering?</w:t>
      </w:r>
    </w:p>
    <w:p w:rsidR="005D7030" w:rsidRPr="006763F9" w:rsidRDefault="005D7030" w:rsidP="005D7030">
      <w:pPr>
        <w:spacing w:line="360" w:lineRule="auto"/>
        <w:jc w:val="both"/>
        <w:rPr>
          <w:rFonts w:ascii="Arial" w:hAnsi="Arial" w:cs="Arial"/>
          <w:sz w:val="24"/>
          <w:szCs w:val="24"/>
        </w:rPr>
      </w:pPr>
      <w:r w:rsidRPr="006763F9">
        <w:rPr>
          <w:rFonts w:ascii="Arial" w:hAnsi="Arial" w:cs="Arial"/>
          <w:sz w:val="24"/>
          <w:szCs w:val="24"/>
        </w:rPr>
        <w:t xml:space="preserve">Forgery is the act of duplicating with </w:t>
      </w:r>
      <w:proofErr w:type="gramStart"/>
      <w:r w:rsidRPr="006763F9">
        <w:rPr>
          <w:rFonts w:ascii="Arial" w:hAnsi="Arial" w:cs="Arial"/>
          <w:sz w:val="24"/>
          <w:szCs w:val="24"/>
        </w:rPr>
        <w:t>an intent</w:t>
      </w:r>
      <w:proofErr w:type="gramEnd"/>
      <w:r w:rsidRPr="006763F9">
        <w:rPr>
          <w:rFonts w:ascii="Arial" w:hAnsi="Arial" w:cs="Arial"/>
          <w:sz w:val="24"/>
          <w:szCs w:val="24"/>
        </w:rPr>
        <w:t xml:space="preserve"> to </w:t>
      </w:r>
      <w:r w:rsidR="00CD7983" w:rsidRPr="006763F9">
        <w:rPr>
          <w:rFonts w:ascii="Arial" w:hAnsi="Arial" w:cs="Arial"/>
          <w:sz w:val="24"/>
          <w:szCs w:val="24"/>
        </w:rPr>
        <w:t>deceive</w:t>
      </w:r>
      <w:r w:rsidRPr="006763F9">
        <w:rPr>
          <w:rFonts w:ascii="Arial" w:hAnsi="Arial" w:cs="Arial"/>
          <w:sz w:val="24"/>
          <w:szCs w:val="24"/>
        </w:rPr>
        <w:t xml:space="preserve"> for gain. This can be through signing one’s signature, making copies of documents and like acts. If one writes their own names with the intent to be taken as someone else’s, that is also forgery. But if one writes different information that’s does not affect none of the parties involved is not forgery</w:t>
      </w:r>
    </w:p>
    <w:p w:rsidR="005D7030" w:rsidRPr="006763F9" w:rsidRDefault="005D7030" w:rsidP="005D7030">
      <w:pPr>
        <w:spacing w:line="360" w:lineRule="auto"/>
        <w:jc w:val="both"/>
        <w:rPr>
          <w:rFonts w:ascii="Arial" w:hAnsi="Arial" w:cs="Arial"/>
          <w:sz w:val="24"/>
          <w:szCs w:val="24"/>
        </w:rPr>
      </w:pPr>
      <w:r w:rsidRPr="006763F9">
        <w:rPr>
          <w:rFonts w:ascii="Arial" w:hAnsi="Arial" w:cs="Arial"/>
          <w:sz w:val="24"/>
          <w:szCs w:val="24"/>
        </w:rPr>
        <w:t xml:space="preserve">Forgery is the act of forging. </w:t>
      </w:r>
      <w:proofErr w:type="gramStart"/>
      <w:r w:rsidRPr="006763F9">
        <w:rPr>
          <w:rFonts w:ascii="Arial" w:hAnsi="Arial" w:cs="Arial"/>
          <w:sz w:val="24"/>
          <w:szCs w:val="24"/>
        </w:rPr>
        <w:t>While uttering is the act of presenting a forged item for benefit purpose.</w:t>
      </w:r>
      <w:proofErr w:type="gramEnd"/>
    </w:p>
    <w:p w:rsidR="005D7030" w:rsidRPr="006763F9" w:rsidRDefault="005D7030" w:rsidP="005D7030">
      <w:pPr>
        <w:spacing w:line="360" w:lineRule="auto"/>
        <w:jc w:val="both"/>
        <w:rPr>
          <w:rFonts w:ascii="Arial" w:hAnsi="Arial" w:cs="Arial"/>
          <w:sz w:val="24"/>
          <w:szCs w:val="24"/>
        </w:rPr>
      </w:pPr>
    </w:p>
    <w:p w:rsidR="005D7030" w:rsidRPr="006763F9" w:rsidRDefault="005D7030" w:rsidP="005D7030">
      <w:pPr>
        <w:autoSpaceDE w:val="0"/>
        <w:autoSpaceDN w:val="0"/>
        <w:adjustRightInd w:val="0"/>
        <w:spacing w:after="0" w:line="240" w:lineRule="auto"/>
        <w:rPr>
          <w:rFonts w:ascii="Arial" w:hAnsi="Arial" w:cs="Arial"/>
          <w:sz w:val="24"/>
          <w:szCs w:val="24"/>
        </w:rPr>
      </w:pPr>
      <w:proofErr w:type="gramStart"/>
      <w:r w:rsidRPr="006763F9">
        <w:rPr>
          <w:rFonts w:ascii="Arial" w:hAnsi="Arial" w:cs="Arial"/>
          <w:sz w:val="24"/>
          <w:szCs w:val="24"/>
        </w:rPr>
        <w:t xml:space="preserve">Case </w:t>
      </w:r>
      <w:bookmarkStart w:id="0" w:name="_GoBack"/>
      <w:bookmarkEnd w:id="0"/>
      <w:r w:rsidRPr="006763F9">
        <w:rPr>
          <w:rFonts w:ascii="Arial" w:hAnsi="Arial" w:cs="Arial"/>
          <w:sz w:val="24"/>
          <w:szCs w:val="24"/>
        </w:rPr>
        <w:t>Study.</w:t>
      </w:r>
      <w:proofErr w:type="gramEnd"/>
    </w:p>
    <w:p w:rsidR="005D7030" w:rsidRPr="006763F9" w:rsidRDefault="005D7030" w:rsidP="005D7030">
      <w:pPr>
        <w:autoSpaceDE w:val="0"/>
        <w:autoSpaceDN w:val="0"/>
        <w:adjustRightInd w:val="0"/>
        <w:spacing w:after="0" w:line="240" w:lineRule="auto"/>
        <w:rPr>
          <w:rFonts w:ascii="Arial" w:hAnsi="Arial" w:cs="Arial"/>
          <w:sz w:val="24"/>
          <w:szCs w:val="24"/>
        </w:rPr>
      </w:pPr>
    </w:p>
    <w:p w:rsidR="005D7030" w:rsidRPr="006763F9" w:rsidRDefault="005D7030" w:rsidP="005D7030">
      <w:pPr>
        <w:autoSpaceDE w:val="0"/>
        <w:autoSpaceDN w:val="0"/>
        <w:adjustRightInd w:val="0"/>
        <w:spacing w:after="0" w:line="240" w:lineRule="auto"/>
        <w:rPr>
          <w:rFonts w:ascii="Arial" w:hAnsi="Arial" w:cs="Arial"/>
          <w:b/>
          <w:sz w:val="24"/>
          <w:szCs w:val="24"/>
        </w:rPr>
      </w:pPr>
      <w:r w:rsidRPr="006763F9">
        <w:rPr>
          <w:rFonts w:ascii="Arial" w:hAnsi="Arial" w:cs="Arial"/>
          <w:b/>
          <w:sz w:val="24"/>
          <w:szCs w:val="24"/>
        </w:rPr>
        <w:t>Based on the above case what do you think that the forensic accountant would have assessed to get to know the actual facts about the monies?</w:t>
      </w:r>
    </w:p>
    <w:p w:rsidR="006763F9" w:rsidRPr="006763F9" w:rsidRDefault="006763F9" w:rsidP="005D7030">
      <w:pPr>
        <w:autoSpaceDE w:val="0"/>
        <w:autoSpaceDN w:val="0"/>
        <w:adjustRightInd w:val="0"/>
        <w:spacing w:after="0" w:line="240" w:lineRule="auto"/>
        <w:rPr>
          <w:rFonts w:ascii="Arial" w:hAnsi="Arial" w:cs="Arial"/>
          <w:sz w:val="24"/>
          <w:szCs w:val="24"/>
        </w:rPr>
      </w:pPr>
    </w:p>
    <w:p w:rsidR="00CD7983" w:rsidRPr="006763F9" w:rsidRDefault="00CD7983" w:rsidP="005D7030">
      <w:pPr>
        <w:autoSpaceDE w:val="0"/>
        <w:autoSpaceDN w:val="0"/>
        <w:adjustRightInd w:val="0"/>
        <w:spacing w:after="0" w:line="240" w:lineRule="auto"/>
        <w:rPr>
          <w:rFonts w:ascii="Arial" w:hAnsi="Arial" w:cs="Arial"/>
          <w:sz w:val="24"/>
          <w:szCs w:val="24"/>
        </w:rPr>
      </w:pPr>
      <w:r w:rsidRPr="006763F9">
        <w:rPr>
          <w:rFonts w:ascii="Arial" w:hAnsi="Arial" w:cs="Arial"/>
          <w:sz w:val="24"/>
          <w:szCs w:val="24"/>
        </w:rPr>
        <w:t>Since the couple claimed that the monies were savings withdrawn recently from their banks, therefore the forensic accountant must have scrutinized the bank statements from the couples' banks whereby all the bank transactions are recorded in a month interval.</w:t>
      </w:r>
    </w:p>
    <w:p w:rsidR="006763F9" w:rsidRPr="006763F9" w:rsidRDefault="006763F9" w:rsidP="005D7030">
      <w:pPr>
        <w:autoSpaceDE w:val="0"/>
        <w:autoSpaceDN w:val="0"/>
        <w:adjustRightInd w:val="0"/>
        <w:spacing w:after="0" w:line="240" w:lineRule="auto"/>
        <w:rPr>
          <w:rFonts w:ascii="Arial" w:hAnsi="Arial" w:cs="Arial"/>
          <w:sz w:val="24"/>
          <w:szCs w:val="24"/>
        </w:rPr>
      </w:pPr>
    </w:p>
    <w:p w:rsidR="005D7030" w:rsidRPr="006763F9" w:rsidRDefault="005D7030" w:rsidP="005D7030">
      <w:pPr>
        <w:autoSpaceDE w:val="0"/>
        <w:autoSpaceDN w:val="0"/>
        <w:adjustRightInd w:val="0"/>
        <w:spacing w:after="0" w:line="240" w:lineRule="auto"/>
        <w:rPr>
          <w:rFonts w:ascii="Arial" w:hAnsi="Arial" w:cs="Arial"/>
          <w:b/>
          <w:sz w:val="24"/>
          <w:szCs w:val="24"/>
        </w:rPr>
      </w:pPr>
      <w:r w:rsidRPr="006763F9">
        <w:rPr>
          <w:rFonts w:ascii="Arial" w:hAnsi="Arial" w:cs="Arial"/>
          <w:b/>
          <w:sz w:val="24"/>
          <w:szCs w:val="24"/>
        </w:rPr>
        <w:lastRenderedPageBreak/>
        <w:t>And how he was able to conclude that the</w:t>
      </w:r>
      <w:r w:rsidR="00AA44A3" w:rsidRPr="006763F9">
        <w:rPr>
          <w:rFonts w:ascii="Arial" w:hAnsi="Arial" w:cs="Arial"/>
          <w:b/>
          <w:sz w:val="24"/>
          <w:szCs w:val="24"/>
        </w:rPr>
        <w:t xml:space="preserve"> </w:t>
      </w:r>
      <w:r w:rsidRPr="006763F9">
        <w:rPr>
          <w:rFonts w:ascii="Arial" w:hAnsi="Arial" w:cs="Arial"/>
          <w:b/>
          <w:sz w:val="24"/>
          <w:szCs w:val="24"/>
        </w:rPr>
        <w:t>husband and wife must have had access to unidentified sources of income?</w:t>
      </w:r>
    </w:p>
    <w:p w:rsidR="006763F9" w:rsidRDefault="006763F9" w:rsidP="005D7030">
      <w:pPr>
        <w:autoSpaceDE w:val="0"/>
        <w:autoSpaceDN w:val="0"/>
        <w:adjustRightInd w:val="0"/>
        <w:spacing w:after="0" w:line="240" w:lineRule="auto"/>
        <w:rPr>
          <w:rFonts w:ascii="Arial" w:hAnsi="Arial" w:cs="Arial"/>
          <w:sz w:val="24"/>
          <w:szCs w:val="24"/>
        </w:rPr>
      </w:pPr>
    </w:p>
    <w:p w:rsidR="006763F9" w:rsidRPr="005D7030" w:rsidRDefault="006763F9" w:rsidP="005D7030">
      <w:pPr>
        <w:autoSpaceDE w:val="0"/>
        <w:autoSpaceDN w:val="0"/>
        <w:adjustRightInd w:val="0"/>
        <w:spacing w:after="0" w:line="240" w:lineRule="auto"/>
        <w:rPr>
          <w:rFonts w:ascii="Arial" w:hAnsi="Arial" w:cs="Arial"/>
          <w:sz w:val="24"/>
          <w:szCs w:val="24"/>
        </w:rPr>
      </w:pPr>
      <w:r>
        <w:rPr>
          <w:rFonts w:ascii="Arial" w:hAnsi="Arial" w:cs="Arial"/>
          <w:sz w:val="24"/>
          <w:szCs w:val="24"/>
        </w:rPr>
        <w:t>And from the bank statements it's where he discovered that the monies were missing in the records and therefore concluded that the couples had access to unidentified sources of income.</w:t>
      </w:r>
    </w:p>
    <w:p w:rsidR="005D7030" w:rsidRPr="005D7030" w:rsidRDefault="005D7030" w:rsidP="005D7030">
      <w:pPr>
        <w:spacing w:line="360" w:lineRule="auto"/>
        <w:jc w:val="both"/>
        <w:rPr>
          <w:rFonts w:ascii="Arial" w:hAnsi="Arial" w:cs="Arial"/>
          <w:sz w:val="24"/>
          <w:szCs w:val="24"/>
        </w:rPr>
      </w:pPr>
    </w:p>
    <w:sectPr w:rsidR="005D7030" w:rsidRPr="005D7030" w:rsidSect="00E213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B130D"/>
    <w:multiLevelType w:val="hybridMultilevel"/>
    <w:tmpl w:val="0E2E5C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29026F"/>
    <w:multiLevelType w:val="hybridMultilevel"/>
    <w:tmpl w:val="01A21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F66CC4"/>
    <w:multiLevelType w:val="hybridMultilevel"/>
    <w:tmpl w:val="BAB2CE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2E66C9"/>
    <w:multiLevelType w:val="hybridMultilevel"/>
    <w:tmpl w:val="5D68C51E"/>
    <w:lvl w:ilvl="0" w:tplc="F03E3FFA">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70D5ADE"/>
    <w:multiLevelType w:val="hybridMultilevel"/>
    <w:tmpl w:val="73503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0C777C7"/>
    <w:multiLevelType w:val="hybridMultilevel"/>
    <w:tmpl w:val="CBA87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DBD2EA4"/>
    <w:multiLevelType w:val="hybridMultilevel"/>
    <w:tmpl w:val="5B9A79D2"/>
    <w:lvl w:ilvl="0" w:tplc="F03E3FFA">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DF4622F"/>
    <w:multiLevelType w:val="hybridMultilevel"/>
    <w:tmpl w:val="CDBE6B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6472716"/>
    <w:multiLevelType w:val="hybridMultilevel"/>
    <w:tmpl w:val="D88E7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A8E2599"/>
    <w:multiLevelType w:val="hybridMultilevel"/>
    <w:tmpl w:val="218076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ACF48C9"/>
    <w:multiLevelType w:val="hybridMultilevel"/>
    <w:tmpl w:val="0E8083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0B409FD"/>
    <w:multiLevelType w:val="hybridMultilevel"/>
    <w:tmpl w:val="CE482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DF4D4A"/>
    <w:multiLevelType w:val="hybridMultilevel"/>
    <w:tmpl w:val="C352D2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9"/>
  </w:num>
  <w:num w:numId="3">
    <w:abstractNumId w:val="12"/>
  </w:num>
  <w:num w:numId="4">
    <w:abstractNumId w:val="0"/>
  </w:num>
  <w:num w:numId="5">
    <w:abstractNumId w:val="3"/>
  </w:num>
  <w:num w:numId="6">
    <w:abstractNumId w:val="11"/>
  </w:num>
  <w:num w:numId="7">
    <w:abstractNumId w:val="1"/>
  </w:num>
  <w:num w:numId="8">
    <w:abstractNumId w:val="7"/>
  </w:num>
  <w:num w:numId="9">
    <w:abstractNumId w:val="6"/>
  </w:num>
  <w:num w:numId="10">
    <w:abstractNumId w:val="4"/>
  </w:num>
  <w:num w:numId="11">
    <w:abstractNumId w:val="8"/>
  </w:num>
  <w:num w:numId="12">
    <w:abstractNumId w:val="1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2"/>
  </w:compat>
  <w:rsids>
    <w:rsidRoot w:val="00324E70"/>
    <w:rsid w:val="000D6E19"/>
    <w:rsid w:val="001E3510"/>
    <w:rsid w:val="002417A4"/>
    <w:rsid w:val="00324E70"/>
    <w:rsid w:val="005B3455"/>
    <w:rsid w:val="005D7030"/>
    <w:rsid w:val="006763F9"/>
    <w:rsid w:val="006A0994"/>
    <w:rsid w:val="006C0307"/>
    <w:rsid w:val="00801C8E"/>
    <w:rsid w:val="009117FD"/>
    <w:rsid w:val="00A559AF"/>
    <w:rsid w:val="00A56DB1"/>
    <w:rsid w:val="00AA44A3"/>
    <w:rsid w:val="00BC3784"/>
    <w:rsid w:val="00C86A48"/>
    <w:rsid w:val="00CD7983"/>
    <w:rsid w:val="00D7660C"/>
    <w:rsid w:val="00E213F1"/>
    <w:rsid w:val="00F76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3F1"/>
  </w:style>
  <w:style w:type="paragraph" w:styleId="Heading1">
    <w:name w:val="heading 1"/>
    <w:basedOn w:val="Normal"/>
    <w:next w:val="Normal"/>
    <w:link w:val="Heading1Char"/>
    <w:uiPriority w:val="9"/>
    <w:qFormat/>
    <w:rsid w:val="00324E7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24E7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4E7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24E70"/>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324E70"/>
    <w:pPr>
      <w:ind w:left="720"/>
      <w:contextualSpacing/>
    </w:pPr>
  </w:style>
  <w:style w:type="paragraph" w:styleId="Subtitle">
    <w:name w:val="Subtitle"/>
    <w:basedOn w:val="Normal"/>
    <w:next w:val="Normal"/>
    <w:link w:val="SubtitleChar"/>
    <w:uiPriority w:val="11"/>
    <w:qFormat/>
    <w:rsid w:val="005D703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5D7030"/>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633DBF-3813-4C44-8B0A-548DA885E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Pages>
  <Words>513</Words>
  <Characters>2925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Kabalo</dc:creator>
  <cp:lastModifiedBy>Owner</cp:lastModifiedBy>
  <cp:revision>7</cp:revision>
  <dcterms:created xsi:type="dcterms:W3CDTF">2014-11-01T20:37:00Z</dcterms:created>
  <dcterms:modified xsi:type="dcterms:W3CDTF">2014-11-06T16:32:00Z</dcterms:modified>
</cp:coreProperties>
</file>