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E4D3D" w:rsidP="00A851DA">
      <w:pPr>
        <w:rPr>
          <w:lang w:val="en-US"/>
        </w:rPr>
      </w:pPr>
      <w:r w:rsidRPr="009E4D3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Mr Tamas Galler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65C2">
            <w:r>
              <w:rPr>
                <w:rFonts w:ascii="Calibri" w:eastAsia="Calibri" w:hAnsi="Calibri" w:cs="Calibri"/>
                <w:color w:val="000000"/>
              </w:rPr>
              <w:t>9</w:t>
            </w:r>
          </w:p>
        </w:tc>
      </w:tr>
    </w:tbl>
    <w:p w:rsidR="00CC2FB3" w:rsidRDefault="00CC2FB3" w:rsidP="00A851DA">
      <w:pPr>
        <w:rPr>
          <w:b/>
          <w:lang w:val="en-US"/>
        </w:rPr>
      </w:pPr>
    </w:p>
    <w:tbl>
      <w:tblPr>
        <w:tblStyle w:val="Rcsostblzat"/>
        <w:tblW w:w="0" w:type="auto"/>
        <w:tblLook w:val="04A0"/>
      </w:tblPr>
      <w:tblGrid>
        <w:gridCol w:w="9242"/>
      </w:tblGrid>
      <w:tr w:rsidR="00CC2FB3" w:rsidTr="00CC2FB3">
        <w:tc>
          <w:tcPr>
            <w:tcW w:w="9242" w:type="dxa"/>
          </w:tcPr>
          <w:p w:rsidR="00550658" w:rsidRDefault="00550658" w:rsidP="00550658">
            <w:pPr>
              <w:rPr>
                <w:rFonts w:ascii="Times New Roman" w:eastAsia="Calibri" w:hAnsi="Times New Roman" w:cs="Times New Roman"/>
                <w:bCs/>
                <w:color w:val="000000"/>
              </w:rPr>
            </w:pPr>
          </w:p>
          <w:p w:rsidR="006513B5" w:rsidRPr="006513B5" w:rsidRDefault="00550658" w:rsidP="00550658">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006513B5" w:rsidRPr="006513B5">
              <w:rPr>
                <w:rFonts w:ascii="Times New Roman" w:eastAsia="Calibri" w:hAnsi="Times New Roman" w:cs="Times New Roman"/>
                <w:bCs/>
                <w:color w:val="000000"/>
              </w:rPr>
              <w:t>Student name: Tamas Galler</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sidR="00550658">
              <w:rPr>
                <w:rFonts w:ascii="Times New Roman" w:eastAsia="Calibri" w:hAnsi="Times New Roman" w:cs="Times New Roman"/>
                <w:bCs/>
                <w:color w:val="000000"/>
              </w:rPr>
              <w:t xml:space="preserve">                Assignment </w:t>
            </w:r>
            <w:r w:rsidR="00BC65C2">
              <w:rPr>
                <w:rFonts w:ascii="Times New Roman" w:eastAsia="Calibri" w:hAnsi="Times New Roman" w:cs="Times New Roman"/>
                <w:bCs/>
                <w:color w:val="000000"/>
              </w:rPr>
              <w:t>no: 9</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Page no: 1</w:t>
            </w:r>
          </w:p>
          <w:p w:rsidR="006513B5" w:rsidRDefault="006513B5" w:rsidP="00A851DA">
            <w:pPr>
              <w:rPr>
                <w:rFonts w:ascii="Times New Roman" w:eastAsia="Calibri" w:hAnsi="Times New Roman" w:cs="Times New Roman"/>
                <w:b/>
                <w:bCs/>
                <w:color w:val="000000"/>
              </w:rPr>
            </w:pPr>
          </w:p>
          <w:p w:rsidR="00E35618" w:rsidRDefault="00550658" w:rsidP="00550658">
            <w:pPr>
              <w:rPr>
                <w:rFonts w:ascii="Times New Roman" w:eastAsia="Calibri" w:hAnsi="Times New Roman" w:cs="Times New Roman"/>
                <w:bCs/>
                <w:color w:val="000000"/>
              </w:rPr>
            </w:pPr>
            <w:r w:rsidRPr="00585900">
              <w:rPr>
                <w:rFonts w:ascii="Times New Roman" w:eastAsia="Calibri" w:hAnsi="Times New Roman" w:cs="Times New Roman"/>
                <w:bCs/>
                <w:color w:val="000000"/>
              </w:rPr>
              <w:t xml:space="preserve">                       </w:t>
            </w:r>
          </w:p>
          <w:p w:rsidR="00E35618" w:rsidRDefault="00E35618" w:rsidP="00550658">
            <w:pPr>
              <w:rPr>
                <w:rFonts w:ascii="Times New Roman" w:eastAsia="Calibri" w:hAnsi="Times New Roman" w:cs="Times New Roman"/>
                <w:bCs/>
                <w:color w:val="000000"/>
              </w:rPr>
            </w:pPr>
          </w:p>
          <w:p w:rsidR="00782007" w:rsidRDefault="00782007" w:rsidP="00E059C1">
            <w:pPr>
              <w:pStyle w:val="Listaszerbekezds"/>
              <w:numPr>
                <w:ilvl w:val="0"/>
                <w:numId w:val="19"/>
              </w:numPr>
              <w:rPr>
                <w:rFonts w:ascii="Times New Roman" w:hAnsi="Times New Roman"/>
                <w:b/>
                <w:bCs/>
                <w:color w:val="000000"/>
              </w:rPr>
            </w:pPr>
            <w:r w:rsidRPr="00E059C1">
              <w:rPr>
                <w:rFonts w:ascii="Times New Roman" w:hAnsi="Times New Roman"/>
                <w:b/>
                <w:bCs/>
                <w:color w:val="000000"/>
              </w:rPr>
              <w:t xml:space="preserve">Give short answers for the following questions:      </w:t>
            </w:r>
          </w:p>
          <w:p w:rsidR="006F043D" w:rsidRDefault="006F043D" w:rsidP="006F043D">
            <w:pPr>
              <w:rPr>
                <w:rFonts w:ascii="Times New Roman" w:hAnsi="Times New Roman"/>
                <w:b/>
                <w:bCs/>
                <w:color w:val="000000"/>
              </w:rPr>
            </w:pPr>
          </w:p>
          <w:p w:rsidR="00BC65C2" w:rsidRDefault="00BC65C2" w:rsidP="006F043D">
            <w:pPr>
              <w:rPr>
                <w:rFonts w:ascii="Times New Roman" w:hAnsi="Times New Roman"/>
                <w:b/>
                <w:bCs/>
                <w:color w:val="000000"/>
              </w:rPr>
            </w:pPr>
          </w:p>
          <w:p w:rsidR="00BC65C2" w:rsidRDefault="00BC65C2" w:rsidP="00BC65C2">
            <w:pPr>
              <w:pStyle w:val="Listaszerbekezds"/>
              <w:numPr>
                <w:ilvl w:val="0"/>
                <w:numId w:val="24"/>
              </w:numPr>
              <w:rPr>
                <w:rFonts w:ascii="Times New Roman" w:hAnsi="Times New Roman"/>
                <w:b/>
                <w:bCs/>
                <w:color w:val="000000"/>
              </w:rPr>
            </w:pPr>
            <w:r w:rsidRPr="00BC65C2">
              <w:rPr>
                <w:rFonts w:ascii="Times New Roman" w:hAnsi="Times New Roman"/>
                <w:b/>
                <w:bCs/>
                <w:color w:val="000000"/>
              </w:rPr>
              <w:t xml:space="preserve">Outline the various elements of purchasing with the help of suitable case examples. </w:t>
            </w:r>
          </w:p>
          <w:p w:rsidR="002B37D2" w:rsidRDefault="002B37D2" w:rsidP="002B37D2">
            <w:pPr>
              <w:pStyle w:val="Listaszerbekezds"/>
              <w:numPr>
                <w:ilvl w:val="0"/>
                <w:numId w:val="25"/>
              </w:numPr>
              <w:rPr>
                <w:rFonts w:ascii="Times New Roman" w:hAnsi="Times New Roman"/>
                <w:bCs/>
                <w:color w:val="000000"/>
              </w:rPr>
            </w:pPr>
            <w:r>
              <w:rPr>
                <w:rFonts w:ascii="Times New Roman" w:hAnsi="Times New Roman"/>
                <w:bCs/>
                <w:color w:val="000000"/>
              </w:rPr>
              <w:t>right price</w:t>
            </w:r>
          </w:p>
          <w:p w:rsidR="002B37D2" w:rsidRDefault="002B37D2" w:rsidP="002B37D2">
            <w:pPr>
              <w:pStyle w:val="Listaszerbekezds"/>
              <w:numPr>
                <w:ilvl w:val="0"/>
                <w:numId w:val="25"/>
              </w:numPr>
              <w:rPr>
                <w:rFonts w:ascii="Times New Roman" w:hAnsi="Times New Roman"/>
                <w:bCs/>
                <w:color w:val="000000"/>
              </w:rPr>
            </w:pPr>
            <w:r>
              <w:rPr>
                <w:rFonts w:ascii="Times New Roman" w:hAnsi="Times New Roman"/>
                <w:bCs/>
                <w:color w:val="000000"/>
              </w:rPr>
              <w:t>right quality</w:t>
            </w:r>
            <w:r w:rsidRPr="002B37D2">
              <w:rPr>
                <w:rFonts w:ascii="Times New Roman" w:hAnsi="Times New Roman"/>
                <w:bCs/>
                <w:color w:val="000000"/>
              </w:rPr>
              <w:t xml:space="preserve"> </w:t>
            </w:r>
          </w:p>
          <w:p w:rsidR="002B37D2" w:rsidRDefault="002B37D2" w:rsidP="002B37D2">
            <w:pPr>
              <w:pStyle w:val="Listaszerbekezds"/>
              <w:numPr>
                <w:ilvl w:val="0"/>
                <w:numId w:val="25"/>
              </w:numPr>
              <w:rPr>
                <w:rFonts w:ascii="Times New Roman" w:hAnsi="Times New Roman"/>
                <w:bCs/>
                <w:color w:val="000000"/>
              </w:rPr>
            </w:pPr>
            <w:r>
              <w:rPr>
                <w:rFonts w:ascii="Times New Roman" w:hAnsi="Times New Roman"/>
                <w:bCs/>
                <w:color w:val="000000"/>
              </w:rPr>
              <w:t>right contractual terms</w:t>
            </w:r>
            <w:r w:rsidRPr="002B37D2">
              <w:rPr>
                <w:rFonts w:ascii="Times New Roman" w:hAnsi="Times New Roman"/>
                <w:bCs/>
                <w:color w:val="000000"/>
              </w:rPr>
              <w:t xml:space="preserve"> </w:t>
            </w:r>
          </w:p>
          <w:p w:rsidR="002B37D2" w:rsidRDefault="002B37D2" w:rsidP="002B37D2">
            <w:pPr>
              <w:pStyle w:val="Listaszerbekezds"/>
              <w:numPr>
                <w:ilvl w:val="0"/>
                <w:numId w:val="25"/>
              </w:numPr>
              <w:rPr>
                <w:rFonts w:ascii="Times New Roman" w:hAnsi="Times New Roman"/>
                <w:bCs/>
                <w:color w:val="000000"/>
              </w:rPr>
            </w:pPr>
            <w:r>
              <w:rPr>
                <w:rFonts w:ascii="Times New Roman" w:hAnsi="Times New Roman"/>
                <w:bCs/>
                <w:color w:val="000000"/>
              </w:rPr>
              <w:t>right time</w:t>
            </w:r>
          </w:p>
          <w:p w:rsidR="002B37D2" w:rsidRDefault="002B37D2" w:rsidP="002B37D2">
            <w:pPr>
              <w:pStyle w:val="Listaszerbekezds"/>
              <w:numPr>
                <w:ilvl w:val="0"/>
                <w:numId w:val="25"/>
              </w:numPr>
              <w:rPr>
                <w:rFonts w:ascii="Times New Roman" w:hAnsi="Times New Roman"/>
                <w:bCs/>
                <w:color w:val="000000"/>
              </w:rPr>
            </w:pPr>
            <w:r w:rsidRPr="002B37D2">
              <w:rPr>
                <w:rFonts w:ascii="Times New Roman" w:hAnsi="Times New Roman"/>
                <w:bCs/>
                <w:color w:val="000000"/>
              </w:rPr>
              <w:t xml:space="preserve">right </w:t>
            </w:r>
            <w:r>
              <w:rPr>
                <w:rFonts w:ascii="Times New Roman" w:hAnsi="Times New Roman"/>
                <w:bCs/>
                <w:color w:val="000000"/>
              </w:rPr>
              <w:t>source</w:t>
            </w:r>
          </w:p>
          <w:p w:rsidR="002B37D2" w:rsidRDefault="002B37D2" w:rsidP="002B37D2">
            <w:pPr>
              <w:pStyle w:val="Listaszerbekezds"/>
              <w:numPr>
                <w:ilvl w:val="0"/>
                <w:numId w:val="25"/>
              </w:numPr>
              <w:rPr>
                <w:rFonts w:ascii="Times New Roman" w:hAnsi="Times New Roman"/>
                <w:bCs/>
                <w:color w:val="000000"/>
              </w:rPr>
            </w:pPr>
            <w:r>
              <w:rPr>
                <w:rFonts w:ascii="Times New Roman" w:hAnsi="Times New Roman"/>
                <w:bCs/>
                <w:color w:val="000000"/>
              </w:rPr>
              <w:t>right material</w:t>
            </w:r>
          </w:p>
          <w:p w:rsidR="002B37D2" w:rsidRDefault="002B37D2" w:rsidP="002B37D2">
            <w:pPr>
              <w:pStyle w:val="Listaszerbekezds"/>
              <w:numPr>
                <w:ilvl w:val="0"/>
                <w:numId w:val="25"/>
              </w:numPr>
              <w:rPr>
                <w:rFonts w:ascii="Times New Roman" w:hAnsi="Times New Roman"/>
                <w:bCs/>
                <w:color w:val="000000"/>
              </w:rPr>
            </w:pPr>
            <w:r>
              <w:rPr>
                <w:rFonts w:ascii="Times New Roman" w:hAnsi="Times New Roman"/>
                <w:bCs/>
                <w:color w:val="000000"/>
              </w:rPr>
              <w:t>right place</w:t>
            </w:r>
          </w:p>
          <w:p w:rsidR="002B37D2" w:rsidRDefault="002B37D2" w:rsidP="002B37D2">
            <w:pPr>
              <w:pStyle w:val="Listaszerbekezds"/>
              <w:numPr>
                <w:ilvl w:val="0"/>
                <w:numId w:val="25"/>
              </w:numPr>
              <w:rPr>
                <w:rFonts w:ascii="Times New Roman" w:hAnsi="Times New Roman"/>
                <w:bCs/>
                <w:color w:val="000000"/>
              </w:rPr>
            </w:pPr>
            <w:r>
              <w:rPr>
                <w:rFonts w:ascii="Times New Roman" w:hAnsi="Times New Roman"/>
                <w:bCs/>
                <w:color w:val="000000"/>
              </w:rPr>
              <w:t>right mode of transportation</w:t>
            </w:r>
          </w:p>
          <w:p w:rsidR="002B37D2" w:rsidRDefault="002B37D2" w:rsidP="002B37D2">
            <w:pPr>
              <w:pStyle w:val="Listaszerbekezds"/>
              <w:numPr>
                <w:ilvl w:val="0"/>
                <w:numId w:val="25"/>
              </w:numPr>
              <w:rPr>
                <w:rFonts w:ascii="Times New Roman" w:hAnsi="Times New Roman"/>
                <w:bCs/>
                <w:color w:val="000000"/>
              </w:rPr>
            </w:pPr>
            <w:r>
              <w:rPr>
                <w:rFonts w:ascii="Times New Roman" w:hAnsi="Times New Roman"/>
                <w:bCs/>
                <w:color w:val="000000"/>
              </w:rPr>
              <w:t>right quantity</w:t>
            </w:r>
          </w:p>
          <w:p w:rsidR="00BC65C2" w:rsidRPr="002B37D2" w:rsidRDefault="002B37D2" w:rsidP="002B37D2">
            <w:pPr>
              <w:pStyle w:val="Listaszerbekezds"/>
              <w:numPr>
                <w:ilvl w:val="0"/>
                <w:numId w:val="25"/>
              </w:numPr>
              <w:rPr>
                <w:rFonts w:ascii="Times New Roman" w:hAnsi="Times New Roman"/>
                <w:bCs/>
                <w:color w:val="000000"/>
              </w:rPr>
            </w:pPr>
            <w:r w:rsidRPr="002B37D2">
              <w:rPr>
                <w:rFonts w:ascii="Times New Roman" w:hAnsi="Times New Roman"/>
                <w:bCs/>
                <w:color w:val="000000"/>
              </w:rPr>
              <w:t>right attitude</w:t>
            </w:r>
          </w:p>
          <w:p w:rsidR="00BC65C2" w:rsidRPr="002B37D2" w:rsidRDefault="00BC65C2" w:rsidP="002B37D2">
            <w:pPr>
              <w:pStyle w:val="Listaszerbekezds"/>
              <w:rPr>
                <w:rFonts w:ascii="Times New Roman" w:hAnsi="Times New Roman"/>
                <w:bCs/>
                <w:color w:val="000000"/>
              </w:rPr>
            </w:pPr>
          </w:p>
          <w:p w:rsidR="00BC65C2" w:rsidRDefault="00BC65C2" w:rsidP="00BC65C2">
            <w:pPr>
              <w:pStyle w:val="Listaszerbekezds"/>
              <w:numPr>
                <w:ilvl w:val="0"/>
                <w:numId w:val="24"/>
              </w:numPr>
              <w:rPr>
                <w:rFonts w:ascii="Times New Roman" w:hAnsi="Times New Roman"/>
                <w:b/>
                <w:bCs/>
                <w:color w:val="000000"/>
              </w:rPr>
            </w:pPr>
            <w:r w:rsidRPr="00BC65C2">
              <w:rPr>
                <w:rFonts w:ascii="Times New Roman" w:hAnsi="Times New Roman"/>
                <w:b/>
                <w:bCs/>
                <w:color w:val="000000"/>
              </w:rPr>
              <w:t xml:space="preserve">What are the main objectives of purchasing?  </w:t>
            </w:r>
          </w:p>
          <w:p w:rsidR="00005803" w:rsidRPr="00005803" w:rsidRDefault="002B37D2" w:rsidP="00005803">
            <w:pPr>
              <w:pStyle w:val="Listaszerbekezds"/>
              <w:numPr>
                <w:ilvl w:val="0"/>
                <w:numId w:val="25"/>
              </w:numPr>
              <w:rPr>
                <w:rFonts w:ascii="Times New Roman" w:hAnsi="Times New Roman"/>
                <w:bCs/>
                <w:color w:val="000000"/>
              </w:rPr>
            </w:pPr>
            <w:r w:rsidRPr="00005803">
              <w:rPr>
                <w:rFonts w:ascii="Times New Roman" w:hAnsi="Times New Roman"/>
                <w:bCs/>
                <w:color w:val="000000"/>
              </w:rPr>
              <w:t xml:space="preserve"> to maintain continuity of supply to support the</w:t>
            </w:r>
            <w:r w:rsidR="00005803" w:rsidRPr="00005803">
              <w:rPr>
                <w:rFonts w:ascii="Times New Roman" w:hAnsi="Times New Roman"/>
                <w:bCs/>
                <w:color w:val="000000"/>
              </w:rPr>
              <w:t xml:space="preserve"> scheduling of the project</w:t>
            </w:r>
          </w:p>
          <w:p w:rsidR="00005803" w:rsidRDefault="00005803" w:rsidP="00005803">
            <w:pPr>
              <w:pStyle w:val="Listaszerbekezds"/>
              <w:numPr>
                <w:ilvl w:val="0"/>
                <w:numId w:val="25"/>
              </w:numPr>
              <w:rPr>
                <w:rFonts w:ascii="Times New Roman" w:hAnsi="Times New Roman"/>
                <w:bCs/>
                <w:color w:val="000000"/>
              </w:rPr>
            </w:pPr>
            <w:r>
              <w:rPr>
                <w:rFonts w:ascii="Times New Roman" w:hAnsi="Times New Roman"/>
                <w:bCs/>
                <w:color w:val="000000"/>
              </w:rPr>
              <w:t xml:space="preserve"> </w:t>
            </w:r>
            <w:r w:rsidR="002B37D2" w:rsidRPr="00005803">
              <w:rPr>
                <w:rFonts w:ascii="Times New Roman" w:hAnsi="Times New Roman"/>
                <w:bCs/>
                <w:color w:val="000000"/>
              </w:rPr>
              <w:t xml:space="preserve">in doing so, minimum investment in stores and materials inventory must be ensured, </w:t>
            </w:r>
            <w:r w:rsidRPr="00005803">
              <w:rPr>
                <w:rFonts w:ascii="Times New Roman" w:hAnsi="Times New Roman"/>
                <w:bCs/>
                <w:color w:val="000000"/>
              </w:rPr>
              <w:t xml:space="preserve">                   </w:t>
            </w:r>
            <w:r w:rsidR="002B37D2" w:rsidRPr="00005803">
              <w:rPr>
                <w:rFonts w:ascii="Times New Roman" w:hAnsi="Times New Roman"/>
                <w:bCs/>
                <w:color w:val="000000"/>
              </w:rPr>
              <w:t>consis</w:t>
            </w:r>
            <w:r>
              <w:rPr>
                <w:rFonts w:ascii="Times New Roman" w:hAnsi="Times New Roman"/>
                <w:bCs/>
                <w:color w:val="000000"/>
              </w:rPr>
              <w:t>tent with safety and economy</w:t>
            </w:r>
          </w:p>
          <w:p w:rsidR="00005803" w:rsidRDefault="002B37D2" w:rsidP="00005803">
            <w:pPr>
              <w:pStyle w:val="Listaszerbekezds"/>
              <w:numPr>
                <w:ilvl w:val="0"/>
                <w:numId w:val="25"/>
              </w:numPr>
              <w:rPr>
                <w:rFonts w:ascii="Times New Roman" w:hAnsi="Times New Roman"/>
                <w:bCs/>
                <w:color w:val="000000"/>
              </w:rPr>
            </w:pPr>
            <w:r w:rsidRPr="00005803">
              <w:rPr>
                <w:rFonts w:ascii="Times New Roman" w:hAnsi="Times New Roman"/>
                <w:bCs/>
                <w:color w:val="000000"/>
              </w:rPr>
              <w:t>duplication of purchases, wastes, obsolescence and c</w:t>
            </w:r>
            <w:r w:rsidR="00005803">
              <w:rPr>
                <w:rFonts w:ascii="Times New Roman" w:hAnsi="Times New Roman"/>
                <w:bCs/>
                <w:color w:val="000000"/>
              </w:rPr>
              <w:t>ostly delays must be avoided</w:t>
            </w:r>
            <w:r w:rsidRPr="00005803">
              <w:rPr>
                <w:rFonts w:ascii="Times New Roman" w:hAnsi="Times New Roman"/>
                <w:bCs/>
                <w:color w:val="000000"/>
              </w:rPr>
              <w:t xml:space="preserve"> </w:t>
            </w:r>
          </w:p>
          <w:p w:rsidR="00005803" w:rsidRDefault="002B37D2" w:rsidP="00005803">
            <w:pPr>
              <w:pStyle w:val="Listaszerbekezds"/>
              <w:numPr>
                <w:ilvl w:val="0"/>
                <w:numId w:val="25"/>
              </w:numPr>
              <w:rPr>
                <w:rFonts w:ascii="Times New Roman" w:hAnsi="Times New Roman"/>
                <w:bCs/>
                <w:color w:val="000000"/>
              </w:rPr>
            </w:pPr>
            <w:r w:rsidRPr="00005803">
              <w:rPr>
                <w:rFonts w:ascii="Times New Roman" w:hAnsi="Times New Roman"/>
                <w:bCs/>
                <w:color w:val="000000"/>
              </w:rPr>
              <w:t>proper quality standards based on suitability c</w:t>
            </w:r>
            <w:r w:rsidR="00005803">
              <w:rPr>
                <w:rFonts w:ascii="Times New Roman" w:hAnsi="Times New Roman"/>
                <w:bCs/>
                <w:color w:val="000000"/>
              </w:rPr>
              <w:t>riteria, must be maintained</w:t>
            </w:r>
          </w:p>
          <w:p w:rsidR="00005803" w:rsidRDefault="002B37D2" w:rsidP="00005803">
            <w:pPr>
              <w:pStyle w:val="Listaszerbekezds"/>
              <w:numPr>
                <w:ilvl w:val="0"/>
                <w:numId w:val="25"/>
              </w:numPr>
              <w:rPr>
                <w:rFonts w:ascii="Times New Roman" w:hAnsi="Times New Roman"/>
                <w:bCs/>
                <w:color w:val="000000"/>
              </w:rPr>
            </w:pPr>
            <w:r w:rsidRPr="00005803">
              <w:rPr>
                <w:rFonts w:ascii="Times New Roman" w:hAnsi="Times New Roman"/>
                <w:bCs/>
                <w:color w:val="000000"/>
              </w:rPr>
              <w:t>materials must be procured at the lowest possible cost, consistent with quality a</w:t>
            </w:r>
            <w:r w:rsidR="00005803">
              <w:rPr>
                <w:rFonts w:ascii="Times New Roman" w:hAnsi="Times New Roman"/>
                <w:bCs/>
                <w:color w:val="000000"/>
              </w:rPr>
              <w:t>nd service requirements</w:t>
            </w:r>
          </w:p>
          <w:p w:rsidR="00BC65C2" w:rsidRPr="00005803" w:rsidRDefault="002B37D2" w:rsidP="00005803">
            <w:pPr>
              <w:pStyle w:val="Listaszerbekezds"/>
              <w:numPr>
                <w:ilvl w:val="0"/>
                <w:numId w:val="25"/>
              </w:numPr>
              <w:rPr>
                <w:rFonts w:ascii="Times New Roman" w:hAnsi="Times New Roman"/>
                <w:bCs/>
                <w:color w:val="000000"/>
              </w:rPr>
            </w:pPr>
            <w:r w:rsidRPr="00005803">
              <w:rPr>
                <w:rFonts w:ascii="Times New Roman" w:hAnsi="Times New Roman"/>
                <w:bCs/>
                <w:color w:val="000000"/>
              </w:rPr>
              <w:t>it must maintain, in-so-far as materials costs are concerned, organisation's competitive position in the market</w:t>
            </w:r>
          </w:p>
          <w:p w:rsidR="00BC65C2" w:rsidRDefault="00BC65C2" w:rsidP="00BC65C2">
            <w:pPr>
              <w:rPr>
                <w:rFonts w:ascii="Times New Roman" w:hAnsi="Times New Roman"/>
                <w:b/>
                <w:bCs/>
                <w:color w:val="000000"/>
              </w:rPr>
            </w:pPr>
          </w:p>
          <w:p w:rsidR="00C4491B" w:rsidRDefault="00C4491B" w:rsidP="00BC65C2">
            <w:pPr>
              <w:rPr>
                <w:rFonts w:ascii="Times New Roman" w:hAnsi="Times New Roman"/>
                <w:b/>
                <w:bCs/>
                <w:color w:val="000000"/>
              </w:rPr>
            </w:pPr>
          </w:p>
          <w:p w:rsidR="00C4491B" w:rsidRDefault="00C4491B" w:rsidP="00BC65C2">
            <w:pPr>
              <w:rPr>
                <w:rFonts w:ascii="Times New Roman" w:hAnsi="Times New Roman"/>
                <w:b/>
                <w:bCs/>
                <w:color w:val="000000"/>
              </w:rPr>
            </w:pPr>
          </w:p>
          <w:p w:rsidR="00C4491B" w:rsidRDefault="00C4491B" w:rsidP="00BC65C2">
            <w:pPr>
              <w:rPr>
                <w:rFonts w:ascii="Times New Roman" w:hAnsi="Times New Roman"/>
                <w:b/>
                <w:bCs/>
                <w:color w:val="000000"/>
              </w:rPr>
            </w:pPr>
          </w:p>
          <w:p w:rsidR="00C4491B" w:rsidRDefault="00C4491B" w:rsidP="00BC65C2">
            <w:pPr>
              <w:rPr>
                <w:rFonts w:ascii="Times New Roman" w:hAnsi="Times New Roman"/>
                <w:b/>
                <w:bCs/>
                <w:color w:val="000000"/>
              </w:rPr>
            </w:pPr>
          </w:p>
          <w:p w:rsidR="00C4491B" w:rsidRDefault="00C4491B" w:rsidP="00BC65C2">
            <w:pPr>
              <w:rPr>
                <w:rFonts w:ascii="Times New Roman" w:hAnsi="Times New Roman"/>
                <w:b/>
                <w:bCs/>
                <w:color w:val="000000"/>
              </w:rPr>
            </w:pPr>
          </w:p>
          <w:p w:rsidR="00C4491B" w:rsidRDefault="00C4491B" w:rsidP="00BC65C2">
            <w:pPr>
              <w:rPr>
                <w:rFonts w:ascii="Times New Roman" w:hAnsi="Times New Roman"/>
                <w:b/>
                <w:bCs/>
                <w:color w:val="000000"/>
              </w:rPr>
            </w:pPr>
          </w:p>
          <w:p w:rsidR="00C4491B" w:rsidRPr="006513B5" w:rsidRDefault="00C4491B" w:rsidP="00C4491B">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C4491B" w:rsidRPr="006513B5" w:rsidRDefault="00C4491B" w:rsidP="00C4491B">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C4491B" w:rsidRPr="006513B5" w:rsidRDefault="00C4491B" w:rsidP="00C4491B">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Assignment no: 9</w:t>
            </w:r>
          </w:p>
          <w:p w:rsidR="00C4491B" w:rsidRPr="00C4491B" w:rsidRDefault="00C4491B" w:rsidP="00BC65C2">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2</w:t>
            </w:r>
          </w:p>
          <w:p w:rsidR="00C4491B" w:rsidRDefault="00C4491B" w:rsidP="00BC65C2">
            <w:pPr>
              <w:rPr>
                <w:rFonts w:ascii="Times New Roman" w:hAnsi="Times New Roman"/>
                <w:b/>
                <w:bCs/>
                <w:color w:val="000000"/>
              </w:rPr>
            </w:pPr>
          </w:p>
          <w:p w:rsidR="00C4491B" w:rsidRDefault="00C4491B" w:rsidP="00BC65C2">
            <w:pPr>
              <w:rPr>
                <w:rFonts w:ascii="Times New Roman" w:hAnsi="Times New Roman"/>
                <w:b/>
                <w:bCs/>
                <w:color w:val="000000"/>
              </w:rPr>
            </w:pPr>
          </w:p>
          <w:p w:rsidR="00C4491B" w:rsidRPr="00BC65C2" w:rsidRDefault="00C4491B" w:rsidP="00BC65C2">
            <w:pPr>
              <w:rPr>
                <w:rFonts w:ascii="Times New Roman" w:hAnsi="Times New Roman"/>
                <w:b/>
                <w:bCs/>
                <w:color w:val="000000"/>
              </w:rPr>
            </w:pPr>
          </w:p>
          <w:p w:rsidR="00BC65C2" w:rsidRDefault="00BC65C2" w:rsidP="00BC65C2">
            <w:pPr>
              <w:pStyle w:val="Listaszerbekezds"/>
              <w:numPr>
                <w:ilvl w:val="0"/>
                <w:numId w:val="24"/>
              </w:numPr>
              <w:rPr>
                <w:rFonts w:ascii="Times New Roman" w:hAnsi="Times New Roman"/>
                <w:b/>
                <w:bCs/>
                <w:color w:val="000000"/>
              </w:rPr>
            </w:pPr>
            <w:r w:rsidRPr="00BC65C2">
              <w:rPr>
                <w:rFonts w:ascii="Times New Roman" w:hAnsi="Times New Roman"/>
                <w:b/>
                <w:bCs/>
                <w:color w:val="000000"/>
              </w:rPr>
              <w:t xml:space="preserve">What are the various prerequisites for becoming a good purchase manager? </w:t>
            </w:r>
          </w:p>
          <w:p w:rsidR="00D50B0C" w:rsidRDefault="00D50B0C" w:rsidP="00D50B0C">
            <w:pPr>
              <w:pStyle w:val="Listaszerbekezds"/>
              <w:numPr>
                <w:ilvl w:val="0"/>
                <w:numId w:val="25"/>
              </w:numPr>
              <w:rPr>
                <w:rFonts w:ascii="Times New Roman" w:hAnsi="Times New Roman"/>
                <w:bCs/>
                <w:color w:val="000000"/>
              </w:rPr>
            </w:pPr>
            <w:r>
              <w:rPr>
                <w:rFonts w:ascii="Times New Roman" w:hAnsi="Times New Roman"/>
                <w:bCs/>
                <w:color w:val="000000"/>
              </w:rPr>
              <w:t>ensuring</w:t>
            </w:r>
            <w:r w:rsidRPr="00D50B0C">
              <w:rPr>
                <w:rFonts w:ascii="Times New Roman" w:hAnsi="Times New Roman"/>
                <w:bCs/>
                <w:color w:val="000000"/>
              </w:rPr>
              <w:t xml:space="preserve"> continuity of supply of raw materials, sub-contracted items and spare parts of equipment</w:t>
            </w:r>
          </w:p>
          <w:p w:rsidR="00D50B0C" w:rsidRDefault="00D50B0C" w:rsidP="00D50B0C">
            <w:pPr>
              <w:pStyle w:val="Listaszerbekezds"/>
              <w:numPr>
                <w:ilvl w:val="0"/>
                <w:numId w:val="25"/>
              </w:numPr>
              <w:rPr>
                <w:rFonts w:ascii="Times New Roman" w:hAnsi="Times New Roman"/>
                <w:bCs/>
                <w:color w:val="000000"/>
              </w:rPr>
            </w:pPr>
            <w:r>
              <w:rPr>
                <w:rFonts w:ascii="Times New Roman" w:hAnsi="Times New Roman"/>
                <w:bCs/>
                <w:color w:val="000000"/>
              </w:rPr>
              <w:t>reducing</w:t>
            </w:r>
            <w:r w:rsidRPr="00D50B0C">
              <w:rPr>
                <w:rFonts w:ascii="Times New Roman" w:hAnsi="Times New Roman"/>
                <w:bCs/>
                <w:color w:val="000000"/>
              </w:rPr>
              <w:t xml:space="preserve"> the overall cost of the project</w:t>
            </w:r>
          </w:p>
          <w:p w:rsidR="00D50B0C" w:rsidRDefault="00D50B0C" w:rsidP="00D50B0C">
            <w:pPr>
              <w:pStyle w:val="Listaszerbekezds"/>
              <w:numPr>
                <w:ilvl w:val="0"/>
                <w:numId w:val="25"/>
              </w:numPr>
              <w:rPr>
                <w:rFonts w:ascii="Times New Roman" w:hAnsi="Times New Roman"/>
                <w:bCs/>
                <w:color w:val="000000"/>
              </w:rPr>
            </w:pPr>
            <w:r>
              <w:rPr>
                <w:rFonts w:ascii="Times New Roman" w:hAnsi="Times New Roman"/>
                <w:bCs/>
                <w:color w:val="000000"/>
              </w:rPr>
              <w:t>ensuring an effective storing</w:t>
            </w:r>
          </w:p>
          <w:p w:rsidR="00181423" w:rsidRDefault="00181423" w:rsidP="00D50B0C">
            <w:pPr>
              <w:pStyle w:val="Listaszerbekezds"/>
              <w:numPr>
                <w:ilvl w:val="0"/>
                <w:numId w:val="25"/>
              </w:numPr>
              <w:rPr>
                <w:rFonts w:ascii="Times New Roman" w:hAnsi="Times New Roman"/>
                <w:bCs/>
                <w:color w:val="000000"/>
              </w:rPr>
            </w:pPr>
            <w:r>
              <w:rPr>
                <w:rFonts w:ascii="Times New Roman" w:hAnsi="Times New Roman"/>
                <w:bCs/>
                <w:color w:val="000000"/>
              </w:rPr>
              <w:t>selecting suppliers</w:t>
            </w:r>
          </w:p>
          <w:p w:rsidR="00181423" w:rsidRDefault="00181423" w:rsidP="00D50B0C">
            <w:pPr>
              <w:pStyle w:val="Listaszerbekezds"/>
              <w:numPr>
                <w:ilvl w:val="0"/>
                <w:numId w:val="25"/>
              </w:numPr>
              <w:rPr>
                <w:rFonts w:ascii="Times New Roman" w:hAnsi="Times New Roman"/>
                <w:bCs/>
                <w:color w:val="000000"/>
              </w:rPr>
            </w:pPr>
            <w:r w:rsidRPr="00181423">
              <w:rPr>
                <w:rFonts w:ascii="Times New Roman" w:hAnsi="Times New Roman"/>
                <w:bCs/>
                <w:color w:val="000000"/>
              </w:rPr>
              <w:t>plac</w:t>
            </w:r>
            <w:r>
              <w:rPr>
                <w:rFonts w:ascii="Times New Roman" w:hAnsi="Times New Roman"/>
                <w:bCs/>
                <w:color w:val="000000"/>
              </w:rPr>
              <w:t>ing purchase orders, follow-up</w:t>
            </w:r>
          </w:p>
          <w:p w:rsidR="00C127D7" w:rsidRPr="00181423" w:rsidRDefault="00181423" w:rsidP="00181423">
            <w:pPr>
              <w:pStyle w:val="Listaszerbekezds"/>
              <w:numPr>
                <w:ilvl w:val="0"/>
                <w:numId w:val="25"/>
              </w:numPr>
              <w:rPr>
                <w:rFonts w:ascii="Times New Roman" w:hAnsi="Times New Roman"/>
                <w:bCs/>
                <w:color w:val="000000"/>
              </w:rPr>
            </w:pPr>
            <w:r w:rsidRPr="00181423">
              <w:rPr>
                <w:rFonts w:ascii="Times New Roman" w:hAnsi="Times New Roman"/>
                <w:bCs/>
                <w:color w:val="000000"/>
              </w:rPr>
              <w:t>receiving materials</w:t>
            </w:r>
          </w:p>
          <w:p w:rsidR="00C127D7" w:rsidRPr="00BC65C2" w:rsidRDefault="00C127D7" w:rsidP="00BC65C2">
            <w:pPr>
              <w:rPr>
                <w:rFonts w:ascii="Times New Roman" w:hAnsi="Times New Roman"/>
                <w:b/>
                <w:bCs/>
                <w:color w:val="000000"/>
              </w:rPr>
            </w:pPr>
          </w:p>
          <w:p w:rsidR="00BC65C2" w:rsidRPr="00BC65C2" w:rsidRDefault="00BC65C2" w:rsidP="00BC65C2">
            <w:pPr>
              <w:pStyle w:val="Listaszerbekezds"/>
              <w:numPr>
                <w:ilvl w:val="0"/>
                <w:numId w:val="24"/>
              </w:numPr>
              <w:rPr>
                <w:rFonts w:ascii="Times New Roman" w:hAnsi="Times New Roman"/>
                <w:b/>
                <w:bCs/>
                <w:color w:val="000000"/>
              </w:rPr>
            </w:pPr>
            <w:r w:rsidRPr="00BC65C2">
              <w:rPr>
                <w:rFonts w:ascii="Times New Roman" w:hAnsi="Times New Roman"/>
                <w:b/>
                <w:bCs/>
                <w:color w:val="000000"/>
              </w:rPr>
              <w:t xml:space="preserve">What are the objectives and functions of stores? </w:t>
            </w:r>
          </w:p>
          <w:p w:rsidR="00C127D7" w:rsidRDefault="00C127D7" w:rsidP="00C127D7">
            <w:pPr>
              <w:pStyle w:val="Listaszerbekezds"/>
              <w:rPr>
                <w:rFonts w:ascii="Times New Roman" w:hAnsi="Times New Roman"/>
                <w:bCs/>
                <w:color w:val="000000"/>
              </w:rPr>
            </w:pPr>
            <w:r w:rsidRPr="00C127D7">
              <w:rPr>
                <w:rFonts w:ascii="Times New Roman" w:hAnsi="Times New Roman"/>
                <w:bCs/>
                <w:color w:val="000000"/>
              </w:rPr>
              <w:t>The simplest (and very outdated) definition of the warehouses or stores is that it is the place where one keeps (or offloads) material for some time before its use. However, according to a more functional definition of stores, it is a place where following activities are carefully</w:t>
            </w:r>
            <w:r>
              <w:rPr>
                <w:rFonts w:ascii="Times New Roman" w:hAnsi="Times New Roman"/>
                <w:bCs/>
                <w:color w:val="000000"/>
              </w:rPr>
              <w:t xml:space="preserve"> </w:t>
            </w:r>
            <w:r w:rsidRPr="00C127D7">
              <w:rPr>
                <w:rFonts w:ascii="Times New Roman" w:hAnsi="Times New Roman"/>
                <w:bCs/>
                <w:color w:val="000000"/>
              </w:rPr>
              <w:t xml:space="preserve">undertaken: Receipt of goods, timely procurement of materials, accounting the transactions, minimising obsolescence, surplus &amp; scrap by proper identification and using correct preservation methods, ensuring good housekeeping by accurately and timely updation, issue of receipts, ensuring issues and other documentation and handling other issues pertaining to storage and cleanliness. </w:t>
            </w:r>
          </w:p>
          <w:p w:rsidR="00BC65C2" w:rsidRPr="00C127D7" w:rsidRDefault="00C127D7" w:rsidP="00C127D7">
            <w:pPr>
              <w:pStyle w:val="Listaszerbekezds"/>
              <w:rPr>
                <w:rFonts w:ascii="Times New Roman" w:hAnsi="Times New Roman"/>
                <w:bCs/>
                <w:color w:val="000000"/>
              </w:rPr>
            </w:pPr>
            <w:r w:rsidRPr="00C127D7">
              <w:rPr>
                <w:rFonts w:ascii="Times New Roman" w:hAnsi="Times New Roman"/>
                <w:bCs/>
                <w:color w:val="000000"/>
              </w:rPr>
              <w:t>In other words, the functions of stores can be classified as follows: (a) To receive raw materials, components, tools, equipment and other items and account for them, (b) To provide adequate and proper storage and preservation to the various items, (c) To meet the demands of the user departments by proper issues and account for the consumption, (d) To minimise obsolescence, surplus and scrap through proper codification, preservation and handling, (e) To highlight stock accumulation, discrepancies and abnormal consumption and evolve effective control measures, (f) To ensure good housekeeping so that material handling, material preservation, stocking, receipt and issue can be done adequately, and (g) To assist in verification and provide supporting information for effective purchase action. re one keeps (or offloads) material for some time before its use.</w:t>
            </w:r>
          </w:p>
          <w:p w:rsidR="00BC65C2" w:rsidRPr="00BC65C2" w:rsidRDefault="00BC65C2" w:rsidP="00BC65C2">
            <w:pPr>
              <w:rPr>
                <w:rFonts w:ascii="Times New Roman" w:hAnsi="Times New Roman"/>
                <w:b/>
                <w:bCs/>
                <w:color w:val="000000"/>
              </w:rPr>
            </w:pPr>
          </w:p>
          <w:p w:rsidR="00BC65C2" w:rsidRDefault="00BC65C2" w:rsidP="00BC65C2">
            <w:pPr>
              <w:pStyle w:val="Listaszerbekezds"/>
              <w:numPr>
                <w:ilvl w:val="0"/>
                <w:numId w:val="24"/>
              </w:numPr>
              <w:rPr>
                <w:rFonts w:ascii="Times New Roman" w:hAnsi="Times New Roman"/>
                <w:b/>
                <w:bCs/>
                <w:color w:val="000000"/>
              </w:rPr>
            </w:pPr>
            <w:r w:rsidRPr="00BC65C2">
              <w:rPr>
                <w:rFonts w:ascii="Times New Roman" w:hAnsi="Times New Roman"/>
                <w:b/>
                <w:bCs/>
                <w:color w:val="000000"/>
              </w:rPr>
              <w:t xml:space="preserve">Describe the general criteria adopted for the layout of stores. </w:t>
            </w:r>
          </w:p>
          <w:p w:rsidR="00D72BCF" w:rsidRDefault="00D72BCF" w:rsidP="00D72BCF">
            <w:pPr>
              <w:pStyle w:val="Listaszerbekezds"/>
              <w:rPr>
                <w:rFonts w:ascii="Times New Roman" w:hAnsi="Times New Roman"/>
                <w:bCs/>
                <w:color w:val="000000"/>
              </w:rPr>
            </w:pPr>
            <w:r w:rsidRPr="00D72BCF">
              <w:rPr>
                <w:rFonts w:ascii="Times New Roman" w:hAnsi="Times New Roman"/>
                <w:bCs/>
                <w:color w:val="000000"/>
              </w:rPr>
              <w:t>(a) The stores function must be organised so as to meet the primary objective of serving the user by easy</w:t>
            </w:r>
            <w:r>
              <w:rPr>
                <w:rFonts w:ascii="Times New Roman" w:hAnsi="Times New Roman"/>
                <w:bCs/>
                <w:color w:val="000000"/>
              </w:rPr>
              <w:t xml:space="preserve"> </w:t>
            </w:r>
            <w:r w:rsidRPr="00D72BCF">
              <w:rPr>
                <w:rFonts w:ascii="Times New Roman" w:hAnsi="Times New Roman"/>
                <w:bCs/>
                <w:color w:val="000000"/>
              </w:rPr>
              <w:t xml:space="preserve">identification. </w:t>
            </w:r>
          </w:p>
          <w:p w:rsidR="00BC65C2" w:rsidRDefault="00D72BCF" w:rsidP="00D72BCF">
            <w:pPr>
              <w:pStyle w:val="Listaszerbekezds"/>
              <w:rPr>
                <w:rFonts w:ascii="Times New Roman" w:hAnsi="Times New Roman"/>
                <w:bCs/>
                <w:color w:val="000000"/>
              </w:rPr>
            </w:pPr>
            <w:r w:rsidRPr="00D72BCF">
              <w:rPr>
                <w:rFonts w:ascii="Times New Roman" w:hAnsi="Times New Roman"/>
                <w:bCs/>
                <w:color w:val="000000"/>
              </w:rPr>
              <w:t>(b) Within the constraints of location of the physical facility, the materials must be so located to enable quick and easy retrieval.</w:t>
            </w:r>
          </w:p>
          <w:p w:rsidR="00D72BCF" w:rsidRDefault="00D72BCF" w:rsidP="00D72BCF">
            <w:pPr>
              <w:pStyle w:val="Listaszerbekezds"/>
              <w:rPr>
                <w:rFonts w:ascii="Times New Roman" w:hAnsi="Times New Roman"/>
                <w:bCs/>
                <w:color w:val="000000"/>
              </w:rPr>
            </w:pPr>
            <w:r w:rsidRPr="00D72BCF">
              <w:rPr>
                <w:rFonts w:ascii="Times New Roman" w:hAnsi="Times New Roman"/>
                <w:bCs/>
                <w:color w:val="000000"/>
              </w:rPr>
              <w:t xml:space="preserve">(c) Layout should ensure easy movement of materials, good housekeeping, and sufficient space for men and materials, optimum use of storage space and judicious use of equipment such as shelves, racks, pallets etc. </w:t>
            </w:r>
          </w:p>
          <w:p w:rsidR="00D72BCF" w:rsidRDefault="00D72BCF" w:rsidP="00D72BCF">
            <w:pPr>
              <w:pStyle w:val="Listaszerbekezds"/>
              <w:rPr>
                <w:rFonts w:ascii="Times New Roman" w:hAnsi="Times New Roman"/>
                <w:bCs/>
                <w:color w:val="000000"/>
              </w:rPr>
            </w:pPr>
            <w:r w:rsidRPr="00D72BCF">
              <w:rPr>
                <w:rFonts w:ascii="Times New Roman" w:hAnsi="Times New Roman"/>
                <w:bCs/>
                <w:color w:val="000000"/>
              </w:rPr>
              <w:t xml:space="preserve">(d) Proper preservation to protect the materials from rain, sun, humidity, moisture, insects, white ants and other biological, physical and natural sources of deterioration should be ensured. </w:t>
            </w:r>
          </w:p>
          <w:p w:rsidR="00D72BCF" w:rsidRDefault="00D72BCF" w:rsidP="00D72BCF">
            <w:pPr>
              <w:pStyle w:val="Listaszerbekezds"/>
              <w:rPr>
                <w:rFonts w:ascii="Times New Roman" w:hAnsi="Times New Roman"/>
                <w:bCs/>
                <w:color w:val="000000"/>
              </w:rPr>
            </w:pPr>
            <w:r w:rsidRPr="00D72BCF">
              <w:rPr>
                <w:rFonts w:ascii="Times New Roman" w:hAnsi="Times New Roman"/>
                <w:bCs/>
                <w:color w:val="000000"/>
              </w:rPr>
              <w:t xml:space="preserve">(e) Clear and adequate lighting should be there to ensure better and safe working environment. </w:t>
            </w:r>
          </w:p>
          <w:p w:rsidR="00D72BCF" w:rsidRDefault="00D72BCF" w:rsidP="00D72BCF">
            <w:pPr>
              <w:pStyle w:val="Listaszerbekezds"/>
              <w:rPr>
                <w:rFonts w:ascii="Times New Roman" w:hAnsi="Times New Roman"/>
                <w:bCs/>
                <w:color w:val="000000"/>
              </w:rPr>
            </w:pPr>
            <w:r w:rsidRPr="00D72BCF">
              <w:rPr>
                <w:rFonts w:ascii="Times New Roman" w:hAnsi="Times New Roman"/>
                <w:bCs/>
                <w:color w:val="000000"/>
              </w:rPr>
              <w:t>(f) Safe working conditions and adequate fire-fighting arrangements should</w:t>
            </w:r>
            <w:r>
              <w:rPr>
                <w:rFonts w:ascii="Times New Roman" w:hAnsi="Times New Roman"/>
                <w:bCs/>
                <w:color w:val="000000"/>
              </w:rPr>
              <w:t xml:space="preserve"> </w:t>
            </w:r>
            <w:r w:rsidRPr="00D72BCF">
              <w:rPr>
                <w:rFonts w:ascii="Times New Roman" w:hAnsi="Times New Roman"/>
                <w:bCs/>
                <w:color w:val="000000"/>
              </w:rPr>
              <w:t>be</w:t>
            </w:r>
            <w:r>
              <w:rPr>
                <w:rFonts w:ascii="Times New Roman" w:hAnsi="Times New Roman"/>
                <w:bCs/>
                <w:color w:val="000000"/>
              </w:rPr>
              <w:t xml:space="preserve"> </w:t>
            </w:r>
            <w:r w:rsidRPr="00D72BCF">
              <w:rPr>
                <w:rFonts w:ascii="Times New Roman" w:hAnsi="Times New Roman"/>
                <w:bCs/>
                <w:color w:val="000000"/>
              </w:rPr>
              <w:t xml:space="preserve">made. </w:t>
            </w:r>
          </w:p>
          <w:p w:rsidR="00D72BCF" w:rsidRDefault="00D72BCF" w:rsidP="00D72BCF">
            <w:pPr>
              <w:pStyle w:val="Listaszerbekezds"/>
              <w:rPr>
                <w:rFonts w:ascii="Times New Roman" w:hAnsi="Times New Roman"/>
                <w:bCs/>
                <w:color w:val="000000"/>
              </w:rPr>
            </w:pPr>
            <w:r w:rsidRPr="00D72BCF">
              <w:rPr>
                <w:rFonts w:ascii="Times New Roman" w:hAnsi="Times New Roman"/>
                <w:bCs/>
                <w:color w:val="000000"/>
              </w:rPr>
              <w:t>(g) Provision for toilets, smoking areas, routine maintenance of equipment and its repair bays, safe electrical wiring etc. should</w:t>
            </w:r>
            <w:r>
              <w:rPr>
                <w:rFonts w:ascii="Times New Roman" w:hAnsi="Times New Roman"/>
                <w:bCs/>
                <w:color w:val="000000"/>
              </w:rPr>
              <w:t xml:space="preserve"> </w:t>
            </w:r>
            <w:r w:rsidRPr="00D72BCF">
              <w:rPr>
                <w:rFonts w:ascii="Times New Roman" w:hAnsi="Times New Roman"/>
                <w:bCs/>
                <w:color w:val="000000"/>
              </w:rPr>
              <w:t>be</w:t>
            </w:r>
            <w:r>
              <w:rPr>
                <w:rFonts w:ascii="Times New Roman" w:hAnsi="Times New Roman"/>
                <w:bCs/>
                <w:color w:val="000000"/>
              </w:rPr>
              <w:t xml:space="preserve"> </w:t>
            </w:r>
            <w:r w:rsidRPr="00D72BCF">
              <w:rPr>
                <w:rFonts w:ascii="Times New Roman" w:hAnsi="Times New Roman"/>
                <w:bCs/>
                <w:color w:val="000000"/>
              </w:rPr>
              <w:t xml:space="preserve">provided. </w:t>
            </w:r>
          </w:p>
          <w:p w:rsidR="00D72BCF" w:rsidRDefault="00D72BCF" w:rsidP="00D72BCF">
            <w:pPr>
              <w:pStyle w:val="Listaszerbekezds"/>
              <w:rPr>
                <w:rFonts w:ascii="Times New Roman" w:hAnsi="Times New Roman"/>
                <w:bCs/>
                <w:color w:val="000000"/>
              </w:rPr>
            </w:pPr>
            <w:r w:rsidRPr="00D72BCF">
              <w:rPr>
                <w:rFonts w:ascii="Times New Roman" w:hAnsi="Times New Roman"/>
                <w:bCs/>
                <w:color w:val="000000"/>
              </w:rPr>
              <w:t xml:space="preserve">(h) Adequate space for moving material around, fork truck movements should be created. </w:t>
            </w:r>
          </w:p>
          <w:p w:rsidR="00181423" w:rsidRDefault="00181423" w:rsidP="00D72BCF">
            <w:pPr>
              <w:pStyle w:val="Listaszerbekezds"/>
              <w:rPr>
                <w:rFonts w:ascii="Times New Roman" w:hAnsi="Times New Roman"/>
                <w:bCs/>
                <w:color w:val="000000"/>
              </w:rPr>
            </w:pPr>
          </w:p>
          <w:p w:rsidR="00181423" w:rsidRDefault="00181423" w:rsidP="00D72BCF">
            <w:pPr>
              <w:pStyle w:val="Listaszerbekezds"/>
              <w:rPr>
                <w:rFonts w:ascii="Times New Roman" w:hAnsi="Times New Roman"/>
                <w:bCs/>
                <w:color w:val="000000"/>
              </w:rPr>
            </w:pPr>
          </w:p>
          <w:p w:rsidR="00181423" w:rsidRPr="006513B5" w:rsidRDefault="00181423" w:rsidP="00181423">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181423" w:rsidRPr="006513B5" w:rsidRDefault="00181423" w:rsidP="00181423">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181423" w:rsidRPr="006513B5" w:rsidRDefault="00181423" w:rsidP="00181423">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Assignment no: 9</w:t>
            </w:r>
          </w:p>
          <w:p w:rsidR="00181423" w:rsidRPr="00C4491B" w:rsidRDefault="00181423" w:rsidP="00181423">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3</w:t>
            </w:r>
          </w:p>
          <w:p w:rsidR="00181423" w:rsidRDefault="00181423" w:rsidP="00D72BCF">
            <w:pPr>
              <w:pStyle w:val="Listaszerbekezds"/>
              <w:rPr>
                <w:rFonts w:ascii="Times New Roman" w:hAnsi="Times New Roman"/>
                <w:bCs/>
                <w:color w:val="000000"/>
              </w:rPr>
            </w:pPr>
          </w:p>
          <w:p w:rsidR="00181423" w:rsidRDefault="00181423" w:rsidP="00D72BCF">
            <w:pPr>
              <w:pStyle w:val="Listaszerbekezds"/>
              <w:rPr>
                <w:rFonts w:ascii="Times New Roman" w:hAnsi="Times New Roman"/>
                <w:bCs/>
                <w:color w:val="000000"/>
              </w:rPr>
            </w:pPr>
          </w:p>
          <w:p w:rsidR="00181423" w:rsidRPr="00181423" w:rsidRDefault="00181423" w:rsidP="00181423">
            <w:pPr>
              <w:rPr>
                <w:rFonts w:ascii="Times New Roman" w:hAnsi="Times New Roman"/>
                <w:bCs/>
                <w:color w:val="000000"/>
              </w:rPr>
            </w:pPr>
          </w:p>
          <w:p w:rsidR="00D72BCF" w:rsidRDefault="00D72BCF" w:rsidP="00D72BCF">
            <w:pPr>
              <w:pStyle w:val="Listaszerbekezds"/>
              <w:rPr>
                <w:rFonts w:ascii="Times New Roman" w:hAnsi="Times New Roman"/>
                <w:bCs/>
                <w:color w:val="000000"/>
              </w:rPr>
            </w:pPr>
            <w:r w:rsidRPr="00D72BCF">
              <w:rPr>
                <w:rFonts w:ascii="Times New Roman" w:hAnsi="Times New Roman"/>
                <w:bCs/>
                <w:color w:val="000000"/>
              </w:rPr>
              <w:t xml:space="preserve">(i) Balance between the cost of investment, cost of moving the material should be made before arriving at the optimum layout plan. The aisle widths have to be properly determined and marked. Utilisation of heights has to be determined by ease of access, ease of storage, retrieval, type and size of package, load characteristics of the flooring, roofing, gantry crane, beam pressures, exhaust arrangements, installation and usage of fire prevention systems and provision of moving ladders. </w:t>
            </w:r>
          </w:p>
          <w:p w:rsidR="00D72BCF" w:rsidRDefault="00D72BCF" w:rsidP="00D72BCF">
            <w:pPr>
              <w:pStyle w:val="Listaszerbekezds"/>
              <w:rPr>
                <w:rFonts w:ascii="Times New Roman" w:hAnsi="Times New Roman"/>
                <w:bCs/>
                <w:color w:val="000000"/>
              </w:rPr>
            </w:pPr>
            <w:r w:rsidRPr="00D72BCF">
              <w:rPr>
                <w:rFonts w:ascii="Times New Roman" w:hAnsi="Times New Roman"/>
                <w:bCs/>
                <w:color w:val="000000"/>
              </w:rPr>
              <w:t xml:space="preserve">(j) The available floor area should be clearly demarcated as receiving bay, inspection area, bulk storage area, storage space, issue area, scrap yard etc. </w:t>
            </w:r>
          </w:p>
          <w:p w:rsidR="00D72BCF" w:rsidRDefault="00D72BCF" w:rsidP="00D72BCF">
            <w:pPr>
              <w:pStyle w:val="Listaszerbekezds"/>
              <w:rPr>
                <w:rFonts w:ascii="Times New Roman" w:hAnsi="Times New Roman"/>
                <w:bCs/>
                <w:color w:val="000000"/>
              </w:rPr>
            </w:pPr>
            <w:r w:rsidRPr="00D72BCF">
              <w:rPr>
                <w:rFonts w:ascii="Times New Roman" w:hAnsi="Times New Roman"/>
                <w:bCs/>
                <w:color w:val="000000"/>
              </w:rPr>
              <w:t xml:space="preserve">(k) Items handled frequently must be the most conveniently located compared to others. </w:t>
            </w:r>
          </w:p>
          <w:p w:rsidR="00D72BCF" w:rsidRDefault="00D72BCF" w:rsidP="00D72BCF">
            <w:pPr>
              <w:pStyle w:val="Listaszerbekezds"/>
              <w:rPr>
                <w:rFonts w:ascii="Times New Roman" w:hAnsi="Times New Roman"/>
                <w:bCs/>
                <w:color w:val="000000"/>
              </w:rPr>
            </w:pPr>
            <w:r w:rsidRPr="00D72BCF">
              <w:rPr>
                <w:rFonts w:ascii="Times New Roman" w:hAnsi="Times New Roman"/>
                <w:bCs/>
                <w:color w:val="000000"/>
              </w:rPr>
              <w:t xml:space="preserve">(l) Store space should be optimised for cubic space and not just floor area to economise. </w:t>
            </w:r>
          </w:p>
          <w:p w:rsidR="00D72BCF" w:rsidRPr="00D50B0C" w:rsidRDefault="00D72BCF" w:rsidP="00D50B0C">
            <w:pPr>
              <w:pStyle w:val="Listaszerbekezds"/>
              <w:rPr>
                <w:rFonts w:ascii="Times New Roman" w:hAnsi="Times New Roman"/>
                <w:bCs/>
                <w:color w:val="000000"/>
              </w:rPr>
            </w:pPr>
            <w:r w:rsidRPr="00D72BCF">
              <w:rPr>
                <w:rFonts w:ascii="Times New Roman" w:hAnsi="Times New Roman"/>
                <w:bCs/>
                <w:color w:val="000000"/>
              </w:rPr>
              <w:t>(m)</w:t>
            </w:r>
            <w:r>
              <w:rPr>
                <w:rFonts w:ascii="Times New Roman" w:hAnsi="Times New Roman"/>
                <w:bCs/>
                <w:color w:val="000000"/>
              </w:rPr>
              <w:t xml:space="preserve"> </w:t>
            </w:r>
            <w:r w:rsidRPr="00D72BCF">
              <w:rPr>
                <w:rFonts w:ascii="Times New Roman" w:hAnsi="Times New Roman"/>
                <w:bCs/>
                <w:color w:val="000000"/>
              </w:rPr>
              <w:t xml:space="preserve">In block stacking, it is difficult to access if a particular required item is lying in between. Thus, the type of method of issue of material (FIFO, LIFO etc.) determines the layout pattern. </w:t>
            </w:r>
          </w:p>
          <w:p w:rsidR="00D72BCF" w:rsidRDefault="00D72BCF" w:rsidP="00D72BCF">
            <w:pPr>
              <w:pStyle w:val="Listaszerbekezds"/>
              <w:rPr>
                <w:rFonts w:ascii="Times New Roman" w:hAnsi="Times New Roman"/>
                <w:bCs/>
                <w:color w:val="000000"/>
              </w:rPr>
            </w:pPr>
            <w:r w:rsidRPr="00D72BCF">
              <w:rPr>
                <w:rFonts w:ascii="Times New Roman" w:hAnsi="Times New Roman"/>
                <w:bCs/>
                <w:color w:val="000000"/>
              </w:rPr>
              <w:t>(n) For individual item, the storage racks, bins, pigeon holes built into wooden or metallic structures are easy</w:t>
            </w:r>
            <w:r>
              <w:rPr>
                <w:rFonts w:ascii="Times New Roman" w:hAnsi="Times New Roman"/>
                <w:bCs/>
                <w:color w:val="000000"/>
              </w:rPr>
              <w:t xml:space="preserve"> </w:t>
            </w:r>
            <w:r w:rsidRPr="00D72BCF">
              <w:rPr>
                <w:rFonts w:ascii="Times New Roman" w:hAnsi="Times New Roman"/>
                <w:bCs/>
                <w:color w:val="000000"/>
              </w:rPr>
              <w:t xml:space="preserve">and preferred. </w:t>
            </w:r>
          </w:p>
          <w:p w:rsidR="00D72BCF" w:rsidRDefault="00D72BCF" w:rsidP="00D72BCF">
            <w:pPr>
              <w:pStyle w:val="Listaszerbekezds"/>
              <w:rPr>
                <w:rFonts w:ascii="Times New Roman" w:hAnsi="Times New Roman"/>
                <w:bCs/>
                <w:color w:val="000000"/>
              </w:rPr>
            </w:pPr>
            <w:r w:rsidRPr="00D72BCF">
              <w:rPr>
                <w:rFonts w:ascii="Times New Roman" w:hAnsi="Times New Roman"/>
                <w:bCs/>
                <w:color w:val="000000"/>
              </w:rPr>
              <w:t xml:space="preserve">(o) The racks can be stacked against the wall or back to back. The size of each compartment can be determined according to the size of the equipment being stored. Revolving racks with castors may also be used. </w:t>
            </w:r>
          </w:p>
          <w:p w:rsidR="00D72BCF" w:rsidRDefault="00D72BCF" w:rsidP="00D72BCF">
            <w:pPr>
              <w:pStyle w:val="Listaszerbekezds"/>
              <w:rPr>
                <w:rFonts w:ascii="Times New Roman" w:hAnsi="Times New Roman"/>
                <w:bCs/>
                <w:color w:val="000000"/>
              </w:rPr>
            </w:pPr>
            <w:r w:rsidRPr="00D72BCF">
              <w:rPr>
                <w:rFonts w:ascii="Times New Roman" w:hAnsi="Times New Roman"/>
                <w:bCs/>
                <w:color w:val="000000"/>
              </w:rPr>
              <w:t xml:space="preserve">(p) Small but costly items should have adequate special locking and security arrangement. </w:t>
            </w:r>
          </w:p>
          <w:p w:rsidR="00D72BCF" w:rsidRDefault="00D72BCF" w:rsidP="00D72BCF">
            <w:pPr>
              <w:pStyle w:val="Listaszerbekezds"/>
              <w:rPr>
                <w:rFonts w:ascii="Times New Roman" w:hAnsi="Times New Roman"/>
                <w:bCs/>
                <w:color w:val="000000"/>
              </w:rPr>
            </w:pPr>
            <w:r w:rsidRPr="00D72BCF">
              <w:rPr>
                <w:rFonts w:ascii="Times New Roman" w:hAnsi="Times New Roman"/>
                <w:bCs/>
                <w:color w:val="000000"/>
              </w:rPr>
              <w:t>(q) To facilitate loading and unloading, trucks and wagons are parked against a wall. Ramps with sufficient</w:t>
            </w:r>
            <w:r>
              <w:rPr>
                <w:rFonts w:ascii="Times New Roman" w:hAnsi="Times New Roman"/>
                <w:bCs/>
                <w:color w:val="000000"/>
              </w:rPr>
              <w:t xml:space="preserve"> </w:t>
            </w:r>
            <w:r w:rsidRPr="00D72BCF">
              <w:rPr>
                <w:rFonts w:ascii="Times New Roman" w:hAnsi="Times New Roman"/>
                <w:bCs/>
                <w:color w:val="000000"/>
              </w:rPr>
              <w:t>manoeuvring</w:t>
            </w:r>
            <w:r>
              <w:rPr>
                <w:rFonts w:ascii="Times New Roman" w:hAnsi="Times New Roman"/>
                <w:bCs/>
                <w:color w:val="000000"/>
              </w:rPr>
              <w:t xml:space="preserve"> </w:t>
            </w:r>
            <w:r w:rsidRPr="00D72BCF">
              <w:rPr>
                <w:rFonts w:ascii="Times New Roman" w:hAnsi="Times New Roman"/>
                <w:bCs/>
                <w:color w:val="000000"/>
              </w:rPr>
              <w:t xml:space="preserve">space should be provided. </w:t>
            </w:r>
          </w:p>
          <w:p w:rsidR="00D72BCF" w:rsidRDefault="00D72BCF" w:rsidP="00D72BCF">
            <w:pPr>
              <w:pStyle w:val="Listaszerbekezds"/>
              <w:rPr>
                <w:rFonts w:ascii="Times New Roman" w:hAnsi="Times New Roman"/>
                <w:bCs/>
                <w:color w:val="000000"/>
              </w:rPr>
            </w:pPr>
            <w:r w:rsidRPr="00D72BCF">
              <w:rPr>
                <w:rFonts w:ascii="Times New Roman" w:hAnsi="Times New Roman"/>
                <w:bCs/>
                <w:color w:val="000000"/>
              </w:rPr>
              <w:t>(r) Normally, warehouses are designed for standard loading conditions. These should be seen or determined beforehand and heavier loadings should have added support.</w:t>
            </w:r>
          </w:p>
          <w:p w:rsidR="00D72BCF" w:rsidRDefault="00D72BCF" w:rsidP="00D72BCF">
            <w:pPr>
              <w:pStyle w:val="Listaszerbekezds"/>
              <w:rPr>
                <w:rFonts w:ascii="Times New Roman" w:hAnsi="Times New Roman"/>
                <w:bCs/>
                <w:color w:val="000000"/>
              </w:rPr>
            </w:pPr>
            <w:r w:rsidRPr="00D72BCF">
              <w:rPr>
                <w:rFonts w:ascii="Times New Roman" w:hAnsi="Times New Roman"/>
                <w:bCs/>
                <w:color w:val="000000"/>
              </w:rPr>
              <w:t xml:space="preserve">(s) Doors should be built large enough for the worst case situations. Columns in stores should be sufficiently apart. Storage of bulk commodities can create plenty of wastage of space. </w:t>
            </w:r>
          </w:p>
          <w:p w:rsidR="00D72BCF" w:rsidRDefault="00D72BCF" w:rsidP="00D72BCF">
            <w:pPr>
              <w:pStyle w:val="Listaszerbekezds"/>
              <w:rPr>
                <w:rFonts w:ascii="Times New Roman" w:hAnsi="Times New Roman"/>
                <w:bCs/>
                <w:color w:val="000000"/>
              </w:rPr>
            </w:pPr>
            <w:r w:rsidRPr="00D72BCF">
              <w:rPr>
                <w:rFonts w:ascii="Times New Roman" w:hAnsi="Times New Roman"/>
                <w:bCs/>
                <w:color w:val="000000"/>
              </w:rPr>
              <w:t xml:space="preserve">(t) Security is a prime consideration. Security devices and personnel need should be adequately planned and nearest police station availability should be known beforehand. </w:t>
            </w:r>
          </w:p>
          <w:p w:rsidR="00D72BCF" w:rsidRPr="00D72BCF" w:rsidRDefault="00D72BCF" w:rsidP="00D72BCF">
            <w:pPr>
              <w:pStyle w:val="Listaszerbekezds"/>
              <w:rPr>
                <w:rFonts w:ascii="Times New Roman" w:hAnsi="Times New Roman"/>
                <w:bCs/>
                <w:color w:val="000000"/>
              </w:rPr>
            </w:pPr>
            <w:r w:rsidRPr="00D72BCF">
              <w:rPr>
                <w:rFonts w:ascii="Times New Roman" w:hAnsi="Times New Roman"/>
                <w:bCs/>
                <w:color w:val="000000"/>
              </w:rPr>
              <w:t>(u) Good Communication is a must for receiving indents, informing of supply or</w:t>
            </w:r>
            <w:r>
              <w:rPr>
                <w:rFonts w:ascii="Times New Roman" w:hAnsi="Times New Roman"/>
                <w:bCs/>
                <w:color w:val="000000"/>
              </w:rPr>
              <w:t xml:space="preserve"> </w:t>
            </w:r>
            <w:r w:rsidRPr="00D72BCF">
              <w:rPr>
                <w:rFonts w:ascii="Times New Roman" w:hAnsi="Times New Roman"/>
                <w:bCs/>
                <w:color w:val="000000"/>
              </w:rPr>
              <w:t>inventory status and security considerations. Access to storage issue areas must be restricted and confined only to authorised stores personnel to prevent pilferage, theft, accident or damage. (v) Fire-fighting equipment should be available and</w:t>
            </w:r>
            <w:r>
              <w:rPr>
                <w:rFonts w:ascii="Times New Roman" w:hAnsi="Times New Roman"/>
                <w:bCs/>
                <w:color w:val="000000"/>
              </w:rPr>
              <w:t xml:space="preserve"> </w:t>
            </w:r>
            <w:r w:rsidRPr="00D72BCF">
              <w:rPr>
                <w:rFonts w:ascii="Times New Roman" w:hAnsi="Times New Roman"/>
                <w:bCs/>
                <w:color w:val="000000"/>
              </w:rPr>
              <w:t>all</w:t>
            </w:r>
            <w:r>
              <w:rPr>
                <w:rFonts w:ascii="Times New Roman" w:hAnsi="Times New Roman"/>
                <w:bCs/>
                <w:color w:val="000000"/>
              </w:rPr>
              <w:t xml:space="preserve"> </w:t>
            </w:r>
            <w:r w:rsidRPr="00D72BCF">
              <w:rPr>
                <w:rFonts w:ascii="Times New Roman" w:hAnsi="Times New Roman"/>
                <w:bCs/>
                <w:color w:val="000000"/>
              </w:rPr>
              <w:t>personnel</w:t>
            </w:r>
            <w:r>
              <w:rPr>
                <w:rFonts w:ascii="Times New Roman" w:hAnsi="Times New Roman"/>
                <w:bCs/>
                <w:color w:val="000000"/>
              </w:rPr>
              <w:t xml:space="preserve"> </w:t>
            </w:r>
            <w:r w:rsidRPr="00D72BCF">
              <w:rPr>
                <w:rFonts w:ascii="Times New Roman" w:hAnsi="Times New Roman"/>
                <w:bCs/>
                <w:color w:val="000000"/>
              </w:rPr>
              <w:t>should be</w:t>
            </w:r>
            <w:r>
              <w:rPr>
                <w:rFonts w:ascii="Times New Roman" w:hAnsi="Times New Roman"/>
                <w:bCs/>
                <w:color w:val="000000"/>
              </w:rPr>
              <w:t xml:space="preserve"> </w:t>
            </w:r>
            <w:r w:rsidRPr="00D72BCF">
              <w:rPr>
                <w:rFonts w:ascii="Times New Roman" w:hAnsi="Times New Roman"/>
                <w:bCs/>
                <w:color w:val="000000"/>
              </w:rPr>
              <w:t>trained to use it properly.</w:t>
            </w:r>
          </w:p>
          <w:p w:rsidR="00BC65C2" w:rsidRPr="00BC65C2" w:rsidRDefault="00BC65C2" w:rsidP="00BC65C2">
            <w:pPr>
              <w:rPr>
                <w:rFonts w:ascii="Times New Roman" w:hAnsi="Times New Roman"/>
                <w:b/>
                <w:bCs/>
                <w:color w:val="000000"/>
              </w:rPr>
            </w:pPr>
          </w:p>
          <w:p w:rsidR="00BC65C2" w:rsidRDefault="00BC65C2" w:rsidP="00BC65C2">
            <w:pPr>
              <w:pStyle w:val="Listaszerbekezds"/>
              <w:numPr>
                <w:ilvl w:val="0"/>
                <w:numId w:val="24"/>
              </w:numPr>
              <w:rPr>
                <w:rFonts w:ascii="Times New Roman" w:hAnsi="Times New Roman"/>
                <w:b/>
                <w:bCs/>
                <w:color w:val="000000"/>
              </w:rPr>
            </w:pPr>
            <w:r w:rsidRPr="00BC65C2">
              <w:rPr>
                <w:rFonts w:ascii="Times New Roman" w:hAnsi="Times New Roman"/>
                <w:b/>
                <w:bCs/>
                <w:color w:val="000000"/>
              </w:rPr>
              <w:t xml:space="preserve">Differentiate between stock valuation and verification.  </w:t>
            </w:r>
          </w:p>
          <w:p w:rsidR="009F19F6" w:rsidRPr="009F19F6" w:rsidRDefault="009F19F6" w:rsidP="009F19F6">
            <w:pPr>
              <w:pStyle w:val="Listaszerbekezds"/>
              <w:rPr>
                <w:rFonts w:ascii="Times New Roman" w:hAnsi="Times New Roman"/>
                <w:bCs/>
                <w:color w:val="000000"/>
              </w:rPr>
            </w:pPr>
            <w:r w:rsidRPr="009F19F6">
              <w:rPr>
                <w:rFonts w:ascii="Times New Roman" w:hAnsi="Times New Roman"/>
                <w:bCs/>
                <w:color w:val="000000"/>
              </w:rPr>
              <w:t>Stock-taking or inventory checking is the physical verification of the quantities and condition of items held in an inventory or warehouse. This may be done to provide an audit of existing stock valuation. It is also the source of stock discrepancy information.</w:t>
            </w:r>
          </w:p>
          <w:p w:rsidR="00BC65C2" w:rsidRPr="008F3814" w:rsidRDefault="00BC65C2" w:rsidP="009F19F6">
            <w:pPr>
              <w:rPr>
                <w:rFonts w:ascii="Times New Roman" w:hAnsi="Times New Roman"/>
                <w:bCs/>
                <w:color w:val="000000"/>
                <w:lang w:val="hu-HU"/>
              </w:rPr>
            </w:pPr>
          </w:p>
          <w:p w:rsidR="00BC65C2" w:rsidRPr="00BC65C2" w:rsidRDefault="00BC65C2" w:rsidP="00BC65C2">
            <w:pPr>
              <w:rPr>
                <w:rFonts w:ascii="Times New Roman" w:hAnsi="Times New Roman"/>
                <w:b/>
                <w:bCs/>
                <w:color w:val="000000"/>
              </w:rPr>
            </w:pPr>
          </w:p>
          <w:p w:rsidR="00BC65C2" w:rsidRPr="00BC65C2" w:rsidRDefault="00BC65C2" w:rsidP="00BC65C2">
            <w:pPr>
              <w:pStyle w:val="Listaszerbekezds"/>
              <w:numPr>
                <w:ilvl w:val="0"/>
                <w:numId w:val="19"/>
              </w:numPr>
              <w:rPr>
                <w:rFonts w:ascii="Times New Roman" w:hAnsi="Times New Roman"/>
                <w:b/>
                <w:bCs/>
                <w:color w:val="000000"/>
              </w:rPr>
            </w:pPr>
            <w:r w:rsidRPr="00BC65C2">
              <w:rPr>
                <w:rFonts w:ascii="Times New Roman" w:hAnsi="Times New Roman"/>
                <w:b/>
                <w:bCs/>
                <w:color w:val="000000"/>
              </w:rPr>
              <w:t xml:space="preserve">Discuss the different stages of "material procurement cycle".             </w:t>
            </w:r>
          </w:p>
          <w:p w:rsidR="00BC65C2" w:rsidRPr="009358EB" w:rsidRDefault="009358EB" w:rsidP="009358EB">
            <w:pPr>
              <w:pStyle w:val="Listaszerbekezds"/>
              <w:rPr>
                <w:rFonts w:ascii="Times New Roman" w:hAnsi="Times New Roman"/>
                <w:bCs/>
                <w:color w:val="000000"/>
              </w:rPr>
            </w:pPr>
            <w:r w:rsidRPr="009358EB">
              <w:rPr>
                <w:rFonts w:ascii="Times New Roman" w:hAnsi="Times New Roman"/>
                <w:bCs/>
                <w:color w:val="000000"/>
              </w:rPr>
              <w:t>After</w:t>
            </w:r>
            <w:r>
              <w:rPr>
                <w:rFonts w:ascii="Times New Roman" w:hAnsi="Times New Roman"/>
                <w:bCs/>
                <w:color w:val="000000"/>
              </w:rPr>
              <w:t xml:space="preserve"> </w:t>
            </w:r>
            <w:r w:rsidRPr="009358EB">
              <w:rPr>
                <w:rFonts w:ascii="Times New Roman" w:hAnsi="Times New Roman"/>
                <w:bCs/>
                <w:color w:val="000000"/>
              </w:rPr>
              <w:t>satisfactory</w:t>
            </w:r>
            <w:r w:rsidRPr="009358EB">
              <w:rPr>
                <w:rFonts w:ascii="Times New Roman" w:hAnsi="Times New Roman"/>
                <w:b/>
                <w:bCs/>
                <w:color w:val="000000"/>
              </w:rPr>
              <w:t xml:space="preserve"> </w:t>
            </w:r>
            <w:r w:rsidRPr="009358EB">
              <w:rPr>
                <w:rFonts w:ascii="Times New Roman" w:hAnsi="Times New Roman"/>
                <w:bCs/>
                <w:color w:val="000000"/>
              </w:rPr>
              <w:t>quality inspections, the due payments are made to the vendor(s) and te</w:t>
            </w:r>
            <w:r>
              <w:rPr>
                <w:rFonts w:ascii="Times New Roman" w:hAnsi="Times New Roman"/>
                <w:bCs/>
                <w:color w:val="000000"/>
              </w:rPr>
              <w:t>r</w:t>
            </w:r>
            <w:r w:rsidRPr="009358EB">
              <w:rPr>
                <w:rFonts w:ascii="Times New Roman" w:hAnsi="Times New Roman"/>
                <w:bCs/>
                <w:color w:val="000000"/>
              </w:rPr>
              <w:t>ms are sent to the warehouse or store of the company for storage purposes from where they are ready for issue to the user department. Once the material reaches in the stores, it can be issued to any user department through a laid down stores systems and procedures.</w:t>
            </w:r>
          </w:p>
          <w:p w:rsidR="00181423" w:rsidRDefault="00181423" w:rsidP="009358EB">
            <w:pPr>
              <w:pStyle w:val="Listaszerbekezds"/>
              <w:rPr>
                <w:rFonts w:ascii="Times New Roman" w:hAnsi="Times New Roman"/>
                <w:bCs/>
                <w:color w:val="000000"/>
              </w:rPr>
            </w:pPr>
          </w:p>
          <w:p w:rsidR="00181423" w:rsidRDefault="00181423" w:rsidP="009358EB">
            <w:pPr>
              <w:pStyle w:val="Listaszerbekezds"/>
              <w:rPr>
                <w:rFonts w:ascii="Times New Roman" w:hAnsi="Times New Roman"/>
                <w:bCs/>
                <w:color w:val="000000"/>
              </w:rPr>
            </w:pPr>
          </w:p>
          <w:p w:rsidR="00181423" w:rsidRDefault="00181423" w:rsidP="009358EB">
            <w:pPr>
              <w:pStyle w:val="Listaszerbekezds"/>
              <w:rPr>
                <w:rFonts w:ascii="Times New Roman" w:hAnsi="Times New Roman"/>
                <w:bCs/>
                <w:color w:val="000000"/>
              </w:rPr>
            </w:pPr>
          </w:p>
          <w:p w:rsidR="00181423" w:rsidRDefault="00181423" w:rsidP="009358EB">
            <w:pPr>
              <w:pStyle w:val="Listaszerbekezds"/>
              <w:rPr>
                <w:rFonts w:ascii="Times New Roman" w:hAnsi="Times New Roman"/>
                <w:bCs/>
                <w:color w:val="000000"/>
              </w:rPr>
            </w:pPr>
          </w:p>
          <w:p w:rsidR="00181423" w:rsidRDefault="00181423" w:rsidP="009358EB">
            <w:pPr>
              <w:pStyle w:val="Listaszerbekezds"/>
              <w:rPr>
                <w:rFonts w:ascii="Times New Roman" w:hAnsi="Times New Roman"/>
                <w:bCs/>
                <w:color w:val="000000"/>
              </w:rPr>
            </w:pPr>
          </w:p>
          <w:p w:rsidR="00181423" w:rsidRPr="006513B5" w:rsidRDefault="00181423" w:rsidP="00181423">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181423" w:rsidRPr="006513B5" w:rsidRDefault="00181423" w:rsidP="00181423">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181423" w:rsidRPr="006513B5" w:rsidRDefault="00181423" w:rsidP="00181423">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Assignment no: 9</w:t>
            </w:r>
          </w:p>
          <w:p w:rsidR="00181423" w:rsidRPr="00C4491B" w:rsidRDefault="00181423" w:rsidP="00181423">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4</w:t>
            </w:r>
          </w:p>
          <w:p w:rsidR="00181423" w:rsidRDefault="00181423" w:rsidP="009358EB">
            <w:pPr>
              <w:pStyle w:val="Listaszerbekezds"/>
              <w:rPr>
                <w:rFonts w:ascii="Times New Roman" w:hAnsi="Times New Roman"/>
                <w:bCs/>
                <w:color w:val="000000"/>
              </w:rPr>
            </w:pPr>
          </w:p>
          <w:p w:rsidR="00181423" w:rsidRDefault="00181423" w:rsidP="009358EB">
            <w:pPr>
              <w:pStyle w:val="Listaszerbekezds"/>
              <w:rPr>
                <w:rFonts w:ascii="Times New Roman" w:hAnsi="Times New Roman"/>
                <w:bCs/>
                <w:color w:val="000000"/>
              </w:rPr>
            </w:pPr>
          </w:p>
          <w:p w:rsidR="00181423" w:rsidRDefault="00181423" w:rsidP="009358EB">
            <w:pPr>
              <w:pStyle w:val="Listaszerbekezds"/>
              <w:rPr>
                <w:rFonts w:ascii="Times New Roman" w:hAnsi="Times New Roman"/>
                <w:bCs/>
                <w:color w:val="000000"/>
              </w:rPr>
            </w:pPr>
          </w:p>
          <w:p w:rsidR="00BC65C2" w:rsidRDefault="009358EB" w:rsidP="009358EB">
            <w:pPr>
              <w:pStyle w:val="Listaszerbekezds"/>
              <w:rPr>
                <w:rFonts w:ascii="Times New Roman" w:hAnsi="Times New Roman"/>
                <w:bCs/>
                <w:color w:val="000000"/>
              </w:rPr>
            </w:pPr>
            <w:r>
              <w:rPr>
                <w:rFonts w:ascii="Times New Roman" w:hAnsi="Times New Roman"/>
                <w:bCs/>
                <w:color w:val="000000"/>
              </w:rPr>
              <w:t xml:space="preserve">The different stages of </w:t>
            </w:r>
            <w:r w:rsidRPr="009358EB">
              <w:rPr>
                <w:rFonts w:ascii="Times New Roman" w:hAnsi="Times New Roman"/>
                <w:bCs/>
                <w:color w:val="000000"/>
              </w:rPr>
              <w:t>material procurement cycle</w:t>
            </w:r>
            <w:r>
              <w:rPr>
                <w:rFonts w:ascii="Times New Roman" w:hAnsi="Times New Roman"/>
                <w:bCs/>
                <w:color w:val="000000"/>
              </w:rPr>
              <w:t xml:space="preserve"> are the following:</w:t>
            </w:r>
          </w:p>
          <w:p w:rsidR="00765E5E" w:rsidRPr="00765E5E" w:rsidRDefault="0019777D" w:rsidP="00765E5E">
            <w:pPr>
              <w:pStyle w:val="Listaszerbekezds"/>
              <w:numPr>
                <w:ilvl w:val="0"/>
                <w:numId w:val="25"/>
              </w:numPr>
              <w:rPr>
                <w:rFonts w:ascii="Times New Roman" w:hAnsi="Times New Roman"/>
                <w:b/>
                <w:bCs/>
                <w:color w:val="000000"/>
              </w:rPr>
            </w:pPr>
            <w:r w:rsidRPr="002A5AAC">
              <w:rPr>
                <w:rFonts w:ascii="Times New Roman" w:hAnsi="Times New Roman"/>
                <w:bCs/>
                <w:i/>
                <w:color w:val="000000"/>
              </w:rPr>
              <w:t>Indenting</w:t>
            </w:r>
            <w:r>
              <w:rPr>
                <w:rFonts w:ascii="Times New Roman" w:hAnsi="Times New Roman"/>
                <w:bCs/>
                <w:color w:val="000000"/>
              </w:rPr>
              <w:t xml:space="preserve"> (</w:t>
            </w:r>
            <w:r w:rsidR="00DA6E42" w:rsidRPr="00DA6E42">
              <w:rPr>
                <w:rFonts w:ascii="Times New Roman" w:hAnsi="Times New Roman"/>
                <w:bCs/>
                <w:color w:val="000000"/>
              </w:rPr>
              <w:t>The purchase order should be typed without mistakes with all terms &amp; conditions duly mentioned in it.</w:t>
            </w:r>
            <w:r w:rsidR="00765E5E">
              <w:rPr>
                <w:rFonts w:ascii="Times New Roman" w:hAnsi="Times New Roman"/>
                <w:bCs/>
                <w:color w:val="000000"/>
              </w:rPr>
              <w:t>)</w:t>
            </w:r>
          </w:p>
          <w:p w:rsidR="00765E5E" w:rsidRPr="0019777D" w:rsidRDefault="0019777D" w:rsidP="00765E5E">
            <w:pPr>
              <w:pStyle w:val="Listaszerbekezds"/>
              <w:numPr>
                <w:ilvl w:val="0"/>
                <w:numId w:val="25"/>
              </w:numPr>
              <w:rPr>
                <w:rFonts w:ascii="Times New Roman" w:hAnsi="Times New Roman"/>
                <w:b/>
                <w:bCs/>
                <w:color w:val="000000"/>
              </w:rPr>
            </w:pPr>
            <w:r w:rsidRPr="002A5AAC">
              <w:rPr>
                <w:rFonts w:ascii="Times New Roman" w:hAnsi="Times New Roman"/>
                <w:bCs/>
                <w:i/>
                <w:color w:val="000000"/>
              </w:rPr>
              <w:t>Enquiry stage</w:t>
            </w:r>
            <w:r>
              <w:rPr>
                <w:rFonts w:ascii="Times New Roman" w:hAnsi="Times New Roman"/>
                <w:bCs/>
                <w:color w:val="000000"/>
              </w:rPr>
              <w:t xml:space="preserve"> (I</w:t>
            </w:r>
            <w:r w:rsidR="00765E5E" w:rsidRPr="00765E5E">
              <w:rPr>
                <w:rFonts w:ascii="Times New Roman" w:hAnsi="Times New Roman"/>
                <w:bCs/>
                <w:color w:val="000000"/>
              </w:rPr>
              <w:t>n this stage, the enquiry for quotations is sent to the vendors. Details of the indent applicable are included here.</w:t>
            </w:r>
            <w:r w:rsidR="00765E5E">
              <w:rPr>
                <w:rFonts w:ascii="Times New Roman" w:hAnsi="Times New Roman"/>
                <w:bCs/>
                <w:color w:val="000000"/>
              </w:rPr>
              <w:t>)</w:t>
            </w:r>
          </w:p>
          <w:p w:rsidR="0019777D" w:rsidRDefault="0019777D" w:rsidP="00765E5E">
            <w:pPr>
              <w:pStyle w:val="Listaszerbekezds"/>
              <w:numPr>
                <w:ilvl w:val="0"/>
                <w:numId w:val="25"/>
              </w:numPr>
              <w:rPr>
                <w:rFonts w:ascii="Times New Roman" w:hAnsi="Times New Roman"/>
                <w:bCs/>
                <w:color w:val="000000"/>
              </w:rPr>
            </w:pPr>
            <w:r w:rsidRPr="002A5AAC">
              <w:rPr>
                <w:rFonts w:ascii="Times New Roman" w:hAnsi="Times New Roman"/>
                <w:bCs/>
                <w:i/>
                <w:color w:val="000000"/>
              </w:rPr>
              <w:t>Offer Processing Stage</w:t>
            </w:r>
            <w:r w:rsidRPr="0019777D">
              <w:rPr>
                <w:rFonts w:ascii="Times New Roman" w:hAnsi="Times New Roman"/>
                <w:bCs/>
                <w:color w:val="000000"/>
              </w:rPr>
              <w:t xml:space="preserve"> </w:t>
            </w:r>
            <w:r>
              <w:rPr>
                <w:rFonts w:ascii="Times New Roman" w:hAnsi="Times New Roman"/>
                <w:bCs/>
                <w:color w:val="000000"/>
              </w:rPr>
              <w:t>(A</w:t>
            </w:r>
            <w:r w:rsidRPr="0019777D">
              <w:rPr>
                <w:rFonts w:ascii="Times New Roman" w:hAnsi="Times New Roman"/>
                <w:bCs/>
                <w:color w:val="000000"/>
              </w:rPr>
              <w:t>t this stage, the focus is on viewing offers on a platform which is fair and objective oriented while comparing it to the ideal one.</w:t>
            </w:r>
            <w:r>
              <w:rPr>
                <w:rFonts w:ascii="Times New Roman" w:hAnsi="Times New Roman"/>
                <w:bCs/>
                <w:color w:val="000000"/>
              </w:rPr>
              <w:t>)</w:t>
            </w:r>
          </w:p>
          <w:p w:rsidR="0019777D" w:rsidRDefault="0019777D" w:rsidP="00765E5E">
            <w:pPr>
              <w:pStyle w:val="Listaszerbekezds"/>
              <w:numPr>
                <w:ilvl w:val="0"/>
                <w:numId w:val="25"/>
              </w:numPr>
              <w:rPr>
                <w:rFonts w:ascii="Times New Roman" w:hAnsi="Times New Roman"/>
                <w:bCs/>
                <w:color w:val="000000"/>
              </w:rPr>
            </w:pPr>
            <w:r w:rsidRPr="002A5AAC">
              <w:rPr>
                <w:rFonts w:ascii="Times New Roman" w:hAnsi="Times New Roman"/>
                <w:bCs/>
                <w:i/>
                <w:color w:val="000000"/>
              </w:rPr>
              <w:t>Ordering Systems</w:t>
            </w:r>
            <w:r w:rsidRPr="0019777D">
              <w:rPr>
                <w:rFonts w:ascii="Times New Roman" w:hAnsi="Times New Roman"/>
                <w:bCs/>
                <w:color w:val="000000"/>
              </w:rPr>
              <w:t xml:space="preserve"> </w:t>
            </w:r>
            <w:r>
              <w:rPr>
                <w:rFonts w:ascii="Times New Roman" w:hAnsi="Times New Roman"/>
                <w:bCs/>
                <w:color w:val="000000"/>
              </w:rPr>
              <w:t>(</w:t>
            </w:r>
            <w:r w:rsidRPr="0019777D">
              <w:rPr>
                <w:rFonts w:ascii="Times New Roman" w:hAnsi="Times New Roman"/>
                <w:bCs/>
                <w:color w:val="000000"/>
              </w:rPr>
              <w:t>After deciding on the vendor to whom the order is to be placed, the Purchase Order (PO) is to be drafted. Since this is a legal contractual document that binds both the seller and the buyer to certain conditions, this has to be carefully and thoughtfully done.</w:t>
            </w:r>
            <w:r>
              <w:rPr>
                <w:rFonts w:ascii="Times New Roman" w:hAnsi="Times New Roman"/>
                <w:bCs/>
                <w:color w:val="000000"/>
              </w:rPr>
              <w:t>)</w:t>
            </w:r>
          </w:p>
          <w:p w:rsidR="0019777D" w:rsidRDefault="0019777D" w:rsidP="00765E5E">
            <w:pPr>
              <w:pStyle w:val="Listaszerbekezds"/>
              <w:numPr>
                <w:ilvl w:val="0"/>
                <w:numId w:val="25"/>
              </w:numPr>
              <w:rPr>
                <w:rFonts w:ascii="Times New Roman" w:hAnsi="Times New Roman"/>
                <w:bCs/>
                <w:color w:val="000000"/>
              </w:rPr>
            </w:pPr>
            <w:r w:rsidRPr="002A5AAC">
              <w:rPr>
                <w:rFonts w:ascii="Times New Roman" w:hAnsi="Times New Roman"/>
                <w:bCs/>
                <w:i/>
                <w:color w:val="000000"/>
              </w:rPr>
              <w:t>Cash Purchase</w:t>
            </w:r>
            <w:r w:rsidRPr="0019777D">
              <w:rPr>
                <w:rFonts w:ascii="Times New Roman" w:hAnsi="Times New Roman"/>
                <w:bCs/>
                <w:color w:val="000000"/>
              </w:rPr>
              <w:t xml:space="preserve"> </w:t>
            </w:r>
            <w:r>
              <w:rPr>
                <w:rFonts w:ascii="Times New Roman" w:hAnsi="Times New Roman"/>
                <w:bCs/>
                <w:color w:val="000000"/>
              </w:rPr>
              <w:t>(</w:t>
            </w:r>
            <w:r w:rsidRPr="0019777D">
              <w:rPr>
                <w:rFonts w:ascii="Times New Roman" w:hAnsi="Times New Roman"/>
                <w:bCs/>
                <w:color w:val="000000"/>
              </w:rPr>
              <w:t>Sometimes, the whole process is not followed and the items are purchased off the shelf from the market or across the counter. This may be because the whole normal and formal method of ordering may be too expensive as compared to the value of the items being purchased or it may be an emergency item, whose stock out could have catastrophic ramifications in terms of costs or reputation of the company.</w:t>
            </w:r>
            <w:r>
              <w:rPr>
                <w:rFonts w:ascii="Times New Roman" w:hAnsi="Times New Roman"/>
                <w:bCs/>
                <w:color w:val="000000"/>
              </w:rPr>
              <w:t>)</w:t>
            </w:r>
          </w:p>
          <w:p w:rsidR="0019777D" w:rsidRDefault="0019777D" w:rsidP="00765E5E">
            <w:pPr>
              <w:pStyle w:val="Listaszerbekezds"/>
              <w:numPr>
                <w:ilvl w:val="0"/>
                <w:numId w:val="25"/>
              </w:numPr>
              <w:rPr>
                <w:rFonts w:ascii="Times New Roman" w:hAnsi="Times New Roman"/>
                <w:bCs/>
                <w:color w:val="000000"/>
              </w:rPr>
            </w:pPr>
            <w:r w:rsidRPr="002A5AAC">
              <w:rPr>
                <w:rFonts w:ascii="Times New Roman" w:hAnsi="Times New Roman"/>
                <w:bCs/>
                <w:i/>
                <w:color w:val="000000"/>
              </w:rPr>
              <w:t>Tender System</w:t>
            </w:r>
            <w:r w:rsidRPr="0019777D">
              <w:rPr>
                <w:rFonts w:ascii="Times New Roman" w:hAnsi="Times New Roman"/>
                <w:bCs/>
                <w:color w:val="000000"/>
              </w:rPr>
              <w:t xml:space="preserve"> </w:t>
            </w:r>
            <w:r>
              <w:rPr>
                <w:rFonts w:ascii="Times New Roman" w:hAnsi="Times New Roman"/>
                <w:bCs/>
                <w:color w:val="000000"/>
              </w:rPr>
              <w:t>(</w:t>
            </w:r>
            <w:r w:rsidRPr="0019777D">
              <w:rPr>
                <w:rFonts w:ascii="Times New Roman" w:hAnsi="Times New Roman"/>
                <w:bCs/>
                <w:color w:val="000000"/>
              </w:rPr>
              <w:t>The tender system is adopted to procure materials at the most competitive rates and to eliminate chances of undue favour to any supplier. Buying should be as impersonal as possible and</w:t>
            </w:r>
            <w:r>
              <w:rPr>
                <w:rFonts w:ascii="Times New Roman" w:hAnsi="Times New Roman"/>
                <w:bCs/>
                <w:color w:val="000000"/>
              </w:rPr>
              <w:t xml:space="preserve"> </w:t>
            </w:r>
            <w:r w:rsidRPr="0019777D">
              <w:rPr>
                <w:rFonts w:ascii="Times New Roman" w:hAnsi="Times New Roman"/>
                <w:bCs/>
                <w:color w:val="000000"/>
              </w:rPr>
              <w:t>should foster a spirit of healthy competition so that the prices quoted are most competitive.</w:t>
            </w:r>
            <w:r>
              <w:rPr>
                <w:rFonts w:ascii="Times New Roman" w:hAnsi="Times New Roman"/>
                <w:bCs/>
                <w:color w:val="000000"/>
              </w:rPr>
              <w:t>)</w:t>
            </w:r>
          </w:p>
          <w:p w:rsidR="0019777D" w:rsidRDefault="0019777D" w:rsidP="00765E5E">
            <w:pPr>
              <w:pStyle w:val="Listaszerbekezds"/>
              <w:numPr>
                <w:ilvl w:val="0"/>
                <w:numId w:val="25"/>
              </w:numPr>
              <w:rPr>
                <w:rFonts w:ascii="Times New Roman" w:hAnsi="Times New Roman"/>
                <w:bCs/>
                <w:color w:val="000000"/>
              </w:rPr>
            </w:pPr>
            <w:r w:rsidRPr="002A5AAC">
              <w:rPr>
                <w:rFonts w:ascii="Times New Roman" w:hAnsi="Times New Roman"/>
                <w:bCs/>
                <w:i/>
                <w:color w:val="000000"/>
              </w:rPr>
              <w:t>Rate and Running Contract</w:t>
            </w:r>
            <w:r w:rsidRPr="0019777D">
              <w:rPr>
                <w:rFonts w:ascii="Times New Roman" w:hAnsi="Times New Roman"/>
                <w:bCs/>
                <w:color w:val="000000"/>
              </w:rPr>
              <w:t xml:space="preserve"> </w:t>
            </w:r>
            <w:r w:rsidR="00DA6E42">
              <w:rPr>
                <w:rFonts w:ascii="Times New Roman" w:hAnsi="Times New Roman"/>
                <w:bCs/>
                <w:color w:val="000000"/>
              </w:rPr>
              <w:t>(</w:t>
            </w:r>
            <w:r w:rsidRPr="0019777D">
              <w:rPr>
                <w:rFonts w:ascii="Times New Roman" w:hAnsi="Times New Roman"/>
                <w:bCs/>
                <w:color w:val="000000"/>
              </w:rPr>
              <w:t>In rate contracts, the rate for the item procured is fixed for a particular time period. Sometimes, it is fixed for a set of defined quantity sizes. Normally, a running contract is a rate contract and means that the validity regarding the quantity is flexible.</w:t>
            </w:r>
            <w:r w:rsidR="00DA6E42">
              <w:rPr>
                <w:rFonts w:ascii="Times New Roman" w:hAnsi="Times New Roman"/>
                <w:bCs/>
                <w:color w:val="000000"/>
              </w:rPr>
              <w:t>)</w:t>
            </w:r>
          </w:p>
          <w:p w:rsidR="00DA6E42" w:rsidRDefault="00DA6E42" w:rsidP="00765E5E">
            <w:pPr>
              <w:pStyle w:val="Listaszerbekezds"/>
              <w:numPr>
                <w:ilvl w:val="0"/>
                <w:numId w:val="25"/>
              </w:numPr>
              <w:rPr>
                <w:rFonts w:ascii="Times New Roman" w:hAnsi="Times New Roman"/>
                <w:bCs/>
                <w:color w:val="000000"/>
              </w:rPr>
            </w:pPr>
            <w:r w:rsidRPr="002A5AAC">
              <w:rPr>
                <w:rFonts w:ascii="Times New Roman" w:hAnsi="Times New Roman"/>
                <w:bCs/>
                <w:i/>
                <w:color w:val="000000"/>
              </w:rPr>
              <w:t>Sub-contracting</w:t>
            </w:r>
            <w:r w:rsidRPr="00DA6E42">
              <w:rPr>
                <w:rFonts w:ascii="Times New Roman" w:hAnsi="Times New Roman"/>
                <w:bCs/>
                <w:color w:val="000000"/>
              </w:rPr>
              <w:t xml:space="preserve"> </w:t>
            </w:r>
            <w:r>
              <w:rPr>
                <w:rFonts w:ascii="Times New Roman" w:hAnsi="Times New Roman"/>
                <w:bCs/>
                <w:color w:val="000000"/>
              </w:rPr>
              <w:t>(</w:t>
            </w:r>
            <w:r w:rsidRPr="00DA6E42">
              <w:rPr>
                <w:rFonts w:ascii="Times New Roman" w:hAnsi="Times New Roman"/>
                <w:bCs/>
                <w:color w:val="000000"/>
              </w:rPr>
              <w:t>Sometimes, the most commonly used method of procuring the item is to sub-contract the manufacture of the item to a few properly chosen sources.</w:t>
            </w:r>
            <w:r>
              <w:rPr>
                <w:rFonts w:ascii="Times New Roman" w:hAnsi="Times New Roman"/>
                <w:bCs/>
                <w:color w:val="000000"/>
              </w:rPr>
              <w:t>)</w:t>
            </w:r>
          </w:p>
          <w:p w:rsidR="00DA6E42" w:rsidRDefault="00DA6E42" w:rsidP="00765E5E">
            <w:pPr>
              <w:pStyle w:val="Listaszerbekezds"/>
              <w:numPr>
                <w:ilvl w:val="0"/>
                <w:numId w:val="25"/>
              </w:numPr>
              <w:rPr>
                <w:rFonts w:ascii="Times New Roman" w:hAnsi="Times New Roman"/>
                <w:bCs/>
                <w:color w:val="000000"/>
              </w:rPr>
            </w:pPr>
            <w:r w:rsidRPr="002A5AAC">
              <w:rPr>
                <w:rFonts w:ascii="Times New Roman" w:hAnsi="Times New Roman"/>
                <w:bCs/>
                <w:i/>
                <w:color w:val="000000"/>
              </w:rPr>
              <w:t>Systems Contract</w:t>
            </w:r>
            <w:r w:rsidRPr="00DA6E42">
              <w:rPr>
                <w:rFonts w:ascii="Times New Roman" w:hAnsi="Times New Roman"/>
                <w:bCs/>
                <w:color w:val="000000"/>
              </w:rPr>
              <w:t xml:space="preserve"> </w:t>
            </w:r>
            <w:r>
              <w:rPr>
                <w:rFonts w:ascii="Times New Roman" w:hAnsi="Times New Roman"/>
                <w:bCs/>
                <w:color w:val="000000"/>
              </w:rPr>
              <w:t>(</w:t>
            </w:r>
            <w:r w:rsidRPr="00DA6E42">
              <w:rPr>
                <w:rFonts w:ascii="Times New Roman" w:hAnsi="Times New Roman"/>
                <w:bCs/>
                <w:color w:val="000000"/>
              </w:rPr>
              <w:t>In this method, the seller acts as</w:t>
            </w:r>
            <w:r>
              <w:rPr>
                <w:rFonts w:ascii="Times New Roman" w:hAnsi="Times New Roman"/>
                <w:bCs/>
                <w:color w:val="000000"/>
              </w:rPr>
              <w:t xml:space="preserve"> </w:t>
            </w:r>
            <w:r w:rsidRPr="00DA6E42">
              <w:rPr>
                <w:rFonts w:ascii="Times New Roman" w:hAnsi="Times New Roman"/>
                <w:bCs/>
                <w:color w:val="000000"/>
              </w:rPr>
              <w:t>the material planner for the buyer. The buyer concentrates on the costly and critical items but leaves the rest of the items to the systems contractor to replenish as they get to the reordering point</w:t>
            </w:r>
            <w:r>
              <w:rPr>
                <w:rFonts w:ascii="Times New Roman" w:hAnsi="Times New Roman"/>
                <w:bCs/>
                <w:color w:val="000000"/>
              </w:rPr>
              <w:t>.)</w:t>
            </w:r>
          </w:p>
          <w:p w:rsidR="00DA6E42" w:rsidRDefault="00DA6E42" w:rsidP="00765E5E">
            <w:pPr>
              <w:pStyle w:val="Listaszerbekezds"/>
              <w:numPr>
                <w:ilvl w:val="0"/>
                <w:numId w:val="25"/>
              </w:numPr>
              <w:rPr>
                <w:rFonts w:ascii="Times New Roman" w:hAnsi="Times New Roman"/>
                <w:bCs/>
                <w:color w:val="000000"/>
              </w:rPr>
            </w:pPr>
            <w:r w:rsidRPr="002A5AAC">
              <w:rPr>
                <w:rFonts w:ascii="Times New Roman" w:hAnsi="Times New Roman"/>
                <w:bCs/>
                <w:i/>
                <w:color w:val="000000"/>
              </w:rPr>
              <w:t>Stockless Purchase</w:t>
            </w:r>
            <w:r w:rsidRPr="00DA6E42">
              <w:rPr>
                <w:rFonts w:ascii="Times New Roman" w:hAnsi="Times New Roman"/>
                <w:bCs/>
                <w:color w:val="000000"/>
              </w:rPr>
              <w:t xml:space="preserve"> </w:t>
            </w:r>
            <w:r>
              <w:rPr>
                <w:rFonts w:ascii="Times New Roman" w:hAnsi="Times New Roman"/>
                <w:bCs/>
                <w:color w:val="000000"/>
              </w:rPr>
              <w:t>(</w:t>
            </w:r>
            <w:r w:rsidRPr="00DA6E42">
              <w:rPr>
                <w:rFonts w:ascii="Times New Roman" w:hAnsi="Times New Roman"/>
                <w:bCs/>
                <w:color w:val="000000"/>
              </w:rPr>
              <w:t>This method is used for large and long duration projects.</w:t>
            </w:r>
            <w:r>
              <w:rPr>
                <w:rFonts w:ascii="Times New Roman" w:hAnsi="Times New Roman"/>
                <w:bCs/>
                <w:color w:val="000000"/>
              </w:rPr>
              <w:t>)</w:t>
            </w:r>
          </w:p>
          <w:p w:rsidR="00DA6E42" w:rsidRDefault="00DA6E42" w:rsidP="00765E5E">
            <w:pPr>
              <w:pStyle w:val="Listaszerbekezds"/>
              <w:numPr>
                <w:ilvl w:val="0"/>
                <w:numId w:val="25"/>
              </w:numPr>
              <w:rPr>
                <w:rFonts w:ascii="Times New Roman" w:hAnsi="Times New Roman"/>
                <w:bCs/>
                <w:color w:val="000000"/>
              </w:rPr>
            </w:pPr>
            <w:r w:rsidRPr="002A5AAC">
              <w:rPr>
                <w:rFonts w:ascii="Times New Roman" w:hAnsi="Times New Roman"/>
                <w:bCs/>
                <w:i/>
                <w:color w:val="000000"/>
              </w:rPr>
              <w:t>Blanket Order</w:t>
            </w:r>
            <w:r w:rsidRPr="00DA6E42">
              <w:rPr>
                <w:rFonts w:ascii="Times New Roman" w:hAnsi="Times New Roman"/>
                <w:bCs/>
                <w:color w:val="000000"/>
              </w:rPr>
              <w:t xml:space="preserve"> </w:t>
            </w:r>
            <w:r>
              <w:rPr>
                <w:rFonts w:ascii="Times New Roman" w:hAnsi="Times New Roman"/>
                <w:bCs/>
                <w:color w:val="000000"/>
              </w:rPr>
              <w:t>(</w:t>
            </w:r>
            <w:r w:rsidRPr="00DA6E42">
              <w:rPr>
                <w:rFonts w:ascii="Times New Roman" w:hAnsi="Times New Roman"/>
                <w:bCs/>
                <w:color w:val="000000"/>
              </w:rPr>
              <w:t>In this method, blanket orders are placed for items which are low cost or are MRO items (required for Maintenance, Repair and Operation). The intent is to prevent cost increase of the item by repeated ordering. These items are ordered on a time period commitment basis rather than on quantity commitment basis.</w:t>
            </w:r>
            <w:r>
              <w:rPr>
                <w:rFonts w:ascii="Times New Roman" w:hAnsi="Times New Roman"/>
                <w:bCs/>
                <w:color w:val="000000"/>
              </w:rPr>
              <w:t>)</w:t>
            </w:r>
          </w:p>
          <w:p w:rsidR="00DA6E42" w:rsidRDefault="00DA6E42" w:rsidP="00765E5E">
            <w:pPr>
              <w:pStyle w:val="Listaszerbekezds"/>
              <w:numPr>
                <w:ilvl w:val="0"/>
                <w:numId w:val="25"/>
              </w:numPr>
              <w:rPr>
                <w:rFonts w:ascii="Times New Roman" w:hAnsi="Times New Roman"/>
                <w:bCs/>
                <w:color w:val="000000"/>
              </w:rPr>
            </w:pPr>
            <w:r w:rsidRPr="002A5AAC">
              <w:rPr>
                <w:rFonts w:ascii="Times New Roman" w:hAnsi="Times New Roman"/>
                <w:bCs/>
                <w:i/>
                <w:color w:val="000000"/>
              </w:rPr>
              <w:t>Seasonal Buying</w:t>
            </w:r>
            <w:r w:rsidRPr="00DA6E42">
              <w:rPr>
                <w:rFonts w:ascii="Times New Roman" w:hAnsi="Times New Roman"/>
                <w:bCs/>
                <w:color w:val="000000"/>
              </w:rPr>
              <w:t xml:space="preserve"> </w:t>
            </w:r>
            <w:r>
              <w:rPr>
                <w:rFonts w:ascii="Times New Roman" w:hAnsi="Times New Roman"/>
                <w:bCs/>
                <w:color w:val="000000"/>
              </w:rPr>
              <w:t>(</w:t>
            </w:r>
            <w:r w:rsidRPr="00DA6E42">
              <w:rPr>
                <w:rFonts w:ascii="Times New Roman" w:hAnsi="Times New Roman"/>
                <w:bCs/>
                <w:color w:val="000000"/>
              </w:rPr>
              <w:t>Items which are seasonally available (not all round the year) need to be procured earlier or at least need to be arranged to be supplied when required. Sometimes, this needs to be done because the stores have no storage facilities currently.</w:t>
            </w:r>
            <w:r>
              <w:rPr>
                <w:rFonts w:ascii="Times New Roman" w:hAnsi="Times New Roman"/>
                <w:bCs/>
                <w:color w:val="000000"/>
              </w:rPr>
              <w:t>)</w:t>
            </w:r>
          </w:p>
          <w:p w:rsidR="00DA6E42" w:rsidRPr="0019777D" w:rsidRDefault="00DA6E42" w:rsidP="00765E5E">
            <w:pPr>
              <w:pStyle w:val="Listaszerbekezds"/>
              <w:numPr>
                <w:ilvl w:val="0"/>
                <w:numId w:val="25"/>
              </w:numPr>
              <w:rPr>
                <w:rFonts w:ascii="Times New Roman" w:hAnsi="Times New Roman"/>
                <w:bCs/>
                <w:color w:val="000000"/>
              </w:rPr>
            </w:pPr>
            <w:r w:rsidRPr="002A5AAC">
              <w:rPr>
                <w:rFonts w:ascii="Times New Roman" w:hAnsi="Times New Roman"/>
                <w:bCs/>
                <w:i/>
                <w:color w:val="000000"/>
              </w:rPr>
              <w:t>Receipt of Material, Transportation and Inspection</w:t>
            </w:r>
            <w:r w:rsidRPr="00DA6E42">
              <w:rPr>
                <w:rFonts w:ascii="Times New Roman" w:hAnsi="Times New Roman"/>
                <w:bCs/>
                <w:color w:val="000000"/>
              </w:rPr>
              <w:t xml:space="preserve"> </w:t>
            </w:r>
            <w:r>
              <w:rPr>
                <w:rFonts w:ascii="Times New Roman" w:hAnsi="Times New Roman"/>
                <w:bCs/>
                <w:color w:val="000000"/>
              </w:rPr>
              <w:t>(</w:t>
            </w:r>
            <w:r w:rsidRPr="00DA6E42">
              <w:rPr>
                <w:rFonts w:ascii="Times New Roman" w:hAnsi="Times New Roman"/>
                <w:bCs/>
                <w:color w:val="000000"/>
              </w:rPr>
              <w:t>While transporting the goods from the sellers to the buyer's premises, formalities like Sales Tax and Insurance have to be completed by contacting the necessary agencies and filling up the necessary</w:t>
            </w:r>
            <w:r w:rsidR="002A5AAC">
              <w:t xml:space="preserve"> </w:t>
            </w:r>
            <w:r w:rsidR="002A5AAC" w:rsidRPr="002A5AAC">
              <w:rPr>
                <w:rFonts w:ascii="Times New Roman" w:hAnsi="Times New Roman"/>
                <w:bCs/>
                <w:color w:val="000000"/>
              </w:rPr>
              <w:t>forms. Coordination between end user, quality assurance and other departments is necessary to ensure timely supplies in the smoothest possible manner. In inspection, we shall restrict ourselves here to quality aspects.</w:t>
            </w:r>
            <w:r w:rsidR="002A5AAC">
              <w:rPr>
                <w:rFonts w:ascii="Times New Roman" w:hAnsi="Times New Roman"/>
                <w:bCs/>
                <w:color w:val="000000"/>
              </w:rPr>
              <w:t>)</w:t>
            </w:r>
          </w:p>
          <w:p w:rsidR="00BC65C2" w:rsidRDefault="00BC65C2" w:rsidP="00BC65C2">
            <w:pPr>
              <w:rPr>
                <w:rFonts w:ascii="Times New Roman" w:hAnsi="Times New Roman"/>
                <w:b/>
                <w:bCs/>
                <w:color w:val="000000"/>
              </w:rPr>
            </w:pPr>
            <w:r w:rsidRPr="00BC65C2">
              <w:rPr>
                <w:rFonts w:ascii="Times New Roman" w:hAnsi="Times New Roman"/>
                <w:b/>
                <w:bCs/>
                <w:color w:val="000000"/>
              </w:rPr>
              <w:t xml:space="preserve">                               </w:t>
            </w:r>
          </w:p>
          <w:p w:rsidR="00DA6E42" w:rsidRDefault="00DA6E42" w:rsidP="00BC65C2">
            <w:pPr>
              <w:rPr>
                <w:rFonts w:ascii="Times New Roman" w:hAnsi="Times New Roman"/>
                <w:b/>
                <w:bCs/>
                <w:color w:val="000000"/>
              </w:rPr>
            </w:pPr>
          </w:p>
          <w:p w:rsidR="00181423" w:rsidRDefault="00181423" w:rsidP="00BC65C2">
            <w:pPr>
              <w:rPr>
                <w:rFonts w:ascii="Times New Roman" w:hAnsi="Times New Roman"/>
                <w:b/>
                <w:bCs/>
                <w:color w:val="000000"/>
              </w:rPr>
            </w:pPr>
          </w:p>
          <w:p w:rsidR="00181423" w:rsidRDefault="00181423" w:rsidP="00BC65C2">
            <w:pPr>
              <w:rPr>
                <w:rFonts w:ascii="Times New Roman" w:hAnsi="Times New Roman"/>
                <w:b/>
                <w:bCs/>
                <w:color w:val="000000"/>
              </w:rPr>
            </w:pPr>
          </w:p>
          <w:p w:rsidR="00181423" w:rsidRDefault="00181423" w:rsidP="00BC65C2">
            <w:pPr>
              <w:rPr>
                <w:rFonts w:ascii="Times New Roman" w:hAnsi="Times New Roman"/>
                <w:b/>
                <w:bCs/>
                <w:color w:val="000000"/>
              </w:rPr>
            </w:pPr>
          </w:p>
          <w:p w:rsidR="00181423" w:rsidRPr="006513B5" w:rsidRDefault="00181423" w:rsidP="00181423">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181423" w:rsidRPr="006513B5" w:rsidRDefault="00181423" w:rsidP="00181423">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181423" w:rsidRPr="006513B5" w:rsidRDefault="00181423" w:rsidP="00181423">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Assignment no: 9</w:t>
            </w:r>
          </w:p>
          <w:p w:rsidR="00181423" w:rsidRPr="00C4491B" w:rsidRDefault="00181423" w:rsidP="00181423">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5</w:t>
            </w:r>
          </w:p>
          <w:p w:rsidR="00181423" w:rsidRDefault="00181423" w:rsidP="00BC65C2">
            <w:pPr>
              <w:rPr>
                <w:rFonts w:ascii="Times New Roman" w:hAnsi="Times New Roman"/>
                <w:b/>
                <w:bCs/>
                <w:color w:val="000000"/>
              </w:rPr>
            </w:pPr>
          </w:p>
          <w:p w:rsidR="00181423" w:rsidRDefault="00181423" w:rsidP="00BC65C2">
            <w:pPr>
              <w:rPr>
                <w:rFonts w:ascii="Times New Roman" w:hAnsi="Times New Roman"/>
                <w:b/>
                <w:bCs/>
                <w:color w:val="000000"/>
              </w:rPr>
            </w:pPr>
          </w:p>
          <w:p w:rsidR="00DA6E42" w:rsidRPr="00BC65C2" w:rsidRDefault="00DA6E42" w:rsidP="00BC65C2">
            <w:pPr>
              <w:rPr>
                <w:rFonts w:ascii="Times New Roman" w:hAnsi="Times New Roman"/>
                <w:b/>
                <w:bCs/>
                <w:color w:val="000000"/>
              </w:rPr>
            </w:pPr>
          </w:p>
          <w:p w:rsidR="00BC65C2" w:rsidRPr="009358EB" w:rsidRDefault="00BC65C2" w:rsidP="00BC65C2">
            <w:pPr>
              <w:pStyle w:val="Listaszerbekezds"/>
              <w:numPr>
                <w:ilvl w:val="0"/>
                <w:numId w:val="19"/>
              </w:numPr>
              <w:rPr>
                <w:rFonts w:ascii="Times New Roman" w:hAnsi="Times New Roman"/>
                <w:b/>
                <w:bCs/>
                <w:color w:val="000000"/>
              </w:rPr>
            </w:pPr>
            <w:r w:rsidRPr="00BC65C2">
              <w:rPr>
                <w:rFonts w:ascii="Times New Roman" w:hAnsi="Times New Roman"/>
                <w:b/>
                <w:bCs/>
                <w:color w:val="000000"/>
              </w:rPr>
              <w:t>Explain the various tendering system used for ordering the material.</w:t>
            </w:r>
          </w:p>
          <w:p w:rsidR="009358EB" w:rsidRPr="009358EB" w:rsidRDefault="009358EB" w:rsidP="009358EB">
            <w:pPr>
              <w:pStyle w:val="Listaszerbekezds"/>
              <w:rPr>
                <w:rFonts w:ascii="Times New Roman" w:hAnsi="Times New Roman"/>
                <w:bCs/>
                <w:i/>
                <w:color w:val="000000"/>
              </w:rPr>
            </w:pPr>
            <w:r w:rsidRPr="009358EB">
              <w:rPr>
                <w:rFonts w:ascii="Times New Roman" w:hAnsi="Times New Roman"/>
                <w:bCs/>
                <w:i/>
                <w:color w:val="000000"/>
              </w:rPr>
              <w:t xml:space="preserve">Open Tender </w:t>
            </w:r>
          </w:p>
          <w:p w:rsidR="00BC65C2" w:rsidRPr="009358EB" w:rsidRDefault="009358EB" w:rsidP="009358EB">
            <w:pPr>
              <w:pStyle w:val="Listaszerbekezds"/>
              <w:rPr>
                <w:rFonts w:ascii="Times New Roman" w:hAnsi="Times New Roman"/>
                <w:bCs/>
                <w:color w:val="000000"/>
              </w:rPr>
            </w:pPr>
            <w:r w:rsidRPr="009358EB">
              <w:rPr>
                <w:rFonts w:ascii="Times New Roman" w:hAnsi="Times New Roman"/>
                <w:bCs/>
                <w:color w:val="000000"/>
              </w:rPr>
              <w:t>In an open tender, advertisements ar</w:t>
            </w:r>
            <w:r>
              <w:rPr>
                <w:rFonts w:ascii="Times New Roman" w:hAnsi="Times New Roman"/>
                <w:bCs/>
                <w:color w:val="000000"/>
              </w:rPr>
              <w:t>e placed in leading newspapers</w:t>
            </w:r>
            <w:r w:rsidRPr="009358EB">
              <w:rPr>
                <w:rFonts w:ascii="Times New Roman" w:hAnsi="Times New Roman"/>
                <w:bCs/>
                <w:color w:val="000000"/>
              </w:rPr>
              <w:t>. These are typically called NITS - Notice Inviting Tenders. The tenderers usually have to quote in the prescribed formats and deposit the earnest money (signifying earnestness to quote and fulfil contractual obligations). The tender documents are normally priced documents and contain the specifications, terms &amp; conditions of supply and erection or commissioning, terms of payment etc. Sometimes, the offers are received as technical and commercial bids. The intent is to evaluate if all the people have satisfied the minimum desirable terms and conditions technically. Moreover, deviations in quantum of supply, terms &amp; conditions etc. are noted and discussions and negotiations are held to arrive at a settlement. This also helps in loading the offer during the price bid opening.</w:t>
            </w:r>
          </w:p>
          <w:p w:rsidR="009358EB" w:rsidRPr="009358EB" w:rsidRDefault="00503D47" w:rsidP="009358EB">
            <w:pPr>
              <w:pStyle w:val="Listaszerbekezds"/>
              <w:rPr>
                <w:rFonts w:ascii="Times New Roman" w:hAnsi="Times New Roman"/>
                <w:bCs/>
                <w:i/>
                <w:color w:val="000000"/>
              </w:rPr>
            </w:pPr>
            <w:r w:rsidRPr="009358EB">
              <w:rPr>
                <w:rFonts w:ascii="Times New Roman" w:hAnsi="Times New Roman"/>
                <w:bCs/>
                <w:i/>
                <w:color w:val="000000"/>
              </w:rPr>
              <w:t xml:space="preserve">Limited Tender </w:t>
            </w:r>
          </w:p>
          <w:p w:rsidR="00BC65C2" w:rsidRPr="009358EB" w:rsidRDefault="00503D47" w:rsidP="009358EB">
            <w:pPr>
              <w:pStyle w:val="Listaszerbekezds"/>
              <w:rPr>
                <w:rFonts w:ascii="Times New Roman" w:hAnsi="Times New Roman"/>
                <w:bCs/>
                <w:color w:val="000000"/>
              </w:rPr>
            </w:pPr>
            <w:r w:rsidRPr="009358EB">
              <w:rPr>
                <w:rFonts w:ascii="Times New Roman" w:hAnsi="Times New Roman"/>
                <w:bCs/>
                <w:color w:val="000000"/>
              </w:rPr>
              <w:t>One way of avoiding known rogue bidders is to limit the number of bidders by a set of prequalification rules. It is called limited tender. Care should be taken that the pre-qualification methodology does not eliminate genuine bidders or should not be misused to favour certain organisations only. Limited tenders also</w:t>
            </w:r>
            <w:r w:rsidR="009358EB">
              <w:rPr>
                <w:rFonts w:ascii="Times New Roman" w:hAnsi="Times New Roman"/>
                <w:bCs/>
                <w:color w:val="000000"/>
              </w:rPr>
              <w:t xml:space="preserve"> </w:t>
            </w:r>
            <w:r w:rsidRPr="009358EB">
              <w:rPr>
                <w:rFonts w:ascii="Times New Roman" w:hAnsi="Times New Roman"/>
                <w:bCs/>
                <w:color w:val="000000"/>
              </w:rPr>
              <w:t>mean reduced lead time.</w:t>
            </w:r>
          </w:p>
          <w:p w:rsidR="009358EB" w:rsidRPr="009358EB" w:rsidRDefault="00503D47" w:rsidP="009358EB">
            <w:pPr>
              <w:pStyle w:val="Listaszerbekezds"/>
              <w:rPr>
                <w:rFonts w:ascii="Times New Roman" w:hAnsi="Times New Roman"/>
                <w:bCs/>
                <w:i/>
                <w:color w:val="000000"/>
              </w:rPr>
            </w:pPr>
            <w:r w:rsidRPr="009358EB">
              <w:rPr>
                <w:rFonts w:ascii="Times New Roman" w:hAnsi="Times New Roman"/>
                <w:bCs/>
                <w:i/>
                <w:color w:val="000000"/>
              </w:rPr>
              <w:t xml:space="preserve">Single Tender </w:t>
            </w:r>
          </w:p>
          <w:p w:rsidR="00BC65C2" w:rsidRPr="00181423" w:rsidRDefault="00503D47" w:rsidP="00181423">
            <w:pPr>
              <w:pStyle w:val="Listaszerbekezds"/>
              <w:rPr>
                <w:rFonts w:ascii="Times New Roman" w:hAnsi="Times New Roman"/>
                <w:bCs/>
                <w:color w:val="000000"/>
              </w:rPr>
            </w:pPr>
            <w:r w:rsidRPr="009358EB">
              <w:rPr>
                <w:rFonts w:ascii="Times New Roman" w:hAnsi="Times New Roman"/>
                <w:bCs/>
                <w:color w:val="000000"/>
              </w:rPr>
              <w:t>For proprietary items, single tender systems are used. Since competition puts an organisation in a position to get the best value for money, single tender is at best avoidable and can lead to the price blackmail. However, single tender if used should be preferably for long term with repeat order facility to prevent undue lead times in negotiations.</w:t>
            </w:r>
          </w:p>
          <w:p w:rsidR="00BC65C2" w:rsidRDefault="00BC65C2" w:rsidP="00BC65C2">
            <w:pPr>
              <w:rPr>
                <w:rFonts w:ascii="Times New Roman" w:hAnsi="Times New Roman"/>
                <w:b/>
                <w:bCs/>
                <w:color w:val="000000"/>
              </w:rPr>
            </w:pPr>
          </w:p>
          <w:p w:rsidR="00BB2026" w:rsidRPr="0075727F" w:rsidRDefault="00BB2026" w:rsidP="00D72BCF">
            <w:pPr>
              <w:pStyle w:val="Listaszerbekezds"/>
              <w:rPr>
                <w:rFonts w:ascii="Times New Roman" w:hAnsi="Times New Roman"/>
                <w:bCs/>
                <w:color w:val="000000"/>
              </w:rPr>
            </w:pPr>
          </w:p>
        </w:tc>
      </w:tr>
      <w:tr w:rsidR="0051203C" w:rsidTr="00CC2FB3">
        <w:tc>
          <w:tcPr>
            <w:tcW w:w="9242" w:type="dxa"/>
          </w:tcPr>
          <w:p w:rsidR="0051203C" w:rsidRDefault="0051203C" w:rsidP="00A851DA">
            <w:pPr>
              <w:rPr>
                <w:rFonts w:ascii="Arial" w:eastAsia="Arial" w:hAnsi="Arial" w:cs="Arial"/>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ascii="Calibri" w:eastAsia="Calibri" w:hAnsi="Calibri" w:cs="Calibri"/>
                <w:color w:val="000000"/>
              </w:rPr>
              <w:t xml:space="preserve">Mr Tamas Galler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81423" w:rsidP="00A851DA">
            <w:pPr>
              <w:rPr>
                <w:rFonts w:cs="Bliss-Regular"/>
                <w:color w:val="000000"/>
              </w:rPr>
            </w:pPr>
            <w:r>
              <w:rPr>
                <w:rFonts w:cs="Bliss-Regular"/>
                <w:color w:val="000000"/>
              </w:rPr>
              <w:t>29</w:t>
            </w:r>
            <w:r w:rsidR="00A4344A">
              <w:rPr>
                <w:rFonts w:cs="Bliss-Regular"/>
                <w:color w:val="000000"/>
              </w:rPr>
              <w:t>.</w:t>
            </w:r>
            <w:r w:rsidR="002E2892">
              <w:rPr>
                <w:rFonts w:cs="Bliss-Regular"/>
                <w:color w:val="000000"/>
              </w:rPr>
              <w:t>01</w:t>
            </w:r>
            <w:r w:rsidR="006513B5">
              <w:rPr>
                <w:rFonts w:cs="Bliss-Regular"/>
                <w:color w:val="000000"/>
              </w:rPr>
              <w:t>.201</w:t>
            </w:r>
            <w:r w:rsidR="002E2892">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7CD3" w:rsidRDefault="00787CD3" w:rsidP="00CB4D0A">
      <w:pPr>
        <w:spacing w:after="0" w:line="240" w:lineRule="auto"/>
      </w:pPr>
      <w:r>
        <w:separator/>
      </w:r>
    </w:p>
  </w:endnote>
  <w:endnote w:type="continuationSeparator" w:id="1">
    <w:p w:rsidR="00787CD3" w:rsidRDefault="00787CD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7CD3" w:rsidRDefault="00787CD3" w:rsidP="00CB4D0A">
      <w:pPr>
        <w:spacing w:after="0" w:line="240" w:lineRule="auto"/>
      </w:pPr>
      <w:r>
        <w:separator/>
      </w:r>
    </w:p>
  </w:footnote>
  <w:footnote w:type="continuationSeparator" w:id="1">
    <w:p w:rsidR="00787CD3" w:rsidRDefault="00787CD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61679"/>
    <w:multiLevelType w:val="hybridMultilevel"/>
    <w:tmpl w:val="5D223CFA"/>
    <w:lvl w:ilvl="0" w:tplc="39F86350">
      <w:start w:val="2"/>
      <w:numFmt w:val="bullet"/>
      <w:lvlText w:val="-"/>
      <w:lvlJc w:val="left"/>
      <w:pPr>
        <w:ind w:left="840" w:hanging="360"/>
      </w:pPr>
      <w:rPr>
        <w:rFonts w:ascii="Times New Roman" w:eastAsiaTheme="minorHAnsi" w:hAnsi="Times New Roman" w:cs="Times New Roman"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1">
    <w:nsid w:val="04CE07EB"/>
    <w:multiLevelType w:val="hybridMultilevel"/>
    <w:tmpl w:val="7392068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57A4311"/>
    <w:multiLevelType w:val="hybridMultilevel"/>
    <w:tmpl w:val="E80493E2"/>
    <w:lvl w:ilvl="0" w:tplc="0E4CBD5C">
      <w:start w:val="1"/>
      <w:numFmt w:val="upperRoman"/>
      <w:lvlText w:val="%1."/>
      <w:lvlJc w:val="left"/>
      <w:pPr>
        <w:ind w:left="1035" w:hanging="720"/>
      </w:pPr>
      <w:rPr>
        <w:rFonts w:hint="default"/>
      </w:rPr>
    </w:lvl>
    <w:lvl w:ilvl="1" w:tplc="040E0019" w:tentative="1">
      <w:start w:val="1"/>
      <w:numFmt w:val="lowerLetter"/>
      <w:lvlText w:val="%2."/>
      <w:lvlJc w:val="left"/>
      <w:pPr>
        <w:ind w:left="1395" w:hanging="360"/>
      </w:pPr>
    </w:lvl>
    <w:lvl w:ilvl="2" w:tplc="040E001B" w:tentative="1">
      <w:start w:val="1"/>
      <w:numFmt w:val="lowerRoman"/>
      <w:lvlText w:val="%3."/>
      <w:lvlJc w:val="right"/>
      <w:pPr>
        <w:ind w:left="2115" w:hanging="180"/>
      </w:pPr>
    </w:lvl>
    <w:lvl w:ilvl="3" w:tplc="040E000F" w:tentative="1">
      <w:start w:val="1"/>
      <w:numFmt w:val="decimal"/>
      <w:lvlText w:val="%4."/>
      <w:lvlJc w:val="left"/>
      <w:pPr>
        <w:ind w:left="2835" w:hanging="360"/>
      </w:pPr>
    </w:lvl>
    <w:lvl w:ilvl="4" w:tplc="040E0019" w:tentative="1">
      <w:start w:val="1"/>
      <w:numFmt w:val="lowerLetter"/>
      <w:lvlText w:val="%5."/>
      <w:lvlJc w:val="left"/>
      <w:pPr>
        <w:ind w:left="3555" w:hanging="360"/>
      </w:pPr>
    </w:lvl>
    <w:lvl w:ilvl="5" w:tplc="040E001B" w:tentative="1">
      <w:start w:val="1"/>
      <w:numFmt w:val="lowerRoman"/>
      <w:lvlText w:val="%6."/>
      <w:lvlJc w:val="right"/>
      <w:pPr>
        <w:ind w:left="4275" w:hanging="180"/>
      </w:pPr>
    </w:lvl>
    <w:lvl w:ilvl="6" w:tplc="040E000F" w:tentative="1">
      <w:start w:val="1"/>
      <w:numFmt w:val="decimal"/>
      <w:lvlText w:val="%7."/>
      <w:lvlJc w:val="left"/>
      <w:pPr>
        <w:ind w:left="4995" w:hanging="360"/>
      </w:pPr>
    </w:lvl>
    <w:lvl w:ilvl="7" w:tplc="040E0019" w:tentative="1">
      <w:start w:val="1"/>
      <w:numFmt w:val="lowerLetter"/>
      <w:lvlText w:val="%8."/>
      <w:lvlJc w:val="left"/>
      <w:pPr>
        <w:ind w:left="5715" w:hanging="360"/>
      </w:pPr>
    </w:lvl>
    <w:lvl w:ilvl="8" w:tplc="040E001B" w:tentative="1">
      <w:start w:val="1"/>
      <w:numFmt w:val="lowerRoman"/>
      <w:lvlText w:val="%9."/>
      <w:lvlJc w:val="right"/>
      <w:pPr>
        <w:ind w:left="6435" w:hanging="180"/>
      </w:pPr>
    </w:lvl>
  </w:abstractNum>
  <w:abstractNum w:abstractNumId="3">
    <w:nsid w:val="05B766D6"/>
    <w:multiLevelType w:val="hybridMultilevel"/>
    <w:tmpl w:val="AD9A6E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07841511"/>
    <w:multiLevelType w:val="hybridMultilevel"/>
    <w:tmpl w:val="F1726A08"/>
    <w:lvl w:ilvl="0" w:tplc="16B8DFB0">
      <w:start w:val="1"/>
      <w:numFmt w:val="decimal"/>
      <w:lvlText w:val="%1."/>
      <w:lvlJc w:val="left"/>
      <w:pPr>
        <w:ind w:left="570" w:hanging="360"/>
      </w:pPr>
      <w:rPr>
        <w:rFonts w:hint="default"/>
      </w:rPr>
    </w:lvl>
    <w:lvl w:ilvl="1" w:tplc="040E0019" w:tentative="1">
      <w:start w:val="1"/>
      <w:numFmt w:val="lowerLetter"/>
      <w:lvlText w:val="%2."/>
      <w:lvlJc w:val="left"/>
      <w:pPr>
        <w:ind w:left="1290" w:hanging="360"/>
      </w:pPr>
    </w:lvl>
    <w:lvl w:ilvl="2" w:tplc="040E001B" w:tentative="1">
      <w:start w:val="1"/>
      <w:numFmt w:val="lowerRoman"/>
      <w:lvlText w:val="%3."/>
      <w:lvlJc w:val="right"/>
      <w:pPr>
        <w:ind w:left="2010" w:hanging="180"/>
      </w:pPr>
    </w:lvl>
    <w:lvl w:ilvl="3" w:tplc="040E000F" w:tentative="1">
      <w:start w:val="1"/>
      <w:numFmt w:val="decimal"/>
      <w:lvlText w:val="%4."/>
      <w:lvlJc w:val="left"/>
      <w:pPr>
        <w:ind w:left="2730" w:hanging="360"/>
      </w:pPr>
    </w:lvl>
    <w:lvl w:ilvl="4" w:tplc="040E0019" w:tentative="1">
      <w:start w:val="1"/>
      <w:numFmt w:val="lowerLetter"/>
      <w:lvlText w:val="%5."/>
      <w:lvlJc w:val="left"/>
      <w:pPr>
        <w:ind w:left="3450" w:hanging="360"/>
      </w:pPr>
    </w:lvl>
    <w:lvl w:ilvl="5" w:tplc="040E001B" w:tentative="1">
      <w:start w:val="1"/>
      <w:numFmt w:val="lowerRoman"/>
      <w:lvlText w:val="%6."/>
      <w:lvlJc w:val="right"/>
      <w:pPr>
        <w:ind w:left="4170" w:hanging="180"/>
      </w:pPr>
    </w:lvl>
    <w:lvl w:ilvl="6" w:tplc="040E000F" w:tentative="1">
      <w:start w:val="1"/>
      <w:numFmt w:val="decimal"/>
      <w:lvlText w:val="%7."/>
      <w:lvlJc w:val="left"/>
      <w:pPr>
        <w:ind w:left="4890" w:hanging="360"/>
      </w:pPr>
    </w:lvl>
    <w:lvl w:ilvl="7" w:tplc="040E0019" w:tentative="1">
      <w:start w:val="1"/>
      <w:numFmt w:val="lowerLetter"/>
      <w:lvlText w:val="%8."/>
      <w:lvlJc w:val="left"/>
      <w:pPr>
        <w:ind w:left="5610" w:hanging="360"/>
      </w:pPr>
    </w:lvl>
    <w:lvl w:ilvl="8" w:tplc="040E001B" w:tentative="1">
      <w:start w:val="1"/>
      <w:numFmt w:val="lowerRoman"/>
      <w:lvlText w:val="%9."/>
      <w:lvlJc w:val="right"/>
      <w:pPr>
        <w:ind w:left="6330" w:hanging="180"/>
      </w:pPr>
    </w:lvl>
  </w:abstractNum>
  <w:abstractNum w:abstractNumId="5">
    <w:nsid w:val="0B283B05"/>
    <w:multiLevelType w:val="hybridMultilevel"/>
    <w:tmpl w:val="0548006C"/>
    <w:lvl w:ilvl="0" w:tplc="F8DEFB44">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6">
    <w:nsid w:val="0B8A4F0A"/>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0A24CAD"/>
    <w:multiLevelType w:val="hybridMultilevel"/>
    <w:tmpl w:val="8CF4CF32"/>
    <w:lvl w:ilvl="0" w:tplc="D4E62980">
      <w:start w:val="3"/>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8">
    <w:nsid w:val="25F0213F"/>
    <w:multiLevelType w:val="hybridMultilevel"/>
    <w:tmpl w:val="D8F00A1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31275DD1"/>
    <w:multiLevelType w:val="hybridMultilevel"/>
    <w:tmpl w:val="2E0AA6FC"/>
    <w:lvl w:ilvl="0" w:tplc="2A7C5138">
      <w:start w:val="1"/>
      <w:numFmt w:val="upperRoman"/>
      <w:lvlText w:val="%1."/>
      <w:lvlJc w:val="left"/>
      <w:pPr>
        <w:ind w:left="855" w:hanging="720"/>
      </w:pPr>
      <w:rPr>
        <w:rFonts w:hint="default"/>
      </w:rPr>
    </w:lvl>
    <w:lvl w:ilvl="1" w:tplc="040E0019" w:tentative="1">
      <w:start w:val="1"/>
      <w:numFmt w:val="lowerLetter"/>
      <w:lvlText w:val="%2."/>
      <w:lvlJc w:val="left"/>
      <w:pPr>
        <w:ind w:left="1215" w:hanging="360"/>
      </w:pPr>
    </w:lvl>
    <w:lvl w:ilvl="2" w:tplc="040E001B" w:tentative="1">
      <w:start w:val="1"/>
      <w:numFmt w:val="lowerRoman"/>
      <w:lvlText w:val="%3."/>
      <w:lvlJc w:val="right"/>
      <w:pPr>
        <w:ind w:left="1935" w:hanging="180"/>
      </w:pPr>
    </w:lvl>
    <w:lvl w:ilvl="3" w:tplc="040E000F" w:tentative="1">
      <w:start w:val="1"/>
      <w:numFmt w:val="decimal"/>
      <w:lvlText w:val="%4."/>
      <w:lvlJc w:val="left"/>
      <w:pPr>
        <w:ind w:left="2655" w:hanging="360"/>
      </w:pPr>
    </w:lvl>
    <w:lvl w:ilvl="4" w:tplc="040E0019" w:tentative="1">
      <w:start w:val="1"/>
      <w:numFmt w:val="lowerLetter"/>
      <w:lvlText w:val="%5."/>
      <w:lvlJc w:val="left"/>
      <w:pPr>
        <w:ind w:left="3375" w:hanging="360"/>
      </w:pPr>
    </w:lvl>
    <w:lvl w:ilvl="5" w:tplc="040E001B" w:tentative="1">
      <w:start w:val="1"/>
      <w:numFmt w:val="lowerRoman"/>
      <w:lvlText w:val="%6."/>
      <w:lvlJc w:val="right"/>
      <w:pPr>
        <w:ind w:left="4095" w:hanging="180"/>
      </w:pPr>
    </w:lvl>
    <w:lvl w:ilvl="6" w:tplc="040E000F" w:tentative="1">
      <w:start w:val="1"/>
      <w:numFmt w:val="decimal"/>
      <w:lvlText w:val="%7."/>
      <w:lvlJc w:val="left"/>
      <w:pPr>
        <w:ind w:left="4815" w:hanging="360"/>
      </w:pPr>
    </w:lvl>
    <w:lvl w:ilvl="7" w:tplc="040E0019" w:tentative="1">
      <w:start w:val="1"/>
      <w:numFmt w:val="lowerLetter"/>
      <w:lvlText w:val="%8."/>
      <w:lvlJc w:val="left"/>
      <w:pPr>
        <w:ind w:left="5535" w:hanging="360"/>
      </w:pPr>
    </w:lvl>
    <w:lvl w:ilvl="8" w:tplc="040E001B" w:tentative="1">
      <w:start w:val="1"/>
      <w:numFmt w:val="lowerRoman"/>
      <w:lvlText w:val="%9."/>
      <w:lvlJc w:val="right"/>
      <w:pPr>
        <w:ind w:left="6255" w:hanging="180"/>
      </w:pPr>
    </w:lvl>
  </w:abstractNum>
  <w:abstractNum w:abstractNumId="10">
    <w:nsid w:val="4A8C29D7"/>
    <w:multiLevelType w:val="hybridMultilevel"/>
    <w:tmpl w:val="81C60B06"/>
    <w:lvl w:ilvl="0" w:tplc="188E48A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4B041A8B"/>
    <w:multiLevelType w:val="multilevel"/>
    <w:tmpl w:val="01F2D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B5821A7"/>
    <w:multiLevelType w:val="hybridMultilevel"/>
    <w:tmpl w:val="AF4C7E9A"/>
    <w:lvl w:ilvl="0" w:tplc="37E0D3A2">
      <w:start w:val="3"/>
      <w:numFmt w:val="bullet"/>
      <w:lvlText w:val="-"/>
      <w:lvlJc w:val="left"/>
      <w:pPr>
        <w:ind w:left="3375" w:hanging="360"/>
      </w:pPr>
      <w:rPr>
        <w:rFonts w:ascii="Times New Roman" w:eastAsiaTheme="minorHAns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5113B85"/>
    <w:multiLevelType w:val="hybridMultilevel"/>
    <w:tmpl w:val="FE1AC18A"/>
    <w:lvl w:ilvl="0" w:tplc="BA04D214">
      <w:start w:val="1"/>
      <w:numFmt w:val="lowerLetter"/>
      <w:lvlText w:val="%1)"/>
      <w:lvlJc w:val="left"/>
      <w:pPr>
        <w:ind w:left="735" w:hanging="360"/>
      </w:pPr>
      <w:rPr>
        <w:rFonts w:hint="default"/>
      </w:rPr>
    </w:lvl>
    <w:lvl w:ilvl="1" w:tplc="040E0019" w:tentative="1">
      <w:start w:val="1"/>
      <w:numFmt w:val="lowerLetter"/>
      <w:lvlText w:val="%2."/>
      <w:lvlJc w:val="left"/>
      <w:pPr>
        <w:ind w:left="1455" w:hanging="360"/>
      </w:pPr>
    </w:lvl>
    <w:lvl w:ilvl="2" w:tplc="040E001B" w:tentative="1">
      <w:start w:val="1"/>
      <w:numFmt w:val="lowerRoman"/>
      <w:lvlText w:val="%3."/>
      <w:lvlJc w:val="right"/>
      <w:pPr>
        <w:ind w:left="2175" w:hanging="180"/>
      </w:pPr>
    </w:lvl>
    <w:lvl w:ilvl="3" w:tplc="040E000F" w:tentative="1">
      <w:start w:val="1"/>
      <w:numFmt w:val="decimal"/>
      <w:lvlText w:val="%4."/>
      <w:lvlJc w:val="left"/>
      <w:pPr>
        <w:ind w:left="2895" w:hanging="360"/>
      </w:pPr>
    </w:lvl>
    <w:lvl w:ilvl="4" w:tplc="040E0019" w:tentative="1">
      <w:start w:val="1"/>
      <w:numFmt w:val="lowerLetter"/>
      <w:lvlText w:val="%5."/>
      <w:lvlJc w:val="left"/>
      <w:pPr>
        <w:ind w:left="3615" w:hanging="360"/>
      </w:pPr>
    </w:lvl>
    <w:lvl w:ilvl="5" w:tplc="040E001B" w:tentative="1">
      <w:start w:val="1"/>
      <w:numFmt w:val="lowerRoman"/>
      <w:lvlText w:val="%6."/>
      <w:lvlJc w:val="right"/>
      <w:pPr>
        <w:ind w:left="4335" w:hanging="180"/>
      </w:pPr>
    </w:lvl>
    <w:lvl w:ilvl="6" w:tplc="040E000F" w:tentative="1">
      <w:start w:val="1"/>
      <w:numFmt w:val="decimal"/>
      <w:lvlText w:val="%7."/>
      <w:lvlJc w:val="left"/>
      <w:pPr>
        <w:ind w:left="5055" w:hanging="360"/>
      </w:pPr>
    </w:lvl>
    <w:lvl w:ilvl="7" w:tplc="040E0019" w:tentative="1">
      <w:start w:val="1"/>
      <w:numFmt w:val="lowerLetter"/>
      <w:lvlText w:val="%8."/>
      <w:lvlJc w:val="left"/>
      <w:pPr>
        <w:ind w:left="5775" w:hanging="360"/>
      </w:pPr>
    </w:lvl>
    <w:lvl w:ilvl="8" w:tplc="040E001B" w:tentative="1">
      <w:start w:val="1"/>
      <w:numFmt w:val="lowerRoman"/>
      <w:lvlText w:val="%9."/>
      <w:lvlJc w:val="right"/>
      <w:pPr>
        <w:ind w:left="6495" w:hanging="180"/>
      </w:pPr>
    </w:lvl>
  </w:abstractNum>
  <w:abstractNum w:abstractNumId="15">
    <w:nsid w:val="55847C44"/>
    <w:multiLevelType w:val="hybridMultilevel"/>
    <w:tmpl w:val="B666D502"/>
    <w:lvl w:ilvl="0" w:tplc="FB00D4F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5EE95836"/>
    <w:multiLevelType w:val="hybridMultilevel"/>
    <w:tmpl w:val="EDE4DF62"/>
    <w:lvl w:ilvl="0" w:tplc="F0462DD0">
      <w:start w:val="3"/>
      <w:numFmt w:val="bullet"/>
      <w:lvlText w:val="-"/>
      <w:lvlJc w:val="left"/>
      <w:pPr>
        <w:ind w:left="3375" w:hanging="360"/>
      </w:pPr>
      <w:rPr>
        <w:rFonts w:ascii="Times New Roman" w:eastAsia="Calibr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17">
    <w:nsid w:val="62A1113A"/>
    <w:multiLevelType w:val="hybridMultilevel"/>
    <w:tmpl w:val="DC30D46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631018C1"/>
    <w:multiLevelType w:val="hybridMultilevel"/>
    <w:tmpl w:val="A51831C2"/>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636C7FA4"/>
    <w:multiLevelType w:val="hybridMultilevel"/>
    <w:tmpl w:val="4C3AD86C"/>
    <w:lvl w:ilvl="0" w:tplc="08C48134">
      <w:start w:val="3"/>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67EB6022"/>
    <w:multiLevelType w:val="hybridMultilevel"/>
    <w:tmpl w:val="F40ACCE4"/>
    <w:lvl w:ilvl="0" w:tplc="F0DE377C">
      <w:start w:val="3"/>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1">
    <w:nsid w:val="69116D7B"/>
    <w:multiLevelType w:val="hybridMultilevel"/>
    <w:tmpl w:val="B4C0CD34"/>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125" w:hanging="360"/>
      </w:pPr>
      <w:rPr>
        <w:rFonts w:ascii="Courier New" w:hAnsi="Courier New" w:cs="Courier New" w:hint="default"/>
      </w:rPr>
    </w:lvl>
    <w:lvl w:ilvl="2" w:tplc="040E0005" w:tentative="1">
      <w:start w:val="1"/>
      <w:numFmt w:val="bullet"/>
      <w:lvlText w:val=""/>
      <w:lvlJc w:val="left"/>
      <w:pPr>
        <w:ind w:left="1845" w:hanging="360"/>
      </w:pPr>
      <w:rPr>
        <w:rFonts w:ascii="Wingdings" w:hAnsi="Wingdings" w:hint="default"/>
      </w:rPr>
    </w:lvl>
    <w:lvl w:ilvl="3" w:tplc="040E0001" w:tentative="1">
      <w:start w:val="1"/>
      <w:numFmt w:val="bullet"/>
      <w:lvlText w:val=""/>
      <w:lvlJc w:val="left"/>
      <w:pPr>
        <w:ind w:left="2565" w:hanging="360"/>
      </w:pPr>
      <w:rPr>
        <w:rFonts w:ascii="Symbol" w:hAnsi="Symbol" w:hint="default"/>
      </w:rPr>
    </w:lvl>
    <w:lvl w:ilvl="4" w:tplc="040E0003" w:tentative="1">
      <w:start w:val="1"/>
      <w:numFmt w:val="bullet"/>
      <w:lvlText w:val="o"/>
      <w:lvlJc w:val="left"/>
      <w:pPr>
        <w:ind w:left="3285" w:hanging="360"/>
      </w:pPr>
      <w:rPr>
        <w:rFonts w:ascii="Courier New" w:hAnsi="Courier New" w:cs="Courier New" w:hint="default"/>
      </w:rPr>
    </w:lvl>
    <w:lvl w:ilvl="5" w:tplc="040E0005" w:tentative="1">
      <w:start w:val="1"/>
      <w:numFmt w:val="bullet"/>
      <w:lvlText w:val=""/>
      <w:lvlJc w:val="left"/>
      <w:pPr>
        <w:ind w:left="4005" w:hanging="360"/>
      </w:pPr>
      <w:rPr>
        <w:rFonts w:ascii="Wingdings" w:hAnsi="Wingdings" w:hint="default"/>
      </w:rPr>
    </w:lvl>
    <w:lvl w:ilvl="6" w:tplc="040E0001" w:tentative="1">
      <w:start w:val="1"/>
      <w:numFmt w:val="bullet"/>
      <w:lvlText w:val=""/>
      <w:lvlJc w:val="left"/>
      <w:pPr>
        <w:ind w:left="4725" w:hanging="360"/>
      </w:pPr>
      <w:rPr>
        <w:rFonts w:ascii="Symbol" w:hAnsi="Symbol" w:hint="default"/>
      </w:rPr>
    </w:lvl>
    <w:lvl w:ilvl="7" w:tplc="040E0003" w:tentative="1">
      <w:start w:val="1"/>
      <w:numFmt w:val="bullet"/>
      <w:lvlText w:val="o"/>
      <w:lvlJc w:val="left"/>
      <w:pPr>
        <w:ind w:left="5445" w:hanging="360"/>
      </w:pPr>
      <w:rPr>
        <w:rFonts w:ascii="Courier New" w:hAnsi="Courier New" w:cs="Courier New" w:hint="default"/>
      </w:rPr>
    </w:lvl>
    <w:lvl w:ilvl="8" w:tplc="040E0005" w:tentative="1">
      <w:start w:val="1"/>
      <w:numFmt w:val="bullet"/>
      <w:lvlText w:val=""/>
      <w:lvlJc w:val="left"/>
      <w:pPr>
        <w:ind w:left="6165" w:hanging="360"/>
      </w:pPr>
      <w:rPr>
        <w:rFonts w:ascii="Wingdings" w:hAnsi="Wingdings" w:hint="default"/>
      </w:rPr>
    </w:lvl>
  </w:abstractNum>
  <w:abstractNum w:abstractNumId="22">
    <w:nsid w:val="6DB749AF"/>
    <w:multiLevelType w:val="hybridMultilevel"/>
    <w:tmpl w:val="AFA864A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6E952564"/>
    <w:multiLevelType w:val="hybridMultilevel"/>
    <w:tmpl w:val="3334CE3C"/>
    <w:lvl w:ilvl="0" w:tplc="A5D801AA">
      <w:start w:val="2"/>
      <w:numFmt w:val="bullet"/>
      <w:lvlText w:val="-"/>
      <w:lvlJc w:val="left"/>
      <w:pPr>
        <w:ind w:left="570" w:hanging="360"/>
      </w:pPr>
      <w:rPr>
        <w:rFonts w:ascii="Times New Roman" w:eastAsia="Calibri" w:hAnsi="Times New Roman" w:cs="Times New Roman" w:hint="default"/>
      </w:rPr>
    </w:lvl>
    <w:lvl w:ilvl="1" w:tplc="040E0003" w:tentative="1">
      <w:start w:val="1"/>
      <w:numFmt w:val="bullet"/>
      <w:lvlText w:val="o"/>
      <w:lvlJc w:val="left"/>
      <w:pPr>
        <w:ind w:left="1290" w:hanging="360"/>
      </w:pPr>
      <w:rPr>
        <w:rFonts w:ascii="Courier New" w:hAnsi="Courier New" w:cs="Courier New" w:hint="default"/>
      </w:rPr>
    </w:lvl>
    <w:lvl w:ilvl="2" w:tplc="040E0005" w:tentative="1">
      <w:start w:val="1"/>
      <w:numFmt w:val="bullet"/>
      <w:lvlText w:val=""/>
      <w:lvlJc w:val="left"/>
      <w:pPr>
        <w:ind w:left="2010" w:hanging="360"/>
      </w:pPr>
      <w:rPr>
        <w:rFonts w:ascii="Wingdings" w:hAnsi="Wingdings" w:hint="default"/>
      </w:rPr>
    </w:lvl>
    <w:lvl w:ilvl="3" w:tplc="040E0001" w:tentative="1">
      <w:start w:val="1"/>
      <w:numFmt w:val="bullet"/>
      <w:lvlText w:val=""/>
      <w:lvlJc w:val="left"/>
      <w:pPr>
        <w:ind w:left="2730" w:hanging="360"/>
      </w:pPr>
      <w:rPr>
        <w:rFonts w:ascii="Symbol" w:hAnsi="Symbol" w:hint="default"/>
      </w:rPr>
    </w:lvl>
    <w:lvl w:ilvl="4" w:tplc="040E0003" w:tentative="1">
      <w:start w:val="1"/>
      <w:numFmt w:val="bullet"/>
      <w:lvlText w:val="o"/>
      <w:lvlJc w:val="left"/>
      <w:pPr>
        <w:ind w:left="3450" w:hanging="360"/>
      </w:pPr>
      <w:rPr>
        <w:rFonts w:ascii="Courier New" w:hAnsi="Courier New" w:cs="Courier New" w:hint="default"/>
      </w:rPr>
    </w:lvl>
    <w:lvl w:ilvl="5" w:tplc="040E0005" w:tentative="1">
      <w:start w:val="1"/>
      <w:numFmt w:val="bullet"/>
      <w:lvlText w:val=""/>
      <w:lvlJc w:val="left"/>
      <w:pPr>
        <w:ind w:left="4170" w:hanging="360"/>
      </w:pPr>
      <w:rPr>
        <w:rFonts w:ascii="Wingdings" w:hAnsi="Wingdings" w:hint="default"/>
      </w:rPr>
    </w:lvl>
    <w:lvl w:ilvl="6" w:tplc="040E0001" w:tentative="1">
      <w:start w:val="1"/>
      <w:numFmt w:val="bullet"/>
      <w:lvlText w:val=""/>
      <w:lvlJc w:val="left"/>
      <w:pPr>
        <w:ind w:left="4890" w:hanging="360"/>
      </w:pPr>
      <w:rPr>
        <w:rFonts w:ascii="Symbol" w:hAnsi="Symbol" w:hint="default"/>
      </w:rPr>
    </w:lvl>
    <w:lvl w:ilvl="7" w:tplc="040E0003" w:tentative="1">
      <w:start w:val="1"/>
      <w:numFmt w:val="bullet"/>
      <w:lvlText w:val="o"/>
      <w:lvlJc w:val="left"/>
      <w:pPr>
        <w:ind w:left="5610" w:hanging="360"/>
      </w:pPr>
      <w:rPr>
        <w:rFonts w:ascii="Courier New" w:hAnsi="Courier New" w:cs="Courier New" w:hint="default"/>
      </w:rPr>
    </w:lvl>
    <w:lvl w:ilvl="8" w:tplc="040E0005" w:tentative="1">
      <w:start w:val="1"/>
      <w:numFmt w:val="bullet"/>
      <w:lvlText w:val=""/>
      <w:lvlJc w:val="left"/>
      <w:pPr>
        <w:ind w:left="6330" w:hanging="360"/>
      </w:pPr>
      <w:rPr>
        <w:rFonts w:ascii="Wingdings" w:hAnsi="Wingdings" w:hint="default"/>
      </w:rPr>
    </w:lvl>
  </w:abstractNum>
  <w:abstractNum w:abstractNumId="24">
    <w:nsid w:val="6EF4596E"/>
    <w:multiLevelType w:val="hybridMultilevel"/>
    <w:tmpl w:val="B25E3B16"/>
    <w:lvl w:ilvl="0" w:tplc="445AB874">
      <w:start w:val="1"/>
      <w:numFmt w:val="lowerLetter"/>
      <w:lvlText w:val="%1)"/>
      <w:lvlJc w:val="left"/>
      <w:pPr>
        <w:ind w:left="615" w:hanging="360"/>
      </w:pPr>
      <w:rPr>
        <w:rFonts w:hint="default"/>
      </w:rPr>
    </w:lvl>
    <w:lvl w:ilvl="1" w:tplc="040E0019" w:tentative="1">
      <w:start w:val="1"/>
      <w:numFmt w:val="lowerLetter"/>
      <w:lvlText w:val="%2."/>
      <w:lvlJc w:val="left"/>
      <w:pPr>
        <w:ind w:left="1335" w:hanging="360"/>
      </w:pPr>
    </w:lvl>
    <w:lvl w:ilvl="2" w:tplc="040E001B" w:tentative="1">
      <w:start w:val="1"/>
      <w:numFmt w:val="lowerRoman"/>
      <w:lvlText w:val="%3."/>
      <w:lvlJc w:val="right"/>
      <w:pPr>
        <w:ind w:left="2055" w:hanging="180"/>
      </w:pPr>
    </w:lvl>
    <w:lvl w:ilvl="3" w:tplc="040E000F" w:tentative="1">
      <w:start w:val="1"/>
      <w:numFmt w:val="decimal"/>
      <w:lvlText w:val="%4."/>
      <w:lvlJc w:val="left"/>
      <w:pPr>
        <w:ind w:left="2775" w:hanging="360"/>
      </w:pPr>
    </w:lvl>
    <w:lvl w:ilvl="4" w:tplc="040E0019" w:tentative="1">
      <w:start w:val="1"/>
      <w:numFmt w:val="lowerLetter"/>
      <w:lvlText w:val="%5."/>
      <w:lvlJc w:val="left"/>
      <w:pPr>
        <w:ind w:left="3495" w:hanging="360"/>
      </w:pPr>
    </w:lvl>
    <w:lvl w:ilvl="5" w:tplc="040E001B" w:tentative="1">
      <w:start w:val="1"/>
      <w:numFmt w:val="lowerRoman"/>
      <w:lvlText w:val="%6."/>
      <w:lvlJc w:val="right"/>
      <w:pPr>
        <w:ind w:left="4215" w:hanging="180"/>
      </w:pPr>
    </w:lvl>
    <w:lvl w:ilvl="6" w:tplc="040E000F" w:tentative="1">
      <w:start w:val="1"/>
      <w:numFmt w:val="decimal"/>
      <w:lvlText w:val="%7."/>
      <w:lvlJc w:val="left"/>
      <w:pPr>
        <w:ind w:left="4935" w:hanging="360"/>
      </w:pPr>
    </w:lvl>
    <w:lvl w:ilvl="7" w:tplc="040E0019" w:tentative="1">
      <w:start w:val="1"/>
      <w:numFmt w:val="lowerLetter"/>
      <w:lvlText w:val="%8."/>
      <w:lvlJc w:val="left"/>
      <w:pPr>
        <w:ind w:left="5655" w:hanging="360"/>
      </w:pPr>
    </w:lvl>
    <w:lvl w:ilvl="8" w:tplc="040E001B" w:tentative="1">
      <w:start w:val="1"/>
      <w:numFmt w:val="lowerRoman"/>
      <w:lvlText w:val="%9."/>
      <w:lvlJc w:val="right"/>
      <w:pPr>
        <w:ind w:left="6375" w:hanging="180"/>
      </w:pPr>
    </w:lvl>
  </w:abstractNum>
  <w:abstractNum w:abstractNumId="25">
    <w:nsid w:val="797F5AA3"/>
    <w:multiLevelType w:val="hybridMultilevel"/>
    <w:tmpl w:val="2F342854"/>
    <w:lvl w:ilvl="0" w:tplc="B6C64AA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3"/>
  </w:num>
  <w:num w:numId="2">
    <w:abstractNumId w:val="9"/>
  </w:num>
  <w:num w:numId="3">
    <w:abstractNumId w:val="16"/>
  </w:num>
  <w:num w:numId="4">
    <w:abstractNumId w:val="12"/>
  </w:num>
  <w:num w:numId="5">
    <w:abstractNumId w:val="0"/>
  </w:num>
  <w:num w:numId="6">
    <w:abstractNumId w:val="24"/>
  </w:num>
  <w:num w:numId="7">
    <w:abstractNumId w:val="6"/>
  </w:num>
  <w:num w:numId="8">
    <w:abstractNumId w:val="4"/>
  </w:num>
  <w:num w:numId="9">
    <w:abstractNumId w:val="23"/>
  </w:num>
  <w:num w:numId="10">
    <w:abstractNumId w:val="21"/>
  </w:num>
  <w:num w:numId="11">
    <w:abstractNumId w:val="22"/>
  </w:num>
  <w:num w:numId="12">
    <w:abstractNumId w:val="18"/>
  </w:num>
  <w:num w:numId="13">
    <w:abstractNumId w:val="25"/>
  </w:num>
  <w:num w:numId="14">
    <w:abstractNumId w:val="3"/>
  </w:num>
  <w:num w:numId="15">
    <w:abstractNumId w:val="8"/>
  </w:num>
  <w:num w:numId="16">
    <w:abstractNumId w:val="14"/>
  </w:num>
  <w:num w:numId="17">
    <w:abstractNumId w:val="17"/>
  </w:num>
  <w:num w:numId="18">
    <w:abstractNumId w:val="19"/>
  </w:num>
  <w:num w:numId="19">
    <w:abstractNumId w:val="1"/>
  </w:num>
  <w:num w:numId="20">
    <w:abstractNumId w:val="5"/>
  </w:num>
  <w:num w:numId="21">
    <w:abstractNumId w:val="7"/>
  </w:num>
  <w:num w:numId="22">
    <w:abstractNumId w:val="15"/>
  </w:num>
  <w:num w:numId="23">
    <w:abstractNumId w:val="10"/>
  </w:num>
  <w:num w:numId="24">
    <w:abstractNumId w:val="2"/>
  </w:num>
  <w:num w:numId="25">
    <w:abstractNumId w:val="20"/>
  </w:num>
  <w:num w:numId="2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425"/>
  <w:characterSpacingControl w:val="doNotCompress"/>
  <w:hdrShapeDefaults>
    <o:shapedefaults v:ext="edit" spidmax="124930">
      <o:colormenu v:ext="edit" strokecolor="none"/>
    </o:shapedefaults>
  </w:hdrShapeDefaults>
  <w:footnotePr>
    <w:footnote w:id="0"/>
    <w:footnote w:id="1"/>
  </w:footnotePr>
  <w:endnotePr>
    <w:endnote w:id="0"/>
    <w:endnote w:id="1"/>
  </w:endnotePr>
  <w:compat/>
  <w:rsids>
    <w:rsidRoot w:val="00490CB9"/>
    <w:rsid w:val="00003057"/>
    <w:rsid w:val="00005803"/>
    <w:rsid w:val="000158F9"/>
    <w:rsid w:val="00035CDD"/>
    <w:rsid w:val="00040083"/>
    <w:rsid w:val="00051366"/>
    <w:rsid w:val="00055992"/>
    <w:rsid w:val="0006063D"/>
    <w:rsid w:val="000820E8"/>
    <w:rsid w:val="000832EE"/>
    <w:rsid w:val="00083606"/>
    <w:rsid w:val="000A6879"/>
    <w:rsid w:val="000A73DC"/>
    <w:rsid w:val="000E540A"/>
    <w:rsid w:val="00103E6B"/>
    <w:rsid w:val="0010523A"/>
    <w:rsid w:val="001151D5"/>
    <w:rsid w:val="001175EE"/>
    <w:rsid w:val="0015525D"/>
    <w:rsid w:val="00157CF6"/>
    <w:rsid w:val="001613E5"/>
    <w:rsid w:val="00163344"/>
    <w:rsid w:val="001668B7"/>
    <w:rsid w:val="001711F3"/>
    <w:rsid w:val="0017496A"/>
    <w:rsid w:val="00181423"/>
    <w:rsid w:val="00182416"/>
    <w:rsid w:val="00187EB4"/>
    <w:rsid w:val="00193B25"/>
    <w:rsid w:val="0019777D"/>
    <w:rsid w:val="001A1820"/>
    <w:rsid w:val="001E24FA"/>
    <w:rsid w:val="001E593F"/>
    <w:rsid w:val="001F0481"/>
    <w:rsid w:val="0020451E"/>
    <w:rsid w:val="00206B9D"/>
    <w:rsid w:val="00221A11"/>
    <w:rsid w:val="00222371"/>
    <w:rsid w:val="0023259C"/>
    <w:rsid w:val="00235F2C"/>
    <w:rsid w:val="00242266"/>
    <w:rsid w:val="0027227C"/>
    <w:rsid w:val="00275865"/>
    <w:rsid w:val="002A18EF"/>
    <w:rsid w:val="002A4750"/>
    <w:rsid w:val="002A5AAC"/>
    <w:rsid w:val="002B0BD7"/>
    <w:rsid w:val="002B37D2"/>
    <w:rsid w:val="002B40EE"/>
    <w:rsid w:val="002B573D"/>
    <w:rsid w:val="002C5CB2"/>
    <w:rsid w:val="002C6D19"/>
    <w:rsid w:val="002E2892"/>
    <w:rsid w:val="002F23A8"/>
    <w:rsid w:val="002F5D9A"/>
    <w:rsid w:val="002F779F"/>
    <w:rsid w:val="0030250B"/>
    <w:rsid w:val="0034729F"/>
    <w:rsid w:val="00347D2C"/>
    <w:rsid w:val="00355B06"/>
    <w:rsid w:val="00357ADB"/>
    <w:rsid w:val="00364D10"/>
    <w:rsid w:val="00365C6F"/>
    <w:rsid w:val="00371885"/>
    <w:rsid w:val="00374DFB"/>
    <w:rsid w:val="00383433"/>
    <w:rsid w:val="003851CD"/>
    <w:rsid w:val="003A3A8B"/>
    <w:rsid w:val="003C634C"/>
    <w:rsid w:val="003D55F1"/>
    <w:rsid w:val="003E2B87"/>
    <w:rsid w:val="003F5AFD"/>
    <w:rsid w:val="003F7DEC"/>
    <w:rsid w:val="00405895"/>
    <w:rsid w:val="004058DF"/>
    <w:rsid w:val="00411AEF"/>
    <w:rsid w:val="004134EA"/>
    <w:rsid w:val="00425E1F"/>
    <w:rsid w:val="00447491"/>
    <w:rsid w:val="00476D25"/>
    <w:rsid w:val="00480D7D"/>
    <w:rsid w:val="00486F1A"/>
    <w:rsid w:val="00490CB9"/>
    <w:rsid w:val="004A2CE2"/>
    <w:rsid w:val="004B5976"/>
    <w:rsid w:val="004E3CDA"/>
    <w:rsid w:val="004E68C9"/>
    <w:rsid w:val="004F4B4D"/>
    <w:rsid w:val="00500E4A"/>
    <w:rsid w:val="0050216D"/>
    <w:rsid w:val="00503D47"/>
    <w:rsid w:val="00503D7E"/>
    <w:rsid w:val="005044FB"/>
    <w:rsid w:val="0050778F"/>
    <w:rsid w:val="0051203C"/>
    <w:rsid w:val="00535F31"/>
    <w:rsid w:val="005416C5"/>
    <w:rsid w:val="00550658"/>
    <w:rsid w:val="00550A5B"/>
    <w:rsid w:val="00574D64"/>
    <w:rsid w:val="005755D5"/>
    <w:rsid w:val="00582B8C"/>
    <w:rsid w:val="00585900"/>
    <w:rsid w:val="00591365"/>
    <w:rsid w:val="00592F15"/>
    <w:rsid w:val="005947B5"/>
    <w:rsid w:val="005A7DC8"/>
    <w:rsid w:val="005B31E4"/>
    <w:rsid w:val="005B6B4B"/>
    <w:rsid w:val="005F3F16"/>
    <w:rsid w:val="005F5586"/>
    <w:rsid w:val="00602293"/>
    <w:rsid w:val="006034F6"/>
    <w:rsid w:val="00607874"/>
    <w:rsid w:val="00607DF6"/>
    <w:rsid w:val="00607E77"/>
    <w:rsid w:val="00617BB3"/>
    <w:rsid w:val="0062049C"/>
    <w:rsid w:val="0062174C"/>
    <w:rsid w:val="0062783E"/>
    <w:rsid w:val="0063077A"/>
    <w:rsid w:val="006337B8"/>
    <w:rsid w:val="00634141"/>
    <w:rsid w:val="00634330"/>
    <w:rsid w:val="00645CDD"/>
    <w:rsid w:val="006513B5"/>
    <w:rsid w:val="00654C63"/>
    <w:rsid w:val="00661126"/>
    <w:rsid w:val="00665146"/>
    <w:rsid w:val="006823A7"/>
    <w:rsid w:val="006B49C1"/>
    <w:rsid w:val="006E053A"/>
    <w:rsid w:val="006E1F80"/>
    <w:rsid w:val="006F043D"/>
    <w:rsid w:val="006F3B51"/>
    <w:rsid w:val="006F519B"/>
    <w:rsid w:val="0070347F"/>
    <w:rsid w:val="0070678E"/>
    <w:rsid w:val="00750BB5"/>
    <w:rsid w:val="00752752"/>
    <w:rsid w:val="00756718"/>
    <w:rsid w:val="0075727F"/>
    <w:rsid w:val="00765E5E"/>
    <w:rsid w:val="007665B1"/>
    <w:rsid w:val="00777375"/>
    <w:rsid w:val="007773E5"/>
    <w:rsid w:val="0078087F"/>
    <w:rsid w:val="00782007"/>
    <w:rsid w:val="00787CD3"/>
    <w:rsid w:val="007957FE"/>
    <w:rsid w:val="007A3BEF"/>
    <w:rsid w:val="00811BD9"/>
    <w:rsid w:val="00812281"/>
    <w:rsid w:val="00831953"/>
    <w:rsid w:val="00831C11"/>
    <w:rsid w:val="008320D4"/>
    <w:rsid w:val="00841B41"/>
    <w:rsid w:val="008422D7"/>
    <w:rsid w:val="0085487C"/>
    <w:rsid w:val="00863435"/>
    <w:rsid w:val="00875777"/>
    <w:rsid w:val="008A3FF5"/>
    <w:rsid w:val="008A4D56"/>
    <w:rsid w:val="008A5D81"/>
    <w:rsid w:val="008A60B4"/>
    <w:rsid w:val="008B00D7"/>
    <w:rsid w:val="008B3C31"/>
    <w:rsid w:val="008B64FE"/>
    <w:rsid w:val="008C3F0A"/>
    <w:rsid w:val="008D7D07"/>
    <w:rsid w:val="008E7353"/>
    <w:rsid w:val="008F3814"/>
    <w:rsid w:val="00900BD5"/>
    <w:rsid w:val="009132F4"/>
    <w:rsid w:val="00914CB7"/>
    <w:rsid w:val="009358EB"/>
    <w:rsid w:val="00935BF7"/>
    <w:rsid w:val="009360E1"/>
    <w:rsid w:val="00936DDD"/>
    <w:rsid w:val="0094281E"/>
    <w:rsid w:val="00945C46"/>
    <w:rsid w:val="0095442C"/>
    <w:rsid w:val="0097586E"/>
    <w:rsid w:val="00983942"/>
    <w:rsid w:val="00997748"/>
    <w:rsid w:val="009B6A4C"/>
    <w:rsid w:val="009C1072"/>
    <w:rsid w:val="009C37E0"/>
    <w:rsid w:val="009C5674"/>
    <w:rsid w:val="009D29BF"/>
    <w:rsid w:val="009E4D3D"/>
    <w:rsid w:val="009E4F49"/>
    <w:rsid w:val="009F19F6"/>
    <w:rsid w:val="009F5C20"/>
    <w:rsid w:val="00A0738B"/>
    <w:rsid w:val="00A11A0B"/>
    <w:rsid w:val="00A14B66"/>
    <w:rsid w:val="00A23C68"/>
    <w:rsid w:val="00A3111F"/>
    <w:rsid w:val="00A4344A"/>
    <w:rsid w:val="00A471C9"/>
    <w:rsid w:val="00A516F6"/>
    <w:rsid w:val="00A65CF7"/>
    <w:rsid w:val="00A7421F"/>
    <w:rsid w:val="00A851DA"/>
    <w:rsid w:val="00AC7D5B"/>
    <w:rsid w:val="00AD5ABB"/>
    <w:rsid w:val="00AE1481"/>
    <w:rsid w:val="00AF60C7"/>
    <w:rsid w:val="00B0415E"/>
    <w:rsid w:val="00B04678"/>
    <w:rsid w:val="00B35082"/>
    <w:rsid w:val="00B44589"/>
    <w:rsid w:val="00B465F2"/>
    <w:rsid w:val="00B55582"/>
    <w:rsid w:val="00B742AC"/>
    <w:rsid w:val="00B7539D"/>
    <w:rsid w:val="00B83FE1"/>
    <w:rsid w:val="00BB2026"/>
    <w:rsid w:val="00BB4F32"/>
    <w:rsid w:val="00BC46DF"/>
    <w:rsid w:val="00BC5A37"/>
    <w:rsid w:val="00BC65C2"/>
    <w:rsid w:val="00BD6BCF"/>
    <w:rsid w:val="00BE0BFB"/>
    <w:rsid w:val="00BE4E8A"/>
    <w:rsid w:val="00C03577"/>
    <w:rsid w:val="00C127D7"/>
    <w:rsid w:val="00C4491B"/>
    <w:rsid w:val="00C47681"/>
    <w:rsid w:val="00C65FEA"/>
    <w:rsid w:val="00C80474"/>
    <w:rsid w:val="00C85AEA"/>
    <w:rsid w:val="00C9333B"/>
    <w:rsid w:val="00CA0AC2"/>
    <w:rsid w:val="00CA66EA"/>
    <w:rsid w:val="00CB4D0A"/>
    <w:rsid w:val="00CC2FB3"/>
    <w:rsid w:val="00CC424B"/>
    <w:rsid w:val="00CC463B"/>
    <w:rsid w:val="00CC575A"/>
    <w:rsid w:val="00CC6F97"/>
    <w:rsid w:val="00D01393"/>
    <w:rsid w:val="00D039AC"/>
    <w:rsid w:val="00D22231"/>
    <w:rsid w:val="00D35775"/>
    <w:rsid w:val="00D427DE"/>
    <w:rsid w:val="00D50B0C"/>
    <w:rsid w:val="00D5587D"/>
    <w:rsid w:val="00D707CC"/>
    <w:rsid w:val="00D72BCF"/>
    <w:rsid w:val="00D72E7D"/>
    <w:rsid w:val="00D821FE"/>
    <w:rsid w:val="00D86A27"/>
    <w:rsid w:val="00D8746C"/>
    <w:rsid w:val="00DA6E42"/>
    <w:rsid w:val="00DB0793"/>
    <w:rsid w:val="00DD6F8C"/>
    <w:rsid w:val="00E00821"/>
    <w:rsid w:val="00E040FB"/>
    <w:rsid w:val="00E04DB4"/>
    <w:rsid w:val="00E059C1"/>
    <w:rsid w:val="00E15C79"/>
    <w:rsid w:val="00E2230C"/>
    <w:rsid w:val="00E30679"/>
    <w:rsid w:val="00E34D92"/>
    <w:rsid w:val="00E35618"/>
    <w:rsid w:val="00E4597D"/>
    <w:rsid w:val="00E54832"/>
    <w:rsid w:val="00E56A90"/>
    <w:rsid w:val="00E57484"/>
    <w:rsid w:val="00E60823"/>
    <w:rsid w:val="00E63F7C"/>
    <w:rsid w:val="00E641CC"/>
    <w:rsid w:val="00E779E1"/>
    <w:rsid w:val="00E82877"/>
    <w:rsid w:val="00E92F78"/>
    <w:rsid w:val="00EA30AB"/>
    <w:rsid w:val="00EB3925"/>
    <w:rsid w:val="00F10953"/>
    <w:rsid w:val="00F2617C"/>
    <w:rsid w:val="00F42F8D"/>
    <w:rsid w:val="00F67B68"/>
    <w:rsid w:val="00F82C50"/>
    <w:rsid w:val="00F84E20"/>
    <w:rsid w:val="00FB67EF"/>
    <w:rsid w:val="00FC1BD5"/>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249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Bekezdsalapbettpusa"/>
    <w:rsid w:val="009F19F6"/>
  </w:style>
  <w:style w:type="character" w:customStyle="1" w:styleId="apple-converted-space">
    <w:name w:val="apple-converted-space"/>
    <w:basedOn w:val="Bekezdsalapbettpusa"/>
    <w:rsid w:val="009F19F6"/>
  </w:style>
</w:styles>
</file>

<file path=word/webSettings.xml><?xml version="1.0" encoding="utf-8"?>
<w:webSettings xmlns:r="http://schemas.openxmlformats.org/officeDocument/2006/relationships" xmlns:w="http://schemas.openxmlformats.org/wordprocessingml/2006/main">
  <w:divs>
    <w:div w:id="984285499">
      <w:bodyDiv w:val="1"/>
      <w:marLeft w:val="0"/>
      <w:marRight w:val="0"/>
      <w:marTop w:val="0"/>
      <w:marBottom w:val="0"/>
      <w:divBdr>
        <w:top w:val="none" w:sz="0" w:space="0" w:color="auto"/>
        <w:left w:val="none" w:sz="0" w:space="0" w:color="auto"/>
        <w:bottom w:val="none" w:sz="0" w:space="0" w:color="auto"/>
        <w:right w:val="none" w:sz="0" w:space="0" w:color="auto"/>
      </w:divBdr>
      <w:divsChild>
        <w:div w:id="1306351684">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3171</TotalTime>
  <Pages>6</Pages>
  <Words>1945</Words>
  <Characters>13425</Characters>
  <Application>Microsoft Office Word</Application>
  <DocSecurity>0</DocSecurity>
  <Lines>111</Lines>
  <Paragraphs>30</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Windows User</cp:lastModifiedBy>
  <cp:revision>36</cp:revision>
  <dcterms:created xsi:type="dcterms:W3CDTF">2014-10-17T09:30:00Z</dcterms:created>
  <dcterms:modified xsi:type="dcterms:W3CDTF">2015-01-29T16:56:00Z</dcterms:modified>
</cp:coreProperties>
</file>